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84B636E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756AD7">
        <w:rPr>
          <w:lang w:val="cs-CZ" w:bidi="ar-SA"/>
        </w:rPr>
        <w:t>názvem</w:t>
      </w:r>
      <w:r w:rsidR="009116BA" w:rsidRPr="00756AD7">
        <w:rPr>
          <w:lang w:val="cs-CZ" w:bidi="ar-SA"/>
        </w:rPr>
        <w:t xml:space="preserve"> </w:t>
      </w:r>
      <w:r w:rsidR="00702BC3" w:rsidRPr="00756AD7">
        <w:rPr>
          <w:b/>
          <w:lang w:val="cs-CZ" w:bidi="ar-SA"/>
        </w:rPr>
        <w:t>„</w:t>
      </w:r>
      <w:proofErr w:type="spellStart"/>
      <w:r w:rsidR="00421649">
        <w:rPr>
          <w:b/>
        </w:rPr>
        <w:t>Dodávky</w:t>
      </w:r>
      <w:proofErr w:type="spellEnd"/>
      <w:r w:rsidR="00421649">
        <w:rPr>
          <w:b/>
        </w:rPr>
        <w:t xml:space="preserve"> </w:t>
      </w:r>
      <w:proofErr w:type="spellStart"/>
      <w:r w:rsidR="00421649">
        <w:rPr>
          <w:b/>
        </w:rPr>
        <w:t>periodického</w:t>
      </w:r>
      <w:proofErr w:type="spellEnd"/>
      <w:r w:rsidR="00421649">
        <w:rPr>
          <w:b/>
        </w:rPr>
        <w:t xml:space="preserve"> </w:t>
      </w:r>
      <w:proofErr w:type="spellStart"/>
      <w:r w:rsidR="00421649">
        <w:rPr>
          <w:b/>
        </w:rPr>
        <w:t>tisku</w:t>
      </w:r>
      <w:proofErr w:type="spellEnd"/>
      <w:r w:rsidR="00421649">
        <w:rPr>
          <w:b/>
        </w:rPr>
        <w:t xml:space="preserve"> v </w:t>
      </w:r>
      <w:proofErr w:type="spellStart"/>
      <w:r w:rsidR="00421649">
        <w:rPr>
          <w:b/>
        </w:rPr>
        <w:t>roce</w:t>
      </w:r>
      <w:proofErr w:type="spellEnd"/>
      <w:r w:rsidR="00421649">
        <w:rPr>
          <w:b/>
        </w:rPr>
        <w:t xml:space="preserve"> 2019</w:t>
      </w:r>
      <w:bookmarkStart w:id="0" w:name="_GoBack"/>
      <w:bookmarkEnd w:id="0"/>
      <w:r w:rsidR="00702BC3" w:rsidRPr="00756AD7">
        <w:rPr>
          <w:b/>
          <w:lang w:val="cs-CZ" w:bidi="ar-SA"/>
        </w:rPr>
        <w:t>“</w:t>
      </w:r>
      <w:r w:rsidR="00A5730A" w:rsidRPr="00756AD7">
        <w:rPr>
          <w:lang w:val="cs-CZ" w:bidi="ar-SA"/>
        </w:rPr>
        <w:t xml:space="preserve"> (dále </w:t>
      </w:r>
      <w:r w:rsidR="00A5730A" w:rsidRPr="00902DC7">
        <w:rPr>
          <w:lang w:val="cs-CZ" w:bidi="ar-SA"/>
        </w:rPr>
        <w:t>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756AD7">
        <w:rPr>
          <w:bCs/>
          <w:lang w:val="cs-CZ" w:bidi="ar-SA"/>
        </w:rPr>
        <w:t>Krajský úřad Středočeského kraje, se sídlem Zborovská 81/11, 150 00 Praha 5</w:t>
      </w:r>
      <w:r w:rsidR="00756AD7">
        <w:rPr>
          <w:lang w:val="cs-CZ" w:bidi="ar-SA"/>
        </w:rPr>
        <w:t xml:space="preserve">, IČO: </w:t>
      </w:r>
      <w:r w:rsidR="00756AD7">
        <w:rPr>
          <w:lang w:bidi="ar-SA"/>
        </w:rPr>
        <w:t>70891095</w:t>
      </w:r>
      <w:r w:rsidR="00756AD7" w:rsidRPr="00902DC7">
        <w:rPr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195E4560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</w:t>
      </w:r>
      <w:r w:rsidR="00756AD7">
        <w:rPr>
          <w:lang w:val="cs-CZ" w:bidi="ar-SA"/>
        </w:rPr>
        <w:t>a</w:t>
      </w:r>
      <w:r w:rsidR="00B505CF" w:rsidRPr="00902DC7">
        <w:rPr>
          <w:lang w:val="cs-CZ" w:bidi="ar-SA"/>
        </w:rPr>
        <w:t>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2209" w14:textId="77777777" w:rsidR="000C6C5A" w:rsidRDefault="000C6C5A" w:rsidP="00F94DD5">
      <w:pPr>
        <w:spacing w:after="0" w:line="240" w:lineRule="auto"/>
      </w:pPr>
      <w:r>
        <w:separator/>
      </w:r>
    </w:p>
  </w:endnote>
  <w:endnote w:type="continuationSeparator" w:id="0">
    <w:p w14:paraId="6C850403" w14:textId="77777777" w:rsidR="000C6C5A" w:rsidRDefault="000C6C5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43613" w14:textId="77777777" w:rsidR="000C6C5A" w:rsidRDefault="000C6C5A" w:rsidP="00F94DD5">
      <w:pPr>
        <w:spacing w:after="0" w:line="240" w:lineRule="auto"/>
      </w:pPr>
      <w:r>
        <w:separator/>
      </w:r>
    </w:p>
  </w:footnote>
  <w:footnote w:type="continuationSeparator" w:id="0">
    <w:p w14:paraId="15FB1630" w14:textId="77777777" w:rsidR="000C6C5A" w:rsidRDefault="000C6C5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AC6B" w14:textId="137D85E7" w:rsidR="00902DC7" w:rsidRPr="0032544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color w:val="FF0000"/>
        <w:sz w:val="18"/>
        <w:szCs w:val="18"/>
        <w:lang w:val="cs-CZ" w:bidi="ar-SA"/>
      </w:rPr>
    </w:pPr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Příloha </w:t>
    </w:r>
    <w:proofErr w:type="gramStart"/>
    <w:r w:rsidRPr="0032544E">
      <w:rPr>
        <w:rFonts w:eastAsia="Calibri"/>
        <w:i/>
        <w:color w:val="FF0000"/>
        <w:sz w:val="18"/>
        <w:szCs w:val="18"/>
        <w:lang w:val="cs-CZ" w:bidi="ar-SA"/>
      </w:rPr>
      <w:t>č.</w:t>
    </w:r>
    <w:r w:rsidR="00902DC7" w:rsidRPr="0032544E">
      <w:rPr>
        <w:rFonts w:eastAsia="Calibri"/>
        <w:i/>
        <w:color w:val="FF0000"/>
        <w:sz w:val="18"/>
        <w:szCs w:val="18"/>
        <w:lang w:val="cs-CZ" w:bidi="ar-SA"/>
      </w:rPr>
      <w:t>2</w:t>
    </w:r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 zadávací</w:t>
    </w:r>
    <w:proofErr w:type="gramEnd"/>
    <w:r w:rsidRPr="0032544E">
      <w:rPr>
        <w:rFonts w:eastAsia="Calibri"/>
        <w:i/>
        <w:color w:val="FF0000"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230E"/>
    <w:rsid w:val="00034831"/>
    <w:rsid w:val="00045E48"/>
    <w:rsid w:val="00045FAC"/>
    <w:rsid w:val="00054215"/>
    <w:rsid w:val="0006558D"/>
    <w:rsid w:val="00092BFF"/>
    <w:rsid w:val="000C6C5A"/>
    <w:rsid w:val="000D79D2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21649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56AD7"/>
    <w:rsid w:val="007C6898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BD5053"/>
    <w:rsid w:val="00C35B3D"/>
    <w:rsid w:val="00C44A5B"/>
    <w:rsid w:val="00C911CE"/>
    <w:rsid w:val="00CF4A96"/>
    <w:rsid w:val="00D34C1B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2018-10-29T15:30:00Z</dcterms:created>
  <dcterms:modified xsi:type="dcterms:W3CDTF">2018-10-29T15:30:00Z</dcterms:modified>
</cp:coreProperties>
</file>