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>číslo prodávajícího:</w:t>
      </w:r>
      <w:r w:rsidRPr="008E647C">
        <w:t xml:space="preserve">  ……………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1F209347" w:rsidR="00E5220F" w:rsidRPr="00674349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674349">
        <w:rPr>
          <w:b/>
          <w:color w:val="000000" w:themeColor="text1"/>
          <w:sz w:val="24"/>
          <w:szCs w:val="24"/>
        </w:rPr>
        <w:t>„</w:t>
      </w:r>
      <w:r w:rsidR="00674349" w:rsidRPr="00674349">
        <w:rPr>
          <w:b/>
          <w:bCs/>
          <w:sz w:val="24"/>
          <w:szCs w:val="24"/>
        </w:rPr>
        <w:t>Nákup</w:t>
      </w:r>
      <w:r w:rsidR="00674349" w:rsidRPr="00674349">
        <w:rPr>
          <w:b/>
          <w:bCs/>
          <w:sz w:val="24"/>
          <w:szCs w:val="24"/>
          <w:lang w:val="en-US"/>
        </w:rPr>
        <w:t xml:space="preserve"> výukového sýrárenského provozu</w:t>
      </w:r>
      <w:r w:rsidRPr="00674349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p.o.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r w:rsidR="00E5220F" w:rsidRPr="008E647C">
        <w:rPr>
          <w:shd w:val="clear" w:color="auto" w:fill="FFFF00"/>
        </w:rPr>
        <w:t>…….…………………………..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vedeném  </w:t>
      </w:r>
      <w:r w:rsidR="00E5220F" w:rsidRPr="008E647C">
        <w:rPr>
          <w:shd w:val="clear" w:color="auto" w:fill="FFFF00"/>
        </w:rPr>
        <w:t>………….</w:t>
      </w:r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 </w:t>
      </w:r>
      <w:r w:rsidR="00E5220F" w:rsidRPr="008E647C">
        <w:rPr>
          <w:shd w:val="clear" w:color="auto" w:fill="FFFF00"/>
        </w:rPr>
        <w:t>….,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r w:rsidRPr="008E647C">
        <w:t>IČO</w:t>
      </w:r>
      <w:r w:rsidRPr="008E647C">
        <w:rPr>
          <w:shd w:val="clear" w:color="auto" w:fill="FFFF00"/>
        </w:rPr>
        <w:t>:   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r w:rsidRPr="008E647C">
        <w:t xml:space="preserve">DIČ:  </w:t>
      </w:r>
      <w:r w:rsidRPr="008E647C">
        <w:rPr>
          <w:shd w:val="clear" w:color="auto" w:fill="FFFF00"/>
        </w:rPr>
        <w:t>………………….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5310CD25" w:rsidR="00E5220F" w:rsidRPr="00B86A0E" w:rsidRDefault="00E5220F" w:rsidP="00F642BC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7A666C">
        <w:t>pomůcek pro výukový sýrárenský provoz</w:t>
      </w:r>
      <w:r w:rsidR="000067DA">
        <w:t>:</w:t>
      </w:r>
      <w:r w:rsidR="008E7D11" w:rsidRPr="008E7D11">
        <w:t xml:space="preserve"> </w:t>
      </w:r>
      <w:r w:rsidR="008E7D11">
        <w:t>1x s</w:t>
      </w:r>
      <w:r w:rsidR="008E7D11" w:rsidRPr="008E7D11">
        <w:t>ýrařský kotel (šaržový paster)</w:t>
      </w:r>
      <w:r w:rsidR="008E7D11">
        <w:t>, 1x o</w:t>
      </w:r>
      <w:r w:rsidR="008E7D11" w:rsidRPr="008E7D11">
        <w:t>dstředivka na mléko</w:t>
      </w:r>
      <w:r w:rsidR="008E7D11">
        <w:t>, 1x c</w:t>
      </w:r>
      <w:r w:rsidR="008E7D11" w:rsidRPr="008E7D11">
        <w:t>hladící tank</w:t>
      </w:r>
      <w:r w:rsidR="008E7D11">
        <w:t>, 1x n</w:t>
      </w:r>
      <w:r w:rsidR="008E7D11" w:rsidRPr="008E7D11">
        <w:t>erezová káď</w:t>
      </w:r>
      <w:r w:rsidR="008E7D11">
        <w:t>, 1x p</w:t>
      </w:r>
      <w:r w:rsidR="008E7D11" w:rsidRPr="008E7D11">
        <w:t>řepravní nerezová konev</w:t>
      </w:r>
      <w:r w:rsidR="008E7D11">
        <w:t>, 1x č</w:t>
      </w:r>
      <w:r w:rsidR="008E7D11" w:rsidRPr="008E7D11">
        <w:t>erpadlo včetně příslušenství</w:t>
      </w:r>
      <w:r w:rsidR="008E7D11">
        <w:t>, 1x s</w:t>
      </w:r>
      <w:r w:rsidR="008E7D11" w:rsidRPr="008E7D11">
        <w:t>ýrařský stůl s</w:t>
      </w:r>
      <w:r w:rsidR="008E7D11">
        <w:t> </w:t>
      </w:r>
      <w:r w:rsidR="008E7D11" w:rsidRPr="008E7D11">
        <w:t>pojezdem</w:t>
      </w:r>
      <w:r w:rsidR="008E7D11">
        <w:t>, 1x p</w:t>
      </w:r>
      <w:r w:rsidR="008E7D11" w:rsidRPr="008E7D11">
        <w:t>ředlisovací sýrařský stůl</w:t>
      </w:r>
      <w:r w:rsidR="008E7D11">
        <w:t>, 1x d</w:t>
      </w:r>
      <w:r w:rsidR="008E7D11" w:rsidRPr="008E7D11">
        <w:t>vojdřez se skříní</w:t>
      </w:r>
      <w:r w:rsidR="008E7D11">
        <w:t>, 1x p</w:t>
      </w:r>
      <w:r w:rsidR="008E7D11" w:rsidRPr="008E7D11">
        <w:t>antografický lis na sýry</w:t>
      </w:r>
      <w:r w:rsidR="008E7D11">
        <w:t xml:space="preserve">, </w:t>
      </w:r>
      <w:r w:rsidR="004F045A">
        <w:t xml:space="preserve">1x </w:t>
      </w:r>
      <w:r w:rsidR="004F045A" w:rsidRPr="004F045A">
        <w:t>pH metr</w:t>
      </w:r>
      <w:r w:rsidR="004F045A">
        <w:t>, 1x s</w:t>
      </w:r>
      <w:r w:rsidR="004F045A" w:rsidRPr="004F045A">
        <w:t>ýrařská harfa</w:t>
      </w:r>
      <w:r w:rsidR="004F045A">
        <w:t>, 2x r</w:t>
      </w:r>
      <w:r w:rsidR="004F045A" w:rsidRPr="004F045A">
        <w:t>egál na zrání sýrů</w:t>
      </w:r>
      <w:r w:rsidR="004F045A">
        <w:t>, 1x n</w:t>
      </w:r>
      <w:r w:rsidR="004F045A" w:rsidRPr="004F045A">
        <w:t>erezový manipulační vozík</w:t>
      </w:r>
      <w:r w:rsidR="004F045A">
        <w:t>, 1x e</w:t>
      </w:r>
      <w:r w:rsidR="004F045A" w:rsidRPr="004F045A">
        <w:t>lektrická udírna</w:t>
      </w:r>
      <w:r w:rsidR="004F045A">
        <w:t xml:space="preserve">, </w:t>
      </w:r>
      <w:r w:rsidR="00827A46">
        <w:t>1x k</w:t>
      </w:r>
      <w:r w:rsidR="00827A46" w:rsidRPr="00827A46">
        <w:t>omorová balička</w:t>
      </w:r>
      <w:r w:rsidR="00827A46">
        <w:t>, 1x e</w:t>
      </w:r>
      <w:r w:rsidR="00827A46" w:rsidRPr="00827A46">
        <w:t>lektrická lázeň</w:t>
      </w:r>
      <w:r w:rsidR="00827A46">
        <w:t xml:space="preserve">, </w:t>
      </w:r>
      <w:r w:rsidR="00827A46">
        <w:lastRenderedPageBreak/>
        <w:t>1x c</w:t>
      </w:r>
      <w:r w:rsidR="00827A46" w:rsidRPr="00827A46">
        <w:t>hladící vitrína</w:t>
      </w:r>
      <w:r w:rsidR="00827A46">
        <w:t xml:space="preserve">, </w:t>
      </w:r>
      <w:r w:rsidR="004F7D90">
        <w:t>1x n</w:t>
      </w:r>
      <w:r w:rsidR="004F7D90" w:rsidRPr="004F7D90">
        <w:t>asolovací vana</w:t>
      </w:r>
      <w:r w:rsidR="004F7D90">
        <w:t>, 1x m</w:t>
      </w:r>
      <w:r w:rsidR="004F7D90" w:rsidRPr="004F7D90">
        <w:t>áselnice</w:t>
      </w:r>
      <w:r w:rsidR="008E7D11" w:rsidRPr="008E7D11">
        <w:t xml:space="preserve"> </w:t>
      </w:r>
      <w:r w:rsidR="00023206">
        <w:t xml:space="preserve">(dále jen „zboží“) </w:t>
      </w:r>
      <w:r w:rsidR="006078C6">
        <w:t>na odloučené pracoviště</w:t>
      </w:r>
      <w:r w:rsidR="00B90898">
        <w:t xml:space="preserve"> š</w:t>
      </w:r>
      <w:r w:rsidR="00023206">
        <w:t>koly</w:t>
      </w:r>
      <w:r w:rsidR="006078C6">
        <w:t xml:space="preserve"> – školní hospodářství, Pomněnice č.p. 1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F642BC">
        <w:rPr>
          <w:b/>
          <w:color w:val="000000" w:themeColor="text1"/>
        </w:rPr>
        <w:t>„</w:t>
      </w:r>
      <w:r w:rsidR="00891369">
        <w:rPr>
          <w:b/>
          <w:bCs/>
        </w:rPr>
        <w:t>Nákup</w:t>
      </w:r>
      <w:r w:rsidR="00891369" w:rsidRPr="008F697F">
        <w:rPr>
          <w:b/>
          <w:bCs/>
          <w:lang w:val="en-US"/>
        </w:rPr>
        <w:t xml:space="preserve"> výukového sýrárenského provozu</w:t>
      </w:r>
      <w:r w:rsidR="00931FA4">
        <w:rPr>
          <w:b/>
          <w:bCs/>
          <w:lang w:val="en-US"/>
        </w:rPr>
        <w:t xml:space="preserve"> – opakování”</w:t>
      </w:r>
      <w:r w:rsidR="00891369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F642BC">
        <w:rPr>
          <w:rFonts w:asciiTheme="minorHAnsi" w:hAnsiTheme="minorHAnsi" w:cstheme="minorHAnsi"/>
        </w:rPr>
        <w:t xml:space="preserve">Předmět veřejné zakázky je spolufinancován z dotačního titulu </w:t>
      </w:r>
      <w:bookmarkEnd w:id="0"/>
      <w:r w:rsidR="00F642BC" w:rsidRPr="00F642BC">
        <w:rPr>
          <w:rFonts w:asciiTheme="minorHAnsi" w:hAnsiTheme="minorHAnsi" w:cstheme="minorHAnsi"/>
        </w:rPr>
        <w:t>s</w:t>
      </w:r>
      <w:r w:rsidR="00FF086C">
        <w:rPr>
          <w:rFonts w:asciiTheme="minorHAnsi" w:hAnsiTheme="minorHAnsi" w:cstheme="minorHAnsi"/>
        </w:rPr>
        <w:t> </w:t>
      </w:r>
      <w:r w:rsidR="00F642BC" w:rsidRPr="00F642BC">
        <w:rPr>
          <w:rFonts w:asciiTheme="minorHAnsi" w:hAnsiTheme="minorHAnsi" w:cstheme="minorHAnsi"/>
        </w:rPr>
        <w:t>názvem</w:t>
      </w:r>
      <w:r w:rsidR="00FF086C">
        <w:rPr>
          <w:rFonts w:asciiTheme="minorHAnsi" w:hAnsiTheme="minorHAnsi" w:cstheme="minorHAnsi"/>
        </w:rPr>
        <w:t xml:space="preserve"> projektu</w:t>
      </w:r>
      <w:r w:rsidR="00F642BC" w:rsidRPr="00F642BC">
        <w:rPr>
          <w:rFonts w:asciiTheme="minorHAnsi" w:hAnsiTheme="minorHAnsi" w:cstheme="minorHAnsi"/>
        </w:rPr>
        <w:t xml:space="preserve">: </w:t>
      </w:r>
      <w:r w:rsidR="00FF086C">
        <w:rPr>
          <w:rFonts w:asciiTheme="minorHAnsi" w:hAnsiTheme="minorHAnsi" w:cstheme="minorHAnsi"/>
        </w:rPr>
        <w:t>„</w:t>
      </w:r>
      <w:r w:rsidR="00F642BC" w:rsidRPr="00F642BC">
        <w:rPr>
          <w:rFonts w:asciiTheme="minorHAnsi" w:hAnsiTheme="minorHAnsi" w:cstheme="minorHAnsi"/>
          <w:b/>
          <w:bCs/>
        </w:rPr>
        <w:t>Implementace dlouhodobého záměru – moderní a kreativní školy ve Středočeském kraji</w:t>
      </w:r>
      <w:r w:rsidR="00FF086C">
        <w:rPr>
          <w:rFonts w:asciiTheme="minorHAnsi" w:hAnsiTheme="minorHAnsi" w:cstheme="minorHAnsi"/>
          <w:b/>
          <w:bCs/>
        </w:rPr>
        <w:t>“</w:t>
      </w:r>
      <w:r w:rsidR="00F642BC" w:rsidRPr="00F642BC">
        <w:rPr>
          <w:rFonts w:asciiTheme="minorHAnsi" w:hAnsiTheme="minorHAnsi" w:cstheme="minorHAnsi"/>
        </w:rPr>
        <w:t xml:space="preserve">, </w:t>
      </w:r>
      <w:r w:rsidR="00F642BC">
        <w:rPr>
          <w:rFonts w:asciiTheme="minorHAnsi" w:hAnsiTheme="minorHAnsi" w:cstheme="minorHAnsi"/>
        </w:rPr>
        <w:t>r</w:t>
      </w:r>
      <w:r w:rsidR="00F642BC" w:rsidRPr="00F642BC">
        <w:rPr>
          <w:rFonts w:asciiTheme="minorHAnsi" w:hAnsiTheme="minorHAnsi" w:cstheme="minorHAnsi"/>
        </w:rPr>
        <w:t>egistrační číslo projektu: CZ.02.02.XX/00/23_018/0009124</w:t>
      </w:r>
      <w:r w:rsidR="00107B9B" w:rsidRPr="00107B9B">
        <w:rPr>
          <w:rFonts w:asciiTheme="minorHAnsi" w:hAnsiTheme="minorHAnsi" w:cstheme="minorHAnsi"/>
        </w:rPr>
        <w:t>,</w:t>
      </w:r>
      <w:r w:rsidR="00107B9B">
        <w:rPr>
          <w:rFonts w:asciiTheme="minorHAnsi" w:hAnsiTheme="minorHAnsi" w:cstheme="minorHAnsi"/>
          <w:b/>
          <w:bCs/>
        </w:rPr>
        <w:t xml:space="preserve"> </w:t>
      </w:r>
      <w:r w:rsidR="00107B9B" w:rsidRPr="00107B9B">
        <w:rPr>
          <w:rFonts w:asciiTheme="minorHAnsi" w:hAnsiTheme="minorHAnsi" w:cstheme="minorHAnsi"/>
        </w:rPr>
        <w:t>dotace 90% MŠMT v rámci OP JAK (2021–2027) a 10% KÚSK odbor Školství.</w:t>
      </w:r>
      <w:r w:rsidR="00107B9B">
        <w:rPr>
          <w:rFonts w:asciiTheme="minorHAnsi" w:hAnsiTheme="minorHAnsi" w:cstheme="minorHAnsi"/>
          <w:b/>
          <w:bCs/>
        </w:rPr>
        <w:t xml:space="preserve"> 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4F6FDB96" w14:textId="77777777" w:rsidR="00A9297E" w:rsidRDefault="00CF6275" w:rsidP="00A9297E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A9297E">
        <w:t xml:space="preserve">Místo kompletní dodávky zboží je </w:t>
      </w:r>
      <w:r w:rsidR="00A9297E" w:rsidRPr="00A9297E">
        <w:t>odloučené pracoviště zadavatele – Školní hospodářství,</w:t>
      </w:r>
      <w:r w:rsidR="00A9297E">
        <w:t xml:space="preserve"> Pomněnice č.p.1.</w:t>
      </w:r>
    </w:p>
    <w:p w14:paraId="267FCE6C" w14:textId="1147EF06" w:rsidR="00E5220F" w:rsidRPr="008E647C" w:rsidRDefault="00E5220F" w:rsidP="00A9297E">
      <w:pPr>
        <w:tabs>
          <w:tab w:val="left" w:pos="260"/>
        </w:tabs>
        <w:spacing w:line="252" w:lineRule="auto"/>
        <w:ind w:left="450"/>
        <w:jc w:val="both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33FA52E1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37EE3">
        <w:t>předá kompletní</w:t>
      </w:r>
      <w:r w:rsidR="00397160" w:rsidRPr="00397160">
        <w:t xml:space="preserve">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903280">
        <w:t>1</w:t>
      </w:r>
      <w:r w:rsidR="00FE02C4" w:rsidRPr="00D80838">
        <w:t xml:space="preserve"> měsíc</w:t>
      </w:r>
      <w:r w:rsidR="00903280">
        <w:t>e</w:t>
      </w:r>
      <w:r w:rsidR="00FE02C4" w:rsidRPr="00D80838">
        <w:t xml:space="preserve">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výši  </w:t>
      </w:r>
      <w:r w:rsidRPr="009E48A3">
        <w:rPr>
          <w:highlight w:val="yellow"/>
        </w:rPr>
        <w:t>…………………</w:t>
      </w:r>
      <w:r>
        <w:t>,-</w:t>
      </w:r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……………</w:t>
      </w:r>
      <w:r>
        <w:t>,-</w:t>
      </w:r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………………</w:t>
      </w:r>
      <w:r>
        <w:t>,-</w:t>
      </w:r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1E0743EF" w:rsidR="00E5220F" w:rsidRDefault="00E5220F" w:rsidP="00E5220F">
      <w:pPr>
        <w:ind w:left="426" w:hanging="426"/>
      </w:pPr>
      <w:r>
        <w:t xml:space="preserve">3.2 Dohodnutá cena za kompletní </w:t>
      </w:r>
      <w:r w:rsidR="00703417">
        <w:t>dodání</w:t>
      </w:r>
      <w:r>
        <w:t xml:space="preserve">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r>
        <w:lastRenderedPageBreak/>
        <w:t>3.3  Právo na zaplacení dohodnuté ceny za zboží vzniká prodávajícímu komplexnímu zboží, tj. jeho  předáním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77777777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>Faktura je splatná ve lhůtě 21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>7.3. Smluvní strany se dohodly, že v případě instalace zboží s vadami uhradí prodávající kupujícímu smluvní pokutu ve výši 0,l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………………………………..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lastRenderedPageBreak/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A6D656D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5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…………..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p.o.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>, p.o.</w:t>
      </w:r>
    </w:p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4B3A" w14:textId="77777777" w:rsidR="00DE55E4" w:rsidRDefault="00DE55E4" w:rsidP="00E5220F">
      <w:r>
        <w:separator/>
      </w:r>
    </w:p>
  </w:endnote>
  <w:endnote w:type="continuationSeparator" w:id="0">
    <w:p w14:paraId="7A6FECD3" w14:textId="77777777" w:rsidR="00DE55E4" w:rsidRDefault="00DE55E4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AC10" w14:textId="77777777" w:rsidR="00DE55E4" w:rsidRDefault="00DE55E4" w:rsidP="00E5220F">
      <w:r>
        <w:separator/>
      </w:r>
    </w:p>
  </w:footnote>
  <w:footnote w:type="continuationSeparator" w:id="0">
    <w:p w14:paraId="789D6905" w14:textId="77777777" w:rsidR="00DE55E4" w:rsidRDefault="00DE55E4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67DA"/>
    <w:rsid w:val="00023206"/>
    <w:rsid w:val="0004105D"/>
    <w:rsid w:val="000743AF"/>
    <w:rsid w:val="000D64A1"/>
    <w:rsid w:val="00107B9B"/>
    <w:rsid w:val="001654B9"/>
    <w:rsid w:val="0017159E"/>
    <w:rsid w:val="001A49E7"/>
    <w:rsid w:val="001C2FD1"/>
    <w:rsid w:val="0024672F"/>
    <w:rsid w:val="00247C95"/>
    <w:rsid w:val="002802F2"/>
    <w:rsid w:val="002B3546"/>
    <w:rsid w:val="002D1977"/>
    <w:rsid w:val="00337EE3"/>
    <w:rsid w:val="00382B24"/>
    <w:rsid w:val="00397160"/>
    <w:rsid w:val="003B3923"/>
    <w:rsid w:val="003C2C31"/>
    <w:rsid w:val="003D2859"/>
    <w:rsid w:val="004675C9"/>
    <w:rsid w:val="004A43F4"/>
    <w:rsid w:val="004F045A"/>
    <w:rsid w:val="004F6CF1"/>
    <w:rsid w:val="004F7D90"/>
    <w:rsid w:val="00524D72"/>
    <w:rsid w:val="00542D06"/>
    <w:rsid w:val="005718B6"/>
    <w:rsid w:val="00575135"/>
    <w:rsid w:val="005C4BE5"/>
    <w:rsid w:val="005D26AE"/>
    <w:rsid w:val="005E755D"/>
    <w:rsid w:val="005F4D9A"/>
    <w:rsid w:val="006078C6"/>
    <w:rsid w:val="00623C1E"/>
    <w:rsid w:val="00647F33"/>
    <w:rsid w:val="00651DA3"/>
    <w:rsid w:val="00672A1D"/>
    <w:rsid w:val="00674349"/>
    <w:rsid w:val="006A1874"/>
    <w:rsid w:val="006C22D9"/>
    <w:rsid w:val="006D5630"/>
    <w:rsid w:val="00703417"/>
    <w:rsid w:val="00747423"/>
    <w:rsid w:val="007569E9"/>
    <w:rsid w:val="00797091"/>
    <w:rsid w:val="007A666C"/>
    <w:rsid w:val="007C1FF7"/>
    <w:rsid w:val="007D5C7B"/>
    <w:rsid w:val="008132CC"/>
    <w:rsid w:val="008145BF"/>
    <w:rsid w:val="00827A46"/>
    <w:rsid w:val="00830C0C"/>
    <w:rsid w:val="00891369"/>
    <w:rsid w:val="00897C94"/>
    <w:rsid w:val="008B1488"/>
    <w:rsid w:val="008B2138"/>
    <w:rsid w:val="008E7D11"/>
    <w:rsid w:val="00903280"/>
    <w:rsid w:val="00931FA4"/>
    <w:rsid w:val="0095417B"/>
    <w:rsid w:val="00981CEC"/>
    <w:rsid w:val="009A41BF"/>
    <w:rsid w:val="009E7CEC"/>
    <w:rsid w:val="00A36C67"/>
    <w:rsid w:val="00A56859"/>
    <w:rsid w:val="00A56997"/>
    <w:rsid w:val="00A56DA6"/>
    <w:rsid w:val="00A840C0"/>
    <w:rsid w:val="00A9297E"/>
    <w:rsid w:val="00A96005"/>
    <w:rsid w:val="00A97130"/>
    <w:rsid w:val="00AF74DE"/>
    <w:rsid w:val="00B166B8"/>
    <w:rsid w:val="00B22419"/>
    <w:rsid w:val="00B85058"/>
    <w:rsid w:val="00B86A0E"/>
    <w:rsid w:val="00B90898"/>
    <w:rsid w:val="00B94BB4"/>
    <w:rsid w:val="00BC5330"/>
    <w:rsid w:val="00BE5684"/>
    <w:rsid w:val="00C214F0"/>
    <w:rsid w:val="00C238D7"/>
    <w:rsid w:val="00C26135"/>
    <w:rsid w:val="00C36E2A"/>
    <w:rsid w:val="00C379D7"/>
    <w:rsid w:val="00C726F2"/>
    <w:rsid w:val="00C74E9A"/>
    <w:rsid w:val="00C82B5E"/>
    <w:rsid w:val="00CD03CB"/>
    <w:rsid w:val="00CF6275"/>
    <w:rsid w:val="00D80838"/>
    <w:rsid w:val="00D91FE9"/>
    <w:rsid w:val="00DB74A7"/>
    <w:rsid w:val="00DE55E4"/>
    <w:rsid w:val="00E11416"/>
    <w:rsid w:val="00E146D2"/>
    <w:rsid w:val="00E34167"/>
    <w:rsid w:val="00E5220F"/>
    <w:rsid w:val="00F24A81"/>
    <w:rsid w:val="00F26FA0"/>
    <w:rsid w:val="00F30EAF"/>
    <w:rsid w:val="00F3795B"/>
    <w:rsid w:val="00F534B1"/>
    <w:rsid w:val="00F642BC"/>
    <w:rsid w:val="00F8610F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5</Pages>
  <Words>1484</Words>
  <Characters>8760</Characters>
  <Application>Microsoft Office Word</Application>
  <DocSecurity>0</DocSecurity>
  <Lines>73</Lines>
  <Paragraphs>20</Paragraphs>
  <ScaleCrop>false</ScaleCrop>
  <Company>Microsoft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109</cp:revision>
  <dcterms:created xsi:type="dcterms:W3CDTF">2022-03-10T13:29:00Z</dcterms:created>
  <dcterms:modified xsi:type="dcterms:W3CDTF">2026-03-26T13:54:00Z</dcterms:modified>
</cp:coreProperties>
</file>