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E93A5" w14:textId="77777777" w:rsidR="002C6C87" w:rsidRDefault="00831868" w:rsidP="00BC2CC2">
      <w:pPr>
        <w:tabs>
          <w:tab w:val="center" w:pos="4500"/>
        </w:tabs>
        <w:spacing w:line="276" w:lineRule="auto"/>
        <w:rPr>
          <w:rFonts w:ascii="Arial" w:hAnsi="Arial" w:cs="Arial"/>
          <w:b/>
          <w:bCs/>
          <w:iCs/>
          <w:sz w:val="36"/>
        </w:rPr>
      </w:pPr>
      <w:r>
        <w:rPr>
          <w:b/>
          <w:bCs/>
          <w:i/>
          <w:iCs/>
          <w:sz w:val="36"/>
        </w:rPr>
        <w:tab/>
      </w:r>
      <w:r w:rsidR="00B43D64" w:rsidRPr="002C6C87">
        <w:rPr>
          <w:rFonts w:ascii="Arial" w:hAnsi="Arial" w:cs="Arial"/>
          <w:b/>
          <w:bCs/>
          <w:iCs/>
          <w:sz w:val="36"/>
        </w:rPr>
        <w:t xml:space="preserve">RÁMCOVÁ </w:t>
      </w:r>
      <w:r w:rsidR="00B329DF" w:rsidRPr="002C6C87">
        <w:rPr>
          <w:rFonts w:ascii="Arial" w:hAnsi="Arial" w:cs="Arial"/>
          <w:b/>
          <w:bCs/>
          <w:iCs/>
          <w:sz w:val="36"/>
        </w:rPr>
        <w:t>SMLOUVA   O POSKYTOVÁNÍ SLUŽEB</w:t>
      </w:r>
    </w:p>
    <w:p w14:paraId="1852CD14" w14:textId="77777777" w:rsidR="00A64105" w:rsidRPr="00A64105" w:rsidRDefault="00A64105" w:rsidP="00A64105">
      <w:pPr>
        <w:tabs>
          <w:tab w:val="center" w:pos="4500"/>
        </w:tabs>
        <w:spacing w:line="276" w:lineRule="auto"/>
        <w:jc w:val="center"/>
        <w:rPr>
          <w:rFonts w:ascii="Arial" w:hAnsi="Arial" w:cs="Arial"/>
          <w:bCs/>
          <w:iCs/>
          <w:sz w:val="20"/>
          <w:szCs w:val="20"/>
        </w:rPr>
      </w:pPr>
      <w:r>
        <w:rPr>
          <w:rFonts w:ascii="Arial" w:hAnsi="Arial" w:cs="Arial"/>
          <w:b/>
          <w:bCs/>
          <w:iCs/>
          <w:sz w:val="20"/>
          <w:szCs w:val="20"/>
        </w:rPr>
        <w:t>(</w:t>
      </w:r>
      <w:r>
        <w:rPr>
          <w:rFonts w:ascii="Arial" w:hAnsi="Arial" w:cs="Arial"/>
          <w:bCs/>
          <w:iCs/>
          <w:sz w:val="20"/>
          <w:szCs w:val="20"/>
        </w:rPr>
        <w:t>dále jen „Smlouva)</w:t>
      </w:r>
    </w:p>
    <w:p w14:paraId="3B922B38" w14:textId="77777777" w:rsidR="003A51DC" w:rsidRPr="002C6C87" w:rsidRDefault="002C6C87" w:rsidP="00BC2CC2">
      <w:pPr>
        <w:tabs>
          <w:tab w:val="center" w:pos="4500"/>
        </w:tabs>
        <w:spacing w:line="276" w:lineRule="auto"/>
        <w:rPr>
          <w:rFonts w:ascii="Arial" w:hAnsi="Arial" w:cs="Arial"/>
          <w:b/>
          <w:bCs/>
          <w:iCs/>
          <w:sz w:val="36"/>
        </w:rPr>
      </w:pPr>
      <w:r w:rsidRPr="002C6C87">
        <w:rPr>
          <w:rFonts w:ascii="Arial" w:hAnsi="Arial" w:cs="Arial"/>
          <w:b/>
          <w:bCs/>
          <w:iCs/>
          <w:sz w:val="36"/>
        </w:rPr>
        <w:tab/>
      </w:r>
      <w:r w:rsidR="00831868" w:rsidRPr="002C6C87">
        <w:rPr>
          <w:rFonts w:ascii="Arial" w:hAnsi="Arial" w:cs="Arial"/>
          <w:b/>
          <w:bCs/>
          <w:iCs/>
          <w:sz w:val="36"/>
        </w:rPr>
        <w:t xml:space="preserve"> </w:t>
      </w:r>
    </w:p>
    <w:p w14:paraId="7190CA99" w14:textId="77777777" w:rsidR="003A51DC" w:rsidRPr="002C6C87" w:rsidRDefault="007624BF" w:rsidP="003A51DC">
      <w:pPr>
        <w:tabs>
          <w:tab w:val="center" w:pos="4500"/>
        </w:tabs>
        <w:spacing w:line="276" w:lineRule="auto"/>
        <w:jc w:val="center"/>
        <w:rPr>
          <w:rFonts w:ascii="Arial" w:hAnsi="Arial" w:cs="Arial"/>
          <w:b/>
          <w:bCs/>
          <w:iCs/>
          <w:sz w:val="22"/>
          <w:szCs w:val="22"/>
        </w:rPr>
      </w:pPr>
      <w:r w:rsidRPr="002C6C87">
        <w:rPr>
          <w:rFonts w:ascii="Arial" w:hAnsi="Arial" w:cs="Arial"/>
          <w:b/>
          <w:bCs/>
          <w:iCs/>
          <w:sz w:val="22"/>
          <w:szCs w:val="22"/>
        </w:rPr>
        <w:t>č………………</w:t>
      </w:r>
      <w:proofErr w:type="gramStart"/>
      <w:r w:rsidRPr="002C6C87">
        <w:rPr>
          <w:rFonts w:ascii="Arial" w:hAnsi="Arial" w:cs="Arial"/>
          <w:b/>
          <w:bCs/>
          <w:iCs/>
          <w:sz w:val="22"/>
          <w:szCs w:val="22"/>
        </w:rPr>
        <w:t>…….</w:t>
      </w:r>
      <w:proofErr w:type="gramEnd"/>
      <w:r w:rsidRPr="002C6C87">
        <w:rPr>
          <w:rFonts w:ascii="Arial" w:hAnsi="Arial" w:cs="Arial"/>
          <w:b/>
          <w:bCs/>
          <w:iCs/>
          <w:sz w:val="22"/>
          <w:szCs w:val="22"/>
        </w:rPr>
        <w:t>.</w:t>
      </w:r>
      <w:r w:rsidR="003A51DC" w:rsidRPr="002C6C87">
        <w:rPr>
          <w:rFonts w:ascii="Arial" w:hAnsi="Arial" w:cs="Arial"/>
          <w:b/>
          <w:bCs/>
          <w:iCs/>
          <w:sz w:val="22"/>
          <w:szCs w:val="22"/>
        </w:rPr>
        <w:t>za zhotovitele</w:t>
      </w:r>
    </w:p>
    <w:p w14:paraId="5AB945D1" w14:textId="77777777" w:rsidR="003A51DC" w:rsidRPr="002C6C87" w:rsidRDefault="003A51DC" w:rsidP="003A51DC">
      <w:pPr>
        <w:tabs>
          <w:tab w:val="center" w:pos="4500"/>
        </w:tabs>
        <w:spacing w:line="276" w:lineRule="auto"/>
        <w:jc w:val="center"/>
        <w:rPr>
          <w:rFonts w:ascii="Arial" w:hAnsi="Arial" w:cs="Arial"/>
          <w:b/>
          <w:bCs/>
          <w:iCs/>
          <w:sz w:val="22"/>
          <w:szCs w:val="22"/>
        </w:rPr>
      </w:pPr>
      <w:r w:rsidRPr="002C6C87">
        <w:rPr>
          <w:rFonts w:ascii="Arial" w:hAnsi="Arial" w:cs="Arial"/>
          <w:b/>
          <w:bCs/>
          <w:iCs/>
          <w:sz w:val="22"/>
          <w:szCs w:val="22"/>
        </w:rPr>
        <w:t>č</w:t>
      </w:r>
      <w:r w:rsidR="00A05B0E" w:rsidRPr="002C6C87">
        <w:rPr>
          <w:rFonts w:ascii="Arial" w:hAnsi="Arial" w:cs="Arial"/>
          <w:b/>
          <w:bCs/>
          <w:iCs/>
          <w:sz w:val="22"/>
          <w:szCs w:val="22"/>
        </w:rPr>
        <w:t>…………………</w:t>
      </w:r>
      <w:r w:rsidR="00D962B9" w:rsidRPr="002C6C87">
        <w:rPr>
          <w:rFonts w:ascii="Arial" w:hAnsi="Arial" w:cs="Arial"/>
          <w:b/>
          <w:bCs/>
          <w:iCs/>
          <w:sz w:val="22"/>
          <w:szCs w:val="22"/>
        </w:rPr>
        <w:t>...</w:t>
      </w:r>
      <w:r w:rsidRPr="002C6C87">
        <w:rPr>
          <w:rFonts w:ascii="Arial" w:hAnsi="Arial" w:cs="Arial"/>
          <w:b/>
          <w:bCs/>
          <w:iCs/>
          <w:sz w:val="22"/>
          <w:szCs w:val="22"/>
        </w:rPr>
        <w:t xml:space="preserve"> </w:t>
      </w:r>
      <w:r w:rsidR="00544095" w:rsidRPr="002C6C87">
        <w:rPr>
          <w:rFonts w:ascii="Arial" w:hAnsi="Arial" w:cs="Arial"/>
          <w:b/>
          <w:bCs/>
          <w:iCs/>
          <w:sz w:val="22"/>
          <w:szCs w:val="22"/>
        </w:rPr>
        <w:t>za objednatele</w:t>
      </w:r>
    </w:p>
    <w:p w14:paraId="10B8550B" w14:textId="77777777" w:rsidR="00831868" w:rsidRPr="002C6C87" w:rsidRDefault="00831868">
      <w:pPr>
        <w:tabs>
          <w:tab w:val="center" w:pos="4500"/>
        </w:tabs>
        <w:rPr>
          <w:rFonts w:ascii="Arial" w:hAnsi="Arial" w:cs="Arial"/>
          <w:b/>
          <w:bCs/>
          <w:iCs/>
          <w:sz w:val="22"/>
          <w:szCs w:val="22"/>
        </w:rPr>
      </w:pPr>
      <w:r w:rsidRPr="002C6C87">
        <w:rPr>
          <w:rFonts w:ascii="Arial" w:hAnsi="Arial" w:cs="Arial"/>
          <w:b/>
          <w:bCs/>
          <w:iCs/>
          <w:sz w:val="22"/>
          <w:szCs w:val="22"/>
        </w:rPr>
        <w:tab/>
        <w:t xml:space="preserve">  uzavřená dle ustanovení   </w:t>
      </w:r>
      <w:proofErr w:type="gramStart"/>
      <w:r w:rsidRPr="002C6C87">
        <w:rPr>
          <w:rFonts w:ascii="Arial" w:hAnsi="Arial" w:cs="Arial"/>
          <w:b/>
          <w:bCs/>
          <w:iCs/>
          <w:sz w:val="22"/>
          <w:szCs w:val="22"/>
        </w:rPr>
        <w:t xml:space="preserve">§  </w:t>
      </w:r>
      <w:r w:rsidR="00B43D64" w:rsidRPr="002C6C87">
        <w:rPr>
          <w:rFonts w:ascii="Arial" w:hAnsi="Arial" w:cs="Arial"/>
          <w:b/>
          <w:bCs/>
          <w:iCs/>
          <w:sz w:val="22"/>
          <w:szCs w:val="22"/>
        </w:rPr>
        <w:t>1724</w:t>
      </w:r>
      <w:proofErr w:type="gramEnd"/>
      <w:r w:rsidRPr="002C6C87">
        <w:rPr>
          <w:rFonts w:ascii="Arial" w:hAnsi="Arial" w:cs="Arial"/>
          <w:b/>
          <w:bCs/>
          <w:iCs/>
          <w:sz w:val="22"/>
          <w:szCs w:val="22"/>
        </w:rPr>
        <w:t xml:space="preserve">  a násl.  Občanského zákoníku </w:t>
      </w:r>
      <w:r w:rsidR="00BC2CC2" w:rsidRPr="002C6C87">
        <w:rPr>
          <w:rFonts w:ascii="Arial" w:hAnsi="Arial" w:cs="Arial"/>
          <w:b/>
          <w:bCs/>
          <w:iCs/>
          <w:sz w:val="22"/>
          <w:szCs w:val="22"/>
        </w:rPr>
        <w:t>89/2012 Sb.</w:t>
      </w:r>
    </w:p>
    <w:p w14:paraId="0AA352FA" w14:textId="77777777" w:rsidR="00831868" w:rsidRPr="002C6C87" w:rsidRDefault="00831868">
      <w:pPr>
        <w:tabs>
          <w:tab w:val="center" w:pos="4500"/>
        </w:tabs>
        <w:rPr>
          <w:rFonts w:ascii="Arial" w:hAnsi="Arial" w:cs="Arial"/>
          <w:b/>
          <w:bCs/>
          <w:iCs/>
          <w:sz w:val="22"/>
          <w:szCs w:val="22"/>
        </w:rPr>
      </w:pPr>
      <w:r w:rsidRPr="002C6C87">
        <w:rPr>
          <w:rFonts w:ascii="Arial" w:hAnsi="Arial" w:cs="Arial"/>
          <w:b/>
          <w:bCs/>
          <w:iCs/>
          <w:sz w:val="22"/>
          <w:szCs w:val="22"/>
        </w:rPr>
        <w:tab/>
        <w:t>v </w:t>
      </w:r>
      <w:proofErr w:type="gramStart"/>
      <w:r w:rsidRPr="002C6C87">
        <w:rPr>
          <w:rFonts w:ascii="Arial" w:hAnsi="Arial" w:cs="Arial"/>
          <w:b/>
          <w:bCs/>
          <w:iCs/>
          <w:sz w:val="22"/>
          <w:szCs w:val="22"/>
        </w:rPr>
        <w:t>platném  znění</w:t>
      </w:r>
      <w:proofErr w:type="gramEnd"/>
      <w:r w:rsidRPr="002C6C87">
        <w:rPr>
          <w:rFonts w:ascii="Arial" w:hAnsi="Arial" w:cs="Arial"/>
          <w:b/>
          <w:bCs/>
          <w:iCs/>
          <w:sz w:val="22"/>
          <w:szCs w:val="22"/>
        </w:rPr>
        <w:t xml:space="preserve"> </w:t>
      </w:r>
    </w:p>
    <w:p w14:paraId="36B2FB57" w14:textId="77777777" w:rsidR="00831868" w:rsidRPr="002C6C87" w:rsidRDefault="00831868">
      <w:pPr>
        <w:tabs>
          <w:tab w:val="center" w:pos="4500"/>
        </w:tabs>
        <w:rPr>
          <w:rFonts w:ascii="Arial" w:hAnsi="Arial" w:cs="Arial"/>
          <w:b/>
          <w:bCs/>
          <w:i/>
          <w:iCs/>
          <w:sz w:val="22"/>
          <w:szCs w:val="22"/>
        </w:rPr>
      </w:pPr>
    </w:p>
    <w:p w14:paraId="0B610D21" w14:textId="77777777" w:rsidR="003B6437" w:rsidRPr="002C6C87" w:rsidRDefault="00831868">
      <w:pPr>
        <w:tabs>
          <w:tab w:val="center" w:pos="4500"/>
        </w:tabs>
        <w:rPr>
          <w:rFonts w:ascii="Arial" w:hAnsi="Arial" w:cs="Arial"/>
          <w:b/>
          <w:bCs/>
          <w:i/>
          <w:iCs/>
          <w:sz w:val="22"/>
          <w:szCs w:val="22"/>
        </w:rPr>
      </w:pPr>
      <w:r w:rsidRPr="002C6C87">
        <w:rPr>
          <w:rFonts w:ascii="Arial" w:hAnsi="Arial" w:cs="Arial"/>
          <w:b/>
          <w:bCs/>
          <w:i/>
          <w:iCs/>
          <w:sz w:val="22"/>
          <w:szCs w:val="22"/>
        </w:rPr>
        <w:tab/>
      </w:r>
    </w:p>
    <w:p w14:paraId="25415A45" w14:textId="77777777" w:rsidR="003B6437" w:rsidRPr="002C6C87" w:rsidRDefault="003B6437">
      <w:pPr>
        <w:tabs>
          <w:tab w:val="center" w:pos="4500"/>
        </w:tabs>
        <w:rPr>
          <w:rFonts w:ascii="Arial" w:hAnsi="Arial" w:cs="Arial"/>
          <w:b/>
          <w:bCs/>
          <w:i/>
          <w:iCs/>
          <w:sz w:val="22"/>
          <w:szCs w:val="22"/>
        </w:rPr>
      </w:pPr>
    </w:p>
    <w:p w14:paraId="5730D425" w14:textId="77777777" w:rsidR="00831868" w:rsidRPr="002C6C87" w:rsidRDefault="001B5D89" w:rsidP="003B6437">
      <w:pPr>
        <w:tabs>
          <w:tab w:val="center" w:pos="4500"/>
        </w:tabs>
        <w:jc w:val="center"/>
        <w:rPr>
          <w:rFonts w:ascii="Arial" w:hAnsi="Arial" w:cs="Arial"/>
          <w:b/>
          <w:bCs/>
          <w:iCs/>
          <w:sz w:val="22"/>
          <w:szCs w:val="22"/>
        </w:rPr>
      </w:pPr>
      <w:r w:rsidRPr="002C6C87">
        <w:rPr>
          <w:rFonts w:ascii="Arial" w:hAnsi="Arial" w:cs="Arial"/>
          <w:b/>
          <w:bCs/>
          <w:iCs/>
          <w:sz w:val="22"/>
          <w:szCs w:val="22"/>
        </w:rPr>
        <w:t xml:space="preserve"> Článek </w:t>
      </w:r>
      <w:r w:rsidR="006654FC" w:rsidRPr="002C6C87">
        <w:rPr>
          <w:rFonts w:ascii="Arial" w:hAnsi="Arial" w:cs="Arial"/>
          <w:b/>
          <w:bCs/>
          <w:iCs/>
          <w:sz w:val="22"/>
          <w:szCs w:val="22"/>
        </w:rPr>
        <w:t>I</w:t>
      </w:r>
    </w:p>
    <w:p w14:paraId="0747696F" w14:textId="77777777" w:rsidR="00831868" w:rsidRDefault="00831868" w:rsidP="00C0427C">
      <w:pPr>
        <w:pStyle w:val="Nadpis1"/>
        <w:spacing w:line="276" w:lineRule="auto"/>
        <w:rPr>
          <w:rFonts w:ascii="Arial" w:hAnsi="Arial" w:cs="Arial"/>
          <w:i w:val="0"/>
          <w:sz w:val="22"/>
          <w:szCs w:val="22"/>
        </w:rPr>
      </w:pPr>
      <w:r w:rsidRPr="002C6C87">
        <w:rPr>
          <w:rFonts w:ascii="Arial" w:hAnsi="Arial" w:cs="Arial"/>
          <w:sz w:val="22"/>
          <w:szCs w:val="22"/>
        </w:rPr>
        <w:tab/>
      </w:r>
      <w:proofErr w:type="gramStart"/>
      <w:r w:rsidRPr="002C6C87">
        <w:rPr>
          <w:rFonts w:ascii="Arial" w:hAnsi="Arial" w:cs="Arial"/>
          <w:i w:val="0"/>
          <w:sz w:val="22"/>
          <w:szCs w:val="22"/>
        </w:rPr>
        <w:t>SMLUVNÍ  STRANY</w:t>
      </w:r>
      <w:proofErr w:type="gramEnd"/>
    </w:p>
    <w:p w14:paraId="1A69D038" w14:textId="77777777" w:rsidR="000A1D57" w:rsidRPr="000A1D57" w:rsidRDefault="000A1D57" w:rsidP="000A1D57"/>
    <w:p w14:paraId="59A48091" w14:textId="77777777" w:rsidR="00831868" w:rsidRDefault="008C5DAB" w:rsidP="00413D1F">
      <w:pPr>
        <w:tabs>
          <w:tab w:val="left" w:pos="2880"/>
          <w:tab w:val="center" w:pos="4500"/>
        </w:tabs>
        <w:rPr>
          <w:rFonts w:ascii="Arial" w:hAnsi="Arial" w:cs="Arial"/>
          <w:b/>
          <w:bCs/>
          <w:iCs/>
          <w:sz w:val="22"/>
          <w:szCs w:val="22"/>
        </w:rPr>
      </w:pPr>
      <w:r w:rsidRPr="002C6C87">
        <w:rPr>
          <w:rFonts w:ascii="Arial" w:hAnsi="Arial" w:cs="Arial"/>
          <w:b/>
          <w:bCs/>
          <w:iCs/>
          <w:sz w:val="22"/>
          <w:szCs w:val="22"/>
        </w:rPr>
        <w:t xml:space="preserve">1. </w:t>
      </w:r>
      <w:proofErr w:type="gramStart"/>
      <w:r w:rsidR="00831868" w:rsidRPr="002C6C87">
        <w:rPr>
          <w:rFonts w:ascii="Arial" w:hAnsi="Arial" w:cs="Arial"/>
          <w:b/>
          <w:bCs/>
          <w:iCs/>
          <w:sz w:val="22"/>
          <w:szCs w:val="22"/>
        </w:rPr>
        <w:t>OBJEDNAT</w:t>
      </w:r>
      <w:r w:rsidR="00413D1F">
        <w:rPr>
          <w:rFonts w:ascii="Arial" w:hAnsi="Arial" w:cs="Arial"/>
          <w:b/>
          <w:bCs/>
          <w:iCs/>
          <w:sz w:val="22"/>
          <w:szCs w:val="22"/>
        </w:rPr>
        <w:t xml:space="preserve">EL:   </w:t>
      </w:r>
      <w:proofErr w:type="gramEnd"/>
      <w:r w:rsidR="00413D1F">
        <w:rPr>
          <w:rFonts w:ascii="Arial" w:hAnsi="Arial" w:cs="Arial"/>
          <w:b/>
          <w:bCs/>
          <w:iCs/>
          <w:sz w:val="22"/>
          <w:szCs w:val="22"/>
        </w:rPr>
        <w:t xml:space="preserve">     </w:t>
      </w:r>
      <w:r w:rsidR="00F6242E" w:rsidRPr="002C6C87">
        <w:rPr>
          <w:rFonts w:ascii="Arial" w:hAnsi="Arial" w:cs="Arial"/>
          <w:b/>
          <w:bCs/>
          <w:iCs/>
          <w:sz w:val="22"/>
          <w:szCs w:val="22"/>
        </w:rPr>
        <w:t>Galerie Středočeského kraje, příspěvková organizace</w:t>
      </w:r>
    </w:p>
    <w:p w14:paraId="16E53230" w14:textId="77777777" w:rsidR="00413D1F" w:rsidRPr="00413D1F" w:rsidRDefault="00413D1F" w:rsidP="00413D1F">
      <w:pPr>
        <w:tabs>
          <w:tab w:val="left" w:pos="2268"/>
          <w:tab w:val="center" w:pos="4500"/>
        </w:tabs>
        <w:rPr>
          <w:rFonts w:ascii="Arial" w:hAnsi="Arial" w:cs="Arial"/>
          <w:bCs/>
          <w:iCs/>
          <w:sz w:val="22"/>
          <w:szCs w:val="22"/>
        </w:rPr>
      </w:pPr>
      <w:r>
        <w:rPr>
          <w:rFonts w:ascii="Arial" w:hAnsi="Arial" w:cs="Arial"/>
          <w:b/>
          <w:bCs/>
          <w:iCs/>
          <w:sz w:val="22"/>
          <w:szCs w:val="22"/>
        </w:rPr>
        <w:tab/>
        <w:t xml:space="preserve"> </w:t>
      </w:r>
      <w:r w:rsidRPr="00413D1F">
        <w:rPr>
          <w:rFonts w:ascii="Arial" w:hAnsi="Arial" w:cs="Arial"/>
          <w:bCs/>
          <w:iCs/>
          <w:sz w:val="22"/>
          <w:szCs w:val="22"/>
        </w:rPr>
        <w:t xml:space="preserve">se sídlem: Barborská ulice 51-53, 284 </w:t>
      </w:r>
      <w:proofErr w:type="gramStart"/>
      <w:r w:rsidRPr="00413D1F">
        <w:rPr>
          <w:rFonts w:ascii="Arial" w:hAnsi="Arial" w:cs="Arial"/>
          <w:bCs/>
          <w:iCs/>
          <w:sz w:val="22"/>
          <w:szCs w:val="22"/>
        </w:rPr>
        <w:t>01  Kutná</w:t>
      </w:r>
      <w:proofErr w:type="gramEnd"/>
      <w:r w:rsidRPr="00413D1F">
        <w:rPr>
          <w:rFonts w:ascii="Arial" w:hAnsi="Arial" w:cs="Arial"/>
          <w:bCs/>
          <w:iCs/>
          <w:sz w:val="22"/>
          <w:szCs w:val="22"/>
        </w:rPr>
        <w:t xml:space="preserve"> Hora</w:t>
      </w:r>
    </w:p>
    <w:p w14:paraId="71C32A69" w14:textId="77777777" w:rsidR="00831868" w:rsidRPr="002C6C87" w:rsidRDefault="00831868" w:rsidP="0065247E">
      <w:pPr>
        <w:tabs>
          <w:tab w:val="left" w:pos="2340"/>
          <w:tab w:val="center" w:pos="4500"/>
          <w:tab w:val="left" w:pos="5954"/>
        </w:tabs>
        <w:rPr>
          <w:rFonts w:ascii="Arial" w:hAnsi="Arial" w:cs="Arial"/>
          <w:sz w:val="22"/>
          <w:szCs w:val="22"/>
        </w:rPr>
      </w:pPr>
      <w:r w:rsidRPr="002C6C87">
        <w:rPr>
          <w:rFonts w:ascii="Arial" w:hAnsi="Arial" w:cs="Arial"/>
          <w:sz w:val="22"/>
          <w:szCs w:val="22"/>
        </w:rPr>
        <w:tab/>
        <w:t xml:space="preserve">IČO: </w:t>
      </w:r>
      <w:r w:rsidR="00F6242E" w:rsidRPr="002C6C87">
        <w:rPr>
          <w:rFonts w:ascii="Arial" w:hAnsi="Arial" w:cs="Arial"/>
          <w:sz w:val="22"/>
          <w:szCs w:val="22"/>
        </w:rPr>
        <w:t>00069922</w:t>
      </w:r>
      <w:r w:rsidR="00F6242E" w:rsidRPr="002C6C87">
        <w:rPr>
          <w:rFonts w:ascii="Arial" w:hAnsi="Arial" w:cs="Arial"/>
          <w:sz w:val="22"/>
          <w:szCs w:val="22"/>
        </w:rPr>
        <w:tab/>
      </w:r>
      <w:r w:rsidR="00F6242E" w:rsidRPr="002C6C87">
        <w:rPr>
          <w:rFonts w:ascii="Arial" w:hAnsi="Arial" w:cs="Arial"/>
          <w:sz w:val="22"/>
          <w:szCs w:val="22"/>
        </w:rPr>
        <w:tab/>
        <w:t>DIČ: CZ00</w:t>
      </w:r>
      <w:r w:rsidR="00484D11" w:rsidRPr="002C6C87">
        <w:rPr>
          <w:rFonts w:ascii="Arial" w:hAnsi="Arial" w:cs="Arial"/>
          <w:sz w:val="22"/>
          <w:szCs w:val="22"/>
        </w:rPr>
        <w:t>0</w:t>
      </w:r>
      <w:r w:rsidR="00F6242E" w:rsidRPr="002C6C87">
        <w:rPr>
          <w:rFonts w:ascii="Arial" w:hAnsi="Arial" w:cs="Arial"/>
          <w:sz w:val="22"/>
          <w:szCs w:val="22"/>
        </w:rPr>
        <w:t>69922</w:t>
      </w:r>
    </w:p>
    <w:p w14:paraId="673EE937" w14:textId="77777777" w:rsidR="00831868" w:rsidRPr="002C6C87" w:rsidRDefault="00831868">
      <w:pPr>
        <w:tabs>
          <w:tab w:val="left" w:pos="2340"/>
          <w:tab w:val="center" w:pos="4500"/>
        </w:tabs>
        <w:rPr>
          <w:rFonts w:ascii="Arial" w:hAnsi="Arial" w:cs="Arial"/>
          <w:sz w:val="22"/>
          <w:szCs w:val="22"/>
        </w:rPr>
      </w:pPr>
      <w:r w:rsidRPr="002C6C87">
        <w:rPr>
          <w:rFonts w:ascii="Arial" w:hAnsi="Arial" w:cs="Arial"/>
          <w:sz w:val="22"/>
          <w:szCs w:val="22"/>
        </w:rPr>
        <w:tab/>
        <w:t xml:space="preserve">bankovní </w:t>
      </w:r>
      <w:proofErr w:type="gramStart"/>
      <w:r w:rsidRPr="002C6C87">
        <w:rPr>
          <w:rFonts w:ascii="Arial" w:hAnsi="Arial" w:cs="Arial"/>
          <w:sz w:val="22"/>
          <w:szCs w:val="22"/>
        </w:rPr>
        <w:t xml:space="preserve">spojení:   </w:t>
      </w:r>
      <w:proofErr w:type="gramEnd"/>
      <w:r w:rsidRPr="002C6C87">
        <w:rPr>
          <w:rFonts w:ascii="Arial" w:hAnsi="Arial" w:cs="Arial"/>
          <w:sz w:val="22"/>
          <w:szCs w:val="22"/>
        </w:rPr>
        <w:t xml:space="preserve"> </w:t>
      </w:r>
      <w:r w:rsidR="003A51DC" w:rsidRPr="002C6C87">
        <w:rPr>
          <w:rFonts w:ascii="Arial" w:hAnsi="Arial" w:cs="Arial"/>
          <w:sz w:val="22"/>
          <w:szCs w:val="22"/>
        </w:rPr>
        <w:t>KB Kutná Hora</w:t>
      </w:r>
      <w:r w:rsidRPr="002C6C87">
        <w:rPr>
          <w:rFonts w:ascii="Arial" w:hAnsi="Arial" w:cs="Arial"/>
          <w:sz w:val="22"/>
          <w:szCs w:val="22"/>
        </w:rPr>
        <w:t>;</w:t>
      </w:r>
      <w:r w:rsidR="00484D11" w:rsidRPr="002C6C87">
        <w:rPr>
          <w:rFonts w:ascii="Arial" w:hAnsi="Arial" w:cs="Arial"/>
          <w:sz w:val="22"/>
          <w:szCs w:val="22"/>
        </w:rPr>
        <w:t xml:space="preserve"> </w:t>
      </w:r>
      <w:r w:rsidRPr="002C6C87">
        <w:rPr>
          <w:rFonts w:ascii="Arial" w:hAnsi="Arial" w:cs="Arial"/>
          <w:sz w:val="22"/>
          <w:szCs w:val="22"/>
        </w:rPr>
        <w:t>číslo účtu:</w:t>
      </w:r>
      <w:r w:rsidR="003A51DC" w:rsidRPr="002C6C87">
        <w:rPr>
          <w:rFonts w:ascii="Arial" w:hAnsi="Arial" w:cs="Arial"/>
          <w:sz w:val="22"/>
          <w:szCs w:val="22"/>
        </w:rPr>
        <w:t xml:space="preserve"> </w:t>
      </w:r>
      <w:r w:rsidR="00484D11" w:rsidRPr="002C6C87">
        <w:rPr>
          <w:rFonts w:ascii="Arial" w:hAnsi="Arial" w:cs="Arial"/>
          <w:sz w:val="22"/>
          <w:szCs w:val="22"/>
        </w:rPr>
        <w:t>2239111/0100</w:t>
      </w:r>
      <w:r w:rsidRPr="002C6C87">
        <w:rPr>
          <w:rFonts w:ascii="Arial" w:hAnsi="Arial" w:cs="Arial"/>
          <w:sz w:val="22"/>
          <w:szCs w:val="22"/>
        </w:rPr>
        <w:t xml:space="preserve"> </w:t>
      </w:r>
    </w:p>
    <w:p w14:paraId="7385D28C" w14:textId="77777777" w:rsidR="00831868" w:rsidRPr="002C6C87" w:rsidRDefault="00831868">
      <w:pPr>
        <w:tabs>
          <w:tab w:val="left" w:pos="2340"/>
          <w:tab w:val="center" w:pos="4500"/>
        </w:tabs>
        <w:rPr>
          <w:rFonts w:ascii="Arial" w:hAnsi="Arial" w:cs="Arial"/>
          <w:sz w:val="22"/>
          <w:szCs w:val="22"/>
        </w:rPr>
      </w:pPr>
      <w:r w:rsidRPr="002C6C87">
        <w:rPr>
          <w:rFonts w:ascii="Arial" w:hAnsi="Arial" w:cs="Arial"/>
          <w:sz w:val="22"/>
          <w:szCs w:val="22"/>
        </w:rPr>
        <w:tab/>
        <w:t xml:space="preserve">osoby zmocněné jednat ve věcech smluvních: </w:t>
      </w:r>
    </w:p>
    <w:p w14:paraId="6FEB3074" w14:textId="77777777" w:rsidR="00383488" w:rsidRPr="002C6C87" w:rsidRDefault="00831868">
      <w:pPr>
        <w:tabs>
          <w:tab w:val="left" w:pos="2340"/>
          <w:tab w:val="center" w:pos="4500"/>
        </w:tabs>
        <w:rPr>
          <w:rFonts w:ascii="Arial" w:hAnsi="Arial" w:cs="Arial"/>
          <w:sz w:val="22"/>
          <w:szCs w:val="22"/>
        </w:rPr>
      </w:pPr>
      <w:r w:rsidRPr="002C6C87">
        <w:rPr>
          <w:rFonts w:ascii="Arial" w:hAnsi="Arial" w:cs="Arial"/>
          <w:sz w:val="22"/>
          <w:szCs w:val="22"/>
        </w:rPr>
        <w:tab/>
      </w:r>
      <w:r w:rsidR="00413D1F">
        <w:rPr>
          <w:rFonts w:ascii="Arial" w:hAnsi="Arial" w:cs="Arial"/>
          <w:b/>
          <w:sz w:val="22"/>
          <w:szCs w:val="22"/>
        </w:rPr>
        <w:t>Jana Šorfová</w:t>
      </w:r>
      <w:r w:rsidR="00F6242E" w:rsidRPr="002C6C87">
        <w:rPr>
          <w:rFonts w:ascii="Arial" w:hAnsi="Arial" w:cs="Arial"/>
          <w:b/>
          <w:sz w:val="22"/>
          <w:szCs w:val="22"/>
        </w:rPr>
        <w:t xml:space="preserve"> ředitelka</w:t>
      </w:r>
    </w:p>
    <w:p w14:paraId="2CAECC0D" w14:textId="77777777" w:rsidR="00383488" w:rsidRPr="002C6C87" w:rsidRDefault="00383488" w:rsidP="00F6242E">
      <w:pPr>
        <w:tabs>
          <w:tab w:val="left" w:pos="2340"/>
          <w:tab w:val="center" w:pos="4500"/>
          <w:tab w:val="left" w:pos="5954"/>
          <w:tab w:val="left" w:pos="6237"/>
        </w:tabs>
        <w:rPr>
          <w:rFonts w:ascii="Arial" w:hAnsi="Arial" w:cs="Arial"/>
          <w:sz w:val="22"/>
          <w:szCs w:val="22"/>
        </w:rPr>
      </w:pPr>
      <w:r w:rsidRPr="002C6C87">
        <w:rPr>
          <w:rFonts w:ascii="Arial" w:hAnsi="Arial" w:cs="Arial"/>
          <w:sz w:val="22"/>
          <w:szCs w:val="22"/>
        </w:rPr>
        <w:tab/>
        <w:t>tel.:</w:t>
      </w:r>
      <w:r w:rsidR="00F6242E" w:rsidRPr="002C6C87">
        <w:rPr>
          <w:rFonts w:ascii="Arial" w:hAnsi="Arial" w:cs="Arial"/>
          <w:sz w:val="22"/>
          <w:szCs w:val="22"/>
        </w:rPr>
        <w:t xml:space="preserve"> 725 607 397</w:t>
      </w:r>
      <w:r w:rsidR="00F6242E" w:rsidRPr="002C6C87">
        <w:rPr>
          <w:rFonts w:ascii="Arial" w:hAnsi="Arial" w:cs="Arial"/>
          <w:b/>
          <w:sz w:val="22"/>
          <w:szCs w:val="22"/>
        </w:rPr>
        <w:tab/>
      </w:r>
      <w:r w:rsidR="00F6242E" w:rsidRPr="002C6C87">
        <w:rPr>
          <w:rFonts w:ascii="Arial" w:hAnsi="Arial" w:cs="Arial"/>
          <w:sz w:val="22"/>
          <w:szCs w:val="22"/>
        </w:rPr>
        <w:tab/>
      </w:r>
      <w:r w:rsidRPr="002C6C87">
        <w:rPr>
          <w:rFonts w:ascii="Arial" w:hAnsi="Arial" w:cs="Arial"/>
          <w:sz w:val="22"/>
          <w:szCs w:val="22"/>
        </w:rPr>
        <w:t>e-mail:</w:t>
      </w:r>
      <w:r w:rsidR="00F6242E" w:rsidRPr="002C6C87">
        <w:rPr>
          <w:rFonts w:ascii="Arial" w:hAnsi="Arial" w:cs="Arial"/>
          <w:sz w:val="22"/>
          <w:szCs w:val="22"/>
        </w:rPr>
        <w:t xml:space="preserve"> sorfova@gask</w:t>
      </w:r>
      <w:r w:rsidR="00234692" w:rsidRPr="002C6C87">
        <w:rPr>
          <w:rFonts w:ascii="Arial" w:hAnsi="Arial" w:cs="Arial"/>
          <w:sz w:val="22"/>
          <w:szCs w:val="22"/>
        </w:rPr>
        <w:t>.cz</w:t>
      </w:r>
    </w:p>
    <w:p w14:paraId="48D6D694" w14:textId="77777777" w:rsidR="00F6242E" w:rsidRPr="00112D36" w:rsidRDefault="00DA41A3" w:rsidP="000F79F5">
      <w:pPr>
        <w:tabs>
          <w:tab w:val="left" w:pos="2340"/>
          <w:tab w:val="center" w:pos="4500"/>
        </w:tabs>
        <w:rPr>
          <w:rFonts w:ascii="Arial" w:hAnsi="Arial" w:cs="Arial"/>
          <w:sz w:val="22"/>
          <w:szCs w:val="22"/>
        </w:rPr>
      </w:pPr>
      <w:r w:rsidRPr="002C6C87">
        <w:rPr>
          <w:rFonts w:ascii="Arial" w:hAnsi="Arial" w:cs="Arial"/>
          <w:sz w:val="22"/>
          <w:szCs w:val="22"/>
        </w:rPr>
        <w:tab/>
        <w:t>O</w:t>
      </w:r>
      <w:r w:rsidR="00831868" w:rsidRPr="002C6C87">
        <w:rPr>
          <w:rFonts w:ascii="Arial" w:hAnsi="Arial" w:cs="Arial"/>
          <w:sz w:val="22"/>
          <w:szCs w:val="22"/>
        </w:rPr>
        <w:t>soby zmocněné jednat ve věcech technických</w:t>
      </w:r>
      <w:r w:rsidR="00F6242E" w:rsidRPr="002C6C87">
        <w:rPr>
          <w:rFonts w:ascii="Arial" w:hAnsi="Arial" w:cs="Arial"/>
          <w:sz w:val="22"/>
          <w:szCs w:val="22"/>
        </w:rPr>
        <w:t xml:space="preserve">: </w:t>
      </w:r>
    </w:p>
    <w:p w14:paraId="74F2CD05" w14:textId="77777777" w:rsidR="00F6242E" w:rsidRPr="002C6C87" w:rsidRDefault="00112D36" w:rsidP="00F6242E">
      <w:pPr>
        <w:tabs>
          <w:tab w:val="left" w:pos="2340"/>
          <w:tab w:val="center" w:pos="4500"/>
          <w:tab w:val="left" w:pos="5954"/>
          <w:tab w:val="left" w:pos="6237"/>
        </w:tabs>
        <w:rPr>
          <w:rFonts w:ascii="Arial" w:hAnsi="Arial" w:cs="Arial"/>
          <w:sz w:val="22"/>
          <w:szCs w:val="22"/>
        </w:rPr>
      </w:pPr>
      <w:r>
        <w:rPr>
          <w:rFonts w:ascii="Arial" w:hAnsi="Arial" w:cs="Arial"/>
          <w:sz w:val="22"/>
          <w:szCs w:val="22"/>
        </w:rPr>
        <w:tab/>
        <w:t>Bc. Petra Bartušková</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e-mail:bartuskova</w:t>
      </w:r>
      <w:r w:rsidR="00F6242E" w:rsidRPr="002C6C87">
        <w:rPr>
          <w:rFonts w:ascii="Arial" w:hAnsi="Arial" w:cs="Arial"/>
          <w:sz w:val="22"/>
          <w:szCs w:val="22"/>
        </w:rPr>
        <w:t>@gask.cz</w:t>
      </w:r>
      <w:proofErr w:type="gramEnd"/>
    </w:p>
    <w:p w14:paraId="21B0302E" w14:textId="77777777" w:rsidR="00383488" w:rsidRPr="002C6C87" w:rsidRDefault="00F6242E" w:rsidP="00234692">
      <w:pPr>
        <w:tabs>
          <w:tab w:val="left" w:pos="2340"/>
          <w:tab w:val="center" w:pos="4500"/>
          <w:tab w:val="left" w:pos="6237"/>
        </w:tabs>
        <w:rPr>
          <w:rFonts w:ascii="Arial" w:hAnsi="Arial" w:cs="Arial"/>
          <w:sz w:val="22"/>
          <w:szCs w:val="22"/>
        </w:rPr>
      </w:pPr>
      <w:r w:rsidRPr="002C6C87">
        <w:rPr>
          <w:rFonts w:ascii="Arial" w:hAnsi="Arial" w:cs="Arial"/>
          <w:b/>
          <w:sz w:val="22"/>
          <w:szCs w:val="22"/>
        </w:rPr>
        <w:tab/>
      </w:r>
      <w:r w:rsidRPr="002C6C87">
        <w:rPr>
          <w:rFonts w:ascii="Arial" w:hAnsi="Arial" w:cs="Arial"/>
          <w:sz w:val="22"/>
          <w:szCs w:val="22"/>
        </w:rPr>
        <w:t xml:space="preserve">tel: </w:t>
      </w:r>
      <w:r w:rsidR="00112D36">
        <w:rPr>
          <w:rFonts w:ascii="Arial" w:hAnsi="Arial" w:cs="Arial"/>
          <w:sz w:val="22"/>
          <w:szCs w:val="22"/>
        </w:rPr>
        <w:t>725 607 396</w:t>
      </w:r>
      <w:r w:rsidR="007624BF" w:rsidRPr="002C6C87">
        <w:rPr>
          <w:rFonts w:ascii="Arial" w:hAnsi="Arial" w:cs="Arial"/>
          <w:b/>
          <w:sz w:val="22"/>
          <w:szCs w:val="22"/>
        </w:rPr>
        <w:tab/>
      </w:r>
      <w:r w:rsidRPr="002C6C87">
        <w:rPr>
          <w:rFonts w:ascii="Arial" w:hAnsi="Arial" w:cs="Arial"/>
          <w:sz w:val="22"/>
          <w:szCs w:val="22"/>
        </w:rPr>
        <w:tab/>
      </w:r>
    </w:p>
    <w:p w14:paraId="7F3515D2" w14:textId="77777777" w:rsidR="00383488" w:rsidRPr="002C6C87" w:rsidRDefault="00383488" w:rsidP="00F6242E">
      <w:pPr>
        <w:tabs>
          <w:tab w:val="left" w:pos="2340"/>
          <w:tab w:val="center" w:pos="4500"/>
          <w:tab w:val="left" w:pos="6237"/>
        </w:tabs>
        <w:rPr>
          <w:rFonts w:ascii="Arial" w:hAnsi="Arial" w:cs="Arial"/>
          <w:sz w:val="22"/>
          <w:szCs w:val="22"/>
        </w:rPr>
      </w:pPr>
      <w:r w:rsidRPr="002C6C87">
        <w:rPr>
          <w:rFonts w:ascii="Arial" w:hAnsi="Arial" w:cs="Arial"/>
          <w:sz w:val="22"/>
          <w:szCs w:val="22"/>
        </w:rPr>
        <w:tab/>
      </w:r>
    </w:p>
    <w:p w14:paraId="32931393" w14:textId="77777777" w:rsidR="008C5DAB" w:rsidRPr="002C6C87" w:rsidRDefault="00383488" w:rsidP="008C5DAB">
      <w:pPr>
        <w:tabs>
          <w:tab w:val="left" w:pos="2340"/>
          <w:tab w:val="center" w:pos="4500"/>
        </w:tabs>
        <w:rPr>
          <w:rFonts w:ascii="Arial" w:hAnsi="Arial" w:cs="Arial"/>
          <w:sz w:val="22"/>
          <w:szCs w:val="22"/>
        </w:rPr>
      </w:pPr>
      <w:r w:rsidRPr="002C6C87">
        <w:rPr>
          <w:rFonts w:ascii="Arial" w:hAnsi="Arial" w:cs="Arial"/>
          <w:sz w:val="22"/>
          <w:szCs w:val="22"/>
        </w:rPr>
        <w:tab/>
      </w:r>
    </w:p>
    <w:p w14:paraId="4F62B2A9" w14:textId="77777777" w:rsidR="00831868" w:rsidRPr="00413D1F" w:rsidRDefault="008C5DAB" w:rsidP="008C5DAB">
      <w:pPr>
        <w:tabs>
          <w:tab w:val="left" w:pos="2340"/>
          <w:tab w:val="center" w:pos="4500"/>
        </w:tabs>
        <w:rPr>
          <w:rFonts w:ascii="Arial" w:hAnsi="Arial" w:cs="Arial"/>
          <w:sz w:val="22"/>
          <w:szCs w:val="22"/>
        </w:rPr>
      </w:pPr>
      <w:r w:rsidRPr="002C6C87">
        <w:rPr>
          <w:rFonts w:ascii="Arial" w:hAnsi="Arial" w:cs="Arial"/>
          <w:b/>
          <w:sz w:val="22"/>
          <w:szCs w:val="22"/>
        </w:rPr>
        <w:t xml:space="preserve">2. </w:t>
      </w:r>
      <w:proofErr w:type="gramStart"/>
      <w:r w:rsidR="00831868" w:rsidRPr="002C6C87">
        <w:rPr>
          <w:rFonts w:ascii="Arial" w:hAnsi="Arial" w:cs="Arial"/>
          <w:b/>
          <w:bCs/>
          <w:iCs/>
          <w:sz w:val="22"/>
          <w:szCs w:val="22"/>
        </w:rPr>
        <w:t>ZHOTOVITEL:</w:t>
      </w:r>
      <w:r w:rsidR="00831868" w:rsidRPr="002C6C87">
        <w:rPr>
          <w:rFonts w:ascii="Arial" w:hAnsi="Arial" w:cs="Arial"/>
          <w:b/>
          <w:bCs/>
          <w:i/>
          <w:iCs/>
          <w:sz w:val="22"/>
          <w:szCs w:val="22"/>
        </w:rPr>
        <w:t xml:space="preserve"> </w:t>
      </w:r>
      <w:r w:rsidR="003B6437" w:rsidRPr="002C6C87">
        <w:rPr>
          <w:rFonts w:ascii="Arial" w:hAnsi="Arial" w:cs="Arial"/>
          <w:b/>
          <w:bCs/>
          <w:i/>
          <w:iCs/>
          <w:sz w:val="22"/>
          <w:szCs w:val="22"/>
        </w:rPr>
        <w:t xml:space="preserve">  </w:t>
      </w:r>
      <w:proofErr w:type="gramEnd"/>
      <w:r w:rsidR="003B6437" w:rsidRPr="002C6C87">
        <w:rPr>
          <w:rFonts w:ascii="Arial" w:hAnsi="Arial" w:cs="Arial"/>
          <w:b/>
          <w:bCs/>
          <w:i/>
          <w:iCs/>
          <w:sz w:val="22"/>
          <w:szCs w:val="22"/>
        </w:rPr>
        <w:t xml:space="preserve">  </w:t>
      </w:r>
      <w:r w:rsidR="00413D1F">
        <w:rPr>
          <w:rFonts w:ascii="Arial" w:hAnsi="Arial" w:cs="Arial"/>
          <w:b/>
          <w:bCs/>
          <w:i/>
          <w:iCs/>
          <w:sz w:val="22"/>
          <w:szCs w:val="22"/>
        </w:rPr>
        <w:tab/>
      </w:r>
      <w:r w:rsidR="0065247E" w:rsidRPr="002C6C87">
        <w:rPr>
          <w:rFonts w:ascii="Arial" w:hAnsi="Arial" w:cs="Arial"/>
          <w:bCs/>
          <w:iCs/>
          <w:sz w:val="22"/>
          <w:szCs w:val="22"/>
        </w:rPr>
        <w:t xml:space="preserve">Název: </w:t>
      </w:r>
      <w:r w:rsidR="0065247E" w:rsidRPr="002C6C87">
        <w:rPr>
          <w:rFonts w:ascii="Arial" w:hAnsi="Arial" w:cs="Arial"/>
          <w:bCs/>
          <w:iCs/>
          <w:sz w:val="22"/>
          <w:szCs w:val="22"/>
          <w:highlight w:val="yellow"/>
        </w:rPr>
        <w:t>(doplní zhotovitel)…………………………………………</w:t>
      </w:r>
      <w:r w:rsidR="003B6437" w:rsidRPr="002C6C87">
        <w:rPr>
          <w:rFonts w:ascii="Arial" w:hAnsi="Arial" w:cs="Arial"/>
          <w:bCs/>
          <w:iCs/>
          <w:sz w:val="22"/>
          <w:szCs w:val="22"/>
          <w:highlight w:val="yellow"/>
        </w:rPr>
        <w:t>…</w:t>
      </w:r>
      <w:r w:rsidR="00831868" w:rsidRPr="002C6C87">
        <w:rPr>
          <w:rFonts w:ascii="Arial" w:hAnsi="Arial" w:cs="Arial"/>
          <w:b/>
          <w:bCs/>
          <w:i/>
          <w:iCs/>
          <w:sz w:val="22"/>
          <w:szCs w:val="22"/>
        </w:rPr>
        <w:tab/>
      </w:r>
      <w:proofErr w:type="gramStart"/>
      <w:r w:rsidR="00413D1F">
        <w:rPr>
          <w:rFonts w:ascii="Arial" w:hAnsi="Arial" w:cs="Arial"/>
          <w:bCs/>
          <w:iCs/>
          <w:sz w:val="22"/>
          <w:szCs w:val="22"/>
        </w:rPr>
        <w:t>Sídlo</w:t>
      </w:r>
      <w:r w:rsidR="00413D1F" w:rsidRPr="00413D1F">
        <w:rPr>
          <w:rFonts w:ascii="Arial" w:hAnsi="Arial" w:cs="Arial"/>
          <w:bCs/>
          <w:iCs/>
          <w:sz w:val="22"/>
          <w:szCs w:val="22"/>
        </w:rPr>
        <w:t>:</w:t>
      </w:r>
      <w:r w:rsidR="00413D1F" w:rsidRPr="00413D1F">
        <w:rPr>
          <w:rFonts w:ascii="Arial" w:hAnsi="Arial" w:cs="Arial"/>
          <w:bCs/>
          <w:iCs/>
          <w:sz w:val="22"/>
          <w:szCs w:val="22"/>
          <w:highlight w:val="yellow"/>
        </w:rPr>
        <w:t>…</w:t>
      </w:r>
      <w:proofErr w:type="gramEnd"/>
      <w:r w:rsidR="00413D1F" w:rsidRPr="00413D1F">
        <w:rPr>
          <w:rFonts w:ascii="Arial" w:hAnsi="Arial" w:cs="Arial"/>
          <w:bCs/>
          <w:iCs/>
          <w:sz w:val="22"/>
          <w:szCs w:val="22"/>
          <w:highlight w:val="yellow"/>
        </w:rPr>
        <w:t>………………………………………………………………..</w:t>
      </w:r>
    </w:p>
    <w:p w14:paraId="186CE972" w14:textId="77777777" w:rsidR="00831868" w:rsidRPr="002C6C87" w:rsidRDefault="0065247E" w:rsidP="0065247E">
      <w:pPr>
        <w:tabs>
          <w:tab w:val="left" w:pos="2340"/>
          <w:tab w:val="center" w:pos="4500"/>
        </w:tabs>
        <w:rPr>
          <w:rFonts w:ascii="Arial" w:hAnsi="Arial" w:cs="Arial"/>
          <w:b/>
          <w:bCs/>
          <w:i/>
          <w:iCs/>
          <w:sz w:val="22"/>
          <w:szCs w:val="22"/>
        </w:rPr>
      </w:pPr>
      <w:r w:rsidRPr="002C6C87">
        <w:rPr>
          <w:rFonts w:ascii="Arial" w:hAnsi="Arial" w:cs="Arial"/>
          <w:b/>
          <w:bCs/>
          <w:i/>
          <w:iCs/>
          <w:sz w:val="22"/>
          <w:szCs w:val="22"/>
        </w:rPr>
        <w:tab/>
      </w:r>
    </w:p>
    <w:p w14:paraId="25446B0B" w14:textId="77777777" w:rsidR="00831868" w:rsidRPr="002C6C87" w:rsidRDefault="00831868" w:rsidP="0065247E">
      <w:pPr>
        <w:tabs>
          <w:tab w:val="left" w:pos="2340"/>
          <w:tab w:val="center" w:pos="4500"/>
          <w:tab w:val="left" w:pos="5670"/>
        </w:tabs>
        <w:rPr>
          <w:rFonts w:ascii="Arial" w:hAnsi="Arial" w:cs="Arial"/>
          <w:bCs/>
          <w:sz w:val="22"/>
          <w:szCs w:val="22"/>
        </w:rPr>
      </w:pPr>
      <w:r w:rsidRPr="002C6C87">
        <w:rPr>
          <w:rFonts w:ascii="Arial" w:hAnsi="Arial" w:cs="Arial"/>
          <w:sz w:val="22"/>
          <w:szCs w:val="22"/>
        </w:rPr>
        <w:tab/>
      </w:r>
      <w:proofErr w:type="gramStart"/>
      <w:r w:rsidR="0065247E" w:rsidRPr="002C6C87">
        <w:rPr>
          <w:rFonts w:ascii="Arial" w:hAnsi="Arial" w:cs="Arial"/>
          <w:bCs/>
          <w:sz w:val="22"/>
          <w:szCs w:val="22"/>
        </w:rPr>
        <w:t>IČO:</w:t>
      </w:r>
      <w:r w:rsidR="0065247E" w:rsidRPr="002C6C87">
        <w:rPr>
          <w:rFonts w:ascii="Arial" w:hAnsi="Arial" w:cs="Arial"/>
          <w:bCs/>
          <w:sz w:val="22"/>
          <w:szCs w:val="22"/>
          <w:highlight w:val="yellow"/>
        </w:rPr>
        <w:t>…</w:t>
      </w:r>
      <w:proofErr w:type="gramEnd"/>
      <w:r w:rsidR="0065247E" w:rsidRPr="002C6C87">
        <w:rPr>
          <w:rFonts w:ascii="Arial" w:hAnsi="Arial" w:cs="Arial"/>
          <w:bCs/>
          <w:sz w:val="22"/>
          <w:szCs w:val="22"/>
          <w:highlight w:val="yellow"/>
        </w:rPr>
        <w:t>…………………………</w:t>
      </w:r>
      <w:r w:rsidR="0065247E" w:rsidRPr="002C6C87">
        <w:rPr>
          <w:rFonts w:ascii="Arial" w:hAnsi="Arial" w:cs="Arial"/>
          <w:bCs/>
          <w:sz w:val="22"/>
          <w:szCs w:val="22"/>
        </w:rPr>
        <w:t xml:space="preserve">   </w:t>
      </w:r>
      <w:proofErr w:type="gramStart"/>
      <w:r w:rsidR="0065247E" w:rsidRPr="002C6C87">
        <w:rPr>
          <w:rFonts w:ascii="Arial" w:hAnsi="Arial" w:cs="Arial"/>
          <w:bCs/>
          <w:sz w:val="22"/>
          <w:szCs w:val="22"/>
        </w:rPr>
        <w:t>DIČ:</w:t>
      </w:r>
      <w:r w:rsidR="0065247E" w:rsidRPr="002C6C87">
        <w:rPr>
          <w:rFonts w:ascii="Arial" w:hAnsi="Arial" w:cs="Arial"/>
          <w:bCs/>
          <w:sz w:val="22"/>
          <w:szCs w:val="22"/>
          <w:highlight w:val="yellow"/>
        </w:rPr>
        <w:t>…</w:t>
      </w:r>
      <w:proofErr w:type="gramEnd"/>
      <w:r w:rsidR="0065247E" w:rsidRPr="002C6C87">
        <w:rPr>
          <w:rFonts w:ascii="Arial" w:hAnsi="Arial" w:cs="Arial"/>
          <w:bCs/>
          <w:sz w:val="22"/>
          <w:szCs w:val="22"/>
          <w:highlight w:val="yellow"/>
        </w:rPr>
        <w:t>……………………………</w:t>
      </w:r>
      <w:r w:rsidRPr="002C6C87">
        <w:rPr>
          <w:rFonts w:ascii="Arial" w:hAnsi="Arial" w:cs="Arial"/>
          <w:bCs/>
          <w:sz w:val="22"/>
          <w:szCs w:val="22"/>
        </w:rPr>
        <w:t xml:space="preserve">          </w:t>
      </w:r>
    </w:p>
    <w:p w14:paraId="4CCB5A6A" w14:textId="77777777" w:rsidR="00831868" w:rsidRPr="002C6C87" w:rsidRDefault="00831868">
      <w:pPr>
        <w:tabs>
          <w:tab w:val="left" w:pos="2340"/>
          <w:tab w:val="center" w:pos="4500"/>
        </w:tabs>
        <w:rPr>
          <w:rFonts w:ascii="Arial" w:hAnsi="Arial" w:cs="Arial"/>
          <w:sz w:val="22"/>
          <w:szCs w:val="22"/>
        </w:rPr>
      </w:pPr>
      <w:r w:rsidRPr="002C6C87">
        <w:rPr>
          <w:rFonts w:ascii="Arial" w:hAnsi="Arial" w:cs="Arial"/>
          <w:sz w:val="22"/>
          <w:szCs w:val="22"/>
        </w:rPr>
        <w:tab/>
        <w:t>ba</w:t>
      </w:r>
      <w:r w:rsidR="007624BF" w:rsidRPr="002C6C87">
        <w:rPr>
          <w:rFonts w:ascii="Arial" w:hAnsi="Arial" w:cs="Arial"/>
          <w:sz w:val="22"/>
          <w:szCs w:val="22"/>
        </w:rPr>
        <w:t xml:space="preserve">nkovní spojení: </w:t>
      </w:r>
      <w:r w:rsidR="007624BF" w:rsidRPr="002C6C87">
        <w:rPr>
          <w:rFonts w:ascii="Arial" w:hAnsi="Arial" w:cs="Arial"/>
          <w:sz w:val="22"/>
          <w:szCs w:val="22"/>
          <w:highlight w:val="yellow"/>
        </w:rPr>
        <w:t>………</w:t>
      </w:r>
      <w:proofErr w:type="gramStart"/>
      <w:r w:rsidR="007624BF" w:rsidRPr="002C6C87">
        <w:rPr>
          <w:rFonts w:ascii="Arial" w:hAnsi="Arial" w:cs="Arial"/>
          <w:sz w:val="22"/>
          <w:szCs w:val="22"/>
          <w:highlight w:val="yellow"/>
        </w:rPr>
        <w:t>…….</w:t>
      </w:r>
      <w:proofErr w:type="gramEnd"/>
      <w:r w:rsidR="007624BF" w:rsidRPr="002C6C87">
        <w:rPr>
          <w:rFonts w:ascii="Arial" w:hAnsi="Arial" w:cs="Arial"/>
          <w:sz w:val="22"/>
          <w:szCs w:val="22"/>
          <w:highlight w:val="yellow"/>
        </w:rPr>
        <w:t>.;</w:t>
      </w:r>
      <w:r w:rsidR="007624BF" w:rsidRPr="002C6C87">
        <w:rPr>
          <w:rFonts w:ascii="Arial" w:hAnsi="Arial" w:cs="Arial"/>
          <w:sz w:val="22"/>
          <w:szCs w:val="22"/>
        </w:rPr>
        <w:t xml:space="preserve">  číslo účtu:  </w:t>
      </w:r>
      <w:r w:rsidR="00413D1F">
        <w:rPr>
          <w:rFonts w:ascii="Arial" w:hAnsi="Arial" w:cs="Arial"/>
          <w:sz w:val="22"/>
          <w:szCs w:val="22"/>
          <w:highlight w:val="yellow"/>
        </w:rPr>
        <w:t>…………………….</w:t>
      </w:r>
    </w:p>
    <w:p w14:paraId="3058710C" w14:textId="77777777" w:rsidR="00831868" w:rsidRPr="002C6C87" w:rsidRDefault="00831868">
      <w:pPr>
        <w:tabs>
          <w:tab w:val="left" w:pos="2340"/>
          <w:tab w:val="center" w:pos="4500"/>
        </w:tabs>
        <w:rPr>
          <w:rFonts w:ascii="Arial" w:hAnsi="Arial" w:cs="Arial"/>
          <w:sz w:val="22"/>
          <w:szCs w:val="22"/>
        </w:rPr>
      </w:pPr>
      <w:r w:rsidRPr="002C6C87">
        <w:rPr>
          <w:rFonts w:ascii="Arial" w:hAnsi="Arial" w:cs="Arial"/>
          <w:sz w:val="22"/>
          <w:szCs w:val="22"/>
        </w:rPr>
        <w:tab/>
        <w:t xml:space="preserve">Osoby zmocněné jednat ve věcech smluvních: </w:t>
      </w:r>
      <w:r w:rsidR="00DA41A3" w:rsidRPr="002C6C87">
        <w:rPr>
          <w:rFonts w:ascii="Arial" w:hAnsi="Arial" w:cs="Arial"/>
          <w:sz w:val="22"/>
          <w:szCs w:val="22"/>
        </w:rPr>
        <w:t xml:space="preserve"> </w:t>
      </w:r>
    </w:p>
    <w:p w14:paraId="4BF59959" w14:textId="77777777" w:rsidR="00831868" w:rsidRPr="002C6C87" w:rsidRDefault="00DA41A3">
      <w:pPr>
        <w:tabs>
          <w:tab w:val="left" w:pos="2340"/>
          <w:tab w:val="center" w:pos="4500"/>
        </w:tabs>
        <w:rPr>
          <w:rFonts w:ascii="Arial" w:hAnsi="Arial" w:cs="Arial"/>
          <w:b/>
          <w:sz w:val="22"/>
          <w:szCs w:val="22"/>
        </w:rPr>
      </w:pPr>
      <w:r w:rsidRPr="002C6C87">
        <w:rPr>
          <w:rFonts w:ascii="Arial" w:hAnsi="Arial" w:cs="Arial"/>
          <w:sz w:val="22"/>
          <w:szCs w:val="22"/>
        </w:rPr>
        <w:tab/>
      </w:r>
      <w:r w:rsidR="0065247E" w:rsidRPr="002C6C87">
        <w:rPr>
          <w:rFonts w:ascii="Arial" w:hAnsi="Arial" w:cs="Arial"/>
          <w:b/>
          <w:sz w:val="22"/>
          <w:szCs w:val="22"/>
          <w:highlight w:val="yellow"/>
        </w:rPr>
        <w:t>……………………………………………</w:t>
      </w:r>
    </w:p>
    <w:p w14:paraId="2808C9D2" w14:textId="77777777" w:rsidR="00383488" w:rsidRPr="002C6C87" w:rsidRDefault="007624BF" w:rsidP="0065247E">
      <w:pPr>
        <w:tabs>
          <w:tab w:val="left" w:pos="2340"/>
          <w:tab w:val="center" w:pos="4500"/>
          <w:tab w:val="left" w:pos="5954"/>
        </w:tabs>
        <w:rPr>
          <w:rFonts w:ascii="Arial" w:hAnsi="Arial" w:cs="Arial"/>
          <w:b/>
          <w:bCs/>
          <w:sz w:val="22"/>
          <w:szCs w:val="22"/>
        </w:rPr>
      </w:pPr>
      <w:r w:rsidRPr="002C6C87">
        <w:rPr>
          <w:rFonts w:ascii="Arial" w:hAnsi="Arial" w:cs="Arial"/>
          <w:b/>
          <w:bCs/>
          <w:sz w:val="22"/>
          <w:szCs w:val="22"/>
        </w:rPr>
        <w:tab/>
      </w:r>
      <w:r w:rsidRPr="002C6C87">
        <w:rPr>
          <w:rFonts w:ascii="Arial" w:hAnsi="Arial" w:cs="Arial"/>
          <w:bCs/>
          <w:sz w:val="22"/>
          <w:szCs w:val="22"/>
        </w:rPr>
        <w:t>tel.:</w:t>
      </w:r>
      <w:r w:rsidRPr="002C6C87">
        <w:rPr>
          <w:rFonts w:ascii="Arial" w:hAnsi="Arial" w:cs="Arial"/>
          <w:b/>
          <w:bCs/>
          <w:sz w:val="22"/>
          <w:szCs w:val="22"/>
        </w:rPr>
        <w:t xml:space="preserve">  </w:t>
      </w:r>
      <w:r w:rsidR="0065247E" w:rsidRPr="002C6C87">
        <w:rPr>
          <w:rFonts w:ascii="Arial" w:hAnsi="Arial" w:cs="Arial"/>
          <w:b/>
          <w:bCs/>
          <w:sz w:val="22"/>
          <w:szCs w:val="22"/>
          <w:highlight w:val="yellow"/>
        </w:rPr>
        <w:t>……………………………</w:t>
      </w:r>
      <w:r w:rsidR="0065247E" w:rsidRPr="002C6C87">
        <w:rPr>
          <w:rFonts w:ascii="Arial" w:hAnsi="Arial" w:cs="Arial"/>
          <w:b/>
          <w:bCs/>
          <w:sz w:val="22"/>
          <w:szCs w:val="22"/>
        </w:rPr>
        <w:t xml:space="preserve">         </w:t>
      </w:r>
      <w:proofErr w:type="gramStart"/>
      <w:r w:rsidR="0065247E" w:rsidRPr="002C6C87">
        <w:rPr>
          <w:rFonts w:ascii="Arial" w:hAnsi="Arial" w:cs="Arial"/>
          <w:sz w:val="22"/>
          <w:szCs w:val="22"/>
        </w:rPr>
        <w:t>e-mail:</w:t>
      </w:r>
      <w:r w:rsidR="0065247E" w:rsidRPr="002C6C87">
        <w:rPr>
          <w:rFonts w:ascii="Arial" w:hAnsi="Arial" w:cs="Arial"/>
          <w:sz w:val="22"/>
          <w:szCs w:val="22"/>
          <w:highlight w:val="yellow"/>
        </w:rPr>
        <w:t>…</w:t>
      </w:r>
      <w:proofErr w:type="gramEnd"/>
      <w:r w:rsidR="0065247E" w:rsidRPr="002C6C87">
        <w:rPr>
          <w:rFonts w:ascii="Arial" w:hAnsi="Arial" w:cs="Arial"/>
          <w:sz w:val="22"/>
          <w:szCs w:val="22"/>
          <w:highlight w:val="yellow"/>
        </w:rPr>
        <w:t>……………………</w:t>
      </w:r>
      <w:r w:rsidR="003B6437" w:rsidRPr="002C6C87">
        <w:rPr>
          <w:rFonts w:ascii="Arial" w:hAnsi="Arial" w:cs="Arial"/>
          <w:sz w:val="22"/>
          <w:szCs w:val="22"/>
          <w:highlight w:val="yellow"/>
        </w:rPr>
        <w:t>...</w:t>
      </w:r>
    </w:p>
    <w:p w14:paraId="743332A3" w14:textId="77777777" w:rsidR="00B140F2" w:rsidRPr="002C6C87" w:rsidRDefault="00831868" w:rsidP="007624BF">
      <w:pPr>
        <w:tabs>
          <w:tab w:val="left" w:pos="2340"/>
          <w:tab w:val="center" w:pos="4500"/>
        </w:tabs>
        <w:rPr>
          <w:rFonts w:ascii="Arial" w:hAnsi="Arial" w:cs="Arial"/>
          <w:sz w:val="22"/>
          <w:szCs w:val="22"/>
        </w:rPr>
      </w:pPr>
      <w:r w:rsidRPr="002C6C87">
        <w:rPr>
          <w:rFonts w:ascii="Arial" w:hAnsi="Arial" w:cs="Arial"/>
          <w:sz w:val="22"/>
          <w:szCs w:val="22"/>
        </w:rPr>
        <w:tab/>
        <w:t>Osoby zmocněné jednat ve věc</w:t>
      </w:r>
      <w:r w:rsidR="0065247E" w:rsidRPr="002C6C87">
        <w:rPr>
          <w:rFonts w:ascii="Arial" w:hAnsi="Arial" w:cs="Arial"/>
          <w:sz w:val="22"/>
          <w:szCs w:val="22"/>
        </w:rPr>
        <w:t>ech technických</w:t>
      </w:r>
      <w:r w:rsidR="007624BF" w:rsidRPr="002C6C87">
        <w:rPr>
          <w:rFonts w:ascii="Arial" w:hAnsi="Arial" w:cs="Arial"/>
          <w:sz w:val="22"/>
          <w:szCs w:val="22"/>
        </w:rPr>
        <w:t xml:space="preserve">: </w:t>
      </w:r>
    </w:p>
    <w:p w14:paraId="6B2A7DA4" w14:textId="77777777" w:rsidR="00544095" w:rsidRPr="002C6C87" w:rsidRDefault="00B140F2" w:rsidP="003B6437">
      <w:pPr>
        <w:tabs>
          <w:tab w:val="left" w:pos="2340"/>
          <w:tab w:val="center" w:pos="4500"/>
        </w:tabs>
        <w:rPr>
          <w:rFonts w:ascii="Arial" w:hAnsi="Arial" w:cs="Arial"/>
          <w:b/>
          <w:sz w:val="22"/>
          <w:szCs w:val="22"/>
        </w:rPr>
      </w:pPr>
      <w:r w:rsidRPr="002C6C87">
        <w:rPr>
          <w:rFonts w:ascii="Arial" w:hAnsi="Arial" w:cs="Arial"/>
          <w:sz w:val="22"/>
          <w:szCs w:val="22"/>
        </w:rPr>
        <w:tab/>
      </w:r>
      <w:r w:rsidRPr="002C6C87">
        <w:rPr>
          <w:rFonts w:ascii="Arial" w:hAnsi="Arial" w:cs="Arial"/>
          <w:sz w:val="22"/>
          <w:szCs w:val="22"/>
          <w:highlight w:val="yellow"/>
        </w:rPr>
        <w:t>…………………………………………………………………</w:t>
      </w:r>
      <w:r w:rsidR="003B6437" w:rsidRPr="002C6C87">
        <w:rPr>
          <w:rFonts w:ascii="Arial" w:hAnsi="Arial" w:cs="Arial"/>
          <w:sz w:val="22"/>
          <w:szCs w:val="22"/>
          <w:highlight w:val="yellow"/>
        </w:rPr>
        <w:t>………</w:t>
      </w:r>
      <w:r w:rsidR="007624BF" w:rsidRPr="002C6C87">
        <w:rPr>
          <w:rFonts w:ascii="Arial" w:hAnsi="Arial" w:cs="Arial"/>
          <w:b/>
          <w:sz w:val="22"/>
          <w:szCs w:val="22"/>
        </w:rPr>
        <w:tab/>
      </w:r>
      <w:r w:rsidR="00413D1F">
        <w:rPr>
          <w:rFonts w:ascii="Arial" w:hAnsi="Arial" w:cs="Arial"/>
          <w:sz w:val="22"/>
          <w:szCs w:val="22"/>
        </w:rPr>
        <w:t>..</w:t>
      </w:r>
      <w:r w:rsidR="007624BF" w:rsidRPr="002C6C87">
        <w:rPr>
          <w:rFonts w:ascii="Arial" w:hAnsi="Arial" w:cs="Arial"/>
          <w:b/>
          <w:sz w:val="22"/>
          <w:szCs w:val="22"/>
        </w:rPr>
        <w:tab/>
      </w:r>
      <w:r w:rsidR="003B6437" w:rsidRPr="002C6C87">
        <w:rPr>
          <w:rFonts w:ascii="Arial" w:hAnsi="Arial" w:cs="Arial"/>
          <w:bCs/>
          <w:sz w:val="22"/>
          <w:szCs w:val="22"/>
        </w:rPr>
        <w:t>tel.:</w:t>
      </w:r>
      <w:r w:rsidR="003B6437" w:rsidRPr="002C6C87">
        <w:rPr>
          <w:rFonts w:ascii="Arial" w:hAnsi="Arial" w:cs="Arial"/>
          <w:b/>
          <w:bCs/>
          <w:sz w:val="22"/>
          <w:szCs w:val="22"/>
        </w:rPr>
        <w:t xml:space="preserve">  </w:t>
      </w:r>
      <w:r w:rsidR="003B6437" w:rsidRPr="002C6C87">
        <w:rPr>
          <w:rFonts w:ascii="Arial" w:hAnsi="Arial" w:cs="Arial"/>
          <w:b/>
          <w:bCs/>
          <w:sz w:val="22"/>
          <w:szCs w:val="22"/>
          <w:highlight w:val="yellow"/>
        </w:rPr>
        <w:t>……………………………</w:t>
      </w:r>
      <w:r w:rsidR="003B6437" w:rsidRPr="002C6C87">
        <w:rPr>
          <w:rFonts w:ascii="Arial" w:hAnsi="Arial" w:cs="Arial"/>
          <w:b/>
          <w:bCs/>
          <w:sz w:val="22"/>
          <w:szCs w:val="22"/>
        </w:rPr>
        <w:t xml:space="preserve">         </w:t>
      </w:r>
      <w:proofErr w:type="gramStart"/>
      <w:r w:rsidR="003B6437" w:rsidRPr="002C6C87">
        <w:rPr>
          <w:rFonts w:ascii="Arial" w:hAnsi="Arial" w:cs="Arial"/>
          <w:sz w:val="22"/>
          <w:szCs w:val="22"/>
        </w:rPr>
        <w:t>e-mail:</w:t>
      </w:r>
      <w:r w:rsidR="003B6437" w:rsidRPr="002C6C87">
        <w:rPr>
          <w:rFonts w:ascii="Arial" w:hAnsi="Arial" w:cs="Arial"/>
          <w:sz w:val="22"/>
          <w:szCs w:val="22"/>
          <w:highlight w:val="yellow"/>
        </w:rPr>
        <w:t>…</w:t>
      </w:r>
      <w:proofErr w:type="gramEnd"/>
      <w:r w:rsidR="003B6437" w:rsidRPr="002C6C87">
        <w:rPr>
          <w:rFonts w:ascii="Arial" w:hAnsi="Arial" w:cs="Arial"/>
          <w:sz w:val="22"/>
          <w:szCs w:val="22"/>
          <w:highlight w:val="yellow"/>
        </w:rPr>
        <w:t>………………………</w:t>
      </w:r>
    </w:p>
    <w:p w14:paraId="5822E21B" w14:textId="77777777" w:rsidR="00544095" w:rsidRPr="002C6C87" w:rsidRDefault="00544095" w:rsidP="00934617">
      <w:pPr>
        <w:tabs>
          <w:tab w:val="left" w:pos="2340"/>
          <w:tab w:val="center" w:pos="4500"/>
          <w:tab w:val="left" w:pos="5387"/>
        </w:tabs>
        <w:rPr>
          <w:rFonts w:ascii="Arial" w:hAnsi="Arial" w:cs="Arial"/>
          <w:b/>
          <w:sz w:val="22"/>
          <w:szCs w:val="22"/>
        </w:rPr>
      </w:pPr>
    </w:p>
    <w:p w14:paraId="4D490471" w14:textId="77777777" w:rsidR="003B6437" w:rsidRPr="008C5DAB" w:rsidRDefault="00831868">
      <w:pPr>
        <w:tabs>
          <w:tab w:val="left" w:pos="2340"/>
          <w:tab w:val="center" w:pos="4500"/>
        </w:tabs>
        <w:rPr>
          <w:rFonts w:ascii="Arial" w:hAnsi="Arial" w:cs="Arial"/>
          <w:sz w:val="22"/>
          <w:szCs w:val="22"/>
        </w:rPr>
      </w:pPr>
      <w:r w:rsidRPr="008C5DAB">
        <w:rPr>
          <w:rFonts w:ascii="Arial" w:hAnsi="Arial" w:cs="Arial"/>
          <w:sz w:val="22"/>
          <w:szCs w:val="22"/>
        </w:rPr>
        <w:tab/>
      </w:r>
      <w:r w:rsidRPr="008C5DAB">
        <w:rPr>
          <w:rFonts w:ascii="Arial" w:hAnsi="Arial" w:cs="Arial"/>
          <w:sz w:val="22"/>
          <w:szCs w:val="22"/>
        </w:rPr>
        <w:tab/>
      </w:r>
    </w:p>
    <w:p w14:paraId="053C4CB4" w14:textId="77777777" w:rsidR="003B6437" w:rsidRPr="008C5DAB" w:rsidRDefault="003B6437">
      <w:pPr>
        <w:tabs>
          <w:tab w:val="left" w:pos="2340"/>
          <w:tab w:val="center" w:pos="4500"/>
        </w:tabs>
        <w:rPr>
          <w:rFonts w:ascii="Arial" w:hAnsi="Arial" w:cs="Arial"/>
          <w:sz w:val="22"/>
          <w:szCs w:val="22"/>
        </w:rPr>
      </w:pPr>
    </w:p>
    <w:p w14:paraId="75574D36" w14:textId="77777777" w:rsidR="003B6437" w:rsidRPr="008C5DAB" w:rsidRDefault="003B6437">
      <w:pPr>
        <w:tabs>
          <w:tab w:val="left" w:pos="2340"/>
          <w:tab w:val="center" w:pos="4500"/>
        </w:tabs>
        <w:rPr>
          <w:rFonts w:ascii="Arial" w:hAnsi="Arial" w:cs="Arial"/>
          <w:sz w:val="22"/>
          <w:szCs w:val="22"/>
        </w:rPr>
      </w:pPr>
    </w:p>
    <w:p w14:paraId="3139F6D2" w14:textId="77777777" w:rsidR="00831868" w:rsidRPr="008C5DAB" w:rsidRDefault="001B5D89" w:rsidP="003B6437">
      <w:pPr>
        <w:tabs>
          <w:tab w:val="left" w:pos="2340"/>
          <w:tab w:val="center" w:pos="4500"/>
        </w:tabs>
        <w:jc w:val="center"/>
        <w:rPr>
          <w:rFonts w:ascii="Arial" w:hAnsi="Arial" w:cs="Arial"/>
          <w:b/>
          <w:bCs/>
          <w:iCs/>
          <w:sz w:val="22"/>
          <w:szCs w:val="22"/>
        </w:rPr>
      </w:pPr>
      <w:r>
        <w:rPr>
          <w:rFonts w:ascii="Arial" w:hAnsi="Arial" w:cs="Arial"/>
          <w:b/>
          <w:bCs/>
          <w:iCs/>
          <w:sz w:val="22"/>
          <w:szCs w:val="22"/>
        </w:rPr>
        <w:t xml:space="preserve">Článek </w:t>
      </w:r>
      <w:r w:rsidR="006654FC">
        <w:rPr>
          <w:rFonts w:ascii="Arial" w:hAnsi="Arial" w:cs="Arial"/>
          <w:b/>
          <w:bCs/>
          <w:iCs/>
          <w:sz w:val="22"/>
          <w:szCs w:val="22"/>
        </w:rPr>
        <w:t>II</w:t>
      </w:r>
    </w:p>
    <w:p w14:paraId="17BEA6D7" w14:textId="77777777" w:rsidR="00831868" w:rsidRDefault="00831868" w:rsidP="00C0427C">
      <w:pPr>
        <w:pStyle w:val="Nadpis1"/>
        <w:tabs>
          <w:tab w:val="left" w:pos="2340"/>
        </w:tabs>
        <w:spacing w:line="276" w:lineRule="auto"/>
        <w:rPr>
          <w:rFonts w:ascii="Arial" w:hAnsi="Arial" w:cs="Arial"/>
          <w:i w:val="0"/>
          <w:sz w:val="22"/>
          <w:szCs w:val="22"/>
        </w:rPr>
      </w:pPr>
      <w:r w:rsidRPr="008C5DAB">
        <w:rPr>
          <w:rFonts w:ascii="Arial" w:hAnsi="Arial" w:cs="Arial"/>
          <w:sz w:val="22"/>
          <w:szCs w:val="22"/>
        </w:rPr>
        <w:tab/>
      </w:r>
      <w:r w:rsidRPr="008C5DAB">
        <w:rPr>
          <w:rFonts w:ascii="Arial" w:hAnsi="Arial" w:cs="Arial"/>
          <w:sz w:val="22"/>
          <w:szCs w:val="22"/>
        </w:rPr>
        <w:tab/>
      </w:r>
      <w:r w:rsidR="0032588D">
        <w:rPr>
          <w:rFonts w:ascii="Arial" w:hAnsi="Arial" w:cs="Arial"/>
          <w:i w:val="0"/>
          <w:sz w:val="22"/>
          <w:szCs w:val="22"/>
        </w:rPr>
        <w:t>Předmět a místo plnění</w:t>
      </w:r>
    </w:p>
    <w:p w14:paraId="081343B3" w14:textId="77777777" w:rsidR="00F8385D" w:rsidRPr="00F8385D" w:rsidRDefault="00F8385D" w:rsidP="00F8385D"/>
    <w:p w14:paraId="6618E957" w14:textId="77777777" w:rsidR="008C5DAB" w:rsidRDefault="008C5DAB" w:rsidP="007B769F">
      <w:pPr>
        <w:numPr>
          <w:ilvl w:val="0"/>
          <w:numId w:val="19"/>
        </w:numPr>
        <w:suppressAutoHyphens/>
        <w:spacing w:line="360" w:lineRule="auto"/>
        <w:jc w:val="both"/>
        <w:rPr>
          <w:rFonts w:ascii="Arial" w:hAnsi="Arial" w:cs="Arial"/>
          <w:bCs/>
          <w:sz w:val="22"/>
          <w:szCs w:val="22"/>
          <w:lang w:eastAsia="ar-SA"/>
        </w:rPr>
      </w:pPr>
      <w:r w:rsidRPr="008C5DAB">
        <w:rPr>
          <w:rFonts w:ascii="Arial" w:hAnsi="Arial" w:cs="Arial"/>
          <w:bCs/>
          <w:sz w:val="22"/>
          <w:szCs w:val="22"/>
          <w:lang w:eastAsia="ar-SA"/>
        </w:rPr>
        <w:t xml:space="preserve">Účelem této Smlouvy </w:t>
      </w:r>
      <w:r w:rsidR="008B67DB">
        <w:rPr>
          <w:rFonts w:ascii="Arial" w:hAnsi="Arial" w:cs="Arial"/>
          <w:bCs/>
          <w:sz w:val="22"/>
          <w:szCs w:val="22"/>
          <w:lang w:eastAsia="ar-SA"/>
        </w:rPr>
        <w:t xml:space="preserve">je </w:t>
      </w:r>
      <w:r w:rsidR="007B769F">
        <w:rPr>
          <w:rFonts w:ascii="Arial" w:hAnsi="Arial" w:cs="Arial"/>
          <w:bCs/>
          <w:sz w:val="22"/>
          <w:szCs w:val="22"/>
        </w:rPr>
        <w:t>n</w:t>
      </w:r>
      <w:r w:rsidR="007B769F" w:rsidRPr="007B769F">
        <w:rPr>
          <w:rFonts w:ascii="Arial" w:hAnsi="Arial" w:cs="Arial"/>
          <w:bCs/>
          <w:sz w:val="22"/>
          <w:szCs w:val="22"/>
        </w:rPr>
        <w:t xml:space="preserve">ákup reklamního prostoru a marketingové poradenství </w:t>
      </w:r>
      <w:r w:rsidR="00413D1F">
        <w:rPr>
          <w:rFonts w:ascii="Arial" w:hAnsi="Arial" w:cs="Arial"/>
          <w:bCs/>
          <w:sz w:val="22"/>
          <w:szCs w:val="22"/>
          <w:lang w:eastAsia="ar-SA"/>
        </w:rPr>
        <w:t xml:space="preserve">ze strany </w:t>
      </w:r>
      <w:proofErr w:type="gramStart"/>
      <w:r w:rsidR="00413D1F">
        <w:rPr>
          <w:rFonts w:ascii="Arial" w:hAnsi="Arial" w:cs="Arial"/>
          <w:bCs/>
          <w:sz w:val="22"/>
          <w:szCs w:val="22"/>
          <w:lang w:eastAsia="ar-SA"/>
        </w:rPr>
        <w:t>zhotovitele</w:t>
      </w:r>
      <w:r w:rsidR="007B5868">
        <w:rPr>
          <w:rFonts w:ascii="Arial" w:hAnsi="Arial" w:cs="Arial"/>
          <w:bCs/>
          <w:sz w:val="22"/>
          <w:szCs w:val="22"/>
          <w:lang w:eastAsia="ar-SA"/>
        </w:rPr>
        <w:t xml:space="preserve"> </w:t>
      </w:r>
      <w:r w:rsidR="00413D1F">
        <w:rPr>
          <w:rFonts w:ascii="Arial" w:hAnsi="Arial" w:cs="Arial"/>
          <w:bCs/>
          <w:sz w:val="22"/>
          <w:szCs w:val="22"/>
          <w:lang w:eastAsia="ar-SA"/>
        </w:rPr>
        <w:t xml:space="preserve"> </w:t>
      </w:r>
      <w:r w:rsidRPr="008C5DAB">
        <w:rPr>
          <w:rFonts w:ascii="Arial" w:hAnsi="Arial" w:cs="Arial"/>
          <w:bCs/>
          <w:sz w:val="22"/>
          <w:szCs w:val="22"/>
          <w:lang w:eastAsia="ar-SA"/>
        </w:rPr>
        <w:t>dle</w:t>
      </w:r>
      <w:proofErr w:type="gramEnd"/>
      <w:r w:rsidRPr="008C5DAB">
        <w:rPr>
          <w:rFonts w:ascii="Arial" w:hAnsi="Arial" w:cs="Arial"/>
          <w:bCs/>
          <w:sz w:val="22"/>
          <w:szCs w:val="22"/>
          <w:lang w:eastAsia="ar-SA"/>
        </w:rPr>
        <w:t xml:space="preserve"> požadavků Objednatele </w:t>
      </w:r>
      <w:r w:rsidR="00413D1F" w:rsidRPr="000F7EE6">
        <w:rPr>
          <w:rFonts w:ascii="Arial" w:hAnsi="Arial" w:cs="Arial"/>
          <w:bCs/>
          <w:sz w:val="22"/>
          <w:szCs w:val="22"/>
          <w:lang w:eastAsia="ar-SA"/>
        </w:rPr>
        <w:t>specifikovaných rámcově</w:t>
      </w:r>
      <w:r w:rsidR="00A64105" w:rsidRPr="000F7EE6">
        <w:rPr>
          <w:rFonts w:ascii="Arial" w:hAnsi="Arial" w:cs="Arial"/>
          <w:bCs/>
          <w:sz w:val="22"/>
          <w:szCs w:val="22"/>
          <w:lang w:eastAsia="ar-SA"/>
        </w:rPr>
        <w:t xml:space="preserve"> v příloze této S</w:t>
      </w:r>
      <w:r w:rsidR="000F79F5">
        <w:rPr>
          <w:rFonts w:ascii="Arial" w:hAnsi="Arial" w:cs="Arial"/>
          <w:bCs/>
          <w:sz w:val="22"/>
          <w:szCs w:val="22"/>
          <w:lang w:eastAsia="ar-SA"/>
        </w:rPr>
        <w:t>mlouvy.</w:t>
      </w:r>
      <w:r w:rsidRPr="000F7EE6">
        <w:rPr>
          <w:rFonts w:ascii="Arial" w:hAnsi="Arial" w:cs="Arial"/>
          <w:bCs/>
          <w:sz w:val="22"/>
          <w:szCs w:val="22"/>
          <w:lang w:eastAsia="ar-SA"/>
        </w:rPr>
        <w:t xml:space="preserve"> </w:t>
      </w:r>
    </w:p>
    <w:p w14:paraId="64BC9B1A" w14:textId="77777777" w:rsidR="00465421" w:rsidRPr="000F79F5" w:rsidRDefault="00465421" w:rsidP="000F79F5">
      <w:pPr>
        <w:numPr>
          <w:ilvl w:val="0"/>
          <w:numId w:val="19"/>
        </w:numPr>
        <w:spacing w:line="360" w:lineRule="auto"/>
        <w:jc w:val="both"/>
        <w:rPr>
          <w:rFonts w:ascii="Arial" w:hAnsi="Arial" w:cs="Arial"/>
          <w:sz w:val="22"/>
          <w:szCs w:val="22"/>
        </w:rPr>
      </w:pPr>
      <w:r w:rsidRPr="000E57F2">
        <w:rPr>
          <w:rFonts w:ascii="Arial" w:hAnsi="Arial" w:cs="Arial"/>
          <w:sz w:val="22"/>
          <w:szCs w:val="22"/>
        </w:rPr>
        <w:t xml:space="preserve">Tato Smlouva je uzavírána v návaznosti a v souladu s výsledky </w:t>
      </w:r>
      <w:r w:rsidR="007B769F">
        <w:rPr>
          <w:rFonts w:ascii="Arial" w:hAnsi="Arial" w:cs="Arial"/>
          <w:sz w:val="22"/>
          <w:szCs w:val="22"/>
        </w:rPr>
        <w:t>výběrového</w:t>
      </w:r>
      <w:r w:rsidRPr="000E57F2">
        <w:rPr>
          <w:rFonts w:ascii="Arial" w:hAnsi="Arial" w:cs="Arial"/>
          <w:sz w:val="22"/>
          <w:szCs w:val="22"/>
        </w:rPr>
        <w:t xml:space="preserve"> řízení, ve kterém byla nabídka Zhotovitele vybrána jako nejvýhodnější.  </w:t>
      </w:r>
    </w:p>
    <w:p w14:paraId="32970EE3" w14:textId="666ECA69" w:rsidR="008C5DAB" w:rsidRPr="008C5DAB" w:rsidRDefault="008C5DAB" w:rsidP="008C5DAB">
      <w:pPr>
        <w:numPr>
          <w:ilvl w:val="0"/>
          <w:numId w:val="19"/>
        </w:numPr>
        <w:suppressAutoHyphens/>
        <w:spacing w:line="360" w:lineRule="auto"/>
        <w:jc w:val="both"/>
        <w:rPr>
          <w:rFonts w:ascii="Arial" w:hAnsi="Arial" w:cs="Arial"/>
          <w:bCs/>
          <w:sz w:val="22"/>
          <w:szCs w:val="22"/>
          <w:lang w:eastAsia="ar-SA"/>
        </w:rPr>
      </w:pPr>
      <w:r w:rsidRPr="008C5DAB">
        <w:rPr>
          <w:rFonts w:ascii="Arial" w:hAnsi="Arial" w:cs="Arial"/>
          <w:bCs/>
          <w:sz w:val="22"/>
          <w:szCs w:val="22"/>
          <w:lang w:eastAsia="ar-SA"/>
        </w:rPr>
        <w:t>Zhotovitel se na základě této Sml</w:t>
      </w:r>
      <w:r w:rsidR="00413D1F">
        <w:rPr>
          <w:rFonts w:ascii="Arial" w:hAnsi="Arial" w:cs="Arial"/>
          <w:bCs/>
          <w:sz w:val="22"/>
          <w:szCs w:val="22"/>
          <w:lang w:eastAsia="ar-SA"/>
        </w:rPr>
        <w:t>ouvy zavazuje Objednateli služby poskytnout.</w:t>
      </w:r>
    </w:p>
    <w:p w14:paraId="6822D728" w14:textId="24AE23BC" w:rsidR="008C5DAB" w:rsidRDefault="008C5DAB" w:rsidP="008C5DAB">
      <w:pPr>
        <w:numPr>
          <w:ilvl w:val="0"/>
          <w:numId w:val="19"/>
        </w:numPr>
        <w:suppressAutoHyphens/>
        <w:spacing w:line="360" w:lineRule="auto"/>
        <w:jc w:val="both"/>
        <w:rPr>
          <w:rFonts w:ascii="Arial" w:hAnsi="Arial" w:cs="Arial"/>
          <w:bCs/>
          <w:sz w:val="22"/>
          <w:szCs w:val="22"/>
          <w:lang w:eastAsia="ar-SA"/>
        </w:rPr>
      </w:pPr>
      <w:r w:rsidRPr="008C5DAB">
        <w:rPr>
          <w:rFonts w:ascii="Arial" w:hAnsi="Arial" w:cs="Arial"/>
          <w:bCs/>
          <w:sz w:val="22"/>
          <w:szCs w:val="22"/>
          <w:lang w:eastAsia="ar-SA"/>
        </w:rPr>
        <w:lastRenderedPageBreak/>
        <w:t>Výše specifikované služby budou realizovány na základě písemných</w:t>
      </w:r>
      <w:r w:rsidR="000A1D57">
        <w:rPr>
          <w:rFonts w:ascii="Arial" w:hAnsi="Arial" w:cs="Arial"/>
          <w:bCs/>
          <w:sz w:val="22"/>
          <w:szCs w:val="22"/>
          <w:lang w:eastAsia="ar-SA"/>
        </w:rPr>
        <w:t xml:space="preserve"> </w:t>
      </w:r>
      <w:r w:rsidRPr="008C5DAB">
        <w:rPr>
          <w:rFonts w:ascii="Arial" w:hAnsi="Arial" w:cs="Arial"/>
          <w:bCs/>
          <w:sz w:val="22"/>
          <w:szCs w:val="22"/>
          <w:lang w:eastAsia="ar-SA"/>
        </w:rPr>
        <w:t>(emailových) objednávek Objednatele, které budou podepsané osobou oprávněnou za Objednatele jednat, doručených do sídla Zhotovitele.</w:t>
      </w:r>
      <w:r w:rsidR="0032588D">
        <w:rPr>
          <w:rFonts w:ascii="Arial" w:hAnsi="Arial" w:cs="Arial"/>
          <w:bCs/>
          <w:sz w:val="22"/>
          <w:szCs w:val="22"/>
          <w:lang w:eastAsia="ar-SA"/>
        </w:rPr>
        <w:t xml:space="preserve"> </w:t>
      </w:r>
    </w:p>
    <w:p w14:paraId="1BA4F851" w14:textId="77777777" w:rsidR="003C1C4F" w:rsidRPr="003C1C4F" w:rsidRDefault="003C1C4F" w:rsidP="003C1C4F">
      <w:pPr>
        <w:suppressAutoHyphens/>
        <w:spacing w:line="360" w:lineRule="auto"/>
        <w:ind w:left="435"/>
        <w:jc w:val="both"/>
        <w:rPr>
          <w:rFonts w:ascii="Arial" w:hAnsi="Arial" w:cs="Arial"/>
          <w:bCs/>
          <w:sz w:val="22"/>
          <w:szCs w:val="22"/>
          <w:lang w:eastAsia="ar-SA"/>
        </w:rPr>
      </w:pPr>
      <w:r w:rsidRPr="003C1C4F">
        <w:rPr>
          <w:rFonts w:ascii="Arial" w:hAnsi="Arial" w:cs="Arial"/>
          <w:bCs/>
          <w:sz w:val="22"/>
          <w:szCs w:val="22"/>
          <w:lang w:eastAsia="ar-SA"/>
        </w:rPr>
        <w:t>Objednávka musí obsahovat minimálně tyto náležitosti:</w:t>
      </w:r>
    </w:p>
    <w:p w14:paraId="22D70CA6" w14:textId="77777777" w:rsidR="003C1C4F" w:rsidRPr="003C1C4F" w:rsidRDefault="003C1C4F" w:rsidP="003C1C4F">
      <w:pPr>
        <w:suppressAutoHyphens/>
        <w:spacing w:line="360" w:lineRule="auto"/>
        <w:ind w:left="435"/>
        <w:jc w:val="both"/>
        <w:rPr>
          <w:rFonts w:ascii="Arial" w:hAnsi="Arial" w:cs="Arial"/>
          <w:bCs/>
          <w:sz w:val="22"/>
          <w:szCs w:val="22"/>
          <w:lang w:eastAsia="ar-SA"/>
        </w:rPr>
      </w:pPr>
      <w:r w:rsidRPr="003C1C4F">
        <w:rPr>
          <w:rFonts w:ascii="Arial" w:hAnsi="Arial" w:cs="Arial"/>
          <w:bCs/>
          <w:sz w:val="22"/>
          <w:szCs w:val="22"/>
          <w:lang w:eastAsia="ar-SA"/>
        </w:rPr>
        <w:t>-</w:t>
      </w:r>
      <w:r w:rsidRPr="003C1C4F">
        <w:rPr>
          <w:rFonts w:ascii="Arial" w:hAnsi="Arial" w:cs="Arial"/>
          <w:bCs/>
          <w:sz w:val="22"/>
          <w:szCs w:val="22"/>
          <w:lang w:eastAsia="ar-SA"/>
        </w:rPr>
        <w:tab/>
        <w:t>identifikace objednatele (název, sídlo, IČO, tel. č., e-mail),</w:t>
      </w:r>
    </w:p>
    <w:p w14:paraId="2F0D1240" w14:textId="77777777" w:rsidR="003C1C4F" w:rsidRDefault="003C1C4F" w:rsidP="003C1C4F">
      <w:pPr>
        <w:suppressAutoHyphens/>
        <w:spacing w:line="360" w:lineRule="auto"/>
        <w:ind w:left="435"/>
        <w:jc w:val="both"/>
        <w:rPr>
          <w:rFonts w:ascii="Arial" w:hAnsi="Arial" w:cs="Arial"/>
          <w:bCs/>
          <w:sz w:val="22"/>
          <w:szCs w:val="22"/>
          <w:lang w:eastAsia="ar-SA"/>
        </w:rPr>
      </w:pPr>
      <w:r>
        <w:rPr>
          <w:rFonts w:ascii="Arial" w:hAnsi="Arial" w:cs="Arial"/>
          <w:bCs/>
          <w:sz w:val="22"/>
          <w:szCs w:val="22"/>
          <w:lang w:eastAsia="ar-SA"/>
        </w:rPr>
        <w:t>-</w:t>
      </w:r>
      <w:r>
        <w:rPr>
          <w:rFonts w:ascii="Arial" w:hAnsi="Arial" w:cs="Arial"/>
          <w:bCs/>
          <w:sz w:val="22"/>
          <w:szCs w:val="22"/>
          <w:lang w:eastAsia="ar-SA"/>
        </w:rPr>
        <w:tab/>
        <w:t>přesná specifikace služby</w:t>
      </w:r>
    </w:p>
    <w:p w14:paraId="2381E1D7" w14:textId="77777777" w:rsidR="003C1C4F" w:rsidRPr="003C1C4F" w:rsidRDefault="003C1C4F" w:rsidP="003C1C4F">
      <w:pPr>
        <w:suppressAutoHyphens/>
        <w:spacing w:line="360" w:lineRule="auto"/>
        <w:ind w:left="435"/>
        <w:jc w:val="both"/>
        <w:rPr>
          <w:rFonts w:ascii="Arial" w:hAnsi="Arial" w:cs="Arial"/>
          <w:bCs/>
          <w:sz w:val="22"/>
          <w:szCs w:val="22"/>
          <w:lang w:eastAsia="ar-SA"/>
        </w:rPr>
      </w:pPr>
      <w:r>
        <w:rPr>
          <w:rFonts w:ascii="Arial" w:hAnsi="Arial" w:cs="Arial"/>
          <w:bCs/>
          <w:sz w:val="22"/>
          <w:szCs w:val="22"/>
          <w:lang w:eastAsia="ar-SA"/>
        </w:rPr>
        <w:t xml:space="preserve">- </w:t>
      </w:r>
      <w:r>
        <w:rPr>
          <w:rFonts w:ascii="Arial" w:hAnsi="Arial" w:cs="Arial"/>
          <w:bCs/>
          <w:sz w:val="22"/>
          <w:szCs w:val="22"/>
          <w:lang w:eastAsia="ar-SA"/>
        </w:rPr>
        <w:tab/>
        <w:t>požadovaný termín dodání</w:t>
      </w:r>
      <w:r w:rsidRPr="003C1C4F">
        <w:rPr>
          <w:rFonts w:ascii="Arial" w:hAnsi="Arial" w:cs="Arial"/>
          <w:bCs/>
          <w:sz w:val="22"/>
          <w:szCs w:val="22"/>
          <w:lang w:eastAsia="ar-SA"/>
        </w:rPr>
        <w:t xml:space="preserve"> </w:t>
      </w:r>
    </w:p>
    <w:p w14:paraId="48C1BE9C" w14:textId="77777777" w:rsidR="003C1C4F" w:rsidRDefault="003C1C4F" w:rsidP="003C1C4F">
      <w:pPr>
        <w:suppressAutoHyphens/>
        <w:spacing w:line="360" w:lineRule="auto"/>
        <w:ind w:left="435"/>
        <w:jc w:val="both"/>
        <w:rPr>
          <w:rFonts w:ascii="Arial" w:hAnsi="Arial" w:cs="Arial"/>
          <w:bCs/>
          <w:sz w:val="22"/>
          <w:szCs w:val="22"/>
          <w:lang w:eastAsia="ar-SA"/>
        </w:rPr>
      </w:pPr>
      <w:r w:rsidRPr="003C1C4F">
        <w:rPr>
          <w:rFonts w:ascii="Arial" w:hAnsi="Arial" w:cs="Arial"/>
          <w:bCs/>
          <w:sz w:val="22"/>
          <w:szCs w:val="22"/>
          <w:lang w:eastAsia="ar-SA"/>
        </w:rPr>
        <w:t>-</w:t>
      </w:r>
      <w:r w:rsidRPr="003C1C4F">
        <w:rPr>
          <w:rFonts w:ascii="Arial" w:hAnsi="Arial" w:cs="Arial"/>
          <w:bCs/>
          <w:sz w:val="22"/>
          <w:szCs w:val="22"/>
          <w:lang w:eastAsia="ar-SA"/>
        </w:rPr>
        <w:tab/>
        <w:t>jméno zpracovatele objednávky a jeho e-mailová adresa.</w:t>
      </w:r>
    </w:p>
    <w:p w14:paraId="4BBA47C7" w14:textId="479D981F" w:rsidR="008C5DAB" w:rsidRPr="008C5DAB" w:rsidRDefault="008C5DAB" w:rsidP="008C5DAB">
      <w:pPr>
        <w:numPr>
          <w:ilvl w:val="0"/>
          <w:numId w:val="19"/>
        </w:numPr>
        <w:suppressAutoHyphens/>
        <w:spacing w:line="360" w:lineRule="auto"/>
        <w:jc w:val="both"/>
        <w:rPr>
          <w:rFonts w:ascii="Arial" w:hAnsi="Arial" w:cs="Arial"/>
          <w:bCs/>
          <w:sz w:val="22"/>
          <w:szCs w:val="22"/>
          <w:lang w:eastAsia="ar-SA"/>
        </w:rPr>
      </w:pPr>
      <w:r w:rsidRPr="008C5DAB">
        <w:rPr>
          <w:rFonts w:ascii="Arial" w:hAnsi="Arial" w:cs="Arial"/>
          <w:bCs/>
          <w:sz w:val="22"/>
          <w:szCs w:val="22"/>
          <w:lang w:eastAsia="ar-SA"/>
        </w:rPr>
        <w:t>Objednatel se zavazuje za poskytování s</w:t>
      </w:r>
      <w:r w:rsidR="00A64105">
        <w:rPr>
          <w:rFonts w:ascii="Arial" w:hAnsi="Arial" w:cs="Arial"/>
          <w:bCs/>
          <w:sz w:val="22"/>
          <w:szCs w:val="22"/>
          <w:lang w:eastAsia="ar-SA"/>
        </w:rPr>
        <w:t>lužeb uvedených v příloze této S</w:t>
      </w:r>
      <w:r w:rsidRPr="008C5DAB">
        <w:rPr>
          <w:rFonts w:ascii="Arial" w:hAnsi="Arial" w:cs="Arial"/>
          <w:bCs/>
          <w:sz w:val="22"/>
          <w:szCs w:val="22"/>
          <w:lang w:eastAsia="ar-SA"/>
        </w:rPr>
        <w:t xml:space="preserve">mlouvy Zhotoviteli zaplatit ceny v rozsahu uvedeném v příloze této smlouvy </w:t>
      </w:r>
      <w:proofErr w:type="spellStart"/>
      <w:r w:rsidRPr="008C5DAB">
        <w:rPr>
          <w:rFonts w:ascii="Arial" w:hAnsi="Arial" w:cs="Arial"/>
          <w:bCs/>
          <w:sz w:val="22"/>
          <w:szCs w:val="22"/>
          <w:lang w:eastAsia="ar-SA"/>
        </w:rPr>
        <w:t>Smlouvy</w:t>
      </w:r>
      <w:proofErr w:type="spellEnd"/>
      <w:r w:rsidRPr="008C5DAB">
        <w:rPr>
          <w:rFonts w:ascii="Arial" w:hAnsi="Arial" w:cs="Arial"/>
          <w:bCs/>
          <w:sz w:val="22"/>
          <w:szCs w:val="22"/>
          <w:lang w:eastAsia="ar-SA"/>
        </w:rPr>
        <w:t>.</w:t>
      </w:r>
      <w:r w:rsidR="000A1D57">
        <w:rPr>
          <w:rFonts w:ascii="Arial" w:hAnsi="Arial" w:cs="Arial"/>
          <w:bCs/>
          <w:sz w:val="22"/>
          <w:szCs w:val="22"/>
          <w:lang w:eastAsia="ar-SA"/>
        </w:rPr>
        <w:t xml:space="preserve"> </w:t>
      </w:r>
    </w:p>
    <w:p w14:paraId="446086B8" w14:textId="77777777" w:rsidR="008C5DAB" w:rsidRPr="008C5DAB" w:rsidRDefault="008C5DAB" w:rsidP="008C5DAB">
      <w:pPr>
        <w:ind w:left="708"/>
        <w:rPr>
          <w:rFonts w:ascii="Arial" w:hAnsi="Arial" w:cs="Arial"/>
          <w:bCs/>
          <w:sz w:val="22"/>
          <w:szCs w:val="22"/>
        </w:rPr>
      </w:pPr>
    </w:p>
    <w:p w14:paraId="631A39D3" w14:textId="77777777" w:rsidR="008D0885" w:rsidRPr="008C5DAB" w:rsidRDefault="008D0885" w:rsidP="008C5DAB">
      <w:pPr>
        <w:suppressAutoHyphens/>
        <w:spacing w:line="360" w:lineRule="auto"/>
        <w:jc w:val="both"/>
        <w:rPr>
          <w:rFonts w:ascii="Arial" w:hAnsi="Arial" w:cs="Arial"/>
          <w:bCs/>
          <w:sz w:val="22"/>
          <w:szCs w:val="22"/>
          <w:lang w:eastAsia="ar-SA"/>
        </w:rPr>
      </w:pPr>
    </w:p>
    <w:p w14:paraId="00294972" w14:textId="77777777" w:rsidR="001B5D89" w:rsidRPr="001B5D89" w:rsidRDefault="001B5D89" w:rsidP="001B5D89">
      <w:pPr>
        <w:suppressAutoHyphens/>
        <w:spacing w:line="360" w:lineRule="auto"/>
        <w:jc w:val="center"/>
        <w:rPr>
          <w:rFonts w:ascii="Arial" w:hAnsi="Arial" w:cs="Arial"/>
          <w:b/>
          <w:bCs/>
          <w:sz w:val="22"/>
          <w:szCs w:val="22"/>
          <w:lang w:eastAsia="ar-SA"/>
        </w:rPr>
      </w:pPr>
      <w:r w:rsidRPr="001B5D89">
        <w:rPr>
          <w:rFonts w:ascii="Arial" w:hAnsi="Arial" w:cs="Arial"/>
          <w:b/>
          <w:bCs/>
          <w:sz w:val="22"/>
          <w:szCs w:val="22"/>
          <w:lang w:eastAsia="ar-SA"/>
        </w:rPr>
        <w:t>Článek III</w:t>
      </w:r>
    </w:p>
    <w:p w14:paraId="4AF33C35" w14:textId="77777777" w:rsidR="001B5D89" w:rsidRDefault="001B5D89" w:rsidP="001B5D89">
      <w:pPr>
        <w:suppressAutoHyphens/>
        <w:spacing w:line="360" w:lineRule="auto"/>
        <w:jc w:val="center"/>
        <w:rPr>
          <w:rFonts w:ascii="Arial" w:hAnsi="Arial" w:cs="Arial"/>
          <w:b/>
          <w:bCs/>
          <w:sz w:val="22"/>
          <w:szCs w:val="22"/>
          <w:lang w:eastAsia="ar-SA"/>
        </w:rPr>
      </w:pPr>
      <w:r w:rsidRPr="001B5D89">
        <w:rPr>
          <w:rFonts w:ascii="Arial" w:hAnsi="Arial" w:cs="Arial"/>
          <w:b/>
          <w:bCs/>
          <w:sz w:val="22"/>
          <w:szCs w:val="22"/>
          <w:lang w:eastAsia="ar-SA"/>
        </w:rPr>
        <w:t>Doba platnosti Smlouvy, odstoupení od smlouvy</w:t>
      </w:r>
    </w:p>
    <w:p w14:paraId="70599405" w14:textId="77777777" w:rsidR="00F8385D" w:rsidRPr="001B5D89" w:rsidRDefault="00F8385D" w:rsidP="001B5D89">
      <w:pPr>
        <w:suppressAutoHyphens/>
        <w:spacing w:line="360" w:lineRule="auto"/>
        <w:jc w:val="center"/>
        <w:rPr>
          <w:rFonts w:ascii="Arial" w:hAnsi="Arial" w:cs="Arial"/>
          <w:b/>
          <w:bCs/>
          <w:sz w:val="22"/>
          <w:szCs w:val="22"/>
          <w:lang w:eastAsia="ar-SA"/>
        </w:rPr>
      </w:pPr>
    </w:p>
    <w:p w14:paraId="37907914" w14:textId="77777777" w:rsidR="006654FC" w:rsidRDefault="001B5D89" w:rsidP="006654FC">
      <w:pPr>
        <w:numPr>
          <w:ilvl w:val="0"/>
          <w:numId w:val="22"/>
        </w:numPr>
        <w:suppressAutoHyphens/>
        <w:spacing w:line="360" w:lineRule="auto"/>
        <w:jc w:val="both"/>
        <w:rPr>
          <w:rFonts w:ascii="Arial" w:hAnsi="Arial" w:cs="Arial"/>
          <w:bCs/>
          <w:sz w:val="22"/>
          <w:szCs w:val="22"/>
          <w:lang w:eastAsia="ar-SA"/>
        </w:rPr>
      </w:pPr>
      <w:r w:rsidRPr="001B5D89">
        <w:rPr>
          <w:rFonts w:ascii="Arial" w:hAnsi="Arial" w:cs="Arial"/>
          <w:bCs/>
          <w:sz w:val="22"/>
          <w:szCs w:val="22"/>
          <w:lang w:eastAsia="ar-SA"/>
        </w:rPr>
        <w:t>Tato Smlouva se uzavír</w:t>
      </w:r>
      <w:r>
        <w:rPr>
          <w:rFonts w:ascii="Arial" w:hAnsi="Arial" w:cs="Arial"/>
          <w:bCs/>
          <w:sz w:val="22"/>
          <w:szCs w:val="22"/>
          <w:lang w:eastAsia="ar-SA"/>
        </w:rPr>
        <w:t>á na dobu dvou let</w:t>
      </w:r>
      <w:r w:rsidR="006654FC">
        <w:rPr>
          <w:rFonts w:ascii="Arial" w:hAnsi="Arial" w:cs="Arial"/>
          <w:bCs/>
          <w:sz w:val="22"/>
          <w:szCs w:val="22"/>
          <w:lang w:eastAsia="ar-SA"/>
        </w:rPr>
        <w:t xml:space="preserve"> </w:t>
      </w:r>
      <w:r w:rsidR="000F7EE6">
        <w:rPr>
          <w:rFonts w:ascii="Arial" w:hAnsi="Arial" w:cs="Arial"/>
          <w:bCs/>
          <w:sz w:val="22"/>
          <w:szCs w:val="22"/>
          <w:highlight w:val="yellow"/>
          <w:u w:val="single"/>
          <w:lang w:eastAsia="ar-SA"/>
        </w:rPr>
        <w:t xml:space="preserve">od (XXXXXXXXX) </w:t>
      </w:r>
      <w:r w:rsidR="00124BAA" w:rsidRPr="00413D1F">
        <w:rPr>
          <w:rFonts w:ascii="Arial" w:hAnsi="Arial" w:cs="Arial"/>
          <w:bCs/>
          <w:sz w:val="22"/>
          <w:szCs w:val="22"/>
          <w:highlight w:val="yellow"/>
          <w:u w:val="single"/>
          <w:lang w:eastAsia="ar-SA"/>
        </w:rPr>
        <w:t xml:space="preserve">do </w:t>
      </w:r>
      <w:r w:rsidR="000F7EE6">
        <w:rPr>
          <w:rFonts w:ascii="Arial" w:hAnsi="Arial" w:cs="Arial"/>
          <w:bCs/>
          <w:sz w:val="22"/>
          <w:szCs w:val="22"/>
          <w:highlight w:val="yellow"/>
          <w:u w:val="single"/>
          <w:lang w:eastAsia="ar-SA"/>
        </w:rPr>
        <w:t xml:space="preserve">(XXXXXXXX) </w:t>
      </w:r>
      <w:r w:rsidRPr="000F7EE6">
        <w:rPr>
          <w:rFonts w:ascii="Arial" w:hAnsi="Arial" w:cs="Arial"/>
          <w:bCs/>
          <w:sz w:val="22"/>
          <w:szCs w:val="22"/>
          <w:u w:val="single"/>
          <w:lang w:eastAsia="ar-SA"/>
        </w:rPr>
        <w:t>nebo do naplnění předpokládané hodnoty prací</w:t>
      </w:r>
      <w:r w:rsidR="00A64105" w:rsidRPr="000F7EE6">
        <w:rPr>
          <w:rFonts w:ascii="Arial" w:hAnsi="Arial" w:cs="Arial"/>
          <w:bCs/>
          <w:sz w:val="22"/>
          <w:szCs w:val="22"/>
          <w:u w:val="single"/>
          <w:lang w:eastAsia="ar-SA"/>
        </w:rPr>
        <w:t xml:space="preserve"> bez DPH</w:t>
      </w:r>
      <w:r w:rsidRPr="000F7EE6">
        <w:rPr>
          <w:rFonts w:ascii="Arial" w:hAnsi="Arial" w:cs="Arial"/>
          <w:bCs/>
          <w:sz w:val="22"/>
          <w:szCs w:val="22"/>
          <w:u w:val="single"/>
          <w:lang w:eastAsia="ar-SA"/>
        </w:rPr>
        <w:t xml:space="preserve"> dle</w:t>
      </w:r>
      <w:r w:rsidR="00E36236" w:rsidRPr="000F7EE6">
        <w:rPr>
          <w:rFonts w:ascii="Arial" w:hAnsi="Arial" w:cs="Arial"/>
          <w:bCs/>
          <w:sz w:val="22"/>
          <w:szCs w:val="22"/>
          <w:u w:val="single"/>
          <w:lang w:eastAsia="ar-SA"/>
        </w:rPr>
        <w:t xml:space="preserve"> čl. IV, odst.</w:t>
      </w:r>
      <w:r w:rsidRPr="000F7EE6">
        <w:rPr>
          <w:rFonts w:ascii="Arial" w:hAnsi="Arial" w:cs="Arial"/>
          <w:bCs/>
          <w:sz w:val="22"/>
          <w:szCs w:val="22"/>
          <w:u w:val="single"/>
          <w:lang w:eastAsia="ar-SA"/>
        </w:rPr>
        <w:t xml:space="preserve">1. této smlouvy </w:t>
      </w:r>
      <w:r w:rsidRPr="000F7EE6">
        <w:rPr>
          <w:rFonts w:ascii="Arial" w:hAnsi="Arial" w:cs="Arial"/>
          <w:bCs/>
          <w:sz w:val="22"/>
          <w:szCs w:val="22"/>
          <w:lang w:eastAsia="ar-SA"/>
        </w:rPr>
        <w:t>(tzn.</w:t>
      </w:r>
      <w:r w:rsidR="003C1C4F" w:rsidRPr="000F7EE6">
        <w:rPr>
          <w:rFonts w:ascii="Arial" w:hAnsi="Arial" w:cs="Arial"/>
          <w:bCs/>
          <w:sz w:val="22"/>
          <w:szCs w:val="22"/>
          <w:lang w:eastAsia="ar-SA"/>
        </w:rPr>
        <w:t xml:space="preserve"> do </w:t>
      </w:r>
      <w:proofErr w:type="gramStart"/>
      <w:r w:rsidR="003C1C4F" w:rsidRPr="000F7EE6">
        <w:rPr>
          <w:rFonts w:ascii="Arial" w:hAnsi="Arial" w:cs="Arial"/>
          <w:bCs/>
          <w:sz w:val="22"/>
          <w:szCs w:val="22"/>
          <w:lang w:eastAsia="ar-SA"/>
        </w:rPr>
        <w:t>doby,</w:t>
      </w:r>
      <w:proofErr w:type="gramEnd"/>
      <w:r w:rsidR="003C1C4F" w:rsidRPr="000F7EE6">
        <w:rPr>
          <w:rFonts w:ascii="Arial" w:hAnsi="Arial" w:cs="Arial"/>
          <w:bCs/>
          <w:sz w:val="22"/>
          <w:szCs w:val="22"/>
          <w:lang w:eastAsia="ar-SA"/>
        </w:rPr>
        <w:t xml:space="preserve"> než </w:t>
      </w:r>
      <w:r w:rsidR="000F7EE6" w:rsidRPr="000F7EE6">
        <w:rPr>
          <w:rFonts w:ascii="Arial" w:hAnsi="Arial" w:cs="Arial"/>
          <w:bCs/>
          <w:sz w:val="22"/>
          <w:szCs w:val="22"/>
          <w:lang w:eastAsia="ar-SA"/>
        </w:rPr>
        <w:t>služ</w:t>
      </w:r>
      <w:r w:rsidRPr="000F7EE6">
        <w:rPr>
          <w:rFonts w:ascii="Arial" w:hAnsi="Arial" w:cs="Arial"/>
          <w:bCs/>
          <w:sz w:val="22"/>
          <w:szCs w:val="22"/>
          <w:lang w:eastAsia="ar-SA"/>
        </w:rPr>
        <w:t>b</w:t>
      </w:r>
      <w:r w:rsidR="000F7EE6" w:rsidRPr="000F7EE6">
        <w:rPr>
          <w:rFonts w:ascii="Arial" w:hAnsi="Arial" w:cs="Arial"/>
          <w:bCs/>
          <w:sz w:val="22"/>
          <w:szCs w:val="22"/>
          <w:lang w:eastAsia="ar-SA"/>
        </w:rPr>
        <w:t>y</w:t>
      </w:r>
      <w:r w:rsidRPr="000F7EE6">
        <w:rPr>
          <w:rFonts w:ascii="Arial" w:hAnsi="Arial" w:cs="Arial"/>
          <w:bCs/>
          <w:sz w:val="22"/>
          <w:szCs w:val="22"/>
          <w:lang w:eastAsia="ar-SA"/>
        </w:rPr>
        <w:t>, které bude zhotovitel účtovat objed</w:t>
      </w:r>
      <w:r w:rsidR="000F7EE6" w:rsidRPr="000F7EE6">
        <w:rPr>
          <w:rFonts w:ascii="Arial" w:hAnsi="Arial" w:cs="Arial"/>
          <w:bCs/>
          <w:sz w:val="22"/>
          <w:szCs w:val="22"/>
          <w:lang w:eastAsia="ar-SA"/>
        </w:rPr>
        <w:t>nateli dle této smlouvy, dosáhnou</w:t>
      </w:r>
      <w:r w:rsidRPr="000F7EE6">
        <w:rPr>
          <w:rFonts w:ascii="Arial" w:hAnsi="Arial" w:cs="Arial"/>
          <w:bCs/>
          <w:sz w:val="22"/>
          <w:szCs w:val="22"/>
          <w:lang w:eastAsia="ar-SA"/>
        </w:rPr>
        <w:t xml:space="preserve"> výše předpokládan</w:t>
      </w:r>
      <w:r w:rsidR="00E36236" w:rsidRPr="000F7EE6">
        <w:rPr>
          <w:rFonts w:ascii="Arial" w:hAnsi="Arial" w:cs="Arial"/>
          <w:bCs/>
          <w:sz w:val="22"/>
          <w:szCs w:val="22"/>
          <w:lang w:eastAsia="ar-SA"/>
        </w:rPr>
        <w:t>é hodnoty prací stanovené v čl. IV</w:t>
      </w:r>
      <w:r w:rsidRPr="000F7EE6">
        <w:rPr>
          <w:rFonts w:ascii="Arial" w:hAnsi="Arial" w:cs="Arial"/>
          <w:bCs/>
          <w:sz w:val="22"/>
          <w:szCs w:val="22"/>
          <w:lang w:eastAsia="ar-SA"/>
        </w:rPr>
        <w:t>.</w:t>
      </w:r>
      <w:r w:rsidR="00E36236" w:rsidRPr="000F7EE6">
        <w:rPr>
          <w:rFonts w:ascii="Arial" w:hAnsi="Arial" w:cs="Arial"/>
          <w:bCs/>
          <w:sz w:val="22"/>
          <w:szCs w:val="22"/>
          <w:lang w:eastAsia="ar-SA"/>
        </w:rPr>
        <w:t xml:space="preserve">, </w:t>
      </w:r>
      <w:proofErr w:type="spellStart"/>
      <w:r w:rsidR="00E36236" w:rsidRPr="000F7EE6">
        <w:rPr>
          <w:rFonts w:ascii="Arial" w:hAnsi="Arial" w:cs="Arial"/>
          <w:bCs/>
          <w:sz w:val="22"/>
          <w:szCs w:val="22"/>
          <w:lang w:eastAsia="ar-SA"/>
        </w:rPr>
        <w:t>odst</w:t>
      </w:r>
      <w:proofErr w:type="spellEnd"/>
      <w:r w:rsidRPr="000F7EE6">
        <w:rPr>
          <w:rFonts w:ascii="Arial" w:hAnsi="Arial" w:cs="Arial"/>
          <w:bCs/>
          <w:sz w:val="22"/>
          <w:szCs w:val="22"/>
          <w:lang w:eastAsia="ar-SA"/>
        </w:rPr>
        <w:t xml:space="preserve"> 1. této smlouvy) </w:t>
      </w:r>
      <w:r w:rsidRPr="000F7EE6">
        <w:rPr>
          <w:rFonts w:ascii="Arial" w:hAnsi="Arial" w:cs="Arial"/>
          <w:bCs/>
          <w:sz w:val="22"/>
          <w:szCs w:val="22"/>
          <w:u w:val="single"/>
          <w:lang w:eastAsia="ar-SA"/>
        </w:rPr>
        <w:t>s</w:t>
      </w:r>
      <w:r w:rsidR="00E36236" w:rsidRPr="000F7EE6">
        <w:rPr>
          <w:rFonts w:ascii="Arial" w:hAnsi="Arial" w:cs="Arial"/>
          <w:bCs/>
          <w:sz w:val="22"/>
          <w:szCs w:val="22"/>
          <w:u w:val="single"/>
          <w:lang w:eastAsia="ar-SA"/>
        </w:rPr>
        <w:t> </w:t>
      </w:r>
      <w:r w:rsidRPr="000F7EE6">
        <w:rPr>
          <w:rFonts w:ascii="Arial" w:hAnsi="Arial" w:cs="Arial"/>
          <w:bCs/>
          <w:sz w:val="22"/>
          <w:szCs w:val="22"/>
          <w:u w:val="single"/>
          <w:lang w:eastAsia="ar-SA"/>
        </w:rPr>
        <w:t>podmínkou</w:t>
      </w:r>
      <w:r w:rsidR="00E36236" w:rsidRPr="000F7EE6">
        <w:rPr>
          <w:rFonts w:ascii="Arial" w:hAnsi="Arial" w:cs="Arial"/>
          <w:bCs/>
          <w:sz w:val="22"/>
          <w:szCs w:val="22"/>
          <w:u w:val="single"/>
          <w:lang w:eastAsia="ar-SA"/>
        </w:rPr>
        <w:t xml:space="preserve">, že platí skutečnost, </w:t>
      </w:r>
      <w:r w:rsidRPr="000F7EE6">
        <w:rPr>
          <w:rFonts w:ascii="Arial" w:hAnsi="Arial" w:cs="Arial"/>
          <w:bCs/>
          <w:sz w:val="22"/>
          <w:szCs w:val="22"/>
          <w:u w:val="single"/>
          <w:lang w:eastAsia="ar-SA"/>
        </w:rPr>
        <w:t>která nastane dříve</w:t>
      </w:r>
      <w:r w:rsidR="006654FC" w:rsidRPr="000F7EE6">
        <w:rPr>
          <w:rFonts w:ascii="Arial" w:hAnsi="Arial" w:cs="Arial"/>
          <w:bCs/>
          <w:sz w:val="22"/>
          <w:szCs w:val="22"/>
          <w:lang w:eastAsia="ar-SA"/>
        </w:rPr>
        <w:t>.</w:t>
      </w:r>
      <w:r w:rsidR="006654FC" w:rsidRPr="006654FC">
        <w:rPr>
          <w:rFonts w:ascii="Arial" w:hAnsi="Arial" w:cs="Arial"/>
          <w:bCs/>
          <w:sz w:val="22"/>
          <w:szCs w:val="22"/>
          <w:lang w:eastAsia="ar-SA"/>
        </w:rPr>
        <w:t xml:space="preserve"> </w:t>
      </w:r>
      <w:r w:rsidR="006654FC" w:rsidRPr="001B5D89">
        <w:rPr>
          <w:rFonts w:ascii="Arial" w:hAnsi="Arial" w:cs="Arial"/>
          <w:bCs/>
          <w:sz w:val="22"/>
          <w:szCs w:val="22"/>
          <w:lang w:eastAsia="ar-SA"/>
        </w:rPr>
        <w:t>Objednatel si současně</w:t>
      </w:r>
      <w:r w:rsidR="003C1C4F">
        <w:rPr>
          <w:rFonts w:ascii="Arial" w:hAnsi="Arial" w:cs="Arial"/>
          <w:bCs/>
          <w:sz w:val="22"/>
          <w:szCs w:val="22"/>
          <w:lang w:eastAsia="ar-SA"/>
        </w:rPr>
        <w:t xml:space="preserve"> vyhrazuje právo odebrat </w:t>
      </w:r>
      <w:r w:rsidR="006654FC" w:rsidRPr="001B5D89">
        <w:rPr>
          <w:rFonts w:ascii="Arial" w:hAnsi="Arial" w:cs="Arial"/>
          <w:bCs/>
          <w:sz w:val="22"/>
          <w:szCs w:val="22"/>
          <w:lang w:eastAsia="ar-SA"/>
        </w:rPr>
        <w:t>službu v menším finančním rozsahu a nevyčer</w:t>
      </w:r>
      <w:r w:rsidR="00E36236">
        <w:rPr>
          <w:rFonts w:ascii="Arial" w:hAnsi="Arial" w:cs="Arial"/>
          <w:bCs/>
          <w:sz w:val="22"/>
          <w:szCs w:val="22"/>
          <w:lang w:eastAsia="ar-SA"/>
        </w:rPr>
        <w:t xml:space="preserve">pat je v maximální výši dle </w:t>
      </w:r>
      <w:proofErr w:type="spellStart"/>
      <w:r w:rsidR="00E36236">
        <w:rPr>
          <w:rFonts w:ascii="Arial" w:hAnsi="Arial" w:cs="Arial"/>
          <w:bCs/>
          <w:sz w:val="22"/>
          <w:szCs w:val="22"/>
          <w:lang w:eastAsia="ar-SA"/>
        </w:rPr>
        <w:t>čl.IV</w:t>
      </w:r>
      <w:proofErr w:type="spellEnd"/>
      <w:r w:rsidR="00E36236">
        <w:rPr>
          <w:rFonts w:ascii="Arial" w:hAnsi="Arial" w:cs="Arial"/>
          <w:bCs/>
          <w:sz w:val="22"/>
          <w:szCs w:val="22"/>
          <w:lang w:eastAsia="ar-SA"/>
        </w:rPr>
        <w:t>,</w:t>
      </w:r>
      <w:r w:rsidR="006654FC" w:rsidRPr="001B5D89">
        <w:rPr>
          <w:rFonts w:ascii="Arial" w:hAnsi="Arial" w:cs="Arial"/>
          <w:bCs/>
          <w:sz w:val="22"/>
          <w:szCs w:val="22"/>
          <w:lang w:eastAsia="ar-SA"/>
        </w:rPr>
        <w:t xml:space="preserve"> </w:t>
      </w:r>
      <w:proofErr w:type="spellStart"/>
      <w:r w:rsidR="00E36236">
        <w:rPr>
          <w:rFonts w:ascii="Arial" w:hAnsi="Arial" w:cs="Arial"/>
          <w:bCs/>
          <w:sz w:val="22"/>
          <w:szCs w:val="22"/>
          <w:lang w:eastAsia="ar-SA"/>
        </w:rPr>
        <w:t>odst</w:t>
      </w:r>
      <w:proofErr w:type="spellEnd"/>
      <w:r w:rsidR="00E36236">
        <w:rPr>
          <w:rFonts w:ascii="Arial" w:hAnsi="Arial" w:cs="Arial"/>
          <w:bCs/>
          <w:sz w:val="22"/>
          <w:szCs w:val="22"/>
          <w:lang w:eastAsia="ar-SA"/>
        </w:rPr>
        <w:t xml:space="preserve"> </w:t>
      </w:r>
      <w:r w:rsidR="006654FC" w:rsidRPr="001B5D89">
        <w:rPr>
          <w:rFonts w:ascii="Arial" w:hAnsi="Arial" w:cs="Arial"/>
          <w:bCs/>
          <w:sz w:val="22"/>
          <w:szCs w:val="22"/>
          <w:lang w:eastAsia="ar-SA"/>
        </w:rPr>
        <w:t>1</w:t>
      </w:r>
      <w:r w:rsidR="00A64105">
        <w:rPr>
          <w:rFonts w:ascii="Arial" w:hAnsi="Arial" w:cs="Arial"/>
          <w:bCs/>
          <w:sz w:val="22"/>
          <w:szCs w:val="22"/>
          <w:lang w:eastAsia="ar-SA"/>
        </w:rPr>
        <w:t>. této S</w:t>
      </w:r>
      <w:r w:rsidR="006654FC" w:rsidRPr="001B5D89">
        <w:rPr>
          <w:rFonts w:ascii="Arial" w:hAnsi="Arial" w:cs="Arial"/>
          <w:bCs/>
          <w:sz w:val="22"/>
          <w:szCs w:val="22"/>
          <w:lang w:eastAsia="ar-SA"/>
        </w:rPr>
        <w:t xml:space="preserve">mlouvy. </w:t>
      </w:r>
    </w:p>
    <w:p w14:paraId="3C81D872" w14:textId="77777777" w:rsidR="006654FC" w:rsidRDefault="00A64105" w:rsidP="006654FC">
      <w:pPr>
        <w:numPr>
          <w:ilvl w:val="0"/>
          <w:numId w:val="22"/>
        </w:numPr>
        <w:suppressAutoHyphens/>
        <w:spacing w:line="360" w:lineRule="auto"/>
        <w:jc w:val="both"/>
        <w:rPr>
          <w:rFonts w:ascii="Arial" w:hAnsi="Arial" w:cs="Arial"/>
          <w:bCs/>
          <w:sz w:val="22"/>
          <w:szCs w:val="22"/>
          <w:lang w:eastAsia="ar-SA"/>
        </w:rPr>
      </w:pPr>
      <w:r>
        <w:rPr>
          <w:rFonts w:ascii="Arial" w:hAnsi="Arial" w:cs="Arial"/>
          <w:bCs/>
          <w:sz w:val="22"/>
          <w:szCs w:val="22"/>
          <w:lang w:eastAsia="ar-SA"/>
        </w:rPr>
        <w:t>Obě smluvní strany mohou tuto S</w:t>
      </w:r>
      <w:r w:rsidR="001B5D89" w:rsidRPr="001B5D89">
        <w:rPr>
          <w:rFonts w:ascii="Arial" w:hAnsi="Arial" w:cs="Arial"/>
          <w:bCs/>
          <w:sz w:val="22"/>
          <w:szCs w:val="22"/>
          <w:lang w:eastAsia="ar-SA"/>
        </w:rPr>
        <w:t xml:space="preserve">mlouvu písemně vypovědět i bez udání důvodu, a to v tříměsíční výpovědní době druhé smluvní straně, která začíná plynout prvním dnem kalendářního měsíce, který následuje po doručení písemné výpovědi druhému účastníkovi. </w:t>
      </w:r>
    </w:p>
    <w:p w14:paraId="5C5961A2" w14:textId="77777777" w:rsidR="006654FC" w:rsidRDefault="001B5D89" w:rsidP="001B5D89">
      <w:pPr>
        <w:numPr>
          <w:ilvl w:val="0"/>
          <w:numId w:val="22"/>
        </w:numPr>
        <w:suppressAutoHyphens/>
        <w:spacing w:line="360" w:lineRule="auto"/>
        <w:jc w:val="both"/>
        <w:rPr>
          <w:rFonts w:ascii="Arial" w:hAnsi="Arial" w:cs="Arial"/>
          <w:bCs/>
          <w:sz w:val="22"/>
          <w:szCs w:val="22"/>
          <w:lang w:eastAsia="ar-SA"/>
        </w:rPr>
      </w:pPr>
      <w:r w:rsidRPr="001B5D89">
        <w:rPr>
          <w:rFonts w:ascii="Arial" w:hAnsi="Arial" w:cs="Arial"/>
          <w:bCs/>
          <w:sz w:val="22"/>
          <w:szCs w:val="22"/>
          <w:lang w:eastAsia="ar-SA"/>
        </w:rPr>
        <w:t xml:space="preserve">Platnost této Smlouvy </w:t>
      </w:r>
      <w:proofErr w:type="gramStart"/>
      <w:r w:rsidRPr="001B5D89">
        <w:rPr>
          <w:rFonts w:ascii="Arial" w:hAnsi="Arial" w:cs="Arial"/>
          <w:bCs/>
          <w:sz w:val="22"/>
          <w:szCs w:val="22"/>
          <w:lang w:eastAsia="ar-SA"/>
        </w:rPr>
        <w:t>skončí</w:t>
      </w:r>
      <w:proofErr w:type="gramEnd"/>
      <w:r w:rsidRPr="001B5D89">
        <w:rPr>
          <w:rFonts w:ascii="Arial" w:hAnsi="Arial" w:cs="Arial"/>
          <w:bCs/>
          <w:sz w:val="22"/>
          <w:szCs w:val="22"/>
          <w:lang w:eastAsia="ar-SA"/>
        </w:rPr>
        <w:t xml:space="preserve"> i v případě, že se smluvní strany nedohodnou na cenových po</w:t>
      </w:r>
      <w:r w:rsidR="003C1C4F">
        <w:rPr>
          <w:rFonts w:ascii="Arial" w:hAnsi="Arial" w:cs="Arial"/>
          <w:bCs/>
          <w:sz w:val="22"/>
          <w:szCs w:val="22"/>
          <w:lang w:eastAsia="ar-SA"/>
        </w:rPr>
        <w:t>dmínkách pro poskytování</w:t>
      </w:r>
      <w:r w:rsidRPr="001B5D89">
        <w:rPr>
          <w:rFonts w:ascii="Arial" w:hAnsi="Arial" w:cs="Arial"/>
          <w:bCs/>
          <w:sz w:val="22"/>
          <w:szCs w:val="22"/>
          <w:lang w:eastAsia="ar-SA"/>
        </w:rPr>
        <w:t xml:space="preserve"> služeb nutných k plněn</w:t>
      </w:r>
      <w:r w:rsidR="00A64105">
        <w:rPr>
          <w:rFonts w:ascii="Arial" w:hAnsi="Arial" w:cs="Arial"/>
          <w:bCs/>
          <w:sz w:val="22"/>
          <w:szCs w:val="22"/>
          <w:lang w:eastAsia="ar-SA"/>
        </w:rPr>
        <w:t>í závazků zhotovitele dle této S</w:t>
      </w:r>
      <w:r w:rsidRPr="001B5D89">
        <w:rPr>
          <w:rFonts w:ascii="Arial" w:hAnsi="Arial" w:cs="Arial"/>
          <w:bCs/>
          <w:sz w:val="22"/>
          <w:szCs w:val="22"/>
          <w:lang w:eastAsia="ar-SA"/>
        </w:rPr>
        <w:t>mlouvy a nezahrnutých v příloze t</w:t>
      </w:r>
      <w:r w:rsidR="00A64105">
        <w:rPr>
          <w:rFonts w:ascii="Arial" w:hAnsi="Arial" w:cs="Arial"/>
          <w:bCs/>
          <w:sz w:val="22"/>
          <w:szCs w:val="22"/>
          <w:lang w:eastAsia="ar-SA"/>
        </w:rPr>
        <w:t>éto S</w:t>
      </w:r>
      <w:r w:rsidRPr="001B5D89">
        <w:rPr>
          <w:rFonts w:ascii="Arial" w:hAnsi="Arial" w:cs="Arial"/>
          <w:bCs/>
          <w:sz w:val="22"/>
          <w:szCs w:val="22"/>
          <w:lang w:eastAsia="ar-SA"/>
        </w:rPr>
        <w:t>mlouvy. Za těchto podmíne</w:t>
      </w:r>
      <w:r w:rsidR="00A64105">
        <w:rPr>
          <w:rFonts w:ascii="Arial" w:hAnsi="Arial" w:cs="Arial"/>
          <w:bCs/>
          <w:sz w:val="22"/>
          <w:szCs w:val="22"/>
          <w:lang w:eastAsia="ar-SA"/>
        </w:rPr>
        <w:t xml:space="preserve">k </w:t>
      </w:r>
      <w:proofErr w:type="gramStart"/>
      <w:r w:rsidR="00A64105">
        <w:rPr>
          <w:rFonts w:ascii="Arial" w:hAnsi="Arial" w:cs="Arial"/>
          <w:bCs/>
          <w:sz w:val="22"/>
          <w:szCs w:val="22"/>
          <w:lang w:eastAsia="ar-SA"/>
        </w:rPr>
        <w:t>skončí</w:t>
      </w:r>
      <w:proofErr w:type="gramEnd"/>
      <w:r w:rsidR="00A64105">
        <w:rPr>
          <w:rFonts w:ascii="Arial" w:hAnsi="Arial" w:cs="Arial"/>
          <w:bCs/>
          <w:sz w:val="22"/>
          <w:szCs w:val="22"/>
          <w:lang w:eastAsia="ar-SA"/>
        </w:rPr>
        <w:t xml:space="preserve"> platnost této S</w:t>
      </w:r>
      <w:r w:rsidRPr="001B5D89">
        <w:rPr>
          <w:rFonts w:ascii="Arial" w:hAnsi="Arial" w:cs="Arial"/>
          <w:bCs/>
          <w:sz w:val="22"/>
          <w:szCs w:val="22"/>
          <w:lang w:eastAsia="ar-SA"/>
        </w:rPr>
        <w:t>mlouvy uplynutím 10 dnů ode dne, kdy objednatel písemně oznámí zhotoviteli, že jím navrženou cenovou nabídku nepřijímá a z toho</w:t>
      </w:r>
      <w:r w:rsidR="00A64105">
        <w:rPr>
          <w:rFonts w:ascii="Arial" w:hAnsi="Arial" w:cs="Arial"/>
          <w:bCs/>
          <w:sz w:val="22"/>
          <w:szCs w:val="22"/>
          <w:lang w:eastAsia="ar-SA"/>
        </w:rPr>
        <w:t>to důvodu trvá na zrušení této S</w:t>
      </w:r>
      <w:r w:rsidRPr="001B5D89">
        <w:rPr>
          <w:rFonts w:ascii="Arial" w:hAnsi="Arial" w:cs="Arial"/>
          <w:bCs/>
          <w:sz w:val="22"/>
          <w:szCs w:val="22"/>
          <w:lang w:eastAsia="ar-SA"/>
        </w:rPr>
        <w:t xml:space="preserve">mlouvy. </w:t>
      </w:r>
    </w:p>
    <w:p w14:paraId="6C0363FB" w14:textId="77777777" w:rsidR="001B5D89" w:rsidRPr="001B5D89" w:rsidRDefault="001B5D89" w:rsidP="001B5D89">
      <w:pPr>
        <w:numPr>
          <w:ilvl w:val="0"/>
          <w:numId w:val="22"/>
        </w:numPr>
        <w:suppressAutoHyphens/>
        <w:spacing w:line="360" w:lineRule="auto"/>
        <w:jc w:val="both"/>
        <w:rPr>
          <w:rFonts w:ascii="Arial" w:hAnsi="Arial" w:cs="Arial"/>
          <w:bCs/>
          <w:sz w:val="22"/>
          <w:szCs w:val="22"/>
          <w:lang w:eastAsia="ar-SA"/>
        </w:rPr>
      </w:pPr>
      <w:r w:rsidRPr="001B5D89">
        <w:rPr>
          <w:rFonts w:ascii="Arial" w:hAnsi="Arial" w:cs="Arial"/>
          <w:bCs/>
          <w:sz w:val="22"/>
          <w:szCs w:val="22"/>
          <w:lang w:eastAsia="ar-SA"/>
        </w:rPr>
        <w:t xml:space="preserve"> Objednatel je oprávněn od této Smlouvy odstoupit v případech, pokud:</w:t>
      </w:r>
    </w:p>
    <w:p w14:paraId="591F961C" w14:textId="77777777" w:rsidR="001B5D89" w:rsidRPr="001B5D89" w:rsidRDefault="001B5D89" w:rsidP="001B5D89">
      <w:pPr>
        <w:numPr>
          <w:ilvl w:val="1"/>
          <w:numId w:val="20"/>
        </w:numPr>
        <w:suppressAutoHyphens/>
        <w:spacing w:line="360" w:lineRule="auto"/>
        <w:jc w:val="both"/>
        <w:rPr>
          <w:rFonts w:ascii="Arial" w:hAnsi="Arial" w:cs="Arial"/>
          <w:bCs/>
          <w:sz w:val="22"/>
          <w:szCs w:val="22"/>
          <w:lang w:eastAsia="ar-SA"/>
        </w:rPr>
      </w:pPr>
      <w:r w:rsidRPr="001B5D89">
        <w:rPr>
          <w:rFonts w:ascii="Arial" w:hAnsi="Arial" w:cs="Arial"/>
          <w:bCs/>
          <w:sz w:val="22"/>
          <w:szCs w:val="22"/>
          <w:lang w:eastAsia="ar-SA"/>
        </w:rPr>
        <w:t>Zhotovitel bude v pro</w:t>
      </w:r>
      <w:r w:rsidR="003C1C4F">
        <w:rPr>
          <w:rFonts w:ascii="Arial" w:hAnsi="Arial" w:cs="Arial"/>
          <w:bCs/>
          <w:sz w:val="22"/>
          <w:szCs w:val="22"/>
          <w:lang w:eastAsia="ar-SA"/>
        </w:rPr>
        <w:t>dlení s poskytnutím plnění služeb po dobu delší nežli 5</w:t>
      </w:r>
      <w:r w:rsidRPr="001B5D89">
        <w:rPr>
          <w:rFonts w:ascii="Arial" w:hAnsi="Arial" w:cs="Arial"/>
          <w:bCs/>
          <w:sz w:val="22"/>
          <w:szCs w:val="22"/>
          <w:lang w:eastAsia="ar-SA"/>
        </w:rPr>
        <w:t xml:space="preserve"> dnů po termínu odevzdání Objednateli, nebo pokud prodlení Zhotovitele závažným způsobem </w:t>
      </w:r>
      <w:proofErr w:type="gramStart"/>
      <w:r w:rsidRPr="001B5D89">
        <w:rPr>
          <w:rFonts w:ascii="Arial" w:hAnsi="Arial" w:cs="Arial"/>
          <w:bCs/>
          <w:sz w:val="22"/>
          <w:szCs w:val="22"/>
          <w:lang w:eastAsia="ar-SA"/>
        </w:rPr>
        <w:t>zmaří</w:t>
      </w:r>
      <w:proofErr w:type="gramEnd"/>
      <w:r w:rsidRPr="001B5D89">
        <w:rPr>
          <w:rFonts w:ascii="Arial" w:hAnsi="Arial" w:cs="Arial"/>
          <w:bCs/>
          <w:sz w:val="22"/>
          <w:szCs w:val="22"/>
          <w:lang w:eastAsia="ar-SA"/>
        </w:rPr>
        <w:t xml:space="preserve"> účel této Smlouvy. </w:t>
      </w:r>
    </w:p>
    <w:p w14:paraId="2BCE88D0" w14:textId="77777777" w:rsidR="006654FC" w:rsidRDefault="001B5D89" w:rsidP="001B5D89">
      <w:pPr>
        <w:numPr>
          <w:ilvl w:val="1"/>
          <w:numId w:val="20"/>
        </w:numPr>
        <w:suppressAutoHyphens/>
        <w:spacing w:line="360" w:lineRule="auto"/>
        <w:jc w:val="both"/>
        <w:rPr>
          <w:rFonts w:ascii="Arial" w:hAnsi="Arial" w:cs="Arial"/>
          <w:bCs/>
          <w:sz w:val="22"/>
          <w:szCs w:val="22"/>
          <w:lang w:eastAsia="ar-SA"/>
        </w:rPr>
      </w:pPr>
      <w:r w:rsidRPr="001B5D89">
        <w:rPr>
          <w:rFonts w:ascii="Arial" w:hAnsi="Arial" w:cs="Arial"/>
          <w:bCs/>
          <w:sz w:val="22"/>
          <w:szCs w:val="22"/>
          <w:lang w:eastAsia="ar-SA"/>
        </w:rPr>
        <w:t xml:space="preserve">Zhotovitel </w:t>
      </w:r>
      <w:proofErr w:type="gramStart"/>
      <w:r w:rsidRPr="001B5D89">
        <w:rPr>
          <w:rFonts w:ascii="Arial" w:hAnsi="Arial" w:cs="Arial"/>
          <w:bCs/>
          <w:sz w:val="22"/>
          <w:szCs w:val="22"/>
          <w:lang w:eastAsia="ar-SA"/>
        </w:rPr>
        <w:t>poruší</w:t>
      </w:r>
      <w:proofErr w:type="gramEnd"/>
      <w:r w:rsidRPr="001B5D89">
        <w:rPr>
          <w:rFonts w:ascii="Arial" w:hAnsi="Arial" w:cs="Arial"/>
          <w:bCs/>
          <w:sz w:val="22"/>
          <w:szCs w:val="22"/>
          <w:lang w:eastAsia="ar-SA"/>
        </w:rPr>
        <w:t xml:space="preserve"> tuto Smlouvu podstatným způsobem, tj. takovým způsobem, který mů</w:t>
      </w:r>
      <w:r w:rsidR="00A64105">
        <w:rPr>
          <w:rFonts w:ascii="Arial" w:hAnsi="Arial" w:cs="Arial"/>
          <w:bCs/>
          <w:sz w:val="22"/>
          <w:szCs w:val="22"/>
          <w:lang w:eastAsia="ar-SA"/>
        </w:rPr>
        <w:t>že způsobit zmaření účelu této S</w:t>
      </w:r>
      <w:r w:rsidRPr="001B5D89">
        <w:rPr>
          <w:rFonts w:ascii="Arial" w:hAnsi="Arial" w:cs="Arial"/>
          <w:bCs/>
          <w:sz w:val="22"/>
          <w:szCs w:val="22"/>
          <w:lang w:eastAsia="ar-SA"/>
        </w:rPr>
        <w:t xml:space="preserve">mlouvy. </w:t>
      </w:r>
    </w:p>
    <w:p w14:paraId="2D6368D5" w14:textId="77777777" w:rsidR="001B5D89" w:rsidRPr="001B5D89" w:rsidRDefault="001B5D89" w:rsidP="006654FC">
      <w:pPr>
        <w:numPr>
          <w:ilvl w:val="0"/>
          <w:numId w:val="22"/>
        </w:numPr>
        <w:suppressAutoHyphens/>
        <w:spacing w:line="360" w:lineRule="auto"/>
        <w:jc w:val="both"/>
        <w:rPr>
          <w:rFonts w:ascii="Arial" w:hAnsi="Arial" w:cs="Arial"/>
          <w:bCs/>
          <w:sz w:val="22"/>
          <w:szCs w:val="22"/>
          <w:lang w:eastAsia="ar-SA"/>
        </w:rPr>
      </w:pPr>
      <w:r w:rsidRPr="001B5D89">
        <w:rPr>
          <w:rFonts w:ascii="Arial" w:hAnsi="Arial" w:cs="Arial"/>
          <w:bCs/>
          <w:sz w:val="22"/>
          <w:szCs w:val="22"/>
          <w:lang w:eastAsia="ar-SA"/>
        </w:rPr>
        <w:t>Zhotovitel je oprávněn od této Smlouvy odstoupit v případech pokud:</w:t>
      </w:r>
    </w:p>
    <w:p w14:paraId="59B981FA" w14:textId="77777777" w:rsidR="001B5D89" w:rsidRPr="001B5D89" w:rsidRDefault="001B5D89" w:rsidP="001B5D89">
      <w:pPr>
        <w:numPr>
          <w:ilvl w:val="1"/>
          <w:numId w:val="20"/>
        </w:numPr>
        <w:suppressAutoHyphens/>
        <w:spacing w:line="360" w:lineRule="auto"/>
        <w:jc w:val="both"/>
        <w:rPr>
          <w:rFonts w:ascii="Arial" w:hAnsi="Arial" w:cs="Arial"/>
          <w:bCs/>
          <w:sz w:val="22"/>
          <w:szCs w:val="22"/>
          <w:lang w:eastAsia="ar-SA"/>
        </w:rPr>
      </w:pPr>
      <w:r w:rsidRPr="001B5D89">
        <w:rPr>
          <w:rFonts w:ascii="Arial" w:hAnsi="Arial" w:cs="Arial"/>
          <w:bCs/>
          <w:sz w:val="22"/>
          <w:szCs w:val="22"/>
          <w:lang w:eastAsia="ar-SA"/>
        </w:rPr>
        <w:lastRenderedPageBreak/>
        <w:t>Objednatel bude v prodlení s úhradou peněžitého plnění Zhotoviteli na základě objednávky po dobu delší nežli 3 měsíce, a toto peněžité plnění neuhradí ani v dod</w:t>
      </w:r>
      <w:r w:rsidR="003C1C4F">
        <w:rPr>
          <w:rFonts w:ascii="Arial" w:hAnsi="Arial" w:cs="Arial"/>
          <w:bCs/>
          <w:sz w:val="22"/>
          <w:szCs w:val="22"/>
          <w:lang w:eastAsia="ar-SA"/>
        </w:rPr>
        <w:t>atečné lhůtě v trvání nejméně 5</w:t>
      </w:r>
      <w:r w:rsidRPr="001B5D89">
        <w:rPr>
          <w:rFonts w:ascii="Arial" w:hAnsi="Arial" w:cs="Arial"/>
          <w:bCs/>
          <w:sz w:val="22"/>
          <w:szCs w:val="22"/>
          <w:lang w:eastAsia="ar-SA"/>
        </w:rPr>
        <w:t xml:space="preserve"> pracovních dnů stanovené mu písemně Zhotovitelem.</w:t>
      </w:r>
    </w:p>
    <w:p w14:paraId="3CBC426A" w14:textId="77777777" w:rsidR="006654FC" w:rsidRDefault="001B5D89" w:rsidP="006654FC">
      <w:pPr>
        <w:numPr>
          <w:ilvl w:val="1"/>
          <w:numId w:val="20"/>
        </w:numPr>
        <w:suppressAutoHyphens/>
        <w:spacing w:line="360" w:lineRule="auto"/>
        <w:jc w:val="both"/>
        <w:rPr>
          <w:rFonts w:ascii="Arial" w:hAnsi="Arial" w:cs="Arial"/>
          <w:bCs/>
          <w:sz w:val="22"/>
          <w:szCs w:val="22"/>
          <w:lang w:eastAsia="ar-SA"/>
        </w:rPr>
      </w:pPr>
      <w:r w:rsidRPr="001B5D89">
        <w:rPr>
          <w:rFonts w:ascii="Arial" w:hAnsi="Arial" w:cs="Arial"/>
          <w:bCs/>
          <w:sz w:val="22"/>
          <w:szCs w:val="22"/>
          <w:lang w:eastAsia="ar-SA"/>
        </w:rPr>
        <w:t xml:space="preserve">Objednatel </w:t>
      </w:r>
      <w:proofErr w:type="gramStart"/>
      <w:r w:rsidRPr="001B5D89">
        <w:rPr>
          <w:rFonts w:ascii="Arial" w:hAnsi="Arial" w:cs="Arial"/>
          <w:bCs/>
          <w:sz w:val="22"/>
          <w:szCs w:val="22"/>
          <w:lang w:eastAsia="ar-SA"/>
        </w:rPr>
        <w:t>poruší</w:t>
      </w:r>
      <w:proofErr w:type="gramEnd"/>
      <w:r w:rsidRPr="001B5D89">
        <w:rPr>
          <w:rFonts w:ascii="Arial" w:hAnsi="Arial" w:cs="Arial"/>
          <w:bCs/>
          <w:sz w:val="22"/>
          <w:szCs w:val="22"/>
          <w:lang w:eastAsia="ar-SA"/>
        </w:rPr>
        <w:t xml:space="preserve"> tuto Smlouvu podstatným způsobem, tj. takovým způsobem, který může způsobit zmaření účelu této smlouvy. </w:t>
      </w:r>
    </w:p>
    <w:p w14:paraId="2391BF48" w14:textId="06191B6E" w:rsidR="001B5D89" w:rsidRPr="000A1D57" w:rsidRDefault="001B5D89" w:rsidP="000A1D57">
      <w:pPr>
        <w:numPr>
          <w:ilvl w:val="0"/>
          <w:numId w:val="22"/>
        </w:numPr>
        <w:suppressAutoHyphens/>
        <w:spacing w:line="360" w:lineRule="auto"/>
        <w:jc w:val="both"/>
        <w:rPr>
          <w:rFonts w:ascii="Arial" w:hAnsi="Arial" w:cs="Arial"/>
          <w:bCs/>
          <w:sz w:val="22"/>
          <w:szCs w:val="22"/>
          <w:lang w:eastAsia="ar-SA"/>
        </w:rPr>
      </w:pPr>
      <w:r w:rsidRPr="001B5D89">
        <w:rPr>
          <w:rFonts w:ascii="Arial" w:hAnsi="Arial" w:cs="Arial"/>
          <w:bCs/>
          <w:sz w:val="22"/>
          <w:szCs w:val="22"/>
          <w:lang w:eastAsia="ar-SA"/>
        </w:rPr>
        <w:t xml:space="preserve">Odstoupením od této Smlouvy nejsou nikterak dotčena práva smluvních stran na </w:t>
      </w:r>
      <w:r w:rsidRPr="000A1D57">
        <w:rPr>
          <w:rFonts w:ascii="Arial" w:hAnsi="Arial" w:cs="Arial"/>
          <w:bCs/>
          <w:sz w:val="22"/>
          <w:szCs w:val="22"/>
          <w:lang w:eastAsia="ar-SA"/>
        </w:rPr>
        <w:t xml:space="preserve">smluvní pokuty, náhradu škody či jiné peněžité nároky, splatné přede dnem odstoupení od této smlouvy. </w:t>
      </w:r>
    </w:p>
    <w:p w14:paraId="2963F012" w14:textId="77777777" w:rsidR="00BC2CC2" w:rsidRDefault="00BC2CC2" w:rsidP="00BC2CC2">
      <w:pPr>
        <w:tabs>
          <w:tab w:val="left" w:pos="2340"/>
          <w:tab w:val="center" w:pos="4500"/>
        </w:tabs>
        <w:jc w:val="both"/>
        <w:rPr>
          <w:rFonts w:ascii="Arial" w:hAnsi="Arial" w:cs="Arial"/>
          <w:sz w:val="22"/>
          <w:szCs w:val="22"/>
        </w:rPr>
      </w:pPr>
    </w:p>
    <w:p w14:paraId="119EBB8D" w14:textId="77777777" w:rsidR="008D0885" w:rsidRDefault="008D0885" w:rsidP="00BC2CC2">
      <w:pPr>
        <w:tabs>
          <w:tab w:val="left" w:pos="2340"/>
          <w:tab w:val="center" w:pos="4500"/>
        </w:tabs>
        <w:jc w:val="both"/>
        <w:rPr>
          <w:rFonts w:ascii="Arial" w:hAnsi="Arial" w:cs="Arial"/>
          <w:sz w:val="22"/>
          <w:szCs w:val="22"/>
        </w:rPr>
      </w:pPr>
    </w:p>
    <w:p w14:paraId="00242148" w14:textId="77777777" w:rsidR="000A1D57" w:rsidRPr="008C5DAB" w:rsidRDefault="000A1D57" w:rsidP="00BC2CC2">
      <w:pPr>
        <w:tabs>
          <w:tab w:val="left" w:pos="2340"/>
          <w:tab w:val="center" w:pos="4500"/>
        </w:tabs>
        <w:jc w:val="both"/>
        <w:rPr>
          <w:rFonts w:ascii="Arial" w:hAnsi="Arial" w:cs="Arial"/>
          <w:sz w:val="22"/>
          <w:szCs w:val="22"/>
        </w:rPr>
      </w:pPr>
    </w:p>
    <w:p w14:paraId="118DB89D" w14:textId="77777777" w:rsidR="006654FC" w:rsidRPr="006654FC" w:rsidRDefault="006654FC" w:rsidP="00F8385D">
      <w:pPr>
        <w:suppressAutoHyphens/>
        <w:spacing w:line="360" w:lineRule="auto"/>
        <w:jc w:val="center"/>
        <w:rPr>
          <w:rFonts w:ascii="Arial" w:hAnsi="Arial" w:cs="Arial"/>
          <w:b/>
          <w:bCs/>
          <w:sz w:val="22"/>
          <w:szCs w:val="22"/>
          <w:lang w:eastAsia="ar-SA"/>
        </w:rPr>
      </w:pPr>
      <w:r>
        <w:rPr>
          <w:rFonts w:ascii="Arial" w:hAnsi="Arial" w:cs="Arial"/>
          <w:b/>
          <w:bCs/>
          <w:sz w:val="22"/>
          <w:szCs w:val="22"/>
          <w:lang w:eastAsia="ar-SA"/>
        </w:rPr>
        <w:t>Článek IV</w:t>
      </w:r>
    </w:p>
    <w:p w14:paraId="04F00ED8" w14:textId="77777777" w:rsidR="006654FC" w:rsidRPr="006654FC" w:rsidRDefault="006654FC" w:rsidP="00F8385D">
      <w:pPr>
        <w:suppressAutoHyphens/>
        <w:spacing w:line="360" w:lineRule="auto"/>
        <w:jc w:val="center"/>
        <w:rPr>
          <w:rFonts w:ascii="Arial" w:hAnsi="Arial" w:cs="Arial"/>
          <w:b/>
          <w:bCs/>
          <w:sz w:val="22"/>
          <w:szCs w:val="22"/>
          <w:lang w:eastAsia="ar-SA"/>
        </w:rPr>
      </w:pPr>
      <w:r w:rsidRPr="006654FC">
        <w:rPr>
          <w:rFonts w:ascii="Arial" w:hAnsi="Arial" w:cs="Arial"/>
          <w:b/>
          <w:bCs/>
          <w:sz w:val="22"/>
          <w:szCs w:val="22"/>
          <w:lang w:eastAsia="ar-SA"/>
        </w:rPr>
        <w:t>Cenová ujednání, splatnost faktur</w:t>
      </w:r>
    </w:p>
    <w:p w14:paraId="0876239A" w14:textId="77777777" w:rsidR="006654FC" w:rsidRPr="006654FC" w:rsidRDefault="006654FC" w:rsidP="006654FC">
      <w:pPr>
        <w:suppressAutoHyphens/>
        <w:spacing w:line="360" w:lineRule="auto"/>
        <w:jc w:val="both"/>
        <w:rPr>
          <w:rFonts w:ascii="Arial" w:hAnsi="Arial" w:cs="Arial"/>
          <w:bCs/>
          <w:sz w:val="22"/>
          <w:szCs w:val="22"/>
          <w:lang w:eastAsia="ar-SA"/>
        </w:rPr>
      </w:pPr>
    </w:p>
    <w:p w14:paraId="37408816" w14:textId="77777777" w:rsidR="006654FC" w:rsidRPr="008D0885" w:rsidRDefault="00413D1F" w:rsidP="006654FC">
      <w:pPr>
        <w:numPr>
          <w:ilvl w:val="0"/>
          <w:numId w:val="25"/>
        </w:numPr>
        <w:suppressAutoHyphens/>
        <w:spacing w:line="360" w:lineRule="auto"/>
        <w:jc w:val="both"/>
        <w:rPr>
          <w:rFonts w:ascii="Arial" w:hAnsi="Arial" w:cs="Arial"/>
          <w:bCs/>
          <w:sz w:val="22"/>
          <w:szCs w:val="22"/>
          <w:lang w:eastAsia="ar-SA"/>
        </w:rPr>
      </w:pPr>
      <w:r>
        <w:rPr>
          <w:rFonts w:ascii="Arial" w:hAnsi="Arial" w:cs="Arial"/>
          <w:bCs/>
          <w:sz w:val="22"/>
          <w:szCs w:val="22"/>
          <w:lang w:eastAsia="ar-SA"/>
        </w:rPr>
        <w:t xml:space="preserve">Předpokládaná hodnota </w:t>
      </w:r>
      <w:r w:rsidR="00A64105">
        <w:rPr>
          <w:rFonts w:ascii="Arial" w:hAnsi="Arial" w:cs="Arial"/>
          <w:bCs/>
          <w:sz w:val="22"/>
          <w:szCs w:val="22"/>
          <w:lang w:eastAsia="ar-SA"/>
        </w:rPr>
        <w:t>služeb</w:t>
      </w:r>
      <w:r w:rsidR="006654FC" w:rsidRPr="006654FC">
        <w:rPr>
          <w:rFonts w:ascii="Arial" w:hAnsi="Arial" w:cs="Arial"/>
          <w:bCs/>
          <w:sz w:val="22"/>
          <w:szCs w:val="22"/>
          <w:lang w:eastAsia="ar-SA"/>
        </w:rPr>
        <w:t xml:space="preserve"> dle této Smlouvy je </w:t>
      </w:r>
      <w:r w:rsidR="00E36236" w:rsidRPr="00E36236">
        <w:rPr>
          <w:rFonts w:ascii="Arial" w:hAnsi="Arial" w:cs="Arial"/>
          <w:bCs/>
          <w:sz w:val="22"/>
          <w:szCs w:val="22"/>
          <w:highlight w:val="yellow"/>
          <w:lang w:eastAsia="ar-SA"/>
        </w:rPr>
        <w:t>/XXXXXXXXXX/</w:t>
      </w:r>
      <w:r w:rsidR="006654FC" w:rsidRPr="006654FC">
        <w:rPr>
          <w:rFonts w:ascii="Arial" w:hAnsi="Arial" w:cs="Arial"/>
          <w:b/>
          <w:bCs/>
          <w:sz w:val="22"/>
          <w:szCs w:val="22"/>
          <w:lang w:eastAsia="ar-SA"/>
        </w:rPr>
        <w:t xml:space="preserve"> Kč bez DPH</w:t>
      </w:r>
      <w:r w:rsidR="006654FC" w:rsidRPr="006654FC">
        <w:rPr>
          <w:rFonts w:ascii="Arial" w:hAnsi="Arial" w:cs="Arial"/>
          <w:bCs/>
          <w:sz w:val="22"/>
          <w:szCs w:val="22"/>
          <w:lang w:eastAsia="ar-SA"/>
        </w:rPr>
        <w:t xml:space="preserve">, tzn. </w:t>
      </w:r>
      <w:r w:rsidR="00E36236" w:rsidRPr="00E36236">
        <w:rPr>
          <w:rFonts w:ascii="Arial" w:hAnsi="Arial" w:cs="Arial"/>
          <w:bCs/>
          <w:sz w:val="22"/>
          <w:szCs w:val="22"/>
          <w:highlight w:val="yellow"/>
          <w:lang w:eastAsia="ar-SA"/>
        </w:rPr>
        <w:t>/XXXXXXXXXXXX/</w:t>
      </w:r>
      <w:r w:rsidR="00E36236">
        <w:rPr>
          <w:rFonts w:ascii="Arial" w:hAnsi="Arial" w:cs="Arial"/>
          <w:bCs/>
          <w:sz w:val="22"/>
          <w:szCs w:val="22"/>
          <w:lang w:eastAsia="ar-SA"/>
        </w:rPr>
        <w:t xml:space="preserve"> </w:t>
      </w:r>
      <w:r w:rsidR="006654FC" w:rsidRPr="006654FC">
        <w:rPr>
          <w:rFonts w:ascii="Arial" w:hAnsi="Arial" w:cs="Arial"/>
          <w:b/>
          <w:bCs/>
          <w:sz w:val="22"/>
          <w:szCs w:val="22"/>
          <w:lang w:eastAsia="ar-SA"/>
        </w:rPr>
        <w:t>Kč s</w:t>
      </w:r>
      <w:r w:rsidR="00E36236">
        <w:rPr>
          <w:rFonts w:ascii="Arial" w:hAnsi="Arial" w:cs="Arial"/>
          <w:b/>
          <w:bCs/>
          <w:sz w:val="22"/>
          <w:szCs w:val="22"/>
          <w:lang w:eastAsia="ar-SA"/>
        </w:rPr>
        <w:t> </w:t>
      </w:r>
      <w:r w:rsidR="006654FC" w:rsidRPr="006654FC">
        <w:rPr>
          <w:rFonts w:ascii="Arial" w:hAnsi="Arial" w:cs="Arial"/>
          <w:b/>
          <w:bCs/>
          <w:sz w:val="22"/>
          <w:szCs w:val="22"/>
          <w:lang w:eastAsia="ar-SA"/>
        </w:rPr>
        <w:t>DPH</w:t>
      </w:r>
      <w:r w:rsidR="00E36236">
        <w:rPr>
          <w:rFonts w:ascii="Arial" w:hAnsi="Arial" w:cs="Arial"/>
          <w:b/>
          <w:bCs/>
          <w:sz w:val="22"/>
          <w:szCs w:val="22"/>
          <w:lang w:eastAsia="ar-SA"/>
        </w:rPr>
        <w:t xml:space="preserve"> 21 %</w:t>
      </w:r>
      <w:r w:rsidR="006654FC" w:rsidRPr="006654FC">
        <w:rPr>
          <w:rFonts w:ascii="Arial" w:hAnsi="Arial" w:cs="Arial"/>
          <w:bCs/>
          <w:sz w:val="22"/>
          <w:szCs w:val="22"/>
          <w:lang w:eastAsia="ar-SA"/>
        </w:rPr>
        <w:t xml:space="preserve">. Objednatel a Zhotovitel se shodli na jednotkových cenách, za které bude zhotovitel objednateli </w:t>
      </w:r>
      <w:r w:rsidR="008D0885">
        <w:rPr>
          <w:rFonts w:ascii="Arial" w:hAnsi="Arial" w:cs="Arial"/>
          <w:bCs/>
          <w:sz w:val="22"/>
          <w:szCs w:val="22"/>
          <w:lang w:eastAsia="ar-SA"/>
        </w:rPr>
        <w:t>účtovat jím provedené služby</w:t>
      </w:r>
      <w:r w:rsidR="006654FC" w:rsidRPr="006654FC">
        <w:rPr>
          <w:rFonts w:ascii="Arial" w:hAnsi="Arial" w:cs="Arial"/>
          <w:bCs/>
          <w:sz w:val="22"/>
          <w:szCs w:val="22"/>
          <w:lang w:eastAsia="ar-SA"/>
        </w:rPr>
        <w:t>, které jsou</w:t>
      </w:r>
      <w:r w:rsidR="008D0885">
        <w:rPr>
          <w:rFonts w:ascii="Arial" w:hAnsi="Arial" w:cs="Arial"/>
          <w:bCs/>
          <w:sz w:val="22"/>
          <w:szCs w:val="22"/>
          <w:lang w:eastAsia="ar-SA"/>
        </w:rPr>
        <w:t xml:space="preserve"> rámcově specifikovány</w:t>
      </w:r>
      <w:r w:rsidR="006654FC" w:rsidRPr="006654FC">
        <w:rPr>
          <w:rFonts w:ascii="Arial" w:hAnsi="Arial" w:cs="Arial"/>
          <w:bCs/>
          <w:sz w:val="22"/>
          <w:szCs w:val="22"/>
          <w:lang w:eastAsia="ar-SA"/>
        </w:rPr>
        <w:t xml:space="preserve"> v příloze</w:t>
      </w:r>
      <w:r w:rsidR="00A64105">
        <w:rPr>
          <w:rFonts w:ascii="Arial" w:hAnsi="Arial" w:cs="Arial"/>
          <w:bCs/>
          <w:sz w:val="22"/>
          <w:szCs w:val="22"/>
          <w:lang w:eastAsia="ar-SA"/>
        </w:rPr>
        <w:t xml:space="preserve"> této S</w:t>
      </w:r>
      <w:r w:rsidR="006654FC" w:rsidRPr="006654FC">
        <w:rPr>
          <w:rFonts w:ascii="Arial" w:hAnsi="Arial" w:cs="Arial"/>
          <w:bCs/>
          <w:sz w:val="22"/>
          <w:szCs w:val="22"/>
          <w:lang w:eastAsia="ar-SA"/>
        </w:rPr>
        <w:t>mlouvy</w:t>
      </w:r>
      <w:r w:rsidR="00790000">
        <w:rPr>
          <w:rFonts w:ascii="Arial" w:hAnsi="Arial" w:cs="Arial"/>
          <w:bCs/>
          <w:sz w:val="22"/>
          <w:szCs w:val="22"/>
          <w:lang w:eastAsia="ar-SA"/>
        </w:rPr>
        <w:t>.</w:t>
      </w:r>
      <w:r w:rsidR="006654FC" w:rsidRPr="006654FC">
        <w:rPr>
          <w:rFonts w:ascii="Arial" w:hAnsi="Arial" w:cs="Arial"/>
          <w:bCs/>
          <w:sz w:val="22"/>
          <w:szCs w:val="22"/>
          <w:lang w:eastAsia="ar-SA"/>
        </w:rPr>
        <w:t xml:space="preserve"> Zhotovitel je povinen účtovat ceny uvedené v této p</w:t>
      </w:r>
      <w:r w:rsidR="00A64105">
        <w:rPr>
          <w:rFonts w:ascii="Arial" w:hAnsi="Arial" w:cs="Arial"/>
          <w:bCs/>
          <w:sz w:val="22"/>
          <w:szCs w:val="22"/>
          <w:lang w:eastAsia="ar-SA"/>
        </w:rPr>
        <w:t>říloze po celou dobu platnosti S</w:t>
      </w:r>
      <w:r w:rsidR="006654FC" w:rsidRPr="006654FC">
        <w:rPr>
          <w:rFonts w:ascii="Arial" w:hAnsi="Arial" w:cs="Arial"/>
          <w:bCs/>
          <w:sz w:val="22"/>
          <w:szCs w:val="22"/>
          <w:lang w:eastAsia="ar-SA"/>
        </w:rPr>
        <w:t>mlouvy. V případě, že na základě konkrétní objednávky objednatele bude</w:t>
      </w:r>
      <w:r w:rsidR="003C1C4F">
        <w:rPr>
          <w:rFonts w:ascii="Arial" w:hAnsi="Arial" w:cs="Arial"/>
          <w:bCs/>
          <w:sz w:val="22"/>
          <w:szCs w:val="22"/>
          <w:lang w:eastAsia="ar-SA"/>
        </w:rPr>
        <w:t xml:space="preserve"> nutno dodat službu</w:t>
      </w:r>
      <w:r w:rsidR="006654FC" w:rsidRPr="006654FC">
        <w:rPr>
          <w:rFonts w:ascii="Arial" w:hAnsi="Arial" w:cs="Arial"/>
          <w:bCs/>
          <w:sz w:val="22"/>
          <w:szCs w:val="22"/>
          <w:lang w:eastAsia="ar-SA"/>
        </w:rPr>
        <w:t xml:space="preserve"> jejichž cena</w:t>
      </w:r>
      <w:r w:rsidR="00A64105">
        <w:rPr>
          <w:rFonts w:ascii="Arial" w:hAnsi="Arial" w:cs="Arial"/>
          <w:bCs/>
          <w:sz w:val="22"/>
          <w:szCs w:val="22"/>
          <w:lang w:eastAsia="ar-SA"/>
        </w:rPr>
        <w:t xml:space="preserve"> není stanovena v příloze této S</w:t>
      </w:r>
      <w:r w:rsidR="006654FC" w:rsidRPr="006654FC">
        <w:rPr>
          <w:rFonts w:ascii="Arial" w:hAnsi="Arial" w:cs="Arial"/>
          <w:bCs/>
          <w:sz w:val="22"/>
          <w:szCs w:val="22"/>
          <w:lang w:eastAsia="ar-SA"/>
        </w:rPr>
        <w:t xml:space="preserve">mlouvy, bude tak zhotovitel oprávněn učinit až po písemném odsouhlasení ceny takového plnění ze strany objednatele (odsouhlasením objednávky či podobným způsobem). Pokud takové služby nebo dodávky dodá zhotovitel bez takového souhlasu objednatele, nebude oprávněn účtovat objednateli jejich cenu. </w:t>
      </w:r>
    </w:p>
    <w:p w14:paraId="41B19639" w14:textId="77777777" w:rsidR="006654FC" w:rsidRPr="008D0885" w:rsidRDefault="006654FC" w:rsidP="006654FC">
      <w:pPr>
        <w:numPr>
          <w:ilvl w:val="0"/>
          <w:numId w:val="25"/>
        </w:numPr>
        <w:suppressAutoHyphens/>
        <w:spacing w:line="360" w:lineRule="auto"/>
        <w:jc w:val="both"/>
        <w:rPr>
          <w:rFonts w:ascii="Arial" w:hAnsi="Arial" w:cs="Arial"/>
          <w:bCs/>
          <w:sz w:val="22"/>
          <w:szCs w:val="22"/>
          <w:lang w:eastAsia="ar-SA"/>
        </w:rPr>
      </w:pPr>
      <w:r w:rsidRPr="006654FC">
        <w:rPr>
          <w:rFonts w:ascii="Arial" w:hAnsi="Arial" w:cs="Arial"/>
          <w:bCs/>
          <w:sz w:val="22"/>
          <w:szCs w:val="22"/>
          <w:lang w:eastAsia="ar-SA"/>
        </w:rPr>
        <w:t xml:space="preserve">Výše uvedené ceny nemohou být bez předchozího souhlasu Objednatele, Zhotovitelem měněny. Veškeré ceny dohodnuté a uvedené v příloze této Smlouvy jsou, není-li v konkrétním případě uvedeno jinak, ceny stanovené v korunách českých, tj. v zákonné měně České republiky a jsou cenami konečnými a pevně stanovenými. Přestane-li být v době účinnosti této Smlouvy koruna česká zákonnou měnou České republiky, budou ceny sjednané v korunách českých přepočteny do příslušné zákonné měny v souladu s platnými právními předpisy. </w:t>
      </w:r>
      <w:r w:rsidR="00E36236">
        <w:rPr>
          <w:rFonts w:ascii="Arial" w:hAnsi="Arial" w:cs="Arial"/>
          <w:bCs/>
          <w:sz w:val="22"/>
          <w:szCs w:val="22"/>
          <w:lang w:eastAsia="ar-SA"/>
        </w:rPr>
        <w:t>Bude-li v době účinnosti této Smlouvy zákonně změněna DPH, je povinen zhotovitel účtovat platnou DPH.</w:t>
      </w:r>
    </w:p>
    <w:p w14:paraId="54DCE791" w14:textId="77777777" w:rsidR="006654FC" w:rsidRPr="00D7522A" w:rsidRDefault="006654FC" w:rsidP="006654FC">
      <w:pPr>
        <w:numPr>
          <w:ilvl w:val="0"/>
          <w:numId w:val="25"/>
        </w:numPr>
        <w:suppressAutoHyphens/>
        <w:spacing w:line="360" w:lineRule="auto"/>
        <w:jc w:val="both"/>
        <w:rPr>
          <w:rFonts w:ascii="Arial" w:hAnsi="Arial" w:cs="Arial"/>
          <w:bCs/>
          <w:sz w:val="22"/>
          <w:szCs w:val="22"/>
          <w:lang w:eastAsia="ar-SA"/>
        </w:rPr>
      </w:pPr>
      <w:r w:rsidRPr="006654FC">
        <w:rPr>
          <w:rFonts w:ascii="Arial" w:hAnsi="Arial" w:cs="Arial"/>
          <w:bCs/>
          <w:sz w:val="22"/>
          <w:szCs w:val="22"/>
          <w:lang w:eastAsia="ar-SA"/>
        </w:rPr>
        <w:t>Objednatel s</w:t>
      </w:r>
      <w:r w:rsidR="00413D1F">
        <w:rPr>
          <w:rFonts w:ascii="Arial" w:hAnsi="Arial" w:cs="Arial"/>
          <w:bCs/>
          <w:sz w:val="22"/>
          <w:szCs w:val="22"/>
          <w:lang w:eastAsia="ar-SA"/>
        </w:rPr>
        <w:t xml:space="preserve">e zavazuje za provedené </w:t>
      </w:r>
      <w:r w:rsidRPr="006654FC">
        <w:rPr>
          <w:rFonts w:ascii="Arial" w:hAnsi="Arial" w:cs="Arial"/>
          <w:bCs/>
          <w:sz w:val="22"/>
          <w:szCs w:val="22"/>
          <w:lang w:eastAsia="ar-SA"/>
        </w:rPr>
        <w:t xml:space="preserve">služby zaplatit, a to vždy na základě faktury, jejíž přílohou </w:t>
      </w:r>
      <w:r w:rsidR="00413D1F">
        <w:rPr>
          <w:rFonts w:ascii="Arial" w:hAnsi="Arial" w:cs="Arial"/>
          <w:bCs/>
          <w:sz w:val="22"/>
          <w:szCs w:val="22"/>
          <w:lang w:eastAsia="ar-SA"/>
        </w:rPr>
        <w:t xml:space="preserve">bude rozpis provedených </w:t>
      </w:r>
      <w:r w:rsidRPr="006654FC">
        <w:rPr>
          <w:rFonts w:ascii="Arial" w:hAnsi="Arial" w:cs="Arial"/>
          <w:bCs/>
          <w:sz w:val="22"/>
          <w:szCs w:val="22"/>
          <w:lang w:eastAsia="ar-SA"/>
        </w:rPr>
        <w:t>služeb, písemně odsouhlasený objednatelem. Termín splatnosti smluvní strany dohodly na 30 k</w:t>
      </w:r>
      <w:r w:rsidR="00A64105">
        <w:rPr>
          <w:rFonts w:ascii="Arial" w:hAnsi="Arial" w:cs="Arial"/>
          <w:bCs/>
          <w:sz w:val="22"/>
          <w:szCs w:val="22"/>
          <w:lang w:eastAsia="ar-SA"/>
        </w:rPr>
        <w:t>alendářních dnů ode dne vystavení faktury Objednateli, přičemž tato musí být doručena objednateli nejpozději 20 kalendářních dní před její splatností.</w:t>
      </w:r>
      <w:r w:rsidRPr="006654FC">
        <w:rPr>
          <w:rFonts w:ascii="Arial" w:hAnsi="Arial" w:cs="Arial"/>
          <w:bCs/>
          <w:sz w:val="22"/>
          <w:szCs w:val="22"/>
          <w:lang w:eastAsia="ar-SA"/>
        </w:rPr>
        <w:t xml:space="preserve"> </w:t>
      </w:r>
    </w:p>
    <w:p w14:paraId="39AC7DDE" w14:textId="77777777" w:rsidR="006654FC" w:rsidRPr="00D7522A" w:rsidRDefault="006654FC" w:rsidP="006654FC">
      <w:pPr>
        <w:numPr>
          <w:ilvl w:val="0"/>
          <w:numId w:val="25"/>
        </w:numPr>
        <w:suppressAutoHyphens/>
        <w:spacing w:line="360" w:lineRule="auto"/>
        <w:jc w:val="both"/>
        <w:rPr>
          <w:rFonts w:ascii="Arial" w:hAnsi="Arial" w:cs="Arial"/>
          <w:bCs/>
          <w:sz w:val="22"/>
          <w:szCs w:val="22"/>
          <w:lang w:eastAsia="ar-SA"/>
        </w:rPr>
      </w:pPr>
      <w:r w:rsidRPr="006654FC">
        <w:rPr>
          <w:rFonts w:ascii="Arial" w:hAnsi="Arial" w:cs="Arial"/>
          <w:bCs/>
          <w:sz w:val="22"/>
          <w:szCs w:val="22"/>
          <w:lang w:eastAsia="ar-SA"/>
        </w:rPr>
        <w:lastRenderedPageBreak/>
        <w:t>Faktura se považuje za uhrazenou dnem odepsání příslušné částky z účtu Objednatele.</w:t>
      </w:r>
    </w:p>
    <w:p w14:paraId="29657F79" w14:textId="77777777" w:rsidR="00E36236" w:rsidRDefault="006654FC" w:rsidP="00661352">
      <w:pPr>
        <w:numPr>
          <w:ilvl w:val="0"/>
          <w:numId w:val="25"/>
        </w:numPr>
        <w:suppressAutoHyphens/>
        <w:spacing w:line="360" w:lineRule="auto"/>
        <w:jc w:val="both"/>
        <w:rPr>
          <w:rFonts w:ascii="Arial" w:hAnsi="Arial" w:cs="Arial"/>
          <w:bCs/>
          <w:sz w:val="22"/>
          <w:szCs w:val="22"/>
          <w:lang w:eastAsia="ar-SA"/>
        </w:rPr>
      </w:pPr>
      <w:proofErr w:type="spellStart"/>
      <w:r w:rsidRPr="006654FC">
        <w:rPr>
          <w:rFonts w:ascii="Arial" w:hAnsi="Arial" w:cs="Arial"/>
          <w:sz w:val="22"/>
          <w:szCs w:val="22"/>
          <w:lang w:val="de-AT" w:eastAsia="ar-SA"/>
        </w:rPr>
        <w:t>Provedené</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služby</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budou</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Objednatelem</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hrazeny</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Zhotoviteli</w:t>
      </w:r>
      <w:proofErr w:type="spellEnd"/>
      <w:r w:rsidRPr="006654FC">
        <w:rPr>
          <w:rFonts w:ascii="Arial" w:hAnsi="Arial" w:cs="Arial"/>
          <w:sz w:val="22"/>
          <w:szCs w:val="22"/>
          <w:lang w:val="de-AT" w:eastAsia="ar-SA"/>
        </w:rPr>
        <w:t xml:space="preserve"> na </w:t>
      </w:r>
      <w:proofErr w:type="spellStart"/>
      <w:r w:rsidRPr="006654FC">
        <w:rPr>
          <w:rFonts w:ascii="Arial" w:hAnsi="Arial" w:cs="Arial"/>
          <w:sz w:val="22"/>
          <w:szCs w:val="22"/>
          <w:lang w:val="de-AT" w:eastAsia="ar-SA"/>
        </w:rPr>
        <w:t>základě</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faktur</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které</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budou</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splňovat</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náležitosti</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daňového</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dokladu</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dle</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platných</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obecně</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závazných</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právních</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předpisů</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bude</w:t>
      </w:r>
      <w:proofErr w:type="spellEnd"/>
      <w:r w:rsidRPr="006654FC">
        <w:rPr>
          <w:rFonts w:ascii="Arial" w:hAnsi="Arial" w:cs="Arial"/>
          <w:sz w:val="22"/>
          <w:szCs w:val="22"/>
          <w:lang w:val="de-AT" w:eastAsia="ar-SA"/>
        </w:rPr>
        <w:t xml:space="preserve"> v </w:t>
      </w:r>
      <w:proofErr w:type="spellStart"/>
      <w:r w:rsidRPr="006654FC">
        <w:rPr>
          <w:rFonts w:ascii="Arial" w:hAnsi="Arial" w:cs="Arial"/>
          <w:sz w:val="22"/>
          <w:szCs w:val="22"/>
          <w:lang w:val="de-AT" w:eastAsia="ar-SA"/>
        </w:rPr>
        <w:t>nich</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uveden</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název</w:t>
      </w:r>
      <w:proofErr w:type="spellEnd"/>
      <w:r w:rsidR="003C1C4F">
        <w:rPr>
          <w:rFonts w:ascii="Arial" w:hAnsi="Arial" w:cs="Arial"/>
          <w:sz w:val="22"/>
          <w:szCs w:val="22"/>
          <w:lang w:val="de-AT" w:eastAsia="ar-SA"/>
        </w:rPr>
        <w:t xml:space="preserve"> </w:t>
      </w:r>
      <w:r w:rsidR="0032588D" w:rsidRPr="00112D36">
        <w:rPr>
          <w:rFonts w:ascii="Arial" w:hAnsi="Arial" w:cs="Arial"/>
          <w:b/>
          <w:bCs/>
        </w:rPr>
        <w:t>„</w:t>
      </w:r>
      <w:r w:rsidR="00661352" w:rsidRPr="00661352">
        <w:rPr>
          <w:rFonts w:ascii="Arial" w:hAnsi="Arial" w:cs="Arial"/>
          <w:b/>
          <w:bCs/>
        </w:rPr>
        <w:t>Nákup reklamního prostoru a marketingové poradenství</w:t>
      </w:r>
      <w:proofErr w:type="gramStart"/>
      <w:r w:rsidR="0032588D" w:rsidRPr="00112D36">
        <w:rPr>
          <w:rFonts w:ascii="Arial" w:hAnsi="Arial" w:cs="Arial"/>
          <w:b/>
          <w:bCs/>
        </w:rPr>
        <w:t>“</w:t>
      </w:r>
      <w:r w:rsidR="0032588D" w:rsidRPr="008C5DAB">
        <w:rPr>
          <w:rFonts w:ascii="Arial" w:hAnsi="Arial" w:cs="Arial"/>
          <w:bCs/>
          <w:sz w:val="22"/>
          <w:szCs w:val="22"/>
          <w:lang w:eastAsia="ar-SA"/>
        </w:rPr>
        <w:t xml:space="preserve"> </w:t>
      </w:r>
      <w:r w:rsidRPr="006654FC">
        <w:rPr>
          <w:rFonts w:ascii="Arial" w:hAnsi="Arial" w:cs="Arial"/>
          <w:sz w:val="22"/>
          <w:szCs w:val="22"/>
          <w:lang w:val="de-AT" w:eastAsia="ar-SA"/>
        </w:rPr>
        <w:t xml:space="preserve"> a</w:t>
      </w:r>
      <w:proofErr w:type="gram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číslo</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Smlouvy</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Objednatele</w:t>
      </w:r>
      <w:proofErr w:type="spellEnd"/>
      <w:r w:rsidRPr="006654FC">
        <w:rPr>
          <w:rFonts w:ascii="Arial" w:hAnsi="Arial" w:cs="Arial"/>
          <w:sz w:val="22"/>
          <w:szCs w:val="22"/>
          <w:lang w:val="de-AT" w:eastAsia="ar-SA"/>
        </w:rPr>
        <w:t xml:space="preserve"> a </w:t>
      </w:r>
      <w:proofErr w:type="spellStart"/>
      <w:r w:rsidRPr="006654FC">
        <w:rPr>
          <w:rFonts w:ascii="Arial" w:hAnsi="Arial" w:cs="Arial"/>
          <w:sz w:val="22"/>
          <w:szCs w:val="22"/>
          <w:lang w:val="de-AT" w:eastAsia="ar-SA"/>
        </w:rPr>
        <w:t>budou</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obsahovat</w:t>
      </w:r>
      <w:proofErr w:type="spellEnd"/>
      <w:r w:rsidR="00E36236">
        <w:rPr>
          <w:rFonts w:ascii="Arial" w:hAnsi="Arial" w:cs="Arial"/>
          <w:sz w:val="22"/>
          <w:szCs w:val="22"/>
          <w:lang w:val="de-AT" w:eastAsia="ar-SA"/>
        </w:rPr>
        <w:t xml:space="preserve"> </w:t>
      </w:r>
      <w:proofErr w:type="spellStart"/>
      <w:r w:rsidR="00E36236">
        <w:rPr>
          <w:rFonts w:ascii="Arial" w:hAnsi="Arial" w:cs="Arial"/>
          <w:sz w:val="22"/>
          <w:szCs w:val="22"/>
          <w:lang w:val="de-AT" w:eastAsia="ar-SA"/>
        </w:rPr>
        <w:t>oceněnou</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p</w:t>
      </w:r>
      <w:r w:rsidR="0032588D">
        <w:rPr>
          <w:rFonts w:ascii="Arial" w:hAnsi="Arial" w:cs="Arial"/>
          <w:sz w:val="22"/>
          <w:szCs w:val="22"/>
          <w:lang w:val="de-AT" w:eastAsia="ar-SA"/>
        </w:rPr>
        <w:t>řílohu</w:t>
      </w:r>
      <w:proofErr w:type="spellEnd"/>
      <w:r w:rsidR="0032588D">
        <w:rPr>
          <w:rFonts w:ascii="Arial" w:hAnsi="Arial" w:cs="Arial"/>
          <w:sz w:val="22"/>
          <w:szCs w:val="22"/>
          <w:lang w:val="de-AT" w:eastAsia="ar-SA"/>
        </w:rPr>
        <w:t xml:space="preserve"> </w:t>
      </w:r>
      <w:proofErr w:type="spellStart"/>
      <w:r w:rsidR="0032588D">
        <w:rPr>
          <w:rFonts w:ascii="Arial" w:hAnsi="Arial" w:cs="Arial"/>
          <w:sz w:val="22"/>
          <w:szCs w:val="22"/>
          <w:lang w:val="de-AT" w:eastAsia="ar-SA"/>
        </w:rPr>
        <w:t>popisu</w:t>
      </w:r>
      <w:proofErr w:type="spellEnd"/>
      <w:r w:rsidR="00E36236">
        <w:rPr>
          <w:rFonts w:ascii="Arial" w:hAnsi="Arial" w:cs="Arial"/>
          <w:sz w:val="22"/>
          <w:szCs w:val="22"/>
          <w:lang w:val="de-AT" w:eastAsia="ar-SA"/>
        </w:rPr>
        <w:t xml:space="preserve"> </w:t>
      </w:r>
      <w:proofErr w:type="spellStart"/>
      <w:r w:rsidR="00E36236">
        <w:rPr>
          <w:rFonts w:ascii="Arial" w:hAnsi="Arial" w:cs="Arial"/>
          <w:sz w:val="22"/>
          <w:szCs w:val="22"/>
          <w:lang w:val="de-AT" w:eastAsia="ar-SA"/>
        </w:rPr>
        <w:t>služeb</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Fakturováno</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bude</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ze</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strany</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zhotovitele</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vždy</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po</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řádném</w:t>
      </w:r>
      <w:proofErr w:type="spellEnd"/>
      <w:r w:rsidRPr="006654FC">
        <w:rPr>
          <w:rFonts w:ascii="Arial" w:hAnsi="Arial" w:cs="Arial"/>
          <w:sz w:val="22"/>
          <w:szCs w:val="22"/>
          <w:lang w:val="de-AT" w:eastAsia="ar-SA"/>
        </w:rPr>
        <w:t xml:space="preserve"> a </w:t>
      </w:r>
      <w:proofErr w:type="spellStart"/>
      <w:r w:rsidRPr="006654FC">
        <w:rPr>
          <w:rFonts w:ascii="Arial" w:hAnsi="Arial" w:cs="Arial"/>
          <w:sz w:val="22"/>
          <w:szCs w:val="22"/>
          <w:lang w:val="de-AT" w:eastAsia="ar-SA"/>
        </w:rPr>
        <w:t>úplném</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dokončení</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prací</w:t>
      </w:r>
      <w:proofErr w:type="spellEnd"/>
      <w:r w:rsidRPr="006654FC">
        <w:rPr>
          <w:rFonts w:ascii="Arial" w:hAnsi="Arial" w:cs="Arial"/>
          <w:sz w:val="22"/>
          <w:szCs w:val="22"/>
          <w:lang w:val="de-AT" w:eastAsia="ar-SA"/>
        </w:rPr>
        <w:t xml:space="preserve"> a </w:t>
      </w:r>
      <w:proofErr w:type="spellStart"/>
      <w:r w:rsidRPr="006654FC">
        <w:rPr>
          <w:rFonts w:ascii="Arial" w:hAnsi="Arial" w:cs="Arial"/>
          <w:sz w:val="22"/>
          <w:szCs w:val="22"/>
          <w:lang w:val="de-AT" w:eastAsia="ar-SA"/>
        </w:rPr>
        <w:t>služeb</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dle</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jednotlivých</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objednávek</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zadaných</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Objednatelem</w:t>
      </w:r>
      <w:proofErr w:type="spellEnd"/>
      <w:r w:rsidRPr="006654FC">
        <w:rPr>
          <w:rFonts w:ascii="Arial" w:hAnsi="Arial" w:cs="Arial"/>
          <w:sz w:val="22"/>
          <w:szCs w:val="22"/>
          <w:lang w:val="de-AT" w:eastAsia="ar-SA"/>
        </w:rPr>
        <w:t xml:space="preserve">. </w:t>
      </w:r>
    </w:p>
    <w:p w14:paraId="35D805EC" w14:textId="77777777" w:rsidR="00E36236" w:rsidRDefault="006654FC" w:rsidP="00E36236">
      <w:pPr>
        <w:numPr>
          <w:ilvl w:val="0"/>
          <w:numId w:val="25"/>
        </w:numPr>
        <w:suppressAutoHyphens/>
        <w:spacing w:line="360" w:lineRule="auto"/>
        <w:jc w:val="both"/>
        <w:rPr>
          <w:rFonts w:ascii="Arial" w:hAnsi="Arial" w:cs="Arial"/>
          <w:bCs/>
          <w:sz w:val="22"/>
          <w:szCs w:val="22"/>
          <w:lang w:eastAsia="ar-SA"/>
        </w:rPr>
      </w:pPr>
      <w:proofErr w:type="spellStart"/>
      <w:r w:rsidRPr="006654FC">
        <w:rPr>
          <w:rFonts w:ascii="Arial" w:hAnsi="Arial" w:cs="Arial"/>
          <w:sz w:val="22"/>
          <w:szCs w:val="22"/>
          <w:lang w:val="de-AT" w:eastAsia="ar-SA"/>
        </w:rPr>
        <w:t>Pokud</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faktury</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nebudou</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vystaveny</w:t>
      </w:r>
      <w:proofErr w:type="spellEnd"/>
      <w:r w:rsidRPr="006654FC">
        <w:rPr>
          <w:rFonts w:ascii="Arial" w:hAnsi="Arial" w:cs="Arial"/>
          <w:sz w:val="22"/>
          <w:szCs w:val="22"/>
          <w:lang w:val="de-AT" w:eastAsia="ar-SA"/>
        </w:rPr>
        <w:t xml:space="preserve"> v </w:t>
      </w:r>
      <w:proofErr w:type="spellStart"/>
      <w:r w:rsidRPr="006654FC">
        <w:rPr>
          <w:rFonts w:ascii="Arial" w:hAnsi="Arial" w:cs="Arial"/>
          <w:sz w:val="22"/>
          <w:szCs w:val="22"/>
          <w:lang w:val="de-AT" w:eastAsia="ar-SA"/>
        </w:rPr>
        <w:t>souladu</w:t>
      </w:r>
      <w:proofErr w:type="spellEnd"/>
      <w:r w:rsidRPr="006654FC">
        <w:rPr>
          <w:rFonts w:ascii="Arial" w:hAnsi="Arial" w:cs="Arial"/>
          <w:sz w:val="22"/>
          <w:szCs w:val="22"/>
          <w:lang w:val="de-AT" w:eastAsia="ar-SA"/>
        </w:rPr>
        <w:t xml:space="preserve"> s </w:t>
      </w:r>
      <w:proofErr w:type="spellStart"/>
      <w:r w:rsidRPr="006654FC">
        <w:rPr>
          <w:rFonts w:ascii="Arial" w:hAnsi="Arial" w:cs="Arial"/>
          <w:sz w:val="22"/>
          <w:szCs w:val="22"/>
          <w:lang w:val="de-AT" w:eastAsia="ar-SA"/>
        </w:rPr>
        <w:t>platebními</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podmínkami</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nebo</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nebudou</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splňovat</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požadované</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náležitosti</w:t>
      </w:r>
      <w:proofErr w:type="spellEnd"/>
      <w:r w:rsidRPr="006654FC">
        <w:rPr>
          <w:rFonts w:ascii="Arial" w:hAnsi="Arial" w:cs="Arial"/>
          <w:sz w:val="22"/>
          <w:szCs w:val="22"/>
          <w:lang w:val="de-AT" w:eastAsia="ar-SA"/>
        </w:rPr>
        <w:t xml:space="preserve">, je </w:t>
      </w:r>
      <w:proofErr w:type="spellStart"/>
      <w:r w:rsidRPr="006654FC">
        <w:rPr>
          <w:rFonts w:ascii="Arial" w:hAnsi="Arial" w:cs="Arial"/>
          <w:sz w:val="22"/>
          <w:szCs w:val="22"/>
          <w:lang w:val="de-AT" w:eastAsia="ar-SA"/>
        </w:rPr>
        <w:t>Objednatel</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oprávněn</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faktury</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zhotoviteli</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vrátit</w:t>
      </w:r>
      <w:proofErr w:type="spellEnd"/>
      <w:r w:rsidRPr="006654FC">
        <w:rPr>
          <w:rFonts w:ascii="Arial" w:hAnsi="Arial" w:cs="Arial"/>
          <w:sz w:val="22"/>
          <w:szCs w:val="22"/>
          <w:lang w:val="de-AT" w:eastAsia="ar-SA"/>
        </w:rPr>
        <w:t xml:space="preserve"> a </w:t>
      </w:r>
      <w:proofErr w:type="spellStart"/>
      <w:r w:rsidRPr="006654FC">
        <w:rPr>
          <w:rFonts w:ascii="Arial" w:hAnsi="Arial" w:cs="Arial"/>
          <w:sz w:val="22"/>
          <w:szCs w:val="22"/>
          <w:lang w:val="de-AT" w:eastAsia="ar-SA"/>
        </w:rPr>
        <w:t>účtovanou</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cenu</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nehradit</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vrácením</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pozbývají</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faktury</w:t>
      </w:r>
      <w:proofErr w:type="spellEnd"/>
      <w:r w:rsidRPr="006654FC">
        <w:rPr>
          <w:rFonts w:ascii="Arial" w:hAnsi="Arial" w:cs="Arial"/>
          <w:sz w:val="22"/>
          <w:szCs w:val="22"/>
          <w:lang w:val="de-AT" w:eastAsia="ar-SA"/>
        </w:rPr>
        <w:t xml:space="preserve"> </w:t>
      </w:r>
      <w:proofErr w:type="spellStart"/>
      <w:r w:rsidRPr="006654FC">
        <w:rPr>
          <w:rFonts w:ascii="Arial" w:hAnsi="Arial" w:cs="Arial"/>
          <w:sz w:val="22"/>
          <w:szCs w:val="22"/>
          <w:lang w:val="de-AT" w:eastAsia="ar-SA"/>
        </w:rPr>
        <w:t>platnosti</w:t>
      </w:r>
      <w:proofErr w:type="spellEnd"/>
      <w:r w:rsidRPr="006654FC">
        <w:rPr>
          <w:rFonts w:ascii="Arial" w:hAnsi="Arial" w:cs="Arial"/>
          <w:sz w:val="22"/>
          <w:szCs w:val="22"/>
          <w:lang w:val="de-AT" w:eastAsia="ar-SA"/>
        </w:rPr>
        <w:t>.</w:t>
      </w:r>
    </w:p>
    <w:p w14:paraId="3B67F4B8" w14:textId="77777777" w:rsidR="00E36236" w:rsidRDefault="006654FC" w:rsidP="00E36236">
      <w:pPr>
        <w:numPr>
          <w:ilvl w:val="0"/>
          <w:numId w:val="25"/>
        </w:numPr>
        <w:suppressAutoHyphens/>
        <w:spacing w:line="360" w:lineRule="auto"/>
        <w:jc w:val="both"/>
        <w:rPr>
          <w:rFonts w:ascii="Arial" w:hAnsi="Arial" w:cs="Arial"/>
          <w:bCs/>
          <w:sz w:val="22"/>
          <w:szCs w:val="22"/>
          <w:lang w:eastAsia="ar-SA"/>
        </w:rPr>
      </w:pPr>
      <w:r w:rsidRPr="006654FC">
        <w:rPr>
          <w:rFonts w:ascii="Arial" w:hAnsi="Arial" w:cs="Arial"/>
          <w:bCs/>
          <w:sz w:val="22"/>
          <w:szCs w:val="22"/>
          <w:lang w:eastAsia="ar-SA"/>
        </w:rPr>
        <w:t>Objednatel bude hradit jenom s</w:t>
      </w:r>
      <w:r w:rsidR="003C1C4F">
        <w:rPr>
          <w:rFonts w:ascii="Arial" w:hAnsi="Arial" w:cs="Arial"/>
          <w:bCs/>
          <w:sz w:val="22"/>
          <w:szCs w:val="22"/>
          <w:lang w:eastAsia="ar-SA"/>
        </w:rPr>
        <w:t>kutečně provedené služby</w:t>
      </w:r>
      <w:r w:rsidRPr="006654FC">
        <w:rPr>
          <w:rFonts w:ascii="Arial" w:hAnsi="Arial" w:cs="Arial"/>
          <w:bCs/>
          <w:sz w:val="22"/>
          <w:szCs w:val="22"/>
          <w:lang w:eastAsia="ar-SA"/>
        </w:rPr>
        <w:t xml:space="preserve">. </w:t>
      </w:r>
    </w:p>
    <w:p w14:paraId="1E240359" w14:textId="77777777" w:rsidR="006654FC" w:rsidRPr="006654FC" w:rsidRDefault="006654FC" w:rsidP="00E36236">
      <w:pPr>
        <w:numPr>
          <w:ilvl w:val="0"/>
          <w:numId w:val="25"/>
        </w:numPr>
        <w:suppressAutoHyphens/>
        <w:spacing w:line="360" w:lineRule="auto"/>
        <w:jc w:val="both"/>
        <w:rPr>
          <w:rFonts w:ascii="Arial" w:hAnsi="Arial" w:cs="Arial"/>
          <w:bCs/>
          <w:sz w:val="22"/>
          <w:szCs w:val="22"/>
          <w:lang w:eastAsia="ar-SA"/>
        </w:rPr>
      </w:pPr>
      <w:r w:rsidRPr="006654FC">
        <w:rPr>
          <w:rFonts w:ascii="Arial" w:hAnsi="Arial" w:cs="Arial"/>
          <w:bCs/>
          <w:sz w:val="22"/>
          <w:szCs w:val="22"/>
          <w:lang w:eastAsia="ar-SA"/>
        </w:rPr>
        <w:t xml:space="preserve">Objednatel nebude poskytovat zálohy. </w:t>
      </w:r>
    </w:p>
    <w:p w14:paraId="66A13244" w14:textId="77777777" w:rsidR="008D0885" w:rsidRDefault="008D0885" w:rsidP="00F8385D">
      <w:pPr>
        <w:suppressAutoHyphens/>
        <w:spacing w:line="360" w:lineRule="auto"/>
        <w:rPr>
          <w:rFonts w:ascii="Arial" w:hAnsi="Arial" w:cs="Arial"/>
          <w:b/>
          <w:bCs/>
          <w:sz w:val="22"/>
          <w:szCs w:val="22"/>
          <w:lang w:eastAsia="ar-SA"/>
        </w:rPr>
      </w:pPr>
    </w:p>
    <w:p w14:paraId="54334A57" w14:textId="77777777" w:rsidR="000A1D57" w:rsidRDefault="000A1D57" w:rsidP="00F8385D">
      <w:pPr>
        <w:suppressAutoHyphens/>
        <w:spacing w:line="360" w:lineRule="auto"/>
        <w:rPr>
          <w:rFonts w:ascii="Arial" w:hAnsi="Arial" w:cs="Arial"/>
          <w:b/>
          <w:bCs/>
          <w:sz w:val="22"/>
          <w:szCs w:val="22"/>
          <w:lang w:eastAsia="ar-SA"/>
        </w:rPr>
      </w:pPr>
    </w:p>
    <w:p w14:paraId="511238BD" w14:textId="77777777" w:rsidR="008D0885" w:rsidRPr="006654FC" w:rsidRDefault="008D0885" w:rsidP="006654FC">
      <w:pPr>
        <w:suppressAutoHyphens/>
        <w:spacing w:line="360" w:lineRule="auto"/>
        <w:jc w:val="center"/>
        <w:rPr>
          <w:rFonts w:ascii="Arial" w:hAnsi="Arial" w:cs="Arial"/>
          <w:b/>
          <w:bCs/>
          <w:sz w:val="22"/>
          <w:szCs w:val="22"/>
          <w:lang w:eastAsia="ar-SA"/>
        </w:rPr>
      </w:pPr>
    </w:p>
    <w:p w14:paraId="431782ED" w14:textId="77777777" w:rsidR="00F8385D" w:rsidRPr="00206F81" w:rsidRDefault="00206F81" w:rsidP="00F8385D">
      <w:pPr>
        <w:suppressAutoHyphens/>
        <w:spacing w:line="360" w:lineRule="auto"/>
        <w:jc w:val="center"/>
        <w:rPr>
          <w:rFonts w:ascii="Arial" w:hAnsi="Arial" w:cs="Arial"/>
          <w:b/>
          <w:bCs/>
          <w:sz w:val="22"/>
          <w:szCs w:val="22"/>
          <w:lang w:eastAsia="ar-SA"/>
        </w:rPr>
      </w:pPr>
      <w:r>
        <w:rPr>
          <w:rFonts w:ascii="Arial" w:hAnsi="Arial" w:cs="Arial"/>
          <w:b/>
          <w:bCs/>
          <w:sz w:val="22"/>
          <w:szCs w:val="22"/>
          <w:lang w:eastAsia="ar-SA"/>
        </w:rPr>
        <w:t xml:space="preserve">Článek </w:t>
      </w:r>
      <w:r w:rsidRPr="00206F81">
        <w:rPr>
          <w:rFonts w:ascii="Arial" w:hAnsi="Arial" w:cs="Arial"/>
          <w:b/>
          <w:bCs/>
          <w:sz w:val="22"/>
          <w:szCs w:val="22"/>
          <w:lang w:eastAsia="ar-SA"/>
        </w:rPr>
        <w:t>V</w:t>
      </w:r>
    </w:p>
    <w:p w14:paraId="780696E2" w14:textId="77777777" w:rsidR="00206F81" w:rsidRPr="00206F81" w:rsidRDefault="00206F81" w:rsidP="00F8385D">
      <w:pPr>
        <w:suppressAutoHyphens/>
        <w:spacing w:line="360" w:lineRule="auto"/>
        <w:jc w:val="center"/>
        <w:rPr>
          <w:rFonts w:ascii="Arial" w:hAnsi="Arial" w:cs="Arial"/>
          <w:b/>
          <w:bCs/>
          <w:sz w:val="22"/>
          <w:szCs w:val="22"/>
          <w:lang w:eastAsia="ar-SA"/>
        </w:rPr>
      </w:pPr>
      <w:r w:rsidRPr="00206F81">
        <w:rPr>
          <w:rFonts w:ascii="Arial" w:hAnsi="Arial" w:cs="Arial"/>
          <w:b/>
          <w:bCs/>
          <w:sz w:val="22"/>
          <w:szCs w:val="22"/>
          <w:lang w:eastAsia="ar-SA"/>
        </w:rPr>
        <w:t>Záruky a reklamace</w:t>
      </w:r>
    </w:p>
    <w:p w14:paraId="2FD765AC" w14:textId="77777777" w:rsidR="00206F81" w:rsidRPr="00206F81" w:rsidRDefault="00206F81" w:rsidP="00F8385D">
      <w:pPr>
        <w:suppressAutoHyphens/>
        <w:spacing w:line="360" w:lineRule="auto"/>
        <w:jc w:val="center"/>
        <w:rPr>
          <w:rFonts w:ascii="Arial" w:hAnsi="Arial" w:cs="Arial"/>
          <w:b/>
          <w:bCs/>
          <w:sz w:val="22"/>
          <w:szCs w:val="22"/>
          <w:lang w:eastAsia="ar-SA"/>
        </w:rPr>
      </w:pPr>
    </w:p>
    <w:p w14:paraId="75643DD7" w14:textId="77777777" w:rsidR="00206F81" w:rsidRDefault="00206F81" w:rsidP="00206F81">
      <w:pPr>
        <w:numPr>
          <w:ilvl w:val="0"/>
          <w:numId w:val="28"/>
        </w:numPr>
        <w:suppressAutoHyphens/>
        <w:spacing w:line="360" w:lineRule="auto"/>
        <w:jc w:val="both"/>
        <w:rPr>
          <w:rFonts w:ascii="Arial" w:hAnsi="Arial" w:cs="Arial"/>
          <w:bCs/>
          <w:sz w:val="22"/>
          <w:szCs w:val="22"/>
          <w:lang w:eastAsia="ar-SA"/>
        </w:rPr>
      </w:pPr>
      <w:r w:rsidRPr="00206F81">
        <w:rPr>
          <w:rFonts w:ascii="Arial" w:hAnsi="Arial" w:cs="Arial"/>
          <w:bCs/>
          <w:sz w:val="22"/>
          <w:szCs w:val="22"/>
          <w:lang w:eastAsia="ar-SA"/>
        </w:rPr>
        <w:t>Zhotovitel</w:t>
      </w:r>
      <w:r w:rsidR="0032588D">
        <w:rPr>
          <w:rFonts w:ascii="Arial" w:hAnsi="Arial" w:cs="Arial"/>
          <w:bCs/>
          <w:sz w:val="22"/>
          <w:szCs w:val="22"/>
          <w:lang w:eastAsia="ar-SA"/>
        </w:rPr>
        <w:t xml:space="preserve"> </w:t>
      </w:r>
      <w:r w:rsidRPr="00206F81">
        <w:rPr>
          <w:rFonts w:ascii="Arial" w:hAnsi="Arial" w:cs="Arial"/>
          <w:bCs/>
          <w:sz w:val="22"/>
          <w:szCs w:val="22"/>
          <w:lang w:eastAsia="ar-SA"/>
        </w:rPr>
        <w:t xml:space="preserve">se zavazuje provádět práce podle pokynů Objednatele, nebo jimi pověřených osob. </w:t>
      </w:r>
    </w:p>
    <w:p w14:paraId="21A55073" w14:textId="77777777" w:rsidR="00206F81" w:rsidRDefault="00206F81" w:rsidP="00206F81">
      <w:pPr>
        <w:numPr>
          <w:ilvl w:val="0"/>
          <w:numId w:val="28"/>
        </w:numPr>
        <w:suppressAutoHyphens/>
        <w:spacing w:line="360" w:lineRule="auto"/>
        <w:jc w:val="both"/>
        <w:rPr>
          <w:rFonts w:ascii="Arial" w:hAnsi="Arial" w:cs="Arial"/>
          <w:bCs/>
          <w:sz w:val="22"/>
          <w:szCs w:val="22"/>
          <w:lang w:eastAsia="ar-SA"/>
        </w:rPr>
      </w:pPr>
      <w:r w:rsidRPr="00206F81">
        <w:rPr>
          <w:rFonts w:ascii="Arial" w:hAnsi="Arial" w:cs="Arial"/>
          <w:bCs/>
          <w:sz w:val="22"/>
          <w:szCs w:val="22"/>
          <w:lang w:eastAsia="ar-SA"/>
        </w:rPr>
        <w:t>Veškeré zjištěné nedostatky, nedodělky a vady, budou Zhotoviteli neprod</w:t>
      </w:r>
      <w:r w:rsidR="0032588D">
        <w:rPr>
          <w:rFonts w:ascii="Arial" w:hAnsi="Arial" w:cs="Arial"/>
          <w:bCs/>
          <w:sz w:val="22"/>
          <w:szCs w:val="22"/>
          <w:lang w:eastAsia="ar-SA"/>
        </w:rPr>
        <w:t>leně, nejdéle však ve lhůtě do 3</w:t>
      </w:r>
      <w:r w:rsidRPr="00206F81">
        <w:rPr>
          <w:rFonts w:ascii="Arial" w:hAnsi="Arial" w:cs="Arial"/>
          <w:bCs/>
          <w:sz w:val="22"/>
          <w:szCs w:val="22"/>
          <w:lang w:eastAsia="ar-SA"/>
        </w:rPr>
        <w:t xml:space="preserve"> pracovních dnů po jejich zjištění oznámeny</w:t>
      </w:r>
      <w:r w:rsidR="003C1C4F">
        <w:rPr>
          <w:rFonts w:ascii="Arial" w:hAnsi="Arial" w:cs="Arial"/>
          <w:bCs/>
          <w:sz w:val="22"/>
          <w:szCs w:val="22"/>
          <w:lang w:eastAsia="ar-SA"/>
        </w:rPr>
        <w:t xml:space="preserve"> písemně Objednatelem</w:t>
      </w:r>
      <w:r w:rsidRPr="00206F81">
        <w:rPr>
          <w:rFonts w:ascii="Arial" w:hAnsi="Arial" w:cs="Arial"/>
          <w:bCs/>
          <w:sz w:val="22"/>
          <w:szCs w:val="22"/>
          <w:lang w:eastAsia="ar-SA"/>
        </w:rPr>
        <w:t xml:space="preserve">. </w:t>
      </w:r>
    </w:p>
    <w:p w14:paraId="5E0C229E" w14:textId="77777777" w:rsidR="00206F81" w:rsidRPr="00206F81" w:rsidRDefault="00206F81" w:rsidP="00206F81">
      <w:pPr>
        <w:numPr>
          <w:ilvl w:val="0"/>
          <w:numId w:val="28"/>
        </w:numPr>
        <w:suppressAutoHyphens/>
        <w:spacing w:line="360" w:lineRule="auto"/>
        <w:jc w:val="both"/>
        <w:rPr>
          <w:rFonts w:ascii="Arial" w:hAnsi="Arial" w:cs="Arial"/>
          <w:bCs/>
          <w:sz w:val="22"/>
          <w:szCs w:val="22"/>
          <w:lang w:eastAsia="ar-SA"/>
        </w:rPr>
      </w:pPr>
      <w:r w:rsidRPr="00206F81">
        <w:rPr>
          <w:rFonts w:ascii="Arial" w:hAnsi="Arial" w:cs="Arial"/>
          <w:bCs/>
          <w:sz w:val="22"/>
          <w:szCs w:val="22"/>
          <w:lang w:eastAsia="ar-SA"/>
        </w:rPr>
        <w:t>Veškeré nedostatky, nedodělky a vady musejí být Zhotovitelem odstraněny bez zbytečného</w:t>
      </w:r>
      <w:r w:rsidR="003C1C4F">
        <w:rPr>
          <w:rFonts w:ascii="Arial" w:hAnsi="Arial" w:cs="Arial"/>
          <w:bCs/>
          <w:sz w:val="22"/>
          <w:szCs w:val="22"/>
          <w:lang w:eastAsia="ar-SA"/>
        </w:rPr>
        <w:t xml:space="preserve"> odkladu,</w:t>
      </w:r>
      <w:r w:rsidRPr="00206F81">
        <w:rPr>
          <w:rFonts w:ascii="Arial" w:hAnsi="Arial" w:cs="Arial"/>
          <w:bCs/>
          <w:sz w:val="22"/>
          <w:szCs w:val="22"/>
          <w:lang w:eastAsia="ar-SA"/>
        </w:rPr>
        <w:t xml:space="preserve"> a to, není – </w:t>
      </w:r>
      <w:proofErr w:type="spellStart"/>
      <w:r w:rsidRPr="00206F81">
        <w:rPr>
          <w:rFonts w:ascii="Arial" w:hAnsi="Arial" w:cs="Arial"/>
          <w:bCs/>
          <w:sz w:val="22"/>
          <w:szCs w:val="22"/>
          <w:lang w:eastAsia="ar-SA"/>
        </w:rPr>
        <w:t>li</w:t>
      </w:r>
      <w:proofErr w:type="spellEnd"/>
      <w:r w:rsidRPr="00206F81">
        <w:rPr>
          <w:rFonts w:ascii="Arial" w:hAnsi="Arial" w:cs="Arial"/>
          <w:bCs/>
          <w:sz w:val="22"/>
          <w:szCs w:val="22"/>
          <w:lang w:eastAsia="ar-SA"/>
        </w:rPr>
        <w:t xml:space="preserve"> v dokumentu uvedeno</w:t>
      </w:r>
      <w:r w:rsidR="0032588D">
        <w:rPr>
          <w:rFonts w:ascii="Arial" w:hAnsi="Arial" w:cs="Arial"/>
          <w:bCs/>
          <w:sz w:val="22"/>
          <w:szCs w:val="22"/>
          <w:lang w:eastAsia="ar-SA"/>
        </w:rPr>
        <w:t xml:space="preserve"> jinak, do 3</w:t>
      </w:r>
      <w:r w:rsidRPr="00206F81">
        <w:rPr>
          <w:rFonts w:ascii="Arial" w:hAnsi="Arial" w:cs="Arial"/>
          <w:bCs/>
          <w:sz w:val="22"/>
          <w:szCs w:val="22"/>
          <w:lang w:eastAsia="ar-SA"/>
        </w:rPr>
        <w:t xml:space="preserve"> dnů od oznámení objednatelem. V případě prodlení zhotovitele s odstraněním vad a nedodělků ve lhůtě dle předchozí věty bude objednatel oprávněn nechat vady odstranit na náklady zhotovitele jinou osobou.</w:t>
      </w:r>
    </w:p>
    <w:p w14:paraId="1298F53F" w14:textId="77777777" w:rsidR="00206F81" w:rsidRDefault="00206F81" w:rsidP="00206F81">
      <w:pPr>
        <w:suppressAutoHyphens/>
        <w:spacing w:line="360" w:lineRule="auto"/>
        <w:jc w:val="both"/>
        <w:rPr>
          <w:rFonts w:ascii="Arial" w:hAnsi="Arial" w:cs="Arial"/>
          <w:bCs/>
          <w:sz w:val="22"/>
          <w:szCs w:val="22"/>
          <w:lang w:eastAsia="ar-SA"/>
        </w:rPr>
      </w:pPr>
    </w:p>
    <w:p w14:paraId="79E77C1B" w14:textId="77777777" w:rsidR="000A1D57" w:rsidRDefault="000A1D57" w:rsidP="00206F81">
      <w:pPr>
        <w:suppressAutoHyphens/>
        <w:spacing w:line="360" w:lineRule="auto"/>
        <w:jc w:val="both"/>
        <w:rPr>
          <w:rFonts w:ascii="Arial" w:hAnsi="Arial" w:cs="Arial"/>
          <w:bCs/>
          <w:sz w:val="22"/>
          <w:szCs w:val="22"/>
          <w:lang w:eastAsia="ar-SA"/>
        </w:rPr>
      </w:pPr>
    </w:p>
    <w:p w14:paraId="1105304E" w14:textId="77777777" w:rsidR="008D0885" w:rsidRPr="00206F81" w:rsidRDefault="008D0885" w:rsidP="00206F81">
      <w:pPr>
        <w:suppressAutoHyphens/>
        <w:spacing w:line="360" w:lineRule="auto"/>
        <w:jc w:val="both"/>
        <w:rPr>
          <w:rFonts w:ascii="Arial" w:hAnsi="Arial" w:cs="Arial"/>
          <w:bCs/>
          <w:sz w:val="22"/>
          <w:szCs w:val="22"/>
          <w:lang w:eastAsia="ar-SA"/>
        </w:rPr>
      </w:pPr>
    </w:p>
    <w:p w14:paraId="0F1ADF94" w14:textId="77777777" w:rsidR="00206F81" w:rsidRPr="00206F81" w:rsidRDefault="00206F81" w:rsidP="00F8385D">
      <w:pPr>
        <w:spacing w:line="360" w:lineRule="auto"/>
        <w:jc w:val="center"/>
        <w:rPr>
          <w:rFonts w:ascii="Arial" w:hAnsi="Arial" w:cs="Arial"/>
          <w:b/>
          <w:sz w:val="22"/>
          <w:szCs w:val="22"/>
        </w:rPr>
      </w:pPr>
      <w:r w:rsidRPr="00206F81">
        <w:rPr>
          <w:rFonts w:ascii="Arial" w:hAnsi="Arial" w:cs="Arial"/>
          <w:b/>
          <w:sz w:val="22"/>
          <w:szCs w:val="22"/>
        </w:rPr>
        <w:t>Článek V</w:t>
      </w:r>
      <w:r>
        <w:rPr>
          <w:rFonts w:ascii="Arial" w:hAnsi="Arial" w:cs="Arial"/>
          <w:b/>
          <w:sz w:val="22"/>
          <w:szCs w:val="22"/>
        </w:rPr>
        <w:t>I</w:t>
      </w:r>
    </w:p>
    <w:p w14:paraId="14FFEFEF" w14:textId="77777777" w:rsidR="00206F81" w:rsidRPr="00206F81" w:rsidRDefault="00206F81" w:rsidP="00F8385D">
      <w:pPr>
        <w:spacing w:line="360" w:lineRule="auto"/>
        <w:jc w:val="center"/>
        <w:rPr>
          <w:rFonts w:ascii="Arial" w:hAnsi="Arial" w:cs="Arial"/>
          <w:b/>
          <w:sz w:val="22"/>
          <w:szCs w:val="22"/>
        </w:rPr>
      </w:pPr>
      <w:r w:rsidRPr="00206F81">
        <w:rPr>
          <w:rFonts w:ascii="Arial" w:hAnsi="Arial" w:cs="Arial"/>
          <w:b/>
          <w:sz w:val="22"/>
          <w:szCs w:val="22"/>
        </w:rPr>
        <w:t>Smluvní pokuty</w:t>
      </w:r>
    </w:p>
    <w:p w14:paraId="39A45C05" w14:textId="77777777" w:rsidR="00206F81" w:rsidRPr="00206F81" w:rsidRDefault="00206F81" w:rsidP="00206F81">
      <w:pPr>
        <w:jc w:val="center"/>
        <w:rPr>
          <w:rFonts w:ascii="Arial" w:hAnsi="Arial" w:cs="Arial"/>
          <w:b/>
          <w:sz w:val="22"/>
          <w:szCs w:val="22"/>
        </w:rPr>
      </w:pPr>
    </w:p>
    <w:p w14:paraId="716B0E7F" w14:textId="77777777" w:rsidR="00206F81" w:rsidRDefault="00206F81" w:rsidP="00206F81">
      <w:pPr>
        <w:numPr>
          <w:ilvl w:val="0"/>
          <w:numId w:val="29"/>
        </w:numPr>
        <w:spacing w:line="360" w:lineRule="auto"/>
        <w:jc w:val="both"/>
        <w:rPr>
          <w:rFonts w:ascii="Arial" w:hAnsi="Arial" w:cs="Arial"/>
          <w:sz w:val="22"/>
          <w:szCs w:val="22"/>
        </w:rPr>
      </w:pPr>
      <w:r w:rsidRPr="00206F81">
        <w:rPr>
          <w:rFonts w:ascii="Arial" w:hAnsi="Arial" w:cs="Arial"/>
          <w:sz w:val="22"/>
          <w:szCs w:val="22"/>
        </w:rPr>
        <w:t>Objednatel je oprávněn požadovat po Zhotoviteli smluvní pokutu ve výši 0,05% z účtované ceny dílčí zakázky dle konkrétní objednávky za každý den prodlení Zhotovite</w:t>
      </w:r>
      <w:r w:rsidR="00790000">
        <w:rPr>
          <w:rFonts w:ascii="Arial" w:hAnsi="Arial" w:cs="Arial"/>
          <w:sz w:val="22"/>
          <w:szCs w:val="22"/>
        </w:rPr>
        <w:t xml:space="preserve">le s řádným </w:t>
      </w:r>
      <w:proofErr w:type="gramStart"/>
      <w:r w:rsidR="00790000">
        <w:rPr>
          <w:rFonts w:ascii="Arial" w:hAnsi="Arial" w:cs="Arial"/>
          <w:sz w:val="22"/>
          <w:szCs w:val="22"/>
        </w:rPr>
        <w:t xml:space="preserve">dokončením </w:t>
      </w:r>
      <w:r w:rsidRPr="00206F81">
        <w:rPr>
          <w:rFonts w:ascii="Arial" w:hAnsi="Arial" w:cs="Arial"/>
          <w:sz w:val="22"/>
          <w:szCs w:val="22"/>
        </w:rPr>
        <w:t xml:space="preserve"> služeb</w:t>
      </w:r>
      <w:proofErr w:type="gramEnd"/>
      <w:r w:rsidRPr="00206F81">
        <w:rPr>
          <w:rFonts w:ascii="Arial" w:hAnsi="Arial" w:cs="Arial"/>
          <w:sz w:val="22"/>
          <w:szCs w:val="22"/>
        </w:rPr>
        <w:t xml:space="preserve"> d</w:t>
      </w:r>
      <w:r w:rsidR="00790000">
        <w:rPr>
          <w:rFonts w:ascii="Arial" w:hAnsi="Arial" w:cs="Arial"/>
          <w:sz w:val="22"/>
          <w:szCs w:val="22"/>
        </w:rPr>
        <w:t>le konkrétní objednávky.</w:t>
      </w:r>
      <w:r w:rsidRPr="00206F81">
        <w:rPr>
          <w:rFonts w:ascii="Arial" w:hAnsi="Arial" w:cs="Arial"/>
          <w:sz w:val="22"/>
          <w:szCs w:val="22"/>
        </w:rPr>
        <w:t xml:space="preserve"> </w:t>
      </w:r>
    </w:p>
    <w:p w14:paraId="33180072" w14:textId="77777777" w:rsidR="00206F81" w:rsidRDefault="00206F81" w:rsidP="00206F81">
      <w:pPr>
        <w:numPr>
          <w:ilvl w:val="0"/>
          <w:numId w:val="29"/>
        </w:numPr>
        <w:spacing w:line="360" w:lineRule="auto"/>
        <w:jc w:val="both"/>
        <w:rPr>
          <w:rFonts w:ascii="Arial" w:hAnsi="Arial" w:cs="Arial"/>
          <w:sz w:val="22"/>
          <w:szCs w:val="22"/>
        </w:rPr>
      </w:pPr>
      <w:r w:rsidRPr="00206F81">
        <w:rPr>
          <w:rFonts w:ascii="Arial" w:hAnsi="Arial" w:cs="Arial"/>
          <w:sz w:val="22"/>
          <w:szCs w:val="22"/>
        </w:rPr>
        <w:lastRenderedPageBreak/>
        <w:t xml:space="preserve">V případě prodlení zhotovitele s odstraňováním řádně reklamovaných vad a nedodělků je Zhotovitel povinen zaplatit Objednateli smluvní pokutu ve výši </w:t>
      </w:r>
      <w:proofErr w:type="gramStart"/>
      <w:r w:rsidRPr="00206F81">
        <w:rPr>
          <w:rFonts w:ascii="Arial" w:hAnsi="Arial" w:cs="Arial"/>
          <w:sz w:val="22"/>
          <w:szCs w:val="22"/>
        </w:rPr>
        <w:t>1.000,-</w:t>
      </w:r>
      <w:proofErr w:type="gramEnd"/>
      <w:r w:rsidRPr="00206F81">
        <w:rPr>
          <w:rFonts w:ascii="Arial" w:hAnsi="Arial" w:cs="Arial"/>
          <w:sz w:val="22"/>
          <w:szCs w:val="22"/>
        </w:rPr>
        <w:t xml:space="preserve"> Kč za každý den prodlení.</w:t>
      </w:r>
    </w:p>
    <w:p w14:paraId="3AD5D4E1" w14:textId="77777777" w:rsidR="00206F81" w:rsidRDefault="00206F81" w:rsidP="00206F81">
      <w:pPr>
        <w:numPr>
          <w:ilvl w:val="0"/>
          <w:numId w:val="29"/>
        </w:numPr>
        <w:spacing w:line="360" w:lineRule="auto"/>
        <w:jc w:val="both"/>
        <w:rPr>
          <w:rFonts w:ascii="Arial" w:hAnsi="Arial" w:cs="Arial"/>
          <w:sz w:val="22"/>
          <w:szCs w:val="22"/>
        </w:rPr>
      </w:pPr>
      <w:r w:rsidRPr="00206F81">
        <w:rPr>
          <w:rFonts w:ascii="Arial" w:hAnsi="Arial" w:cs="Arial"/>
          <w:sz w:val="22"/>
          <w:szCs w:val="22"/>
        </w:rPr>
        <w:t>Pro případ prodlení Objednatele se zapl</w:t>
      </w:r>
      <w:r w:rsidR="00790000">
        <w:rPr>
          <w:rFonts w:ascii="Arial" w:hAnsi="Arial" w:cs="Arial"/>
          <w:sz w:val="22"/>
          <w:szCs w:val="22"/>
        </w:rPr>
        <w:t>acením ceny za služby</w:t>
      </w:r>
      <w:r w:rsidRPr="00206F81">
        <w:rPr>
          <w:rFonts w:ascii="Arial" w:hAnsi="Arial" w:cs="Arial"/>
          <w:sz w:val="22"/>
          <w:szCs w:val="22"/>
        </w:rPr>
        <w:t xml:space="preserve"> se Objednatel zavazuje uhradit Zhotoviteli smluvní pokutu ve výši 0,05 % z dlužné částky za každý den prodlení.</w:t>
      </w:r>
    </w:p>
    <w:p w14:paraId="54EA687F" w14:textId="5D04BB7E" w:rsidR="00206F81" w:rsidRPr="000A1D57" w:rsidRDefault="00206F81" w:rsidP="000A1D57">
      <w:pPr>
        <w:numPr>
          <w:ilvl w:val="0"/>
          <w:numId w:val="29"/>
        </w:numPr>
        <w:spacing w:line="360" w:lineRule="auto"/>
        <w:jc w:val="both"/>
        <w:rPr>
          <w:rFonts w:ascii="Arial" w:hAnsi="Arial" w:cs="Arial"/>
          <w:sz w:val="22"/>
          <w:szCs w:val="22"/>
        </w:rPr>
      </w:pPr>
      <w:r w:rsidRPr="00206F81">
        <w:rPr>
          <w:rFonts w:ascii="Arial" w:hAnsi="Arial" w:cs="Arial"/>
          <w:sz w:val="22"/>
          <w:szCs w:val="22"/>
        </w:rPr>
        <w:t xml:space="preserve">Smluvními pokutami není nikterak dotčeno právo poškozené Smluvní stany na náhradu škody v celém jejím rozsahu. </w:t>
      </w:r>
    </w:p>
    <w:p w14:paraId="3FB7A7E1" w14:textId="77777777" w:rsidR="008D0885" w:rsidRDefault="008D0885" w:rsidP="00206F81">
      <w:pPr>
        <w:spacing w:line="360" w:lineRule="auto"/>
        <w:ind w:left="360" w:hanging="360"/>
        <w:jc w:val="both"/>
        <w:rPr>
          <w:rFonts w:ascii="Arial" w:hAnsi="Arial" w:cs="Arial"/>
          <w:sz w:val="22"/>
          <w:szCs w:val="22"/>
        </w:rPr>
      </w:pPr>
    </w:p>
    <w:p w14:paraId="3C1B4231" w14:textId="77777777" w:rsidR="000A1D57" w:rsidRPr="00206F81" w:rsidRDefault="000A1D57" w:rsidP="00206F81">
      <w:pPr>
        <w:spacing w:line="360" w:lineRule="auto"/>
        <w:ind w:left="360" w:hanging="360"/>
        <w:jc w:val="both"/>
        <w:rPr>
          <w:rFonts w:ascii="Arial" w:hAnsi="Arial" w:cs="Arial"/>
          <w:sz w:val="22"/>
          <w:szCs w:val="22"/>
        </w:rPr>
      </w:pPr>
    </w:p>
    <w:p w14:paraId="03B0311E" w14:textId="77777777" w:rsidR="00206F81" w:rsidRPr="00206F81" w:rsidRDefault="00206F81" w:rsidP="00F8385D">
      <w:pPr>
        <w:spacing w:line="360" w:lineRule="auto"/>
        <w:jc w:val="center"/>
        <w:rPr>
          <w:rFonts w:ascii="Arial" w:hAnsi="Arial" w:cs="Arial"/>
          <w:b/>
          <w:sz w:val="22"/>
          <w:szCs w:val="22"/>
        </w:rPr>
      </w:pPr>
      <w:r w:rsidRPr="00206F81">
        <w:rPr>
          <w:rFonts w:ascii="Arial" w:hAnsi="Arial" w:cs="Arial"/>
          <w:b/>
          <w:sz w:val="22"/>
          <w:szCs w:val="22"/>
        </w:rPr>
        <w:t>Článek VI</w:t>
      </w:r>
      <w:r>
        <w:rPr>
          <w:rFonts w:ascii="Arial" w:hAnsi="Arial" w:cs="Arial"/>
          <w:b/>
          <w:sz w:val="22"/>
          <w:szCs w:val="22"/>
        </w:rPr>
        <w:t>I</w:t>
      </w:r>
    </w:p>
    <w:p w14:paraId="1958FF3A" w14:textId="77777777" w:rsidR="00206F81" w:rsidRPr="00206F81" w:rsidRDefault="00206F81" w:rsidP="00F8385D">
      <w:pPr>
        <w:spacing w:line="360" w:lineRule="auto"/>
        <w:jc w:val="center"/>
        <w:rPr>
          <w:rFonts w:ascii="Arial" w:hAnsi="Arial" w:cs="Arial"/>
          <w:b/>
          <w:sz w:val="22"/>
          <w:szCs w:val="22"/>
        </w:rPr>
      </w:pPr>
      <w:r w:rsidRPr="00206F81">
        <w:rPr>
          <w:rFonts w:ascii="Arial" w:hAnsi="Arial" w:cs="Arial"/>
          <w:b/>
          <w:sz w:val="22"/>
          <w:szCs w:val="22"/>
        </w:rPr>
        <w:t>Stanovení společná a závěrečná</w:t>
      </w:r>
    </w:p>
    <w:p w14:paraId="064417CF" w14:textId="77777777" w:rsidR="00206F81" w:rsidRPr="00206F81" w:rsidRDefault="00206F81" w:rsidP="002C6C87">
      <w:pPr>
        <w:rPr>
          <w:rFonts w:ascii="Arial" w:hAnsi="Arial" w:cs="Arial"/>
          <w:b/>
          <w:sz w:val="22"/>
          <w:szCs w:val="22"/>
        </w:rPr>
      </w:pPr>
    </w:p>
    <w:p w14:paraId="7D521B77" w14:textId="77777777" w:rsidR="00206F81" w:rsidRPr="00206F81" w:rsidRDefault="00206F81" w:rsidP="00206F81">
      <w:pPr>
        <w:numPr>
          <w:ilvl w:val="0"/>
          <w:numId w:val="33"/>
        </w:numPr>
        <w:spacing w:line="360" w:lineRule="auto"/>
        <w:jc w:val="both"/>
        <w:rPr>
          <w:rFonts w:ascii="Arial" w:hAnsi="Arial" w:cs="Arial"/>
          <w:sz w:val="22"/>
          <w:szCs w:val="22"/>
        </w:rPr>
      </w:pPr>
      <w:r w:rsidRPr="00206F81">
        <w:rPr>
          <w:rFonts w:ascii="Arial" w:hAnsi="Arial" w:cs="Arial"/>
          <w:sz w:val="22"/>
          <w:szCs w:val="22"/>
        </w:rPr>
        <w:t>Zhotovitel se touto Smlouvou jednotlivě zavazuje:</w:t>
      </w:r>
    </w:p>
    <w:p w14:paraId="51F49812" w14:textId="77777777" w:rsidR="00206F81" w:rsidRPr="00206F81" w:rsidRDefault="00206F81" w:rsidP="00206F81">
      <w:pPr>
        <w:spacing w:line="360" w:lineRule="auto"/>
        <w:jc w:val="both"/>
        <w:rPr>
          <w:rFonts w:ascii="Arial" w:hAnsi="Arial" w:cs="Arial"/>
          <w:sz w:val="22"/>
          <w:szCs w:val="22"/>
        </w:rPr>
      </w:pPr>
      <w:r w:rsidRPr="00206F81">
        <w:rPr>
          <w:rFonts w:ascii="Arial" w:hAnsi="Arial" w:cs="Arial"/>
          <w:b/>
          <w:sz w:val="22"/>
          <w:szCs w:val="22"/>
        </w:rPr>
        <w:t>a)</w:t>
      </w:r>
      <w:r w:rsidR="00790000">
        <w:rPr>
          <w:rFonts w:ascii="Arial" w:hAnsi="Arial" w:cs="Arial"/>
          <w:sz w:val="22"/>
          <w:szCs w:val="22"/>
        </w:rPr>
        <w:t xml:space="preserve"> poskytovat předmětné </w:t>
      </w:r>
      <w:r w:rsidRPr="00206F81">
        <w:rPr>
          <w:rFonts w:ascii="Arial" w:hAnsi="Arial" w:cs="Arial"/>
          <w:sz w:val="22"/>
          <w:szCs w:val="22"/>
        </w:rPr>
        <w:t>služby řádně, včas a s odbornou péčí,</w:t>
      </w:r>
    </w:p>
    <w:p w14:paraId="2F7ABD7C" w14:textId="77777777" w:rsidR="00206F81" w:rsidRPr="00206F81" w:rsidRDefault="00206F81" w:rsidP="00206F81">
      <w:pPr>
        <w:spacing w:line="360" w:lineRule="auto"/>
        <w:jc w:val="both"/>
        <w:rPr>
          <w:rFonts w:ascii="Arial" w:hAnsi="Arial" w:cs="Arial"/>
          <w:sz w:val="22"/>
          <w:szCs w:val="22"/>
        </w:rPr>
      </w:pPr>
      <w:r w:rsidRPr="00206F81">
        <w:rPr>
          <w:rFonts w:ascii="Arial" w:hAnsi="Arial" w:cs="Arial"/>
          <w:b/>
          <w:sz w:val="22"/>
          <w:szCs w:val="22"/>
        </w:rPr>
        <w:t>b)</w:t>
      </w:r>
      <w:r w:rsidR="0032588D">
        <w:rPr>
          <w:rFonts w:ascii="Arial" w:hAnsi="Arial" w:cs="Arial"/>
          <w:sz w:val="22"/>
          <w:szCs w:val="22"/>
        </w:rPr>
        <w:t xml:space="preserve"> poskytovat </w:t>
      </w:r>
      <w:proofErr w:type="gramStart"/>
      <w:r w:rsidR="0032588D">
        <w:rPr>
          <w:rFonts w:ascii="Arial" w:hAnsi="Arial" w:cs="Arial"/>
          <w:sz w:val="22"/>
          <w:szCs w:val="22"/>
        </w:rPr>
        <w:t xml:space="preserve">předmětné </w:t>
      </w:r>
      <w:r w:rsidRPr="00206F81">
        <w:rPr>
          <w:rFonts w:ascii="Arial" w:hAnsi="Arial" w:cs="Arial"/>
          <w:sz w:val="22"/>
          <w:szCs w:val="22"/>
        </w:rPr>
        <w:t xml:space="preserve"> služby</w:t>
      </w:r>
      <w:proofErr w:type="gramEnd"/>
      <w:r w:rsidRPr="00206F81">
        <w:rPr>
          <w:rFonts w:ascii="Arial" w:hAnsi="Arial" w:cs="Arial"/>
          <w:sz w:val="22"/>
          <w:szCs w:val="22"/>
        </w:rPr>
        <w:t xml:space="preserve"> v souladu s pokyny Objednatele a v souladu s jeho </w:t>
      </w:r>
    </w:p>
    <w:p w14:paraId="12C41AD0" w14:textId="77777777" w:rsidR="00206F81" w:rsidRPr="00206F81" w:rsidRDefault="00206F81" w:rsidP="00206F81">
      <w:pPr>
        <w:spacing w:line="360" w:lineRule="auto"/>
        <w:jc w:val="both"/>
        <w:rPr>
          <w:rFonts w:ascii="Arial" w:hAnsi="Arial" w:cs="Arial"/>
          <w:sz w:val="22"/>
          <w:szCs w:val="22"/>
        </w:rPr>
      </w:pPr>
      <w:r w:rsidRPr="00206F81">
        <w:rPr>
          <w:rFonts w:ascii="Arial" w:hAnsi="Arial" w:cs="Arial"/>
          <w:sz w:val="22"/>
          <w:szCs w:val="22"/>
        </w:rPr>
        <w:t xml:space="preserve">    zájmy</w:t>
      </w:r>
    </w:p>
    <w:p w14:paraId="08454C19" w14:textId="77777777" w:rsidR="00206F81" w:rsidRPr="00206F81" w:rsidRDefault="00206F81" w:rsidP="00206F81">
      <w:pPr>
        <w:spacing w:line="360" w:lineRule="auto"/>
        <w:jc w:val="both"/>
        <w:rPr>
          <w:rFonts w:ascii="Arial" w:hAnsi="Arial" w:cs="Arial"/>
          <w:sz w:val="22"/>
          <w:szCs w:val="22"/>
        </w:rPr>
      </w:pPr>
      <w:r w:rsidRPr="00206F81">
        <w:rPr>
          <w:rFonts w:ascii="Arial" w:hAnsi="Arial" w:cs="Arial"/>
          <w:b/>
          <w:sz w:val="22"/>
          <w:szCs w:val="22"/>
        </w:rPr>
        <w:t>c)</w:t>
      </w:r>
      <w:r w:rsidRPr="00206F81">
        <w:rPr>
          <w:rFonts w:ascii="Arial" w:hAnsi="Arial" w:cs="Arial"/>
          <w:sz w:val="22"/>
          <w:szCs w:val="22"/>
        </w:rPr>
        <w:t xml:space="preserve"> upozornit Objednatele na případnou nevhodnost jeho pokynů,</w:t>
      </w:r>
    </w:p>
    <w:p w14:paraId="658506D7" w14:textId="77777777" w:rsidR="00206F81" w:rsidRPr="00D7522A" w:rsidRDefault="00206F81" w:rsidP="00D7522A">
      <w:pPr>
        <w:spacing w:line="360" w:lineRule="auto"/>
        <w:ind w:left="360" w:hanging="360"/>
        <w:jc w:val="both"/>
        <w:rPr>
          <w:rFonts w:ascii="Arial" w:hAnsi="Arial" w:cs="Arial"/>
          <w:sz w:val="22"/>
          <w:szCs w:val="22"/>
        </w:rPr>
      </w:pPr>
      <w:r w:rsidRPr="00206F81">
        <w:rPr>
          <w:rFonts w:ascii="Arial" w:hAnsi="Arial" w:cs="Arial"/>
          <w:b/>
          <w:sz w:val="22"/>
          <w:szCs w:val="22"/>
        </w:rPr>
        <w:t>d)</w:t>
      </w:r>
      <w:r w:rsidRPr="00206F81">
        <w:rPr>
          <w:rFonts w:ascii="Arial" w:hAnsi="Arial" w:cs="Arial"/>
          <w:sz w:val="22"/>
          <w:szCs w:val="22"/>
        </w:rPr>
        <w:t xml:space="preserve"> průběžně informovat Objednatele o zásadních skutečnostech průběhu </w:t>
      </w:r>
      <w:r w:rsidR="00790000">
        <w:rPr>
          <w:rFonts w:ascii="Arial" w:hAnsi="Arial" w:cs="Arial"/>
          <w:sz w:val="22"/>
          <w:szCs w:val="22"/>
        </w:rPr>
        <w:t xml:space="preserve">plnění předmětných </w:t>
      </w:r>
      <w:r w:rsidRPr="00206F81">
        <w:rPr>
          <w:rFonts w:ascii="Arial" w:hAnsi="Arial" w:cs="Arial"/>
          <w:sz w:val="22"/>
          <w:szCs w:val="22"/>
        </w:rPr>
        <w:t>služeb, zejména pak těch, které mohou mít vliv na výši účtované ceny a vyžádat si jeho písemný souhlas se změnou rozsahu plnění oproti údajům v objednávce (pokud tak neučiní, nemůže účtovat objedna</w:t>
      </w:r>
      <w:r w:rsidR="00790000">
        <w:rPr>
          <w:rFonts w:ascii="Arial" w:hAnsi="Arial" w:cs="Arial"/>
          <w:sz w:val="22"/>
          <w:szCs w:val="22"/>
        </w:rPr>
        <w:t xml:space="preserve">teli navýšení ceny služeb </w:t>
      </w:r>
      <w:r w:rsidRPr="00206F81">
        <w:rPr>
          <w:rFonts w:ascii="Arial" w:hAnsi="Arial" w:cs="Arial"/>
          <w:sz w:val="22"/>
          <w:szCs w:val="22"/>
        </w:rPr>
        <w:t>oproti předpokladu písemně oznámenému objednatel</w:t>
      </w:r>
      <w:r>
        <w:rPr>
          <w:rFonts w:ascii="Arial" w:hAnsi="Arial" w:cs="Arial"/>
          <w:sz w:val="22"/>
          <w:szCs w:val="22"/>
        </w:rPr>
        <w:t>i</w:t>
      </w:r>
      <w:r w:rsidR="00790000">
        <w:rPr>
          <w:rFonts w:ascii="Arial" w:hAnsi="Arial" w:cs="Arial"/>
          <w:sz w:val="22"/>
          <w:szCs w:val="22"/>
        </w:rPr>
        <w:t>)</w:t>
      </w:r>
    </w:p>
    <w:p w14:paraId="3B6442F1" w14:textId="77777777" w:rsidR="00206F81" w:rsidRPr="00D7522A" w:rsidRDefault="00206F81" w:rsidP="00206F81">
      <w:pPr>
        <w:numPr>
          <w:ilvl w:val="0"/>
          <w:numId w:val="33"/>
        </w:numPr>
        <w:spacing w:line="360" w:lineRule="auto"/>
        <w:jc w:val="both"/>
        <w:rPr>
          <w:rFonts w:ascii="Arial" w:hAnsi="Arial" w:cs="Arial"/>
          <w:sz w:val="22"/>
          <w:szCs w:val="22"/>
        </w:rPr>
      </w:pPr>
      <w:r w:rsidRPr="00206F81">
        <w:rPr>
          <w:rFonts w:ascii="Arial" w:hAnsi="Arial" w:cs="Arial"/>
          <w:sz w:val="22"/>
          <w:szCs w:val="22"/>
        </w:rPr>
        <w:t xml:space="preserve">Objednatel se touto Smlouvou jednotlivě zavazuje: </w:t>
      </w:r>
    </w:p>
    <w:p w14:paraId="1068F36B" w14:textId="77777777" w:rsidR="00206F81" w:rsidRPr="00206F81" w:rsidRDefault="00206F81" w:rsidP="00206F81">
      <w:pPr>
        <w:spacing w:line="360" w:lineRule="auto"/>
        <w:ind w:left="360" w:hanging="360"/>
        <w:jc w:val="both"/>
        <w:rPr>
          <w:rFonts w:ascii="Arial" w:hAnsi="Arial" w:cs="Arial"/>
          <w:b/>
          <w:sz w:val="22"/>
          <w:szCs w:val="22"/>
        </w:rPr>
      </w:pPr>
      <w:r w:rsidRPr="00206F81">
        <w:rPr>
          <w:rFonts w:ascii="Arial" w:hAnsi="Arial" w:cs="Arial"/>
          <w:b/>
          <w:sz w:val="22"/>
          <w:szCs w:val="22"/>
        </w:rPr>
        <w:t xml:space="preserve">a) </w:t>
      </w:r>
      <w:r w:rsidRPr="00206F81">
        <w:rPr>
          <w:rFonts w:ascii="Arial" w:hAnsi="Arial" w:cs="Arial"/>
          <w:sz w:val="22"/>
          <w:szCs w:val="22"/>
        </w:rPr>
        <w:t>poskytnout Zhotoviteli veškerou potřebnou součinnost, nutnou pro řádné poskytování předmětných služeb, zejména poskytnout Zhotoviteli veškeré potřebné informace, případně podklady a dokumenty nutné pro poskytování předmětných služeb,</w:t>
      </w:r>
    </w:p>
    <w:p w14:paraId="254EF783" w14:textId="77777777" w:rsidR="003969A2" w:rsidRDefault="00206F81" w:rsidP="00D7522A">
      <w:pPr>
        <w:spacing w:line="360" w:lineRule="auto"/>
        <w:ind w:left="360" w:hanging="360"/>
        <w:jc w:val="both"/>
        <w:rPr>
          <w:rFonts w:ascii="Arial" w:hAnsi="Arial" w:cs="Arial"/>
          <w:sz w:val="22"/>
          <w:szCs w:val="22"/>
        </w:rPr>
      </w:pPr>
      <w:r w:rsidRPr="00206F81">
        <w:rPr>
          <w:rFonts w:ascii="Arial" w:hAnsi="Arial" w:cs="Arial"/>
          <w:b/>
          <w:sz w:val="22"/>
          <w:szCs w:val="22"/>
        </w:rPr>
        <w:t xml:space="preserve">b) </w:t>
      </w:r>
      <w:r w:rsidRPr="00206F81">
        <w:rPr>
          <w:rFonts w:ascii="Arial" w:hAnsi="Arial" w:cs="Arial"/>
          <w:sz w:val="22"/>
          <w:szCs w:val="22"/>
        </w:rPr>
        <w:t xml:space="preserve">uhradit Zhotoviteli řádně a včas a v souladu s touto Smlouvou cenu za poskytnutí předmětných prací a služeb. </w:t>
      </w:r>
    </w:p>
    <w:p w14:paraId="617A1370" w14:textId="77777777" w:rsidR="00206F81" w:rsidRPr="00206F81" w:rsidRDefault="00A64105" w:rsidP="002C6C87">
      <w:pPr>
        <w:numPr>
          <w:ilvl w:val="0"/>
          <w:numId w:val="33"/>
        </w:numPr>
        <w:spacing w:line="360" w:lineRule="auto"/>
        <w:jc w:val="both"/>
        <w:rPr>
          <w:rFonts w:ascii="Arial" w:hAnsi="Arial" w:cs="Arial"/>
          <w:sz w:val="22"/>
          <w:szCs w:val="22"/>
        </w:rPr>
      </w:pPr>
      <w:r>
        <w:rPr>
          <w:rFonts w:ascii="Arial" w:hAnsi="Arial" w:cs="Arial"/>
          <w:sz w:val="22"/>
          <w:szCs w:val="22"/>
        </w:rPr>
        <w:t>Změny S</w:t>
      </w:r>
      <w:r w:rsidR="00206F81" w:rsidRPr="00206F81">
        <w:rPr>
          <w:rFonts w:ascii="Arial" w:hAnsi="Arial" w:cs="Arial"/>
          <w:sz w:val="22"/>
          <w:szCs w:val="22"/>
        </w:rPr>
        <w:t xml:space="preserve">mlouvy lze provádět pouze formou písemného číslovaného dodatku, </w:t>
      </w:r>
    </w:p>
    <w:p w14:paraId="23488808" w14:textId="77777777" w:rsidR="002C6C87" w:rsidRDefault="00206F81" w:rsidP="002C6C87">
      <w:pPr>
        <w:spacing w:line="360" w:lineRule="auto"/>
        <w:ind w:left="435"/>
        <w:jc w:val="both"/>
        <w:rPr>
          <w:rFonts w:ascii="Arial" w:hAnsi="Arial" w:cs="Arial"/>
          <w:sz w:val="22"/>
          <w:szCs w:val="22"/>
        </w:rPr>
      </w:pPr>
      <w:r w:rsidRPr="00206F81">
        <w:rPr>
          <w:rFonts w:ascii="Arial" w:hAnsi="Arial" w:cs="Arial"/>
          <w:sz w:val="22"/>
          <w:szCs w:val="22"/>
        </w:rPr>
        <w:t xml:space="preserve">podepsaného oprávněnými osobami, který se stane nedílnou součástí této Smlouvy. </w:t>
      </w:r>
    </w:p>
    <w:p w14:paraId="3097544D" w14:textId="77777777" w:rsidR="002C6C87" w:rsidRDefault="00206F81" w:rsidP="002C6C87">
      <w:pPr>
        <w:numPr>
          <w:ilvl w:val="0"/>
          <w:numId w:val="33"/>
        </w:numPr>
        <w:spacing w:line="360" w:lineRule="auto"/>
        <w:jc w:val="both"/>
        <w:rPr>
          <w:rFonts w:ascii="Arial" w:hAnsi="Arial" w:cs="Arial"/>
          <w:sz w:val="22"/>
          <w:szCs w:val="22"/>
        </w:rPr>
      </w:pPr>
      <w:r w:rsidRPr="00206F81">
        <w:rPr>
          <w:rFonts w:ascii="Arial" w:hAnsi="Arial" w:cs="Arial"/>
          <w:sz w:val="22"/>
          <w:szCs w:val="22"/>
        </w:rPr>
        <w:t>Tato Smlou</w:t>
      </w:r>
      <w:r w:rsidR="008D0885">
        <w:rPr>
          <w:rFonts w:ascii="Arial" w:hAnsi="Arial" w:cs="Arial"/>
          <w:sz w:val="22"/>
          <w:szCs w:val="22"/>
        </w:rPr>
        <w:t>va se vyhotovuje v </w:t>
      </w:r>
      <w:proofErr w:type="gramStart"/>
      <w:r w:rsidR="008D0885">
        <w:rPr>
          <w:rFonts w:ascii="Arial" w:hAnsi="Arial" w:cs="Arial"/>
          <w:sz w:val="22"/>
          <w:szCs w:val="22"/>
        </w:rPr>
        <w:t>dvou</w:t>
      </w:r>
      <w:r w:rsidR="002C6C87">
        <w:rPr>
          <w:rFonts w:ascii="Arial" w:hAnsi="Arial" w:cs="Arial"/>
          <w:sz w:val="22"/>
          <w:szCs w:val="22"/>
        </w:rPr>
        <w:t xml:space="preserve"> </w:t>
      </w:r>
      <w:r w:rsidR="008D0885">
        <w:rPr>
          <w:rFonts w:ascii="Arial" w:hAnsi="Arial" w:cs="Arial"/>
          <w:sz w:val="22"/>
          <w:szCs w:val="22"/>
        </w:rPr>
        <w:t xml:space="preserve"> stejnopisech</w:t>
      </w:r>
      <w:proofErr w:type="gramEnd"/>
      <w:r w:rsidR="008D0885">
        <w:rPr>
          <w:rFonts w:ascii="Arial" w:hAnsi="Arial" w:cs="Arial"/>
          <w:sz w:val="22"/>
          <w:szCs w:val="22"/>
        </w:rPr>
        <w:t>, z nichž každý</w:t>
      </w:r>
      <w:r w:rsidRPr="00206F81">
        <w:rPr>
          <w:rFonts w:ascii="Arial" w:hAnsi="Arial" w:cs="Arial"/>
          <w:sz w:val="22"/>
          <w:szCs w:val="22"/>
        </w:rPr>
        <w:t xml:space="preserve"> má platnost originálu a z nichž obdrží Zhotov</w:t>
      </w:r>
      <w:r w:rsidR="008D0885">
        <w:rPr>
          <w:rFonts w:ascii="Arial" w:hAnsi="Arial" w:cs="Arial"/>
          <w:sz w:val="22"/>
          <w:szCs w:val="22"/>
        </w:rPr>
        <w:t>itel  stejnopis a Objednatel 1 stejnopis</w:t>
      </w:r>
      <w:r w:rsidRPr="00206F81">
        <w:rPr>
          <w:rFonts w:ascii="Arial" w:hAnsi="Arial" w:cs="Arial"/>
          <w:sz w:val="22"/>
          <w:szCs w:val="22"/>
        </w:rPr>
        <w:t>.</w:t>
      </w:r>
    </w:p>
    <w:p w14:paraId="3889ED0F" w14:textId="77777777" w:rsidR="002C6C87" w:rsidRDefault="00206F81" w:rsidP="002C6C87">
      <w:pPr>
        <w:numPr>
          <w:ilvl w:val="0"/>
          <w:numId w:val="33"/>
        </w:numPr>
        <w:spacing w:line="360" w:lineRule="auto"/>
        <w:jc w:val="both"/>
        <w:rPr>
          <w:rFonts w:ascii="Arial" w:hAnsi="Arial" w:cs="Arial"/>
          <w:sz w:val="22"/>
          <w:szCs w:val="22"/>
        </w:rPr>
      </w:pPr>
      <w:r w:rsidRPr="00206F81">
        <w:rPr>
          <w:rFonts w:ascii="Arial" w:hAnsi="Arial" w:cs="Arial"/>
          <w:sz w:val="22"/>
          <w:szCs w:val="22"/>
        </w:rPr>
        <w:t>Práva a povinnosti nevymezené touto Smlouvou se řídí příslušnými právními předpisy České republiky zejména občanským zákoníkem.</w:t>
      </w:r>
    </w:p>
    <w:p w14:paraId="1E581F2F" w14:textId="77777777" w:rsidR="00206F81" w:rsidRPr="00790000" w:rsidRDefault="00206F81" w:rsidP="002C6C87">
      <w:pPr>
        <w:numPr>
          <w:ilvl w:val="0"/>
          <w:numId w:val="33"/>
        </w:numPr>
        <w:spacing w:line="360" w:lineRule="auto"/>
        <w:jc w:val="both"/>
        <w:rPr>
          <w:rFonts w:ascii="Arial" w:hAnsi="Arial" w:cs="Arial"/>
          <w:sz w:val="22"/>
          <w:szCs w:val="22"/>
        </w:rPr>
      </w:pPr>
      <w:r w:rsidRPr="00790000">
        <w:rPr>
          <w:rFonts w:ascii="Arial" w:hAnsi="Arial" w:cs="Arial"/>
          <w:sz w:val="22"/>
          <w:szCs w:val="22"/>
        </w:rPr>
        <w:t xml:space="preserve">Není-li v této Smlouvě uvedeno jinak, veškerá korespondence, sdělení, oznámení apod., podle této Smlouvy musí být vyhotovena písemně, prostřednictvím oprávněného zástupce dané smluvní stany a musí být zaslána příjemci poštou doporučeným dopisem či kurýrní </w:t>
      </w:r>
      <w:r w:rsidRPr="00790000">
        <w:rPr>
          <w:rFonts w:ascii="Arial" w:hAnsi="Arial" w:cs="Arial"/>
          <w:sz w:val="22"/>
          <w:szCs w:val="22"/>
        </w:rPr>
        <w:lastRenderedPageBreak/>
        <w:t>službou s potvrzením o přijetí a současně elektronickou poštou se stejným obsahem a příslušnou emailovou adresu. Sdělení musí být zasílána na níže uvedené poštovní a emailové adresy smluvních stran:</w:t>
      </w:r>
    </w:p>
    <w:p w14:paraId="35B11389" w14:textId="77777777" w:rsidR="00206F81" w:rsidRPr="00206F81" w:rsidRDefault="00206F81" w:rsidP="00206F81">
      <w:pPr>
        <w:spacing w:line="480" w:lineRule="auto"/>
        <w:jc w:val="both"/>
        <w:rPr>
          <w:rFonts w:ascii="Arial" w:hAnsi="Arial" w:cs="Arial"/>
          <w:b/>
          <w:sz w:val="22"/>
          <w:szCs w:val="22"/>
        </w:rPr>
      </w:pPr>
    </w:p>
    <w:p w14:paraId="654730DB" w14:textId="77777777" w:rsidR="00206F81" w:rsidRPr="00206F81" w:rsidRDefault="00206F81" w:rsidP="00206F81">
      <w:pPr>
        <w:spacing w:line="480" w:lineRule="auto"/>
        <w:jc w:val="both"/>
        <w:rPr>
          <w:rFonts w:ascii="Arial" w:hAnsi="Arial" w:cs="Arial"/>
          <w:b/>
          <w:sz w:val="22"/>
          <w:szCs w:val="22"/>
        </w:rPr>
      </w:pPr>
      <w:r w:rsidRPr="00206F81">
        <w:rPr>
          <w:rFonts w:ascii="Arial" w:hAnsi="Arial" w:cs="Arial"/>
          <w:b/>
          <w:sz w:val="22"/>
          <w:szCs w:val="22"/>
        </w:rPr>
        <w:t>Kontaktní osoby Objednatele:</w:t>
      </w:r>
    </w:p>
    <w:p w14:paraId="772A2356" w14:textId="77777777" w:rsidR="00206F81" w:rsidRPr="00206F81" w:rsidRDefault="00206F81" w:rsidP="00206F81">
      <w:pPr>
        <w:spacing w:line="480" w:lineRule="auto"/>
        <w:jc w:val="both"/>
        <w:rPr>
          <w:rFonts w:ascii="Arial" w:hAnsi="Arial" w:cs="Arial"/>
          <w:sz w:val="22"/>
          <w:szCs w:val="22"/>
        </w:rPr>
      </w:pPr>
      <w:r w:rsidRPr="00206F81">
        <w:rPr>
          <w:rFonts w:ascii="Arial" w:hAnsi="Arial" w:cs="Arial"/>
          <w:sz w:val="22"/>
          <w:szCs w:val="22"/>
        </w:rPr>
        <w:t xml:space="preserve">Poštovní adresa: Barborská 51-53, 284 01 Kutná Hora, </w:t>
      </w:r>
    </w:p>
    <w:p w14:paraId="269A9C05" w14:textId="77777777" w:rsidR="00206F81" w:rsidRPr="00112D36" w:rsidRDefault="0032588D" w:rsidP="00206F81">
      <w:pPr>
        <w:spacing w:line="480" w:lineRule="auto"/>
        <w:jc w:val="both"/>
        <w:rPr>
          <w:rFonts w:ascii="Arial" w:hAnsi="Arial" w:cs="Arial"/>
          <w:sz w:val="22"/>
          <w:szCs w:val="22"/>
        </w:rPr>
      </w:pPr>
      <w:r w:rsidRPr="00112D36">
        <w:rPr>
          <w:rFonts w:ascii="Arial" w:hAnsi="Arial" w:cs="Arial"/>
          <w:sz w:val="22"/>
          <w:szCs w:val="22"/>
        </w:rPr>
        <w:t xml:space="preserve">Zástupce </w:t>
      </w:r>
      <w:proofErr w:type="gramStart"/>
      <w:r w:rsidRPr="00112D36">
        <w:rPr>
          <w:rFonts w:ascii="Arial" w:hAnsi="Arial" w:cs="Arial"/>
          <w:sz w:val="22"/>
          <w:szCs w:val="22"/>
        </w:rPr>
        <w:t xml:space="preserve">objednatele: </w:t>
      </w:r>
      <w:r w:rsidR="008D0885">
        <w:rPr>
          <w:rFonts w:ascii="Arial" w:hAnsi="Arial" w:cs="Arial"/>
          <w:sz w:val="22"/>
          <w:szCs w:val="22"/>
        </w:rPr>
        <w:t xml:space="preserve"> Bc.</w:t>
      </w:r>
      <w:proofErr w:type="gramEnd"/>
      <w:r w:rsidR="008D0885">
        <w:rPr>
          <w:rFonts w:ascii="Arial" w:hAnsi="Arial" w:cs="Arial"/>
          <w:sz w:val="22"/>
          <w:szCs w:val="22"/>
        </w:rPr>
        <w:t xml:space="preserve"> Petra Bartu</w:t>
      </w:r>
      <w:r w:rsidRPr="00112D36">
        <w:rPr>
          <w:rFonts w:ascii="Arial" w:hAnsi="Arial" w:cs="Arial"/>
          <w:sz w:val="22"/>
          <w:szCs w:val="22"/>
        </w:rPr>
        <w:t>šková</w:t>
      </w:r>
    </w:p>
    <w:p w14:paraId="1460365F" w14:textId="77777777" w:rsidR="00206F81" w:rsidRPr="00206F81" w:rsidRDefault="00206F81" w:rsidP="00206F81">
      <w:pPr>
        <w:spacing w:line="480" w:lineRule="auto"/>
        <w:jc w:val="both"/>
        <w:rPr>
          <w:rFonts w:ascii="Arial" w:hAnsi="Arial" w:cs="Arial"/>
          <w:sz w:val="22"/>
          <w:szCs w:val="22"/>
        </w:rPr>
      </w:pPr>
      <w:r w:rsidRPr="00112D36">
        <w:rPr>
          <w:rFonts w:ascii="Arial" w:hAnsi="Arial" w:cs="Arial"/>
          <w:sz w:val="22"/>
          <w:szCs w:val="22"/>
        </w:rPr>
        <w:t xml:space="preserve">Emailová adresa: </w:t>
      </w:r>
      <w:r w:rsidR="0032588D" w:rsidRPr="00112D36">
        <w:rPr>
          <w:rFonts w:ascii="Arial" w:hAnsi="Arial" w:cs="Arial"/>
          <w:color w:val="0000FF"/>
          <w:sz w:val="22"/>
          <w:szCs w:val="22"/>
          <w:u w:val="single"/>
        </w:rPr>
        <w:t>bartuskova@gask.cz</w:t>
      </w:r>
      <w:r w:rsidR="00465421" w:rsidRPr="00112D36">
        <w:rPr>
          <w:rFonts w:ascii="Arial" w:hAnsi="Arial" w:cs="Arial"/>
          <w:color w:val="0000FF"/>
          <w:sz w:val="22"/>
          <w:szCs w:val="22"/>
          <w:u w:val="single"/>
        </w:rPr>
        <w:t>;</w:t>
      </w:r>
      <w:r w:rsidRPr="00206F81">
        <w:rPr>
          <w:rFonts w:ascii="Arial" w:hAnsi="Arial" w:cs="Arial"/>
          <w:sz w:val="22"/>
          <w:szCs w:val="22"/>
        </w:rPr>
        <w:t xml:space="preserve"> </w:t>
      </w:r>
    </w:p>
    <w:p w14:paraId="4A12AA16" w14:textId="77777777" w:rsidR="00206F81" w:rsidRPr="00206F81" w:rsidRDefault="00206F81" w:rsidP="00206F81">
      <w:pPr>
        <w:spacing w:line="480" w:lineRule="auto"/>
        <w:jc w:val="both"/>
        <w:rPr>
          <w:rFonts w:ascii="Arial" w:hAnsi="Arial" w:cs="Arial"/>
          <w:b/>
          <w:sz w:val="22"/>
          <w:szCs w:val="22"/>
        </w:rPr>
      </w:pPr>
      <w:r w:rsidRPr="00206F81">
        <w:rPr>
          <w:rFonts w:ascii="Arial" w:hAnsi="Arial" w:cs="Arial"/>
          <w:b/>
          <w:sz w:val="22"/>
          <w:szCs w:val="22"/>
        </w:rPr>
        <w:t>Kontaktní osoby Dodavatele:</w:t>
      </w:r>
    </w:p>
    <w:p w14:paraId="4913E416" w14:textId="77777777" w:rsidR="00206F81" w:rsidRPr="00206F81" w:rsidRDefault="00206F81" w:rsidP="00206F81">
      <w:pPr>
        <w:spacing w:line="480" w:lineRule="auto"/>
        <w:jc w:val="both"/>
        <w:rPr>
          <w:rFonts w:ascii="Arial" w:hAnsi="Arial" w:cs="Arial"/>
          <w:sz w:val="22"/>
          <w:szCs w:val="22"/>
        </w:rPr>
      </w:pPr>
      <w:r w:rsidRPr="00206F81">
        <w:rPr>
          <w:rFonts w:ascii="Arial" w:hAnsi="Arial" w:cs="Arial"/>
          <w:sz w:val="22"/>
          <w:szCs w:val="22"/>
        </w:rPr>
        <w:t xml:space="preserve">Poštovní adresa: </w:t>
      </w:r>
      <w:r w:rsidR="002C6C87" w:rsidRPr="002C6C87">
        <w:rPr>
          <w:rFonts w:ascii="Arial" w:hAnsi="Arial" w:cs="Arial"/>
          <w:sz w:val="22"/>
          <w:szCs w:val="22"/>
          <w:highlight w:val="yellow"/>
        </w:rPr>
        <w:t>/XXXXXXXXXXXXXXX/</w:t>
      </w:r>
    </w:p>
    <w:p w14:paraId="1B21EE85" w14:textId="77777777" w:rsidR="00206F81" w:rsidRPr="00206F81" w:rsidRDefault="00206F81" w:rsidP="00206F81">
      <w:pPr>
        <w:spacing w:line="480" w:lineRule="auto"/>
        <w:jc w:val="both"/>
        <w:rPr>
          <w:rFonts w:ascii="Arial" w:hAnsi="Arial" w:cs="Arial"/>
          <w:sz w:val="22"/>
          <w:szCs w:val="22"/>
        </w:rPr>
      </w:pPr>
      <w:r w:rsidRPr="00206F81">
        <w:rPr>
          <w:rFonts w:ascii="Arial" w:hAnsi="Arial" w:cs="Arial"/>
          <w:sz w:val="22"/>
          <w:szCs w:val="22"/>
        </w:rPr>
        <w:t>Zástupce Dodavatele</w:t>
      </w:r>
      <w:r w:rsidR="002C6C87" w:rsidRPr="002C6C87">
        <w:rPr>
          <w:rFonts w:ascii="Arial" w:hAnsi="Arial" w:cs="Arial"/>
          <w:sz w:val="22"/>
          <w:szCs w:val="22"/>
          <w:highlight w:val="yellow"/>
        </w:rPr>
        <w:t>:/XXXXXXXXXXXXXXXXXXX/</w:t>
      </w:r>
    </w:p>
    <w:p w14:paraId="7FC82593" w14:textId="77777777" w:rsidR="00206F81" w:rsidRPr="00206F81" w:rsidRDefault="00206F81" w:rsidP="00206F81">
      <w:pPr>
        <w:spacing w:line="480" w:lineRule="auto"/>
        <w:jc w:val="both"/>
        <w:rPr>
          <w:rFonts w:ascii="Arial" w:hAnsi="Arial" w:cs="Arial"/>
          <w:sz w:val="22"/>
          <w:szCs w:val="22"/>
        </w:rPr>
      </w:pPr>
      <w:r w:rsidRPr="00206F81">
        <w:rPr>
          <w:rFonts w:ascii="Arial" w:hAnsi="Arial" w:cs="Arial"/>
          <w:sz w:val="22"/>
          <w:szCs w:val="22"/>
        </w:rPr>
        <w:t>Emailová adresa</w:t>
      </w:r>
      <w:r w:rsidR="002C6C87">
        <w:rPr>
          <w:rFonts w:ascii="Arial" w:hAnsi="Arial" w:cs="Arial"/>
          <w:sz w:val="22"/>
          <w:szCs w:val="22"/>
        </w:rPr>
        <w:t xml:space="preserve">: </w:t>
      </w:r>
      <w:r w:rsidR="002C6C87" w:rsidRPr="002C6C87">
        <w:rPr>
          <w:rFonts w:ascii="Arial" w:hAnsi="Arial" w:cs="Arial"/>
          <w:sz w:val="22"/>
          <w:szCs w:val="22"/>
          <w:highlight w:val="yellow"/>
        </w:rPr>
        <w:t>/XXXXXXXXXXXXXXXXX/</w:t>
      </w:r>
    </w:p>
    <w:p w14:paraId="3C56809F" w14:textId="77777777" w:rsidR="002C6C87" w:rsidRDefault="00206F81" w:rsidP="002C6C87">
      <w:pPr>
        <w:numPr>
          <w:ilvl w:val="0"/>
          <w:numId w:val="33"/>
        </w:numPr>
        <w:spacing w:line="360" w:lineRule="auto"/>
        <w:jc w:val="both"/>
        <w:rPr>
          <w:rFonts w:ascii="Arial" w:hAnsi="Arial" w:cs="Arial"/>
          <w:sz w:val="22"/>
          <w:szCs w:val="22"/>
        </w:rPr>
      </w:pPr>
      <w:r w:rsidRPr="00206F81">
        <w:rPr>
          <w:rFonts w:ascii="Arial" w:hAnsi="Arial" w:cs="Arial"/>
          <w:sz w:val="22"/>
          <w:szCs w:val="22"/>
        </w:rPr>
        <w:t>Svoji doručovací poštovní adresu či</w:t>
      </w:r>
      <w:r w:rsidR="003969A2">
        <w:rPr>
          <w:rFonts w:ascii="Arial" w:hAnsi="Arial" w:cs="Arial"/>
          <w:sz w:val="22"/>
          <w:szCs w:val="22"/>
        </w:rPr>
        <w:t xml:space="preserve"> emailovou adresu dle bodu 6 tohoto článku</w:t>
      </w:r>
      <w:r w:rsidRPr="00206F81">
        <w:rPr>
          <w:rFonts w:ascii="Arial" w:hAnsi="Arial" w:cs="Arial"/>
          <w:sz w:val="22"/>
          <w:szCs w:val="22"/>
        </w:rPr>
        <w:t xml:space="preserve"> je kterákoli smluvní strana oprávněna kdykoli jednostranně změnit písemným oznámením ostatním smluvním stranám. Změna poštovní či emailové adresy nabývá účinnosti 3. dnem po doručení.</w:t>
      </w:r>
    </w:p>
    <w:p w14:paraId="5D91364A" w14:textId="77777777" w:rsidR="002C6C87" w:rsidRDefault="00206F81" w:rsidP="002C6C87">
      <w:pPr>
        <w:numPr>
          <w:ilvl w:val="0"/>
          <w:numId w:val="33"/>
        </w:numPr>
        <w:spacing w:line="360" w:lineRule="auto"/>
        <w:jc w:val="both"/>
        <w:rPr>
          <w:rFonts w:ascii="Arial" w:hAnsi="Arial" w:cs="Arial"/>
          <w:sz w:val="22"/>
          <w:szCs w:val="22"/>
        </w:rPr>
      </w:pPr>
      <w:r w:rsidRPr="00206F81">
        <w:rPr>
          <w:rFonts w:ascii="Arial" w:hAnsi="Arial" w:cs="Arial"/>
          <w:sz w:val="22"/>
          <w:szCs w:val="22"/>
        </w:rPr>
        <w:t xml:space="preserve"> Smluvní strany berou na vědomí povinnost publikovat smlouvu v registru smluv v souladu se zákonem č. 340/2015 Sb., o zvláštních podmínkách účinnosti některých smluv, uveřejňování těchto smluv a o registru smluv (zákon o registru smluv).  Smlouva </w:t>
      </w:r>
      <w:proofErr w:type="gramStart"/>
      <w:r w:rsidRPr="00206F81">
        <w:rPr>
          <w:rFonts w:ascii="Arial" w:hAnsi="Arial" w:cs="Arial"/>
          <w:sz w:val="22"/>
          <w:szCs w:val="22"/>
        </w:rPr>
        <w:t>nabyde</w:t>
      </w:r>
      <w:proofErr w:type="gramEnd"/>
      <w:r w:rsidRPr="00206F81">
        <w:rPr>
          <w:rFonts w:ascii="Arial" w:hAnsi="Arial" w:cs="Arial"/>
          <w:sz w:val="22"/>
          <w:szCs w:val="22"/>
        </w:rPr>
        <w:t xml:space="preserve"> účinnosti až po řádném zveřejnění v registru smluv. Gal</w:t>
      </w:r>
      <w:r w:rsidR="002C6C87">
        <w:rPr>
          <w:rFonts w:ascii="Arial" w:hAnsi="Arial" w:cs="Arial"/>
          <w:sz w:val="22"/>
          <w:szCs w:val="22"/>
        </w:rPr>
        <w:t xml:space="preserve">erie středočeského kraje, příspěvková organizace </w:t>
      </w:r>
      <w:r w:rsidRPr="00206F81">
        <w:rPr>
          <w:rFonts w:ascii="Arial" w:hAnsi="Arial" w:cs="Arial"/>
          <w:sz w:val="22"/>
          <w:szCs w:val="22"/>
        </w:rPr>
        <w:t>se zavazuje neprodleně po uzavření smlouvy tuto smlouvu publikovat v registru smluv.</w:t>
      </w:r>
    </w:p>
    <w:p w14:paraId="26DCAF9E" w14:textId="77777777" w:rsidR="002C6C87" w:rsidRDefault="00206F81" w:rsidP="002C6C87">
      <w:pPr>
        <w:numPr>
          <w:ilvl w:val="0"/>
          <w:numId w:val="33"/>
        </w:numPr>
        <w:spacing w:line="360" w:lineRule="auto"/>
        <w:ind w:left="437" w:hanging="437"/>
        <w:jc w:val="both"/>
        <w:rPr>
          <w:rFonts w:ascii="Arial" w:hAnsi="Arial" w:cs="Arial"/>
          <w:sz w:val="22"/>
          <w:szCs w:val="22"/>
        </w:rPr>
      </w:pPr>
      <w:r w:rsidRPr="00206F81">
        <w:rPr>
          <w:rFonts w:ascii="Arial" w:hAnsi="Arial" w:cs="Arial"/>
          <w:sz w:val="22"/>
          <w:szCs w:val="22"/>
        </w:rPr>
        <w:t>Smluvní strany se zavazují označit veškeré informace, které splňují náležitosti jejich obchodního tajemství, aby tyto informace nebyly součástí elektronického obrazu textového obsahu smlouvy.</w:t>
      </w:r>
    </w:p>
    <w:p w14:paraId="7B4A081A" w14:textId="77777777" w:rsidR="003969A2" w:rsidRPr="00D7522A" w:rsidRDefault="002C6C87" w:rsidP="003969A2">
      <w:pPr>
        <w:numPr>
          <w:ilvl w:val="0"/>
          <w:numId w:val="33"/>
        </w:numPr>
        <w:tabs>
          <w:tab w:val="left" w:pos="2340"/>
          <w:tab w:val="center" w:pos="4500"/>
        </w:tabs>
        <w:spacing w:line="360" w:lineRule="auto"/>
        <w:jc w:val="both"/>
        <w:rPr>
          <w:rFonts w:ascii="Arial" w:hAnsi="Arial" w:cs="Arial"/>
          <w:sz w:val="22"/>
          <w:szCs w:val="22"/>
        </w:rPr>
      </w:pPr>
      <w:r w:rsidRPr="002C6C87">
        <w:rPr>
          <w:rFonts w:ascii="Arial" w:hAnsi="Arial" w:cs="Arial"/>
          <w:sz w:val="22"/>
          <w:szCs w:val="22"/>
        </w:rPr>
        <w:t>Objednatel souhlasí s použitím svých osobních údajů, které v souvislosti s touto smlouvou poskytne, zhotovitelem, resp. jeho zaměstnanci, členy orgánů, poradci, smluvními partnery a dalším</w:t>
      </w:r>
      <w:r w:rsidR="003969A2">
        <w:rPr>
          <w:rFonts w:ascii="Arial" w:hAnsi="Arial" w:cs="Arial"/>
          <w:sz w:val="22"/>
          <w:szCs w:val="22"/>
        </w:rPr>
        <w:t>i subjekty spolupracujícími se Zhotovitelem na realizaci prací a služeb</w:t>
      </w:r>
      <w:r w:rsidRPr="002C6C87">
        <w:rPr>
          <w:rFonts w:ascii="Arial" w:hAnsi="Arial" w:cs="Arial"/>
          <w:sz w:val="22"/>
          <w:szCs w:val="22"/>
        </w:rPr>
        <w:t xml:space="preserve"> v rozsahu nezbytném k plnění této smlouvy, a to po dobu její platnosti, záruční doby, případně po dobu archivace dokladů dané zákonnými předpisy</w:t>
      </w:r>
      <w:r>
        <w:rPr>
          <w:rFonts w:ascii="Arial" w:hAnsi="Arial" w:cs="Arial"/>
          <w:sz w:val="22"/>
          <w:szCs w:val="22"/>
        </w:rPr>
        <w:t>.</w:t>
      </w:r>
      <w:r w:rsidRPr="002C6C87">
        <w:rPr>
          <w:rFonts w:ascii="Arial" w:hAnsi="Arial" w:cs="Arial"/>
          <w:sz w:val="22"/>
          <w:szCs w:val="22"/>
        </w:rPr>
        <w:t xml:space="preserve"> </w:t>
      </w:r>
    </w:p>
    <w:p w14:paraId="6225C721" w14:textId="77777777" w:rsidR="002C6C87" w:rsidRPr="008D0885" w:rsidRDefault="002C6C87" w:rsidP="008D0885">
      <w:pPr>
        <w:numPr>
          <w:ilvl w:val="0"/>
          <w:numId w:val="33"/>
        </w:numPr>
        <w:tabs>
          <w:tab w:val="left" w:pos="2340"/>
          <w:tab w:val="center" w:pos="4500"/>
        </w:tabs>
        <w:spacing w:line="360" w:lineRule="auto"/>
        <w:ind w:left="360"/>
        <w:jc w:val="both"/>
        <w:rPr>
          <w:rFonts w:ascii="Arial" w:hAnsi="Arial" w:cs="Arial"/>
          <w:sz w:val="22"/>
          <w:szCs w:val="22"/>
        </w:rPr>
      </w:pPr>
      <w:r>
        <w:rPr>
          <w:rFonts w:ascii="Arial" w:hAnsi="Arial" w:cs="Arial"/>
          <w:sz w:val="22"/>
          <w:szCs w:val="22"/>
        </w:rPr>
        <w:t xml:space="preserve">Smlouva je platná </w:t>
      </w:r>
      <w:r w:rsidRPr="008C5DAB">
        <w:rPr>
          <w:rFonts w:ascii="Arial" w:hAnsi="Arial" w:cs="Arial"/>
          <w:sz w:val="22"/>
          <w:szCs w:val="22"/>
        </w:rPr>
        <w:t xml:space="preserve">ode dne jejího podpisu smluvními stranami. Tuto smlouvu je možno měnit nebo doplňovat jen písemnými dodatky. Smlouva je vystavena ve </w:t>
      </w:r>
      <w:proofErr w:type="gramStart"/>
      <w:r w:rsidRPr="008C5DAB">
        <w:rPr>
          <w:rFonts w:ascii="Arial" w:hAnsi="Arial" w:cs="Arial"/>
          <w:sz w:val="22"/>
          <w:szCs w:val="22"/>
        </w:rPr>
        <w:t>dvou  vyhotoveních</w:t>
      </w:r>
      <w:proofErr w:type="gramEnd"/>
      <w:r w:rsidRPr="008C5DAB">
        <w:rPr>
          <w:rFonts w:ascii="Arial" w:hAnsi="Arial" w:cs="Arial"/>
          <w:sz w:val="22"/>
          <w:szCs w:val="22"/>
        </w:rPr>
        <w:t xml:space="preserve">, z nichž jedno obdrží objednatel  a jedno zhotovitel. </w:t>
      </w:r>
    </w:p>
    <w:p w14:paraId="5E55163A" w14:textId="77777777" w:rsidR="00206F81" w:rsidRPr="00206F81" w:rsidRDefault="00206F81" w:rsidP="002C6C87">
      <w:pPr>
        <w:numPr>
          <w:ilvl w:val="0"/>
          <w:numId w:val="33"/>
        </w:numPr>
        <w:spacing w:line="360" w:lineRule="auto"/>
        <w:jc w:val="both"/>
        <w:rPr>
          <w:rFonts w:ascii="Arial" w:hAnsi="Arial" w:cs="Arial"/>
          <w:sz w:val="22"/>
          <w:szCs w:val="22"/>
        </w:rPr>
      </w:pPr>
      <w:r w:rsidRPr="00206F81">
        <w:rPr>
          <w:rFonts w:ascii="Arial" w:hAnsi="Arial" w:cs="Arial"/>
          <w:sz w:val="22"/>
          <w:szCs w:val="22"/>
        </w:rPr>
        <w:lastRenderedPageBreak/>
        <w:t>Smluvní strany prohlašují, že si tuto Smlouvu přečetly, jejímu obsahu porozuměly</w:t>
      </w:r>
      <w:r w:rsidRPr="00206F81">
        <w:rPr>
          <w:rFonts w:ascii="Arial" w:hAnsi="Arial" w:cs="Arial"/>
          <w:sz w:val="22"/>
          <w:szCs w:val="22"/>
        </w:rPr>
        <w:br/>
        <w:t xml:space="preserve">a s ním souhlasí a na důkaz svojí svobodné, pravé a vážné vůle připojují svoje podpisy. </w:t>
      </w:r>
    </w:p>
    <w:p w14:paraId="014295BA" w14:textId="77777777" w:rsidR="00206F81" w:rsidRPr="00206F81" w:rsidRDefault="00206F81" w:rsidP="002C6C87">
      <w:pPr>
        <w:spacing w:line="360" w:lineRule="auto"/>
        <w:jc w:val="both"/>
        <w:rPr>
          <w:rFonts w:ascii="Arial" w:hAnsi="Arial" w:cs="Arial"/>
          <w:sz w:val="22"/>
          <w:szCs w:val="22"/>
        </w:rPr>
      </w:pPr>
    </w:p>
    <w:p w14:paraId="7276AE33" w14:textId="77777777" w:rsidR="00544095" w:rsidRPr="008C5DAB" w:rsidRDefault="00544095">
      <w:pPr>
        <w:pStyle w:val="Zkladntextodsazen3"/>
        <w:rPr>
          <w:rFonts w:ascii="Arial" w:hAnsi="Arial" w:cs="Arial"/>
          <w:sz w:val="22"/>
          <w:szCs w:val="22"/>
        </w:rPr>
      </w:pPr>
    </w:p>
    <w:p w14:paraId="4E05CC1F" w14:textId="77777777" w:rsidR="00B140F2" w:rsidRDefault="00B140F2" w:rsidP="00544095">
      <w:pPr>
        <w:tabs>
          <w:tab w:val="left" w:pos="2340"/>
          <w:tab w:val="center" w:pos="4500"/>
        </w:tabs>
        <w:rPr>
          <w:rFonts w:ascii="Arial" w:hAnsi="Arial" w:cs="Arial"/>
          <w:sz w:val="22"/>
          <w:szCs w:val="22"/>
        </w:rPr>
      </w:pPr>
    </w:p>
    <w:p w14:paraId="4F748E5D" w14:textId="77777777" w:rsidR="008D0885" w:rsidRDefault="008D0885" w:rsidP="00544095">
      <w:pPr>
        <w:tabs>
          <w:tab w:val="left" w:pos="2340"/>
          <w:tab w:val="center" w:pos="4500"/>
        </w:tabs>
        <w:rPr>
          <w:rFonts w:ascii="Arial" w:hAnsi="Arial" w:cs="Arial"/>
          <w:sz w:val="22"/>
          <w:szCs w:val="22"/>
        </w:rPr>
      </w:pPr>
    </w:p>
    <w:p w14:paraId="45865C1A" w14:textId="77777777" w:rsidR="008D0885" w:rsidRDefault="008D0885" w:rsidP="00544095">
      <w:pPr>
        <w:tabs>
          <w:tab w:val="left" w:pos="2340"/>
          <w:tab w:val="center" w:pos="4500"/>
        </w:tabs>
        <w:rPr>
          <w:rFonts w:ascii="Arial" w:hAnsi="Arial" w:cs="Arial"/>
          <w:sz w:val="22"/>
          <w:szCs w:val="22"/>
        </w:rPr>
      </w:pPr>
    </w:p>
    <w:p w14:paraId="4E8834E0" w14:textId="77777777" w:rsidR="008D0885" w:rsidRPr="008C5DAB" w:rsidRDefault="008D0885" w:rsidP="00544095">
      <w:pPr>
        <w:tabs>
          <w:tab w:val="left" w:pos="2340"/>
          <w:tab w:val="center" w:pos="4500"/>
        </w:tabs>
        <w:rPr>
          <w:rFonts w:ascii="Arial" w:hAnsi="Arial" w:cs="Arial"/>
          <w:sz w:val="22"/>
          <w:szCs w:val="22"/>
        </w:rPr>
      </w:pPr>
    </w:p>
    <w:p w14:paraId="5A6150A3" w14:textId="77777777" w:rsidR="00831868" w:rsidRPr="008C5DAB" w:rsidRDefault="00831868" w:rsidP="00544095">
      <w:pPr>
        <w:tabs>
          <w:tab w:val="left" w:pos="2340"/>
          <w:tab w:val="center" w:pos="4500"/>
        </w:tabs>
        <w:rPr>
          <w:rFonts w:ascii="Arial" w:hAnsi="Arial" w:cs="Arial"/>
          <w:sz w:val="22"/>
          <w:szCs w:val="22"/>
        </w:rPr>
      </w:pPr>
      <w:r w:rsidRPr="008C5DAB">
        <w:rPr>
          <w:rFonts w:ascii="Arial" w:hAnsi="Arial" w:cs="Arial"/>
          <w:sz w:val="22"/>
          <w:szCs w:val="22"/>
        </w:rPr>
        <w:t>V</w:t>
      </w:r>
      <w:r w:rsidR="00972596" w:rsidRPr="008C5DAB">
        <w:rPr>
          <w:rFonts w:ascii="Arial" w:hAnsi="Arial" w:cs="Arial"/>
          <w:sz w:val="22"/>
          <w:szCs w:val="22"/>
        </w:rPr>
        <w:t xml:space="preserve"> Kutné Hoře </w:t>
      </w:r>
      <w:r w:rsidR="00A8104D" w:rsidRPr="008C5DAB">
        <w:rPr>
          <w:rFonts w:ascii="Arial" w:hAnsi="Arial" w:cs="Arial"/>
          <w:sz w:val="22"/>
          <w:szCs w:val="22"/>
        </w:rPr>
        <w:t>d</w:t>
      </w:r>
      <w:r w:rsidR="009773D7" w:rsidRPr="008C5DAB">
        <w:rPr>
          <w:rFonts w:ascii="Arial" w:hAnsi="Arial" w:cs="Arial"/>
          <w:sz w:val="22"/>
          <w:szCs w:val="22"/>
        </w:rPr>
        <w:t xml:space="preserve">ne </w:t>
      </w:r>
      <w:r w:rsidRPr="008C5DAB">
        <w:rPr>
          <w:rFonts w:ascii="Arial" w:hAnsi="Arial" w:cs="Arial"/>
          <w:sz w:val="22"/>
          <w:szCs w:val="22"/>
        </w:rPr>
        <w:tab/>
      </w:r>
      <w:r w:rsidRPr="008C5DAB">
        <w:rPr>
          <w:rFonts w:ascii="Arial" w:hAnsi="Arial" w:cs="Arial"/>
          <w:sz w:val="22"/>
          <w:szCs w:val="22"/>
        </w:rPr>
        <w:tab/>
      </w:r>
      <w:r w:rsidR="00383488" w:rsidRPr="008C5DAB">
        <w:rPr>
          <w:rFonts w:ascii="Arial" w:hAnsi="Arial" w:cs="Arial"/>
          <w:sz w:val="22"/>
          <w:szCs w:val="22"/>
        </w:rPr>
        <w:tab/>
      </w:r>
      <w:r w:rsidR="009773D7" w:rsidRPr="008C5DAB">
        <w:rPr>
          <w:rFonts w:ascii="Arial" w:hAnsi="Arial" w:cs="Arial"/>
          <w:sz w:val="22"/>
          <w:szCs w:val="22"/>
        </w:rPr>
        <w:tab/>
        <w:t>V……………………………………</w:t>
      </w:r>
    </w:p>
    <w:p w14:paraId="625F6031" w14:textId="77777777" w:rsidR="00831868" w:rsidRPr="008C5DAB" w:rsidRDefault="00831868">
      <w:pPr>
        <w:tabs>
          <w:tab w:val="left" w:pos="2340"/>
          <w:tab w:val="center" w:pos="4500"/>
        </w:tabs>
        <w:jc w:val="both"/>
        <w:rPr>
          <w:rFonts w:ascii="Arial" w:hAnsi="Arial" w:cs="Arial"/>
          <w:sz w:val="22"/>
          <w:szCs w:val="22"/>
        </w:rPr>
      </w:pPr>
    </w:p>
    <w:p w14:paraId="7FFA35FA" w14:textId="77777777" w:rsidR="00831868" w:rsidRPr="008C5DAB" w:rsidRDefault="00831868">
      <w:pPr>
        <w:tabs>
          <w:tab w:val="left" w:pos="2340"/>
          <w:tab w:val="center" w:pos="4500"/>
        </w:tabs>
        <w:jc w:val="both"/>
        <w:rPr>
          <w:rFonts w:ascii="Arial" w:hAnsi="Arial" w:cs="Arial"/>
          <w:sz w:val="22"/>
          <w:szCs w:val="22"/>
        </w:rPr>
      </w:pPr>
    </w:p>
    <w:p w14:paraId="3CF5B387" w14:textId="77777777" w:rsidR="00831868" w:rsidRPr="008C5DAB" w:rsidRDefault="00831868">
      <w:pPr>
        <w:tabs>
          <w:tab w:val="left" w:pos="2340"/>
          <w:tab w:val="center" w:pos="4500"/>
        </w:tabs>
        <w:jc w:val="both"/>
        <w:rPr>
          <w:rFonts w:ascii="Arial" w:hAnsi="Arial" w:cs="Arial"/>
          <w:sz w:val="22"/>
          <w:szCs w:val="22"/>
        </w:rPr>
      </w:pPr>
    </w:p>
    <w:p w14:paraId="38F517B0" w14:textId="77777777" w:rsidR="00831868" w:rsidRPr="008C5DAB" w:rsidRDefault="00831868">
      <w:pPr>
        <w:tabs>
          <w:tab w:val="left" w:pos="2340"/>
          <w:tab w:val="center" w:pos="4500"/>
        </w:tabs>
        <w:jc w:val="both"/>
        <w:rPr>
          <w:rFonts w:ascii="Arial" w:hAnsi="Arial" w:cs="Arial"/>
          <w:sz w:val="22"/>
          <w:szCs w:val="22"/>
        </w:rPr>
      </w:pPr>
    </w:p>
    <w:p w14:paraId="2D9A8604" w14:textId="77777777" w:rsidR="00383488" w:rsidRPr="008C5DAB" w:rsidRDefault="00383488">
      <w:pPr>
        <w:tabs>
          <w:tab w:val="left" w:pos="2340"/>
          <w:tab w:val="center" w:pos="4500"/>
        </w:tabs>
        <w:jc w:val="both"/>
        <w:rPr>
          <w:rFonts w:ascii="Arial" w:hAnsi="Arial" w:cs="Arial"/>
          <w:sz w:val="22"/>
          <w:szCs w:val="22"/>
        </w:rPr>
      </w:pPr>
    </w:p>
    <w:p w14:paraId="1C142172" w14:textId="77777777" w:rsidR="00383488" w:rsidRPr="008C5DAB" w:rsidRDefault="00383488" w:rsidP="00383488">
      <w:pPr>
        <w:tabs>
          <w:tab w:val="left" w:pos="2340"/>
          <w:tab w:val="center" w:pos="4500"/>
        </w:tabs>
        <w:jc w:val="both"/>
        <w:rPr>
          <w:rFonts w:ascii="Arial" w:hAnsi="Arial" w:cs="Arial"/>
          <w:sz w:val="22"/>
          <w:szCs w:val="22"/>
        </w:rPr>
      </w:pPr>
      <w:r w:rsidRPr="008C5DAB">
        <w:rPr>
          <w:rFonts w:ascii="Arial" w:hAnsi="Arial" w:cs="Arial"/>
          <w:sz w:val="22"/>
          <w:szCs w:val="22"/>
        </w:rPr>
        <w:t>………………………………….</w:t>
      </w:r>
      <w:r w:rsidRPr="008C5DAB">
        <w:rPr>
          <w:rFonts w:ascii="Arial" w:hAnsi="Arial" w:cs="Arial"/>
          <w:sz w:val="22"/>
          <w:szCs w:val="22"/>
        </w:rPr>
        <w:tab/>
      </w:r>
      <w:r w:rsidRPr="008C5DAB">
        <w:rPr>
          <w:rFonts w:ascii="Arial" w:hAnsi="Arial" w:cs="Arial"/>
          <w:sz w:val="22"/>
          <w:szCs w:val="22"/>
        </w:rPr>
        <w:tab/>
      </w:r>
      <w:r w:rsidRPr="008C5DAB">
        <w:rPr>
          <w:rFonts w:ascii="Arial" w:hAnsi="Arial" w:cs="Arial"/>
          <w:sz w:val="22"/>
          <w:szCs w:val="22"/>
        </w:rPr>
        <w:tab/>
        <w:t>………………………………….</w:t>
      </w:r>
    </w:p>
    <w:p w14:paraId="4B53CBA9" w14:textId="77777777" w:rsidR="00831868" w:rsidRPr="008C5DAB" w:rsidRDefault="00831868">
      <w:pPr>
        <w:tabs>
          <w:tab w:val="left" w:pos="2340"/>
          <w:tab w:val="center" w:pos="4500"/>
        </w:tabs>
        <w:jc w:val="both"/>
        <w:rPr>
          <w:rFonts w:ascii="Arial" w:hAnsi="Arial" w:cs="Arial"/>
          <w:sz w:val="22"/>
          <w:szCs w:val="22"/>
        </w:rPr>
      </w:pPr>
      <w:r w:rsidRPr="008C5DAB">
        <w:rPr>
          <w:rFonts w:ascii="Arial" w:hAnsi="Arial" w:cs="Arial"/>
          <w:sz w:val="22"/>
          <w:szCs w:val="22"/>
        </w:rPr>
        <w:t>Objednatel</w:t>
      </w:r>
      <w:r w:rsidR="00383488" w:rsidRPr="008C5DAB">
        <w:rPr>
          <w:rFonts w:ascii="Arial" w:hAnsi="Arial" w:cs="Arial"/>
          <w:sz w:val="22"/>
          <w:szCs w:val="22"/>
        </w:rPr>
        <w:t>:</w:t>
      </w:r>
      <w:r w:rsidRPr="008C5DAB">
        <w:rPr>
          <w:rFonts w:ascii="Arial" w:hAnsi="Arial" w:cs="Arial"/>
          <w:sz w:val="22"/>
          <w:szCs w:val="22"/>
        </w:rPr>
        <w:tab/>
      </w:r>
      <w:r w:rsidRPr="008C5DAB">
        <w:rPr>
          <w:rFonts w:ascii="Arial" w:hAnsi="Arial" w:cs="Arial"/>
          <w:sz w:val="22"/>
          <w:szCs w:val="22"/>
        </w:rPr>
        <w:tab/>
      </w:r>
      <w:r w:rsidR="00383488" w:rsidRPr="008C5DAB">
        <w:rPr>
          <w:rFonts w:ascii="Arial" w:hAnsi="Arial" w:cs="Arial"/>
          <w:sz w:val="22"/>
          <w:szCs w:val="22"/>
        </w:rPr>
        <w:tab/>
      </w:r>
      <w:r w:rsidR="00383488" w:rsidRPr="008C5DAB">
        <w:rPr>
          <w:rFonts w:ascii="Arial" w:hAnsi="Arial" w:cs="Arial"/>
          <w:sz w:val="22"/>
          <w:szCs w:val="22"/>
        </w:rPr>
        <w:tab/>
      </w:r>
      <w:r w:rsidRPr="008C5DAB">
        <w:rPr>
          <w:rFonts w:ascii="Arial" w:hAnsi="Arial" w:cs="Arial"/>
          <w:sz w:val="22"/>
          <w:szCs w:val="22"/>
        </w:rPr>
        <w:t>Zhotovitel</w:t>
      </w:r>
      <w:r w:rsidR="00383488" w:rsidRPr="008C5DAB">
        <w:rPr>
          <w:rFonts w:ascii="Arial" w:hAnsi="Arial" w:cs="Arial"/>
          <w:sz w:val="22"/>
          <w:szCs w:val="22"/>
        </w:rPr>
        <w:t>:</w:t>
      </w:r>
    </w:p>
    <w:p w14:paraId="68B8E38A" w14:textId="77777777" w:rsidR="00B140F2" w:rsidRPr="008C5DAB" w:rsidRDefault="00A05B0E">
      <w:pPr>
        <w:tabs>
          <w:tab w:val="left" w:pos="2340"/>
          <w:tab w:val="center" w:pos="4500"/>
        </w:tabs>
        <w:jc w:val="both"/>
        <w:rPr>
          <w:rFonts w:ascii="Arial" w:hAnsi="Arial" w:cs="Arial"/>
          <w:sz w:val="22"/>
          <w:szCs w:val="22"/>
        </w:rPr>
      </w:pPr>
      <w:r w:rsidRPr="008C5DAB">
        <w:rPr>
          <w:rFonts w:ascii="Arial" w:hAnsi="Arial" w:cs="Arial"/>
          <w:sz w:val="22"/>
          <w:szCs w:val="22"/>
        </w:rPr>
        <w:t>Galerie Středočeského kraje,</w:t>
      </w:r>
      <w:r w:rsidR="00B140F2" w:rsidRPr="008C5DAB">
        <w:rPr>
          <w:rFonts w:ascii="Arial" w:hAnsi="Arial" w:cs="Arial"/>
          <w:sz w:val="22"/>
          <w:szCs w:val="22"/>
        </w:rPr>
        <w:tab/>
      </w:r>
      <w:r w:rsidR="00B140F2" w:rsidRPr="008C5DAB">
        <w:rPr>
          <w:rFonts w:ascii="Arial" w:hAnsi="Arial" w:cs="Arial"/>
          <w:sz w:val="22"/>
          <w:szCs w:val="22"/>
        </w:rPr>
        <w:tab/>
      </w:r>
      <w:r w:rsidR="00B140F2" w:rsidRPr="008C5DAB">
        <w:rPr>
          <w:rFonts w:ascii="Arial" w:hAnsi="Arial" w:cs="Arial"/>
          <w:sz w:val="22"/>
          <w:szCs w:val="22"/>
        </w:rPr>
        <w:tab/>
      </w:r>
      <w:proofErr w:type="spellStart"/>
      <w:r w:rsidRPr="008C5DAB">
        <w:rPr>
          <w:rFonts w:ascii="Arial" w:hAnsi="Arial" w:cs="Arial"/>
          <w:sz w:val="22"/>
          <w:szCs w:val="22"/>
          <w:highlight w:val="yellow"/>
        </w:rPr>
        <w:t>xxxxxxxxxxxxxxxxxxxxx</w:t>
      </w:r>
      <w:proofErr w:type="spellEnd"/>
    </w:p>
    <w:p w14:paraId="17FE1A79" w14:textId="77777777" w:rsidR="00B140F2" w:rsidRPr="008C5DAB" w:rsidRDefault="00A05B0E">
      <w:pPr>
        <w:tabs>
          <w:tab w:val="left" w:pos="2340"/>
          <w:tab w:val="center" w:pos="4500"/>
        </w:tabs>
        <w:jc w:val="both"/>
        <w:rPr>
          <w:rFonts w:ascii="Arial" w:hAnsi="Arial" w:cs="Arial"/>
          <w:sz w:val="22"/>
          <w:szCs w:val="22"/>
        </w:rPr>
      </w:pPr>
      <w:r w:rsidRPr="008C5DAB">
        <w:rPr>
          <w:rFonts w:ascii="Arial" w:hAnsi="Arial" w:cs="Arial"/>
          <w:sz w:val="22"/>
          <w:szCs w:val="22"/>
        </w:rPr>
        <w:t>příspěvková organizace</w:t>
      </w:r>
      <w:r w:rsidR="00B140F2" w:rsidRPr="008C5DAB">
        <w:rPr>
          <w:rFonts w:ascii="Arial" w:hAnsi="Arial" w:cs="Arial"/>
          <w:sz w:val="22"/>
          <w:szCs w:val="22"/>
        </w:rPr>
        <w:tab/>
      </w:r>
      <w:r w:rsidR="00B140F2" w:rsidRPr="008C5DAB">
        <w:rPr>
          <w:rFonts w:ascii="Arial" w:hAnsi="Arial" w:cs="Arial"/>
          <w:sz w:val="22"/>
          <w:szCs w:val="22"/>
        </w:rPr>
        <w:tab/>
      </w:r>
      <w:r w:rsidRPr="008C5DAB">
        <w:rPr>
          <w:rFonts w:ascii="Arial" w:hAnsi="Arial" w:cs="Arial"/>
          <w:sz w:val="22"/>
          <w:szCs w:val="22"/>
        </w:rPr>
        <w:tab/>
      </w:r>
      <w:r w:rsidR="00B140F2" w:rsidRPr="008C5DAB">
        <w:rPr>
          <w:rFonts w:ascii="Arial" w:hAnsi="Arial" w:cs="Arial"/>
          <w:sz w:val="22"/>
          <w:szCs w:val="22"/>
        </w:rPr>
        <w:tab/>
      </w:r>
      <w:proofErr w:type="spellStart"/>
      <w:r w:rsidRPr="008C5DAB">
        <w:rPr>
          <w:rFonts w:ascii="Arial" w:hAnsi="Arial" w:cs="Arial"/>
          <w:sz w:val="22"/>
          <w:szCs w:val="22"/>
          <w:highlight w:val="yellow"/>
        </w:rPr>
        <w:t>xxxxxxxxxxxxxxxxxxxxx</w:t>
      </w:r>
      <w:proofErr w:type="spellEnd"/>
    </w:p>
    <w:p w14:paraId="0A4A58AB" w14:textId="77777777" w:rsidR="00831868" w:rsidRPr="008C5DAB" w:rsidRDefault="00A05B0E">
      <w:pPr>
        <w:tabs>
          <w:tab w:val="left" w:pos="2340"/>
          <w:tab w:val="center" w:pos="4500"/>
        </w:tabs>
        <w:jc w:val="both"/>
        <w:rPr>
          <w:rFonts w:ascii="Arial" w:hAnsi="Arial" w:cs="Arial"/>
          <w:sz w:val="22"/>
          <w:szCs w:val="22"/>
        </w:rPr>
      </w:pPr>
      <w:r w:rsidRPr="008C5DAB">
        <w:rPr>
          <w:rFonts w:ascii="Arial" w:hAnsi="Arial" w:cs="Arial"/>
          <w:sz w:val="22"/>
          <w:szCs w:val="22"/>
        </w:rPr>
        <w:t>Barborská ulice 51-53, 284 01 Kutná Hora</w:t>
      </w:r>
      <w:r w:rsidR="00831868" w:rsidRPr="008C5DAB">
        <w:rPr>
          <w:rFonts w:ascii="Arial" w:hAnsi="Arial" w:cs="Arial"/>
          <w:sz w:val="22"/>
          <w:szCs w:val="22"/>
        </w:rPr>
        <w:tab/>
      </w:r>
      <w:r w:rsidR="00831868" w:rsidRPr="008C5DAB">
        <w:rPr>
          <w:rFonts w:ascii="Arial" w:hAnsi="Arial" w:cs="Arial"/>
          <w:sz w:val="22"/>
          <w:szCs w:val="22"/>
        </w:rPr>
        <w:tab/>
      </w:r>
      <w:r w:rsidR="00831868" w:rsidRPr="008C5DAB">
        <w:rPr>
          <w:rFonts w:ascii="Arial" w:hAnsi="Arial" w:cs="Arial"/>
          <w:sz w:val="22"/>
          <w:szCs w:val="22"/>
        </w:rPr>
        <w:tab/>
      </w:r>
      <w:proofErr w:type="spellStart"/>
      <w:r w:rsidRPr="008C5DAB">
        <w:rPr>
          <w:rFonts w:ascii="Arial" w:hAnsi="Arial" w:cs="Arial"/>
          <w:sz w:val="22"/>
          <w:szCs w:val="22"/>
          <w:highlight w:val="yellow"/>
        </w:rPr>
        <w:t>xxxxxxxxxxxxxxxxxxxxx</w:t>
      </w:r>
      <w:proofErr w:type="spellEnd"/>
      <w:r w:rsidR="00831868" w:rsidRPr="008C5DAB">
        <w:rPr>
          <w:rFonts w:ascii="Arial" w:hAnsi="Arial" w:cs="Arial"/>
          <w:sz w:val="22"/>
          <w:szCs w:val="22"/>
        </w:rPr>
        <w:t xml:space="preserve"> </w:t>
      </w:r>
    </w:p>
    <w:p w14:paraId="61386140" w14:textId="77777777" w:rsidR="00831868" w:rsidRPr="008C5DAB" w:rsidRDefault="008D0885">
      <w:pPr>
        <w:tabs>
          <w:tab w:val="left" w:pos="2340"/>
          <w:tab w:val="center" w:pos="4500"/>
        </w:tabs>
        <w:jc w:val="both"/>
        <w:rPr>
          <w:rFonts w:ascii="Arial" w:hAnsi="Arial" w:cs="Arial"/>
          <w:sz w:val="22"/>
          <w:szCs w:val="22"/>
        </w:rPr>
      </w:pPr>
      <w:r>
        <w:rPr>
          <w:rFonts w:ascii="Arial" w:hAnsi="Arial" w:cs="Arial"/>
          <w:sz w:val="22"/>
          <w:szCs w:val="22"/>
        </w:rPr>
        <w:t xml:space="preserve">Jana </w:t>
      </w:r>
      <w:proofErr w:type="gramStart"/>
      <w:r>
        <w:rPr>
          <w:rFonts w:ascii="Arial" w:hAnsi="Arial" w:cs="Arial"/>
          <w:sz w:val="22"/>
          <w:szCs w:val="22"/>
        </w:rPr>
        <w:t>Šorfová,</w:t>
      </w:r>
      <w:r w:rsidR="00A05B0E" w:rsidRPr="008C5DAB">
        <w:rPr>
          <w:rFonts w:ascii="Arial" w:hAnsi="Arial" w:cs="Arial"/>
          <w:sz w:val="22"/>
          <w:szCs w:val="22"/>
        </w:rPr>
        <w:t xml:space="preserve">  ředitelka</w:t>
      </w:r>
      <w:proofErr w:type="gramEnd"/>
      <w:r w:rsidR="00831868" w:rsidRPr="008C5DAB">
        <w:rPr>
          <w:rFonts w:ascii="Arial" w:hAnsi="Arial" w:cs="Arial"/>
          <w:sz w:val="22"/>
          <w:szCs w:val="22"/>
        </w:rPr>
        <w:tab/>
      </w:r>
      <w:r w:rsidR="00831868" w:rsidRPr="008C5DAB">
        <w:rPr>
          <w:rFonts w:ascii="Arial" w:hAnsi="Arial" w:cs="Arial"/>
          <w:sz w:val="22"/>
          <w:szCs w:val="22"/>
        </w:rPr>
        <w:tab/>
      </w:r>
      <w:r w:rsidR="00831868" w:rsidRPr="008C5DAB">
        <w:rPr>
          <w:rFonts w:ascii="Arial" w:hAnsi="Arial" w:cs="Arial"/>
          <w:sz w:val="22"/>
          <w:szCs w:val="22"/>
        </w:rPr>
        <w:tab/>
      </w:r>
      <w:r>
        <w:rPr>
          <w:rFonts w:ascii="Arial" w:hAnsi="Arial" w:cs="Arial"/>
          <w:sz w:val="22"/>
          <w:szCs w:val="22"/>
        </w:rPr>
        <w:tab/>
      </w:r>
      <w:proofErr w:type="spellStart"/>
      <w:r w:rsidR="00A05B0E" w:rsidRPr="008C5DAB">
        <w:rPr>
          <w:rFonts w:ascii="Arial" w:hAnsi="Arial" w:cs="Arial"/>
          <w:sz w:val="22"/>
          <w:szCs w:val="22"/>
          <w:highlight w:val="yellow"/>
        </w:rPr>
        <w:t>xxxxxxxxxxxxxxxxxxxxx</w:t>
      </w:r>
      <w:proofErr w:type="spellEnd"/>
      <w:r w:rsidR="00831868" w:rsidRPr="008C5DAB">
        <w:rPr>
          <w:rFonts w:ascii="Arial" w:hAnsi="Arial" w:cs="Arial"/>
          <w:sz w:val="22"/>
          <w:szCs w:val="22"/>
        </w:rPr>
        <w:tab/>
      </w:r>
    </w:p>
    <w:p w14:paraId="4AF7B8E1" w14:textId="77777777" w:rsidR="00831868" w:rsidRPr="008C5DAB" w:rsidRDefault="00831868">
      <w:pPr>
        <w:tabs>
          <w:tab w:val="left" w:pos="2340"/>
          <w:tab w:val="center" w:pos="4500"/>
        </w:tabs>
        <w:jc w:val="both"/>
        <w:rPr>
          <w:rFonts w:ascii="Arial" w:hAnsi="Arial" w:cs="Arial"/>
          <w:sz w:val="22"/>
          <w:szCs w:val="22"/>
        </w:rPr>
      </w:pPr>
    </w:p>
    <w:p w14:paraId="1C7C6768" w14:textId="77777777" w:rsidR="00383488" w:rsidRPr="008C5DAB" w:rsidRDefault="00383488">
      <w:pPr>
        <w:tabs>
          <w:tab w:val="left" w:pos="2340"/>
          <w:tab w:val="center" w:pos="4500"/>
        </w:tabs>
        <w:jc w:val="both"/>
        <w:rPr>
          <w:rFonts w:ascii="Arial" w:hAnsi="Arial" w:cs="Arial"/>
          <w:sz w:val="22"/>
          <w:szCs w:val="22"/>
        </w:rPr>
      </w:pPr>
    </w:p>
    <w:p w14:paraId="64316620" w14:textId="77777777" w:rsidR="00593140" w:rsidRDefault="00593140">
      <w:pPr>
        <w:tabs>
          <w:tab w:val="left" w:pos="2340"/>
          <w:tab w:val="center" w:pos="4500"/>
        </w:tabs>
        <w:jc w:val="both"/>
        <w:rPr>
          <w:rFonts w:ascii="Arial" w:hAnsi="Arial" w:cs="Arial"/>
          <w:sz w:val="22"/>
          <w:szCs w:val="22"/>
        </w:rPr>
      </w:pPr>
    </w:p>
    <w:p w14:paraId="4FF9816A" w14:textId="77777777" w:rsidR="00593140" w:rsidRDefault="00593140">
      <w:pPr>
        <w:tabs>
          <w:tab w:val="left" w:pos="2340"/>
          <w:tab w:val="center" w:pos="4500"/>
        </w:tabs>
        <w:jc w:val="both"/>
        <w:rPr>
          <w:rFonts w:ascii="Arial" w:hAnsi="Arial" w:cs="Arial"/>
          <w:sz w:val="22"/>
          <w:szCs w:val="22"/>
        </w:rPr>
      </w:pPr>
    </w:p>
    <w:p w14:paraId="76C97AAC" w14:textId="77777777" w:rsidR="00593140" w:rsidRDefault="00593140">
      <w:pPr>
        <w:tabs>
          <w:tab w:val="left" w:pos="2340"/>
          <w:tab w:val="center" w:pos="4500"/>
        </w:tabs>
        <w:jc w:val="both"/>
        <w:rPr>
          <w:rFonts w:ascii="Arial" w:hAnsi="Arial" w:cs="Arial"/>
          <w:sz w:val="22"/>
          <w:szCs w:val="22"/>
        </w:rPr>
      </w:pPr>
    </w:p>
    <w:p w14:paraId="6B97C830" w14:textId="31E69AB2" w:rsidR="00831868" w:rsidRPr="00BF7593" w:rsidRDefault="00FC3A4E">
      <w:pPr>
        <w:tabs>
          <w:tab w:val="left" w:pos="2340"/>
          <w:tab w:val="center" w:pos="4500"/>
        </w:tabs>
        <w:jc w:val="both"/>
        <w:rPr>
          <w:rFonts w:ascii="Arial" w:hAnsi="Arial" w:cs="Arial"/>
          <w:sz w:val="22"/>
          <w:szCs w:val="22"/>
        </w:rPr>
      </w:pPr>
      <w:r w:rsidRPr="00BF7593">
        <w:rPr>
          <w:rFonts w:ascii="Arial" w:hAnsi="Arial" w:cs="Arial"/>
          <w:sz w:val="22"/>
          <w:szCs w:val="22"/>
        </w:rPr>
        <w:t>Příloha</w:t>
      </w:r>
      <w:r w:rsidR="00A05B0E" w:rsidRPr="00BF7593">
        <w:rPr>
          <w:rFonts w:ascii="Arial" w:hAnsi="Arial" w:cs="Arial"/>
          <w:sz w:val="22"/>
          <w:szCs w:val="22"/>
        </w:rPr>
        <w:t>:</w:t>
      </w:r>
      <w:r w:rsidR="00831868" w:rsidRPr="00BF7593">
        <w:rPr>
          <w:rFonts w:ascii="Arial" w:hAnsi="Arial" w:cs="Arial"/>
          <w:sz w:val="22"/>
          <w:szCs w:val="22"/>
        </w:rPr>
        <w:t xml:space="preserve"> </w:t>
      </w:r>
    </w:p>
    <w:p w14:paraId="38E7B740" w14:textId="416A669B" w:rsidR="008D0885" w:rsidRDefault="008D0885">
      <w:pPr>
        <w:tabs>
          <w:tab w:val="left" w:pos="2340"/>
          <w:tab w:val="center" w:pos="4500"/>
        </w:tabs>
        <w:jc w:val="both"/>
        <w:rPr>
          <w:rFonts w:ascii="Arial" w:hAnsi="Arial" w:cs="Arial"/>
          <w:sz w:val="22"/>
          <w:szCs w:val="22"/>
        </w:rPr>
      </w:pPr>
      <w:r>
        <w:rPr>
          <w:rFonts w:ascii="Arial" w:hAnsi="Arial" w:cs="Arial"/>
          <w:sz w:val="22"/>
          <w:szCs w:val="22"/>
        </w:rPr>
        <w:t>1/</w:t>
      </w:r>
      <w:r w:rsidR="00593140">
        <w:rPr>
          <w:rFonts w:ascii="Arial" w:hAnsi="Arial" w:cs="Arial"/>
          <w:sz w:val="22"/>
          <w:szCs w:val="22"/>
        </w:rPr>
        <w:t xml:space="preserve"> </w:t>
      </w:r>
      <w:r w:rsidR="006C6AC9">
        <w:rPr>
          <w:rFonts w:ascii="Arial" w:hAnsi="Arial" w:cs="Arial"/>
          <w:sz w:val="22"/>
          <w:szCs w:val="22"/>
        </w:rPr>
        <w:t>Specifikace</w:t>
      </w:r>
    </w:p>
    <w:p w14:paraId="2C6DD59D" w14:textId="29EF24EC" w:rsidR="00544095" w:rsidRPr="008C5DAB" w:rsidRDefault="008D0885">
      <w:pPr>
        <w:tabs>
          <w:tab w:val="left" w:pos="2340"/>
          <w:tab w:val="center" w:pos="4500"/>
        </w:tabs>
        <w:jc w:val="both"/>
        <w:rPr>
          <w:rFonts w:ascii="Arial" w:hAnsi="Arial" w:cs="Arial"/>
          <w:sz w:val="22"/>
          <w:szCs w:val="22"/>
        </w:rPr>
      </w:pPr>
      <w:r>
        <w:rPr>
          <w:rFonts w:ascii="Arial" w:hAnsi="Arial" w:cs="Arial"/>
          <w:sz w:val="22"/>
          <w:szCs w:val="22"/>
        </w:rPr>
        <w:t>2/</w:t>
      </w:r>
      <w:r w:rsidR="00593140">
        <w:rPr>
          <w:rFonts w:ascii="Arial" w:hAnsi="Arial" w:cs="Arial"/>
          <w:sz w:val="22"/>
          <w:szCs w:val="22"/>
        </w:rPr>
        <w:t xml:space="preserve"> P</w:t>
      </w:r>
      <w:r w:rsidR="00BF7593" w:rsidRPr="00BF7593">
        <w:rPr>
          <w:rFonts w:ascii="Arial" w:hAnsi="Arial" w:cs="Arial"/>
          <w:sz w:val="22"/>
          <w:szCs w:val="22"/>
        </w:rPr>
        <w:t>oložkový rozpočet</w:t>
      </w:r>
      <w:r w:rsidR="00831868" w:rsidRPr="008C5DAB">
        <w:rPr>
          <w:rFonts w:ascii="Arial" w:hAnsi="Arial" w:cs="Arial"/>
          <w:sz w:val="22"/>
          <w:szCs w:val="22"/>
        </w:rPr>
        <w:t xml:space="preserve"> </w:t>
      </w:r>
    </w:p>
    <w:p w14:paraId="0CA8A6D4" w14:textId="77777777" w:rsidR="00A8104D" w:rsidRPr="008C5DAB" w:rsidRDefault="00A8104D">
      <w:pPr>
        <w:tabs>
          <w:tab w:val="left" w:pos="2340"/>
          <w:tab w:val="center" w:pos="4500"/>
        </w:tabs>
        <w:jc w:val="both"/>
        <w:rPr>
          <w:rFonts w:ascii="Arial" w:hAnsi="Arial" w:cs="Arial"/>
          <w:sz w:val="22"/>
          <w:szCs w:val="22"/>
        </w:rPr>
      </w:pPr>
    </w:p>
    <w:sectPr w:rsidR="00A8104D" w:rsidRPr="008C5DAB" w:rsidSect="00234692">
      <w:footerReference w:type="even" r:id="rId8"/>
      <w:footerReference w:type="default" r:id="rId9"/>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39828" w14:textId="77777777" w:rsidR="007B769F" w:rsidRDefault="007B769F">
      <w:r>
        <w:separator/>
      </w:r>
    </w:p>
  </w:endnote>
  <w:endnote w:type="continuationSeparator" w:id="0">
    <w:p w14:paraId="6E815B8A" w14:textId="77777777" w:rsidR="007B769F" w:rsidRDefault="007B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EA794" w14:textId="77777777" w:rsidR="00831868" w:rsidRDefault="00975527">
    <w:pPr>
      <w:pStyle w:val="Zpat"/>
      <w:framePr w:wrap="around" w:vAnchor="text" w:hAnchor="margin" w:xAlign="center" w:y="1"/>
      <w:rPr>
        <w:rStyle w:val="slostrnky"/>
      </w:rPr>
    </w:pPr>
    <w:r>
      <w:rPr>
        <w:rStyle w:val="slostrnky"/>
      </w:rPr>
      <w:fldChar w:fldCharType="begin"/>
    </w:r>
    <w:r w:rsidR="00831868">
      <w:rPr>
        <w:rStyle w:val="slostrnky"/>
      </w:rPr>
      <w:instrText xml:space="preserve">PAGE  </w:instrText>
    </w:r>
    <w:r>
      <w:rPr>
        <w:rStyle w:val="slostrnky"/>
      </w:rPr>
      <w:fldChar w:fldCharType="end"/>
    </w:r>
  </w:p>
  <w:p w14:paraId="337FAC50" w14:textId="77777777" w:rsidR="00831868" w:rsidRDefault="0083186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78C2" w14:textId="77777777" w:rsidR="00831868" w:rsidRDefault="00975527">
    <w:pPr>
      <w:pStyle w:val="Zpat"/>
      <w:framePr w:wrap="around" w:vAnchor="text" w:hAnchor="margin" w:xAlign="center" w:y="1"/>
      <w:rPr>
        <w:rStyle w:val="slostrnky"/>
      </w:rPr>
    </w:pPr>
    <w:r>
      <w:rPr>
        <w:rStyle w:val="slostrnky"/>
      </w:rPr>
      <w:fldChar w:fldCharType="begin"/>
    </w:r>
    <w:r w:rsidR="00831868">
      <w:rPr>
        <w:rStyle w:val="slostrnky"/>
      </w:rPr>
      <w:instrText xml:space="preserve">PAGE  </w:instrText>
    </w:r>
    <w:r>
      <w:rPr>
        <w:rStyle w:val="slostrnky"/>
      </w:rPr>
      <w:fldChar w:fldCharType="separate"/>
    </w:r>
    <w:r w:rsidR="00661352">
      <w:rPr>
        <w:rStyle w:val="slostrnky"/>
        <w:noProof/>
      </w:rPr>
      <w:t>7</w:t>
    </w:r>
    <w:r>
      <w:rPr>
        <w:rStyle w:val="slostrnky"/>
      </w:rPr>
      <w:fldChar w:fldCharType="end"/>
    </w:r>
  </w:p>
  <w:p w14:paraId="7FEB7F97" w14:textId="77777777" w:rsidR="00831868" w:rsidRDefault="0083186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CEBC" w14:textId="77777777" w:rsidR="007B769F" w:rsidRDefault="007B769F">
      <w:r>
        <w:separator/>
      </w:r>
    </w:p>
  </w:footnote>
  <w:footnote w:type="continuationSeparator" w:id="0">
    <w:p w14:paraId="11F2EBC8" w14:textId="77777777" w:rsidR="007B769F" w:rsidRDefault="007B7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8E6"/>
    <w:multiLevelType w:val="hybridMultilevel"/>
    <w:tmpl w:val="0F8CC744"/>
    <w:lvl w:ilvl="0" w:tplc="04050001">
      <w:start w:val="1"/>
      <w:numFmt w:val="bullet"/>
      <w:lvlText w:val=""/>
      <w:lvlJc w:val="left"/>
      <w:pPr>
        <w:tabs>
          <w:tab w:val="num" w:pos="720"/>
        </w:tabs>
        <w:ind w:left="720" w:hanging="360"/>
      </w:pPr>
      <w:rPr>
        <w:rFonts w:ascii="Symbol" w:hAnsi="Symbol" w:hint="default"/>
      </w:rPr>
    </w:lvl>
    <w:lvl w:ilvl="1" w:tplc="298E9DD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E5F70"/>
    <w:multiLevelType w:val="hybridMultilevel"/>
    <w:tmpl w:val="F84ACC98"/>
    <w:lvl w:ilvl="0" w:tplc="35EAB3F2">
      <w:start w:val="1"/>
      <w:numFmt w:val="decimal"/>
      <w:lvlText w:val="%1."/>
      <w:lvlJc w:val="left"/>
      <w:pPr>
        <w:tabs>
          <w:tab w:val="num" w:pos="720"/>
        </w:tabs>
        <w:ind w:left="720" w:hanging="360"/>
      </w:pPr>
      <w:rPr>
        <w:rFonts w:hint="default"/>
        <w:b/>
        <w:i/>
      </w:rPr>
    </w:lvl>
    <w:lvl w:ilvl="1" w:tplc="916EBFD2">
      <w:start w:val="1"/>
      <w:numFmt w:val="lowerLetter"/>
      <w:lvlText w:val="%2)"/>
      <w:lvlJc w:val="left"/>
      <w:pPr>
        <w:tabs>
          <w:tab w:val="num" w:pos="1785"/>
        </w:tabs>
        <w:ind w:left="1785" w:hanging="705"/>
      </w:pPr>
      <w:rPr>
        <w:rFonts w:hint="default"/>
        <w:b/>
        <w:i/>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205F1E"/>
    <w:multiLevelType w:val="hybridMultilevel"/>
    <w:tmpl w:val="6ACEF1AE"/>
    <w:lvl w:ilvl="0" w:tplc="65EEC5F0">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C9E28E9"/>
    <w:multiLevelType w:val="multilevel"/>
    <w:tmpl w:val="345AC512"/>
    <w:lvl w:ilvl="0">
      <w:start w:val="1"/>
      <w:numFmt w:val="decimal"/>
      <w:lvlText w:val="%1."/>
      <w:lvlJc w:val="left"/>
      <w:pPr>
        <w:tabs>
          <w:tab w:val="num" w:pos="435"/>
        </w:tabs>
        <w:ind w:left="435" w:hanging="435"/>
      </w:pPr>
      <w:rPr>
        <w:rFonts w:hint="default"/>
        <w:b/>
      </w:rPr>
    </w:lvl>
    <w:lvl w:ilvl="1">
      <w:start w:val="2"/>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D2627B9"/>
    <w:multiLevelType w:val="hybridMultilevel"/>
    <w:tmpl w:val="D34C8AD6"/>
    <w:lvl w:ilvl="0" w:tplc="E132F7AA">
      <w:start w:val="1"/>
      <w:numFmt w:val="decimal"/>
      <w:lvlText w:val="%1."/>
      <w:lvlJc w:val="left"/>
      <w:pPr>
        <w:tabs>
          <w:tab w:val="num" w:pos="720"/>
        </w:tabs>
        <w:ind w:left="720" w:hanging="360"/>
      </w:pPr>
      <w:rPr>
        <w:rFonts w:hint="default"/>
        <w:b/>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A04D3"/>
    <w:multiLevelType w:val="multilevel"/>
    <w:tmpl w:val="345AC512"/>
    <w:lvl w:ilvl="0">
      <w:start w:val="1"/>
      <w:numFmt w:val="decimal"/>
      <w:lvlText w:val="%1."/>
      <w:lvlJc w:val="left"/>
      <w:pPr>
        <w:tabs>
          <w:tab w:val="num" w:pos="435"/>
        </w:tabs>
        <w:ind w:left="435" w:hanging="435"/>
      </w:pPr>
      <w:rPr>
        <w:rFonts w:hint="default"/>
        <w:b/>
      </w:rPr>
    </w:lvl>
    <w:lvl w:ilvl="1">
      <w:start w:val="2"/>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17222518"/>
    <w:multiLevelType w:val="multilevel"/>
    <w:tmpl w:val="345AC512"/>
    <w:lvl w:ilvl="0">
      <w:start w:val="1"/>
      <w:numFmt w:val="decimal"/>
      <w:lvlText w:val="%1."/>
      <w:lvlJc w:val="left"/>
      <w:pPr>
        <w:tabs>
          <w:tab w:val="num" w:pos="435"/>
        </w:tabs>
        <w:ind w:left="435" w:hanging="435"/>
      </w:pPr>
      <w:rPr>
        <w:rFonts w:hint="default"/>
        <w:b/>
      </w:rPr>
    </w:lvl>
    <w:lvl w:ilvl="1">
      <w:start w:val="2"/>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84C54D3"/>
    <w:multiLevelType w:val="multilevel"/>
    <w:tmpl w:val="345AC512"/>
    <w:lvl w:ilvl="0">
      <w:start w:val="1"/>
      <w:numFmt w:val="decimal"/>
      <w:lvlText w:val="%1."/>
      <w:lvlJc w:val="left"/>
      <w:pPr>
        <w:tabs>
          <w:tab w:val="num" w:pos="435"/>
        </w:tabs>
        <w:ind w:left="435" w:hanging="435"/>
      </w:pPr>
      <w:rPr>
        <w:rFonts w:hint="default"/>
        <w:b/>
      </w:rPr>
    </w:lvl>
    <w:lvl w:ilvl="1">
      <w:start w:val="2"/>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19E93431"/>
    <w:multiLevelType w:val="multilevel"/>
    <w:tmpl w:val="345AC512"/>
    <w:lvl w:ilvl="0">
      <w:start w:val="1"/>
      <w:numFmt w:val="decimal"/>
      <w:lvlText w:val="%1."/>
      <w:lvlJc w:val="left"/>
      <w:pPr>
        <w:tabs>
          <w:tab w:val="num" w:pos="435"/>
        </w:tabs>
        <w:ind w:left="435" w:hanging="435"/>
      </w:pPr>
      <w:rPr>
        <w:rFonts w:hint="default"/>
        <w:b/>
      </w:rPr>
    </w:lvl>
    <w:lvl w:ilvl="1">
      <w:start w:val="2"/>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236F0BCB"/>
    <w:multiLevelType w:val="hybridMultilevel"/>
    <w:tmpl w:val="27C06988"/>
    <w:lvl w:ilvl="0" w:tplc="BA0848D2">
      <w:start w:val="1"/>
      <w:numFmt w:val="decimal"/>
      <w:lvlText w:val="%1."/>
      <w:lvlJc w:val="left"/>
      <w:pPr>
        <w:tabs>
          <w:tab w:val="num" w:pos="720"/>
        </w:tabs>
        <w:ind w:left="720" w:hanging="360"/>
      </w:pPr>
      <w:rPr>
        <w:rFonts w:hint="default"/>
        <w:b/>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644A6D"/>
    <w:multiLevelType w:val="multilevel"/>
    <w:tmpl w:val="345AC512"/>
    <w:lvl w:ilvl="0">
      <w:start w:val="1"/>
      <w:numFmt w:val="decimal"/>
      <w:lvlText w:val="%1."/>
      <w:lvlJc w:val="left"/>
      <w:pPr>
        <w:tabs>
          <w:tab w:val="num" w:pos="435"/>
        </w:tabs>
        <w:ind w:left="435" w:hanging="435"/>
      </w:pPr>
      <w:rPr>
        <w:rFonts w:hint="default"/>
        <w:b/>
      </w:rPr>
    </w:lvl>
    <w:lvl w:ilvl="1">
      <w:start w:val="2"/>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28B569D4"/>
    <w:multiLevelType w:val="multilevel"/>
    <w:tmpl w:val="345AC512"/>
    <w:lvl w:ilvl="0">
      <w:start w:val="1"/>
      <w:numFmt w:val="decimal"/>
      <w:lvlText w:val="%1."/>
      <w:lvlJc w:val="left"/>
      <w:pPr>
        <w:tabs>
          <w:tab w:val="num" w:pos="435"/>
        </w:tabs>
        <w:ind w:left="435" w:hanging="435"/>
      </w:pPr>
      <w:rPr>
        <w:rFonts w:hint="default"/>
        <w:b/>
      </w:rPr>
    </w:lvl>
    <w:lvl w:ilvl="1">
      <w:start w:val="2"/>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A54257C"/>
    <w:multiLevelType w:val="hybridMultilevel"/>
    <w:tmpl w:val="80A47FD0"/>
    <w:lvl w:ilvl="0" w:tplc="205CC508">
      <w:start w:val="1"/>
      <w:numFmt w:val="decimal"/>
      <w:lvlText w:val="%1."/>
      <w:lvlJc w:val="left"/>
      <w:pPr>
        <w:tabs>
          <w:tab w:val="num" w:pos="720"/>
        </w:tabs>
        <w:ind w:left="720" w:hanging="360"/>
      </w:pPr>
      <w:rPr>
        <w:rFonts w:hint="default"/>
        <w:b/>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72102D"/>
    <w:multiLevelType w:val="hybridMultilevel"/>
    <w:tmpl w:val="05BC5240"/>
    <w:lvl w:ilvl="0" w:tplc="69A8C946">
      <w:start w:val="1"/>
      <w:numFmt w:val="decimal"/>
      <w:lvlText w:val="%1."/>
      <w:lvlJc w:val="left"/>
      <w:pPr>
        <w:tabs>
          <w:tab w:val="num" w:pos="720"/>
        </w:tabs>
        <w:ind w:left="720" w:hanging="360"/>
      </w:pPr>
      <w:rPr>
        <w:rFonts w:hint="default"/>
        <w:b/>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18034F1"/>
    <w:multiLevelType w:val="hybridMultilevel"/>
    <w:tmpl w:val="7B5AC2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A2FE5E6A">
      <w:start w:val="1"/>
      <w:numFmt w:val="decimal"/>
      <w:lvlText w:val="%4."/>
      <w:lvlJc w:val="left"/>
      <w:pPr>
        <w:ind w:left="2880" w:hanging="360"/>
      </w:pPr>
      <w:rPr>
        <w:b/>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8D2AFA"/>
    <w:multiLevelType w:val="multilevel"/>
    <w:tmpl w:val="F53C9E8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C433BF"/>
    <w:multiLevelType w:val="multilevel"/>
    <w:tmpl w:val="345AC512"/>
    <w:lvl w:ilvl="0">
      <w:start w:val="1"/>
      <w:numFmt w:val="decimal"/>
      <w:lvlText w:val="%1."/>
      <w:lvlJc w:val="left"/>
      <w:pPr>
        <w:tabs>
          <w:tab w:val="num" w:pos="435"/>
        </w:tabs>
        <w:ind w:left="435" w:hanging="435"/>
      </w:pPr>
      <w:rPr>
        <w:rFonts w:hint="default"/>
        <w:b/>
      </w:rPr>
    </w:lvl>
    <w:lvl w:ilvl="1">
      <w:start w:val="2"/>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78E6008"/>
    <w:multiLevelType w:val="multilevel"/>
    <w:tmpl w:val="516AC8CE"/>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1802D6"/>
    <w:multiLevelType w:val="hybridMultilevel"/>
    <w:tmpl w:val="EF9027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39319D"/>
    <w:multiLevelType w:val="multilevel"/>
    <w:tmpl w:val="345AC512"/>
    <w:lvl w:ilvl="0">
      <w:start w:val="1"/>
      <w:numFmt w:val="decimal"/>
      <w:lvlText w:val="%1."/>
      <w:lvlJc w:val="left"/>
      <w:pPr>
        <w:tabs>
          <w:tab w:val="num" w:pos="435"/>
        </w:tabs>
        <w:ind w:left="435" w:hanging="435"/>
      </w:pPr>
      <w:rPr>
        <w:rFonts w:hint="default"/>
        <w:b/>
      </w:rPr>
    </w:lvl>
    <w:lvl w:ilvl="1">
      <w:start w:val="2"/>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4B640936"/>
    <w:multiLevelType w:val="multilevel"/>
    <w:tmpl w:val="345AC512"/>
    <w:lvl w:ilvl="0">
      <w:start w:val="1"/>
      <w:numFmt w:val="decimal"/>
      <w:lvlText w:val="%1."/>
      <w:lvlJc w:val="left"/>
      <w:pPr>
        <w:tabs>
          <w:tab w:val="num" w:pos="435"/>
        </w:tabs>
        <w:ind w:left="435" w:hanging="435"/>
      </w:pPr>
      <w:rPr>
        <w:rFonts w:hint="default"/>
        <w:b/>
      </w:rPr>
    </w:lvl>
    <w:lvl w:ilvl="1">
      <w:start w:val="2"/>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4EB2573B"/>
    <w:multiLevelType w:val="multilevel"/>
    <w:tmpl w:val="5030C324"/>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1CD7ADB"/>
    <w:multiLevelType w:val="multilevel"/>
    <w:tmpl w:val="5030C324"/>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5BC55288"/>
    <w:multiLevelType w:val="hybridMultilevel"/>
    <w:tmpl w:val="6EDED5F8"/>
    <w:lvl w:ilvl="0" w:tplc="0E74DDF4">
      <w:start w:val="1"/>
      <w:numFmt w:val="decimal"/>
      <w:lvlText w:val="%1."/>
      <w:lvlJc w:val="left"/>
      <w:pPr>
        <w:tabs>
          <w:tab w:val="num" w:pos="750"/>
        </w:tabs>
        <w:ind w:left="750" w:hanging="390"/>
      </w:pPr>
      <w:rPr>
        <w:rFonts w:hint="default"/>
        <w:b/>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E594B21"/>
    <w:multiLevelType w:val="hybridMultilevel"/>
    <w:tmpl w:val="5DD87FBC"/>
    <w:lvl w:ilvl="0" w:tplc="57EA3EBE">
      <w:start w:val="1"/>
      <w:numFmt w:val="decimal"/>
      <w:lvlText w:val="%1."/>
      <w:lvlJc w:val="left"/>
      <w:pPr>
        <w:tabs>
          <w:tab w:val="num" w:pos="735"/>
        </w:tabs>
        <w:ind w:left="735" w:hanging="375"/>
      </w:pPr>
      <w:rPr>
        <w:rFonts w:hint="default"/>
        <w:b/>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1CA48C0"/>
    <w:multiLevelType w:val="multilevel"/>
    <w:tmpl w:val="345AC512"/>
    <w:lvl w:ilvl="0">
      <w:start w:val="1"/>
      <w:numFmt w:val="decimal"/>
      <w:lvlText w:val="%1."/>
      <w:lvlJc w:val="left"/>
      <w:pPr>
        <w:tabs>
          <w:tab w:val="num" w:pos="435"/>
        </w:tabs>
        <w:ind w:left="435" w:hanging="435"/>
      </w:pPr>
      <w:rPr>
        <w:rFonts w:hint="default"/>
        <w:b/>
      </w:rPr>
    </w:lvl>
    <w:lvl w:ilvl="1">
      <w:start w:val="2"/>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63F576B1"/>
    <w:multiLevelType w:val="hybridMultilevel"/>
    <w:tmpl w:val="86FCE2D4"/>
    <w:lvl w:ilvl="0" w:tplc="A378A668">
      <w:start w:val="1"/>
      <w:numFmt w:val="decimal"/>
      <w:lvlText w:val="%1."/>
      <w:lvlJc w:val="left"/>
      <w:pPr>
        <w:tabs>
          <w:tab w:val="num" w:pos="720"/>
        </w:tabs>
        <w:ind w:left="720" w:hanging="360"/>
      </w:pPr>
      <w:rPr>
        <w:rFonts w:hint="default"/>
        <w:b/>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57A386A"/>
    <w:multiLevelType w:val="multilevel"/>
    <w:tmpl w:val="F74EF59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76547C9"/>
    <w:multiLevelType w:val="hybridMultilevel"/>
    <w:tmpl w:val="C49C2126"/>
    <w:lvl w:ilvl="0" w:tplc="65FE55C4">
      <w:start w:val="1"/>
      <w:numFmt w:val="decimal"/>
      <w:lvlText w:val="%1."/>
      <w:lvlJc w:val="left"/>
      <w:pPr>
        <w:tabs>
          <w:tab w:val="num" w:pos="720"/>
        </w:tabs>
        <w:ind w:left="720" w:hanging="360"/>
      </w:pPr>
      <w:rPr>
        <w:rFonts w:hint="default"/>
        <w:b/>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8542217"/>
    <w:multiLevelType w:val="hybridMultilevel"/>
    <w:tmpl w:val="439E92F6"/>
    <w:lvl w:ilvl="0" w:tplc="4C326A10">
      <w:start w:val="1"/>
      <w:numFmt w:val="decimal"/>
      <w:lvlText w:val="%1."/>
      <w:lvlJc w:val="left"/>
      <w:pPr>
        <w:tabs>
          <w:tab w:val="num" w:pos="750"/>
        </w:tabs>
        <w:ind w:left="750" w:hanging="390"/>
      </w:pPr>
      <w:rPr>
        <w:rFonts w:hint="default"/>
        <w:b/>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B492CB0"/>
    <w:multiLevelType w:val="hybridMultilevel"/>
    <w:tmpl w:val="EDA44298"/>
    <w:lvl w:ilvl="0" w:tplc="39668E12">
      <w:start w:val="1"/>
      <w:numFmt w:val="decimal"/>
      <w:lvlText w:val="%1."/>
      <w:lvlJc w:val="left"/>
      <w:pPr>
        <w:tabs>
          <w:tab w:val="num" w:pos="720"/>
        </w:tabs>
        <w:ind w:left="720" w:hanging="360"/>
      </w:pPr>
      <w:rPr>
        <w:rFonts w:hint="default"/>
        <w:b/>
        <w:i/>
      </w:rPr>
    </w:lvl>
    <w:lvl w:ilvl="1" w:tplc="15526574">
      <w:start w:val="1"/>
      <w:numFmt w:val="lowerLetter"/>
      <w:lvlText w:val="%2)"/>
      <w:lvlJc w:val="left"/>
      <w:pPr>
        <w:tabs>
          <w:tab w:val="num" w:pos="1440"/>
        </w:tabs>
        <w:ind w:left="1440" w:hanging="360"/>
      </w:pPr>
      <w:rPr>
        <w:rFonts w:hint="default"/>
        <w:b/>
        <w:i/>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DD54AA6"/>
    <w:multiLevelType w:val="multilevel"/>
    <w:tmpl w:val="10B430AE"/>
    <w:lvl w:ilvl="0">
      <w:start w:val="6"/>
      <w:numFmt w:val="decimal"/>
      <w:lvlText w:val="%1."/>
      <w:lvlJc w:val="left"/>
      <w:pPr>
        <w:tabs>
          <w:tab w:val="num" w:pos="540"/>
        </w:tabs>
        <w:ind w:left="540" w:hanging="540"/>
      </w:pPr>
      <w:rPr>
        <w:rFonts w:hint="default"/>
        <w:b/>
      </w:rPr>
    </w:lvl>
    <w:lvl w:ilvl="1">
      <w:start w:val="4"/>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71104C70"/>
    <w:multiLevelType w:val="multilevel"/>
    <w:tmpl w:val="345AC512"/>
    <w:lvl w:ilvl="0">
      <w:start w:val="1"/>
      <w:numFmt w:val="decimal"/>
      <w:lvlText w:val="%1."/>
      <w:lvlJc w:val="left"/>
      <w:pPr>
        <w:tabs>
          <w:tab w:val="num" w:pos="435"/>
        </w:tabs>
        <w:ind w:left="435" w:hanging="435"/>
      </w:pPr>
      <w:rPr>
        <w:rFonts w:hint="default"/>
        <w:b/>
      </w:rPr>
    </w:lvl>
    <w:lvl w:ilvl="1">
      <w:start w:val="2"/>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727F5026"/>
    <w:multiLevelType w:val="multilevel"/>
    <w:tmpl w:val="345AC512"/>
    <w:lvl w:ilvl="0">
      <w:start w:val="1"/>
      <w:numFmt w:val="decimal"/>
      <w:lvlText w:val="%1."/>
      <w:lvlJc w:val="left"/>
      <w:pPr>
        <w:tabs>
          <w:tab w:val="num" w:pos="435"/>
        </w:tabs>
        <w:ind w:left="435" w:hanging="435"/>
      </w:pPr>
      <w:rPr>
        <w:rFonts w:hint="default"/>
        <w:b/>
      </w:rPr>
    </w:lvl>
    <w:lvl w:ilvl="1">
      <w:start w:val="2"/>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1707871932">
    <w:abstractNumId w:val="15"/>
  </w:num>
  <w:num w:numId="2" w16cid:durableId="633096292">
    <w:abstractNumId w:val="24"/>
  </w:num>
  <w:num w:numId="3" w16cid:durableId="648943514">
    <w:abstractNumId w:val="28"/>
  </w:num>
  <w:num w:numId="4" w16cid:durableId="924148366">
    <w:abstractNumId w:val="1"/>
  </w:num>
  <w:num w:numId="5" w16cid:durableId="115148785">
    <w:abstractNumId w:val="13"/>
  </w:num>
  <w:num w:numId="6" w16cid:durableId="521668131">
    <w:abstractNumId w:val="26"/>
  </w:num>
  <w:num w:numId="7" w16cid:durableId="842747916">
    <w:abstractNumId w:val="23"/>
  </w:num>
  <w:num w:numId="8" w16cid:durableId="1096363643">
    <w:abstractNumId w:val="9"/>
  </w:num>
  <w:num w:numId="9" w16cid:durableId="217056701">
    <w:abstractNumId w:val="4"/>
  </w:num>
  <w:num w:numId="10" w16cid:durableId="405877497">
    <w:abstractNumId w:val="29"/>
  </w:num>
  <w:num w:numId="11" w16cid:durableId="1334993440">
    <w:abstractNumId w:val="12"/>
  </w:num>
  <w:num w:numId="12" w16cid:durableId="1204444477">
    <w:abstractNumId w:val="30"/>
  </w:num>
  <w:num w:numId="13" w16cid:durableId="675809102">
    <w:abstractNumId w:val="14"/>
  </w:num>
  <w:num w:numId="14" w16cid:durableId="1283922058">
    <w:abstractNumId w:val="18"/>
  </w:num>
  <w:num w:numId="15" w16cid:durableId="14775327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9888528">
    <w:abstractNumId w:val="21"/>
  </w:num>
  <w:num w:numId="17" w16cid:durableId="1993831840">
    <w:abstractNumId w:val="22"/>
  </w:num>
  <w:num w:numId="18" w16cid:durableId="433551582">
    <w:abstractNumId w:val="25"/>
  </w:num>
  <w:num w:numId="19" w16cid:durableId="1698239037">
    <w:abstractNumId w:val="10"/>
  </w:num>
  <w:num w:numId="20" w16cid:durableId="439953336">
    <w:abstractNumId w:val="0"/>
  </w:num>
  <w:num w:numId="21" w16cid:durableId="863640691">
    <w:abstractNumId w:val="20"/>
  </w:num>
  <w:num w:numId="22" w16cid:durableId="908346478">
    <w:abstractNumId w:val="11"/>
  </w:num>
  <w:num w:numId="23" w16cid:durableId="124545403">
    <w:abstractNumId w:val="19"/>
  </w:num>
  <w:num w:numId="24" w16cid:durableId="1418937884">
    <w:abstractNumId w:val="27"/>
  </w:num>
  <w:num w:numId="25" w16cid:durableId="1906452089">
    <w:abstractNumId w:val="5"/>
  </w:num>
  <w:num w:numId="26" w16cid:durableId="1667783418">
    <w:abstractNumId w:val="31"/>
  </w:num>
  <w:num w:numId="27" w16cid:durableId="1969166129">
    <w:abstractNumId w:val="17"/>
  </w:num>
  <w:num w:numId="28" w16cid:durableId="494494344">
    <w:abstractNumId w:val="3"/>
  </w:num>
  <w:num w:numId="29" w16cid:durableId="1196194490">
    <w:abstractNumId w:val="7"/>
  </w:num>
  <w:num w:numId="30" w16cid:durableId="185292756">
    <w:abstractNumId w:val="32"/>
  </w:num>
  <w:num w:numId="31" w16cid:durableId="1425111505">
    <w:abstractNumId w:val="6"/>
  </w:num>
  <w:num w:numId="32" w16cid:durableId="1951742764">
    <w:abstractNumId w:val="16"/>
  </w:num>
  <w:num w:numId="33" w16cid:durableId="1767194355">
    <w:abstractNumId w:val="33"/>
  </w:num>
  <w:num w:numId="34" w16cid:durableId="507523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568"/>
    <w:rsid w:val="000029FC"/>
    <w:rsid w:val="00011411"/>
    <w:rsid w:val="00015757"/>
    <w:rsid w:val="00031D46"/>
    <w:rsid w:val="00060B95"/>
    <w:rsid w:val="000A1D57"/>
    <w:rsid w:val="000B4E34"/>
    <w:rsid w:val="000C750D"/>
    <w:rsid w:val="000F79F5"/>
    <w:rsid w:val="000F7EE6"/>
    <w:rsid w:val="00101717"/>
    <w:rsid w:val="001033B8"/>
    <w:rsid w:val="00107D29"/>
    <w:rsid w:val="00112D36"/>
    <w:rsid w:val="00124BAA"/>
    <w:rsid w:val="00137587"/>
    <w:rsid w:val="001465BF"/>
    <w:rsid w:val="0014771D"/>
    <w:rsid w:val="00155998"/>
    <w:rsid w:val="001702AC"/>
    <w:rsid w:val="001A2736"/>
    <w:rsid w:val="001B56D2"/>
    <w:rsid w:val="001B5D89"/>
    <w:rsid w:val="001D7BB6"/>
    <w:rsid w:val="001F049C"/>
    <w:rsid w:val="00206F81"/>
    <w:rsid w:val="00220093"/>
    <w:rsid w:val="00223190"/>
    <w:rsid w:val="00234692"/>
    <w:rsid w:val="00292ADE"/>
    <w:rsid w:val="002B064D"/>
    <w:rsid w:val="002B462B"/>
    <w:rsid w:val="002B5E30"/>
    <w:rsid w:val="002C6C87"/>
    <w:rsid w:val="002D30FC"/>
    <w:rsid w:val="002D6D34"/>
    <w:rsid w:val="002E645E"/>
    <w:rsid w:val="003177D5"/>
    <w:rsid w:val="0032586A"/>
    <w:rsid w:val="0032588D"/>
    <w:rsid w:val="00383488"/>
    <w:rsid w:val="00394BB4"/>
    <w:rsid w:val="003969A2"/>
    <w:rsid w:val="003A51DC"/>
    <w:rsid w:val="003A5959"/>
    <w:rsid w:val="003B6437"/>
    <w:rsid w:val="003C1C4F"/>
    <w:rsid w:val="003C254D"/>
    <w:rsid w:val="003C7EE7"/>
    <w:rsid w:val="003F1AA5"/>
    <w:rsid w:val="00405C1A"/>
    <w:rsid w:val="00413D1F"/>
    <w:rsid w:val="00414168"/>
    <w:rsid w:val="00420069"/>
    <w:rsid w:val="00465421"/>
    <w:rsid w:val="00484769"/>
    <w:rsid w:val="00484D11"/>
    <w:rsid w:val="004A2567"/>
    <w:rsid w:val="004A384F"/>
    <w:rsid w:val="004F4E97"/>
    <w:rsid w:val="005213AF"/>
    <w:rsid w:val="005358A5"/>
    <w:rsid w:val="00544095"/>
    <w:rsid w:val="005517B8"/>
    <w:rsid w:val="0056039C"/>
    <w:rsid w:val="00564EF0"/>
    <w:rsid w:val="00565A9E"/>
    <w:rsid w:val="00593140"/>
    <w:rsid w:val="005B0116"/>
    <w:rsid w:val="006042F5"/>
    <w:rsid w:val="006263D8"/>
    <w:rsid w:val="00641A70"/>
    <w:rsid w:val="0065247E"/>
    <w:rsid w:val="00661352"/>
    <w:rsid w:val="006654FC"/>
    <w:rsid w:val="006B21E2"/>
    <w:rsid w:val="006C6AC9"/>
    <w:rsid w:val="006F5C40"/>
    <w:rsid w:val="0071369A"/>
    <w:rsid w:val="00727C7E"/>
    <w:rsid w:val="00757D80"/>
    <w:rsid w:val="007624BF"/>
    <w:rsid w:val="00790000"/>
    <w:rsid w:val="00795633"/>
    <w:rsid w:val="007A78CD"/>
    <w:rsid w:val="007B5868"/>
    <w:rsid w:val="007B769F"/>
    <w:rsid w:val="007C0D77"/>
    <w:rsid w:val="007E4F05"/>
    <w:rsid w:val="008060BA"/>
    <w:rsid w:val="008064DC"/>
    <w:rsid w:val="00811F2B"/>
    <w:rsid w:val="00816E12"/>
    <w:rsid w:val="00831868"/>
    <w:rsid w:val="00832FEC"/>
    <w:rsid w:val="00863D5E"/>
    <w:rsid w:val="00865870"/>
    <w:rsid w:val="008B67DB"/>
    <w:rsid w:val="008C54DD"/>
    <w:rsid w:val="008C5DAB"/>
    <w:rsid w:val="008C67CB"/>
    <w:rsid w:val="008D0885"/>
    <w:rsid w:val="0092053B"/>
    <w:rsid w:val="00934617"/>
    <w:rsid w:val="00964241"/>
    <w:rsid w:val="00972596"/>
    <w:rsid w:val="00975527"/>
    <w:rsid w:val="009773D7"/>
    <w:rsid w:val="009907A3"/>
    <w:rsid w:val="009A2486"/>
    <w:rsid w:val="009A3F28"/>
    <w:rsid w:val="009C54E1"/>
    <w:rsid w:val="009E16E4"/>
    <w:rsid w:val="00A05B0E"/>
    <w:rsid w:val="00A14D5C"/>
    <w:rsid w:val="00A37169"/>
    <w:rsid w:val="00A569A9"/>
    <w:rsid w:val="00A64105"/>
    <w:rsid w:val="00A6596B"/>
    <w:rsid w:val="00A8104D"/>
    <w:rsid w:val="00A90745"/>
    <w:rsid w:val="00AD4539"/>
    <w:rsid w:val="00AF5F6F"/>
    <w:rsid w:val="00B140F2"/>
    <w:rsid w:val="00B31EBD"/>
    <w:rsid w:val="00B329DF"/>
    <w:rsid w:val="00B33D41"/>
    <w:rsid w:val="00B43D64"/>
    <w:rsid w:val="00B959B0"/>
    <w:rsid w:val="00BC2CC2"/>
    <w:rsid w:val="00BC3B7E"/>
    <w:rsid w:val="00BC63CD"/>
    <w:rsid w:val="00BF54B5"/>
    <w:rsid w:val="00BF7593"/>
    <w:rsid w:val="00C0427C"/>
    <w:rsid w:val="00C3059E"/>
    <w:rsid w:val="00C35336"/>
    <w:rsid w:val="00C40CE1"/>
    <w:rsid w:val="00C72171"/>
    <w:rsid w:val="00CA4D97"/>
    <w:rsid w:val="00CA79C9"/>
    <w:rsid w:val="00CC5C47"/>
    <w:rsid w:val="00CD2758"/>
    <w:rsid w:val="00D0185A"/>
    <w:rsid w:val="00D04F63"/>
    <w:rsid w:val="00D20205"/>
    <w:rsid w:val="00D4247E"/>
    <w:rsid w:val="00D7522A"/>
    <w:rsid w:val="00D962B9"/>
    <w:rsid w:val="00DA41A3"/>
    <w:rsid w:val="00DD4463"/>
    <w:rsid w:val="00DD53F7"/>
    <w:rsid w:val="00DE5135"/>
    <w:rsid w:val="00DE6485"/>
    <w:rsid w:val="00E125FB"/>
    <w:rsid w:val="00E36236"/>
    <w:rsid w:val="00E51568"/>
    <w:rsid w:val="00E567C6"/>
    <w:rsid w:val="00E60FFB"/>
    <w:rsid w:val="00E75A7E"/>
    <w:rsid w:val="00E80FEC"/>
    <w:rsid w:val="00E83792"/>
    <w:rsid w:val="00E9146A"/>
    <w:rsid w:val="00EA063D"/>
    <w:rsid w:val="00ED4FF2"/>
    <w:rsid w:val="00EE2A4A"/>
    <w:rsid w:val="00F01BFC"/>
    <w:rsid w:val="00F17DE7"/>
    <w:rsid w:val="00F277D5"/>
    <w:rsid w:val="00F36637"/>
    <w:rsid w:val="00F44669"/>
    <w:rsid w:val="00F446BB"/>
    <w:rsid w:val="00F452B7"/>
    <w:rsid w:val="00F6242E"/>
    <w:rsid w:val="00F736A3"/>
    <w:rsid w:val="00F8385D"/>
    <w:rsid w:val="00F95A70"/>
    <w:rsid w:val="00FC3A4E"/>
    <w:rsid w:val="00FD74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95578"/>
  <w15:chartTrackingRefBased/>
  <w15:docId w15:val="{65528CF4-CF78-4EE4-BF2E-C53D49C6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5527"/>
    <w:rPr>
      <w:sz w:val="24"/>
      <w:szCs w:val="24"/>
    </w:rPr>
  </w:style>
  <w:style w:type="paragraph" w:styleId="Nadpis1">
    <w:name w:val="heading 1"/>
    <w:basedOn w:val="Normln"/>
    <w:next w:val="Normln"/>
    <w:qFormat/>
    <w:rsid w:val="00975527"/>
    <w:pPr>
      <w:keepNext/>
      <w:tabs>
        <w:tab w:val="center" w:pos="4500"/>
      </w:tabs>
      <w:spacing w:line="360" w:lineRule="auto"/>
      <w:outlineLvl w:val="0"/>
    </w:pPr>
    <w:rPr>
      <w:b/>
      <w:bCs/>
      <w:i/>
      <w:iCs/>
    </w:rPr>
  </w:style>
  <w:style w:type="paragraph" w:styleId="Nadpis2">
    <w:name w:val="heading 2"/>
    <w:basedOn w:val="Normln"/>
    <w:next w:val="Normln"/>
    <w:qFormat/>
    <w:rsid w:val="00975527"/>
    <w:pPr>
      <w:keepNext/>
      <w:tabs>
        <w:tab w:val="left" w:pos="2340"/>
        <w:tab w:val="center" w:pos="4500"/>
      </w:tabs>
      <w:spacing w:line="360" w:lineRule="auto"/>
      <w:jc w:val="both"/>
      <w:outlineLvl w:val="1"/>
    </w:pPr>
    <w:rPr>
      <w:b/>
      <w:bCs/>
      <w:i/>
      <w:iCs/>
    </w:rPr>
  </w:style>
  <w:style w:type="paragraph" w:styleId="Nadpis3">
    <w:name w:val="heading 3"/>
    <w:basedOn w:val="Normln"/>
    <w:next w:val="Normln"/>
    <w:qFormat/>
    <w:rsid w:val="00975527"/>
    <w:pPr>
      <w:keepNext/>
      <w:tabs>
        <w:tab w:val="num" w:pos="360"/>
        <w:tab w:val="left" w:pos="2340"/>
        <w:tab w:val="right" w:pos="4320"/>
        <w:tab w:val="center" w:pos="4500"/>
      </w:tabs>
      <w:ind w:left="360"/>
      <w:jc w:val="both"/>
      <w:outlineLvl w:val="2"/>
    </w:pPr>
    <w:rPr>
      <w:b/>
      <w:bCs/>
    </w:rPr>
  </w:style>
  <w:style w:type="paragraph" w:styleId="Nadpis4">
    <w:name w:val="heading 4"/>
    <w:basedOn w:val="Normln"/>
    <w:next w:val="Normln"/>
    <w:qFormat/>
    <w:rsid w:val="00975527"/>
    <w:pPr>
      <w:keepNext/>
      <w:tabs>
        <w:tab w:val="num" w:pos="360"/>
        <w:tab w:val="left" w:pos="2340"/>
        <w:tab w:val="right" w:pos="4320"/>
        <w:tab w:val="center" w:pos="4500"/>
      </w:tabs>
      <w:ind w:left="360"/>
      <w:jc w:val="both"/>
      <w:outlineLvl w:val="3"/>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975527"/>
    <w:pPr>
      <w:tabs>
        <w:tab w:val="left" w:pos="2340"/>
        <w:tab w:val="center" w:pos="4500"/>
      </w:tabs>
      <w:ind w:left="360" w:hanging="360"/>
    </w:pPr>
  </w:style>
  <w:style w:type="paragraph" w:styleId="Zkladntextodsazen2">
    <w:name w:val="Body Text Indent 2"/>
    <w:basedOn w:val="Normln"/>
    <w:semiHidden/>
    <w:rsid w:val="00975527"/>
    <w:pPr>
      <w:tabs>
        <w:tab w:val="left" w:pos="2340"/>
        <w:tab w:val="center" w:pos="4500"/>
      </w:tabs>
      <w:ind w:firstLine="360"/>
      <w:jc w:val="both"/>
    </w:pPr>
  </w:style>
  <w:style w:type="paragraph" w:styleId="Zkladntextodsazen3">
    <w:name w:val="Body Text Indent 3"/>
    <w:basedOn w:val="Normln"/>
    <w:semiHidden/>
    <w:rsid w:val="00975527"/>
    <w:pPr>
      <w:tabs>
        <w:tab w:val="left" w:pos="2340"/>
        <w:tab w:val="center" w:pos="4500"/>
      </w:tabs>
      <w:ind w:left="360"/>
      <w:jc w:val="both"/>
    </w:pPr>
  </w:style>
  <w:style w:type="paragraph" w:styleId="Zpat">
    <w:name w:val="footer"/>
    <w:basedOn w:val="Normln"/>
    <w:semiHidden/>
    <w:rsid w:val="00975527"/>
    <w:pPr>
      <w:tabs>
        <w:tab w:val="center" w:pos="4536"/>
        <w:tab w:val="right" w:pos="9072"/>
      </w:tabs>
    </w:pPr>
  </w:style>
  <w:style w:type="character" w:styleId="slostrnky">
    <w:name w:val="page number"/>
    <w:basedOn w:val="Standardnpsmoodstavce"/>
    <w:semiHidden/>
    <w:rsid w:val="00975527"/>
  </w:style>
  <w:style w:type="paragraph" w:styleId="Zkladntext">
    <w:name w:val="Body Text"/>
    <w:basedOn w:val="Normln"/>
    <w:link w:val="ZkladntextChar"/>
    <w:uiPriority w:val="99"/>
    <w:semiHidden/>
    <w:unhideWhenUsed/>
    <w:rsid w:val="008C5DAB"/>
    <w:pPr>
      <w:spacing w:after="120"/>
    </w:pPr>
  </w:style>
  <w:style w:type="character" w:customStyle="1" w:styleId="ZkladntextChar">
    <w:name w:val="Základní text Char"/>
    <w:link w:val="Zkladntext"/>
    <w:uiPriority w:val="99"/>
    <w:semiHidden/>
    <w:rsid w:val="008C5DAB"/>
    <w:rPr>
      <w:sz w:val="24"/>
      <w:szCs w:val="24"/>
    </w:rPr>
  </w:style>
  <w:style w:type="character" w:styleId="Hypertextovodkaz">
    <w:name w:val="Hyperlink"/>
    <w:uiPriority w:val="99"/>
    <w:unhideWhenUsed/>
    <w:rsid w:val="003258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629051">
      <w:bodyDiv w:val="1"/>
      <w:marLeft w:val="0"/>
      <w:marRight w:val="0"/>
      <w:marTop w:val="0"/>
      <w:marBottom w:val="0"/>
      <w:divBdr>
        <w:top w:val="none" w:sz="0" w:space="0" w:color="auto"/>
        <w:left w:val="none" w:sz="0" w:space="0" w:color="auto"/>
        <w:bottom w:val="none" w:sz="0" w:space="0" w:color="auto"/>
        <w:right w:val="none" w:sz="0" w:space="0" w:color="auto"/>
      </w:divBdr>
    </w:div>
    <w:div w:id="190698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4910-A141-4CB5-94F9-897D4C62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1771</Words>
  <Characters>11081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Kutnohorská stavební s.r.o.</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Čudová</dc:creator>
  <cp:keywords/>
  <cp:lastModifiedBy>Simona Čudová</cp:lastModifiedBy>
  <cp:revision>3</cp:revision>
  <cp:lastPrinted>2017-06-14T08:24:00Z</cp:lastPrinted>
  <dcterms:created xsi:type="dcterms:W3CDTF">2021-03-09T09:39:00Z</dcterms:created>
  <dcterms:modified xsi:type="dcterms:W3CDTF">2024-03-01T10:47:00Z</dcterms:modified>
</cp:coreProperties>
</file>