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3C78A" w14:textId="77777777" w:rsidR="00FD2131" w:rsidRPr="00FD2131" w:rsidRDefault="00FD2131" w:rsidP="00C0662D">
      <w:pPr>
        <w:spacing w:after="0" w:line="276" w:lineRule="auto"/>
        <w:jc w:val="center"/>
        <w:rPr>
          <w:b/>
          <w:bCs/>
          <w:sz w:val="28"/>
          <w:szCs w:val="28"/>
        </w:rPr>
      </w:pPr>
      <w:bookmarkStart w:id="0" w:name="_GoBack"/>
      <w:bookmarkEnd w:id="0"/>
      <w:r w:rsidRPr="00FD2131">
        <w:rPr>
          <w:b/>
          <w:bCs/>
          <w:sz w:val="28"/>
          <w:szCs w:val="28"/>
        </w:rPr>
        <w:t>SMLOUVA O DÍLO</w:t>
      </w:r>
    </w:p>
    <w:p w14:paraId="65CAB659" w14:textId="2782838C" w:rsidR="00FD2131" w:rsidRPr="00FD2131" w:rsidRDefault="00FD2131" w:rsidP="00C0662D">
      <w:pPr>
        <w:spacing w:after="0" w:line="276" w:lineRule="auto"/>
        <w:jc w:val="center"/>
        <w:rPr>
          <w:i/>
          <w:iCs/>
        </w:rPr>
      </w:pPr>
      <w:r w:rsidRPr="00FD2131">
        <w:rPr>
          <w:i/>
          <w:iCs/>
        </w:rPr>
        <w:t>podle § 2586 a násl. zákona č. 89/2012 Sb., občanský zákoník,</w:t>
      </w:r>
      <w:r w:rsidR="002B1BF8">
        <w:rPr>
          <w:i/>
          <w:iCs/>
        </w:rPr>
        <w:t xml:space="preserve"> </w:t>
      </w:r>
      <w:r w:rsidRPr="00FD2131">
        <w:rPr>
          <w:i/>
          <w:iCs/>
        </w:rPr>
        <w:t xml:space="preserve">ve znění pozdějších předpisů </w:t>
      </w:r>
    </w:p>
    <w:p w14:paraId="2CC25D88" w14:textId="4181E745" w:rsidR="00FD2131" w:rsidRDefault="00FD2131" w:rsidP="00C0662D">
      <w:pPr>
        <w:spacing w:after="0" w:line="276" w:lineRule="auto"/>
      </w:pPr>
    </w:p>
    <w:p w14:paraId="7CA88F30" w14:textId="77777777" w:rsidR="00011B14" w:rsidRDefault="00011B14" w:rsidP="00C0662D">
      <w:pPr>
        <w:spacing w:after="0" w:line="276" w:lineRule="auto"/>
      </w:pPr>
    </w:p>
    <w:p w14:paraId="7050FFEA" w14:textId="77777777" w:rsidR="00011B14" w:rsidRPr="00FD2131" w:rsidRDefault="00011B14" w:rsidP="00C0662D">
      <w:pPr>
        <w:spacing w:after="0" w:line="276" w:lineRule="auto"/>
      </w:pPr>
    </w:p>
    <w:p w14:paraId="378B0525" w14:textId="2382565A" w:rsidR="00FD2131" w:rsidRPr="00011B14" w:rsidRDefault="00FD2131" w:rsidP="00C0662D">
      <w:pPr>
        <w:pStyle w:val="Odstavecseseznamem"/>
        <w:numPr>
          <w:ilvl w:val="0"/>
          <w:numId w:val="17"/>
        </w:numPr>
        <w:spacing w:after="0" w:line="276" w:lineRule="auto"/>
        <w:jc w:val="center"/>
        <w:rPr>
          <w:b/>
          <w:bCs/>
        </w:rPr>
      </w:pPr>
      <w:r w:rsidRPr="00011B14">
        <w:rPr>
          <w:b/>
          <w:bCs/>
        </w:rPr>
        <w:t>Smluvní strany</w:t>
      </w:r>
      <w:r w:rsidR="00CC633E">
        <w:rPr>
          <w:b/>
          <w:bCs/>
        </w:rPr>
        <w:t>:</w:t>
      </w:r>
    </w:p>
    <w:p w14:paraId="45757CD7" w14:textId="77777777" w:rsidR="00011B14" w:rsidRPr="00011B14" w:rsidRDefault="00011B14" w:rsidP="00C0662D">
      <w:pPr>
        <w:pStyle w:val="Odstavecseseznamem"/>
        <w:spacing w:after="0" w:line="276" w:lineRule="auto"/>
        <w:rPr>
          <w:b/>
          <w:bCs/>
        </w:rPr>
      </w:pPr>
    </w:p>
    <w:p w14:paraId="45987BB6" w14:textId="05CECD16" w:rsidR="00011B14" w:rsidRDefault="00FD2131" w:rsidP="00C0662D">
      <w:pPr>
        <w:spacing w:after="0" w:line="276" w:lineRule="auto"/>
      </w:pPr>
      <w:r w:rsidRPr="00FD2131">
        <w:rPr>
          <w:b/>
          <w:bCs/>
        </w:rPr>
        <w:t>Objednatel:</w:t>
      </w:r>
      <w:r w:rsidRPr="00FD2131">
        <w:t xml:space="preserve"> </w:t>
      </w:r>
      <w:r w:rsidR="00011B14">
        <w:tab/>
      </w:r>
      <w:r w:rsidRPr="00FD2131">
        <w:t>Sportovní gymnázium, Kladno, Plzeňská 3103</w:t>
      </w:r>
    </w:p>
    <w:p w14:paraId="6B513501" w14:textId="7DCB5B14" w:rsidR="00FD2131" w:rsidRPr="00FD2131" w:rsidRDefault="00FD2131" w:rsidP="00C0662D">
      <w:pPr>
        <w:spacing w:after="0" w:line="276" w:lineRule="auto"/>
        <w:ind w:left="1416"/>
      </w:pPr>
      <w:r w:rsidRPr="00FD2131">
        <w:t>sídlo: Plzeňská 3103, 272 01 Kladno – Sítná</w:t>
      </w:r>
      <w:r w:rsidRPr="00FD2131">
        <w:br/>
        <w:t>IČO: 61894737</w:t>
      </w:r>
      <w:r w:rsidRPr="00FD2131">
        <w:br/>
        <w:t xml:space="preserve">DIČ: </w:t>
      </w:r>
      <w:r w:rsidR="00380C5F" w:rsidRPr="00380C5F">
        <w:t>-</w:t>
      </w:r>
      <w:r w:rsidRPr="00FD2131">
        <w:br/>
        <w:t xml:space="preserve">zástupce: Mgr. Květoslava </w:t>
      </w:r>
      <w:proofErr w:type="spellStart"/>
      <w:r w:rsidRPr="00FD2131">
        <w:t>Havlůjová</w:t>
      </w:r>
      <w:proofErr w:type="spellEnd"/>
      <w:r w:rsidRPr="00FD2131">
        <w:t>, ře</w:t>
      </w:r>
      <w:r w:rsidR="00380C5F">
        <w:t>ditelka školy</w:t>
      </w:r>
      <w:r w:rsidR="00380C5F">
        <w:br/>
        <w:t xml:space="preserve">bankovní spojení: </w:t>
      </w:r>
      <w:r w:rsidR="00380C5F" w:rsidRPr="00380C5F">
        <w:t>2187330227/0100</w:t>
      </w:r>
    </w:p>
    <w:p w14:paraId="00EA94FA" w14:textId="77777777" w:rsidR="00011B14" w:rsidRDefault="00011B14" w:rsidP="00C0662D">
      <w:pPr>
        <w:spacing w:after="0" w:line="276" w:lineRule="auto"/>
        <w:rPr>
          <w:b/>
          <w:bCs/>
        </w:rPr>
      </w:pPr>
    </w:p>
    <w:p w14:paraId="256B5C07" w14:textId="6B56FC9F" w:rsidR="00FD2131" w:rsidRPr="00FD2131" w:rsidRDefault="00FD2131" w:rsidP="00C0662D">
      <w:pPr>
        <w:spacing w:after="0" w:line="276" w:lineRule="auto"/>
        <w:ind w:left="1416" w:hanging="1416"/>
      </w:pPr>
      <w:r w:rsidRPr="00FD2131">
        <w:rPr>
          <w:b/>
          <w:bCs/>
        </w:rPr>
        <w:t>Zhotovitel:</w:t>
      </w:r>
      <w:r w:rsidR="00011B14">
        <w:t xml:space="preserve"> </w:t>
      </w:r>
      <w:r w:rsidR="00011B14">
        <w:tab/>
      </w:r>
      <w:r w:rsidRPr="00FD2131">
        <w:rPr>
          <w:highlight w:val="yellow"/>
        </w:rPr>
        <w:t>___________</w:t>
      </w:r>
      <w:r w:rsidRPr="00FD2131">
        <w:br/>
        <w:t xml:space="preserve">sídlo: </w:t>
      </w:r>
      <w:r w:rsidRPr="00FD2131">
        <w:rPr>
          <w:highlight w:val="yellow"/>
        </w:rPr>
        <w:t>_______________</w:t>
      </w:r>
      <w:r w:rsidRPr="00FD2131">
        <w:br/>
        <w:t xml:space="preserve">IČO: </w:t>
      </w:r>
      <w:r w:rsidRPr="00FD2131">
        <w:rPr>
          <w:highlight w:val="yellow"/>
        </w:rPr>
        <w:t>_______________</w:t>
      </w:r>
      <w:r w:rsidRPr="00FD2131">
        <w:br/>
        <w:t xml:space="preserve">DIČ: </w:t>
      </w:r>
      <w:r w:rsidRPr="00FD2131">
        <w:rPr>
          <w:highlight w:val="yellow"/>
        </w:rPr>
        <w:t>_______________</w:t>
      </w:r>
      <w:r w:rsidRPr="00FD2131">
        <w:br/>
        <w:t xml:space="preserve">zástupce: </w:t>
      </w:r>
      <w:r w:rsidRPr="00FD2131">
        <w:rPr>
          <w:highlight w:val="yellow"/>
        </w:rPr>
        <w:t>_______________</w:t>
      </w:r>
      <w:r w:rsidRPr="00FD2131">
        <w:br/>
        <w:t xml:space="preserve">bankovní spojení: </w:t>
      </w:r>
      <w:r w:rsidRPr="00FD2131">
        <w:rPr>
          <w:highlight w:val="yellow"/>
        </w:rPr>
        <w:t>_______________</w:t>
      </w:r>
    </w:p>
    <w:p w14:paraId="70D228C5" w14:textId="77777777" w:rsidR="00011B14" w:rsidRDefault="00011B14" w:rsidP="00C0662D">
      <w:pPr>
        <w:spacing w:after="0" w:line="276" w:lineRule="auto"/>
      </w:pPr>
    </w:p>
    <w:p w14:paraId="22B64B57" w14:textId="479231C7" w:rsidR="00FD2131" w:rsidRPr="00FD2131" w:rsidRDefault="00FD2131" w:rsidP="00C0662D">
      <w:pPr>
        <w:spacing w:after="0" w:line="276" w:lineRule="auto"/>
      </w:pPr>
      <w:r w:rsidRPr="00FD2131">
        <w:t xml:space="preserve">(Objednatel a Zhotovitel dále společně </w:t>
      </w:r>
      <w:r w:rsidR="00011B14">
        <w:t>též jako</w:t>
      </w:r>
      <w:r w:rsidRPr="00FD2131">
        <w:t xml:space="preserve"> „</w:t>
      </w:r>
      <w:r w:rsidRPr="00FD2131">
        <w:rPr>
          <w:i/>
          <w:iCs/>
        </w:rPr>
        <w:t>Smluvní strany</w:t>
      </w:r>
      <w:r w:rsidRPr="00FD2131">
        <w:t>“ nebo každý z nich samostatně jen „</w:t>
      </w:r>
      <w:r w:rsidRPr="00FD2131">
        <w:rPr>
          <w:i/>
          <w:iCs/>
        </w:rPr>
        <w:t>Smluvní strana</w:t>
      </w:r>
      <w:r w:rsidRPr="00FD2131">
        <w:t>“)</w:t>
      </w:r>
    </w:p>
    <w:p w14:paraId="1F5537C2" w14:textId="77777777" w:rsidR="00011B14" w:rsidRDefault="00011B14" w:rsidP="00C0662D">
      <w:pPr>
        <w:spacing w:after="0" w:line="276" w:lineRule="auto"/>
      </w:pPr>
    </w:p>
    <w:p w14:paraId="4675176E" w14:textId="63C1FB48" w:rsidR="00FD2131" w:rsidRPr="00FD2131" w:rsidRDefault="00FD2131" w:rsidP="00C0662D">
      <w:pPr>
        <w:spacing w:after="0" w:line="276" w:lineRule="auto"/>
        <w:jc w:val="both"/>
      </w:pPr>
      <w:r w:rsidRPr="00FD2131">
        <w:t xml:space="preserve">Smluvní strany </w:t>
      </w:r>
      <w:r w:rsidR="00011B14" w:rsidRPr="00FD2131">
        <w:t>podle § 2586 a násl. zákona č. 89/2012 Sb., občanský zákoník,</w:t>
      </w:r>
      <w:r w:rsidR="00011B14">
        <w:t xml:space="preserve"> </w:t>
      </w:r>
      <w:r w:rsidR="00011B14" w:rsidRPr="00FD2131">
        <w:t>ve znění pozdějších předpisů (dále jen „</w:t>
      </w:r>
      <w:proofErr w:type="spellStart"/>
      <w:r w:rsidR="00011B14" w:rsidRPr="00FD2131">
        <w:rPr>
          <w:i/>
          <w:iCs/>
        </w:rPr>
        <w:t>ObčZ</w:t>
      </w:r>
      <w:proofErr w:type="spellEnd"/>
      <w:r w:rsidR="00011B14" w:rsidRPr="00FD2131">
        <w:t>“)</w:t>
      </w:r>
      <w:r w:rsidR="00011B14">
        <w:t xml:space="preserve">, </w:t>
      </w:r>
      <w:r w:rsidRPr="00FD2131">
        <w:t>uzavírají dnešního dne, měsíce a roku tuto smlouvu o dílo (dále jen „</w:t>
      </w:r>
      <w:r w:rsidRPr="00FD2131">
        <w:rPr>
          <w:i/>
          <w:iCs/>
        </w:rPr>
        <w:t>Smlouva</w:t>
      </w:r>
      <w:r w:rsidRPr="00FD2131">
        <w:t>“</w:t>
      </w:r>
      <w:r w:rsidR="00011B14">
        <w:t>, resp. „</w:t>
      </w:r>
      <w:r w:rsidR="00011B14" w:rsidRPr="00011B14">
        <w:rPr>
          <w:i/>
          <w:iCs/>
        </w:rPr>
        <w:t>tato Smlouva</w:t>
      </w:r>
      <w:r w:rsidR="00011B14">
        <w:t>“</w:t>
      </w:r>
      <w:r w:rsidRPr="00FD2131">
        <w:t>)</w:t>
      </w:r>
      <w:r w:rsidR="00011B14">
        <w:t>:</w:t>
      </w:r>
    </w:p>
    <w:p w14:paraId="1510B41A" w14:textId="2F920A39" w:rsidR="00FD2131" w:rsidRPr="00FD2131" w:rsidRDefault="00FD2131" w:rsidP="00C0662D">
      <w:pPr>
        <w:spacing w:after="0" w:line="276" w:lineRule="auto"/>
      </w:pPr>
    </w:p>
    <w:p w14:paraId="12FB2689" w14:textId="5A377690" w:rsidR="00011B14" w:rsidRDefault="00FD2131" w:rsidP="00C0662D">
      <w:pPr>
        <w:pStyle w:val="Odstavecseseznamem"/>
        <w:numPr>
          <w:ilvl w:val="0"/>
          <w:numId w:val="17"/>
        </w:numPr>
        <w:spacing w:after="0" w:line="276" w:lineRule="auto"/>
        <w:jc w:val="center"/>
        <w:rPr>
          <w:b/>
          <w:bCs/>
        </w:rPr>
      </w:pPr>
      <w:r w:rsidRPr="00011B14">
        <w:rPr>
          <w:b/>
          <w:bCs/>
        </w:rPr>
        <w:t>Základní ustanovení</w:t>
      </w:r>
      <w:r w:rsidR="00CC633E">
        <w:rPr>
          <w:b/>
          <w:bCs/>
        </w:rPr>
        <w:t>:</w:t>
      </w:r>
    </w:p>
    <w:p w14:paraId="226F7B59" w14:textId="77777777" w:rsidR="00011B14" w:rsidRDefault="00011B14" w:rsidP="00C0662D">
      <w:pPr>
        <w:pStyle w:val="Odstavecseseznamem"/>
        <w:spacing w:after="0" w:line="276" w:lineRule="auto"/>
        <w:ind w:left="360"/>
        <w:rPr>
          <w:b/>
          <w:bCs/>
        </w:rPr>
      </w:pPr>
    </w:p>
    <w:p w14:paraId="1083EA06" w14:textId="07A9AA69" w:rsidR="00FD2131" w:rsidRPr="00011B14" w:rsidRDefault="00FD2131" w:rsidP="00C0662D">
      <w:pPr>
        <w:pStyle w:val="Odstavecseseznamem"/>
        <w:numPr>
          <w:ilvl w:val="1"/>
          <w:numId w:val="17"/>
        </w:numPr>
        <w:spacing w:after="0" w:line="276" w:lineRule="auto"/>
        <w:jc w:val="both"/>
        <w:rPr>
          <w:b/>
          <w:bCs/>
        </w:rPr>
      </w:pPr>
      <w:r w:rsidRPr="00FD2131">
        <w:t xml:space="preserve">Zhotovitel bere na vědomí, že Objednatel považuje účast Zhotovitele ve veřejné zakázce při splnění kvalifikačních předpokladů za potvrzení skutečnosti, že Zhotovitel je ve smyslu ustanovení § 5 odst. 1 </w:t>
      </w:r>
      <w:proofErr w:type="spellStart"/>
      <w:r w:rsidRPr="00FD2131">
        <w:t>ObčZ</w:t>
      </w:r>
      <w:proofErr w:type="spellEnd"/>
      <w:r w:rsidRPr="00FD2131">
        <w:t xml:space="preserve"> schopen při plnění této Smlouvy jednat se znalostí a pečlivostí, která je s jeho povoláním nebo stavem spojena, s tím, že případné jeho jednání bez této odborné péče půjde k jeho tíži. Zhotovitel nesmí svou kvalitu odborníka ani své hospodářské postavení zneužít k vytváření nebo k využití závislosti slabší strany a k dosažení zřejmé nedůvodné nerovnováhy ve vzájemných právech a povinnostech Smluvních stran.</w:t>
      </w:r>
    </w:p>
    <w:p w14:paraId="70AB9697" w14:textId="77777777" w:rsidR="00011B14" w:rsidRPr="00011B14" w:rsidRDefault="00011B14" w:rsidP="00C0662D">
      <w:pPr>
        <w:pStyle w:val="Odstavecseseznamem"/>
        <w:spacing w:after="0" w:line="276" w:lineRule="auto"/>
        <w:ind w:left="792"/>
        <w:jc w:val="both"/>
        <w:rPr>
          <w:b/>
          <w:bCs/>
        </w:rPr>
      </w:pPr>
    </w:p>
    <w:p w14:paraId="2FB5A087" w14:textId="64DF0FF4" w:rsidR="00FD2131" w:rsidRPr="00011B14" w:rsidRDefault="00FD2131" w:rsidP="00C0662D">
      <w:pPr>
        <w:pStyle w:val="Odstavecseseznamem"/>
        <w:numPr>
          <w:ilvl w:val="1"/>
          <w:numId w:val="17"/>
        </w:numPr>
        <w:spacing w:after="0" w:line="276" w:lineRule="auto"/>
        <w:jc w:val="both"/>
        <w:rPr>
          <w:b/>
          <w:bCs/>
        </w:rPr>
      </w:pPr>
      <w:r w:rsidRPr="00FD2131">
        <w:t>Zhotovitel bere na vědomí, že Objednatel není ve vztahu k předmětu této Smlouvy podnikatelem. Zhotovitel se stal vítězem výběrového řízení na veřejnou zakázku malého rozsahu na stavební práce a dodávky s názvem „</w:t>
      </w:r>
      <w:r w:rsidRPr="00011B14">
        <w:rPr>
          <w:i/>
          <w:iCs/>
        </w:rPr>
        <w:t>Multimediální učebna pro inovativní výuku STEM</w:t>
      </w:r>
      <w:r w:rsidRPr="00FD2131">
        <w:t>“ vyhlášené Objednatelem (dále jen „</w:t>
      </w:r>
      <w:r w:rsidRPr="00011B14">
        <w:rPr>
          <w:i/>
          <w:iCs/>
        </w:rPr>
        <w:t>Výběrové řízení</w:t>
      </w:r>
      <w:r w:rsidRPr="00FD2131">
        <w:t>“).</w:t>
      </w:r>
    </w:p>
    <w:p w14:paraId="686EEB80" w14:textId="77777777" w:rsidR="00011B14" w:rsidRPr="00011B14" w:rsidRDefault="00011B14" w:rsidP="00C0662D">
      <w:pPr>
        <w:pStyle w:val="Odstavecseseznamem"/>
        <w:spacing w:line="276" w:lineRule="auto"/>
        <w:rPr>
          <w:b/>
          <w:bCs/>
        </w:rPr>
      </w:pPr>
    </w:p>
    <w:p w14:paraId="519C6A9C" w14:textId="53280ECC" w:rsidR="00011B14" w:rsidRPr="00011B14" w:rsidRDefault="00FD2131" w:rsidP="00C0662D">
      <w:pPr>
        <w:pStyle w:val="Odstavecseseznamem"/>
        <w:numPr>
          <w:ilvl w:val="1"/>
          <w:numId w:val="17"/>
        </w:numPr>
        <w:spacing w:after="0" w:line="276" w:lineRule="auto"/>
        <w:jc w:val="both"/>
        <w:rPr>
          <w:b/>
          <w:bCs/>
        </w:rPr>
      </w:pPr>
      <w:r w:rsidRPr="00FD2131">
        <w:t>Výchozími podklady pro dodání předmětu plnění dle této Smlouvy jsou:</w:t>
      </w:r>
    </w:p>
    <w:p w14:paraId="05EB6910" w14:textId="77777777" w:rsidR="00011B14" w:rsidRPr="00011B14" w:rsidRDefault="00FD2131" w:rsidP="00C0662D">
      <w:pPr>
        <w:pStyle w:val="Odstavecseseznamem"/>
        <w:numPr>
          <w:ilvl w:val="0"/>
          <w:numId w:val="19"/>
        </w:numPr>
        <w:spacing w:after="0" w:line="276" w:lineRule="auto"/>
        <w:jc w:val="both"/>
        <w:rPr>
          <w:b/>
          <w:bCs/>
        </w:rPr>
      </w:pPr>
      <w:r w:rsidRPr="00FD2131">
        <w:lastRenderedPageBreak/>
        <w:t>Podmínky Výběrového řízení (výzva a zadávací dokumentace), zveřejněné dne 18.02.2026;</w:t>
      </w:r>
    </w:p>
    <w:p w14:paraId="355A6390" w14:textId="77777777" w:rsidR="00011B14" w:rsidRPr="00011B14" w:rsidRDefault="00FD2131" w:rsidP="00C0662D">
      <w:pPr>
        <w:pStyle w:val="Odstavecseseznamem"/>
        <w:numPr>
          <w:ilvl w:val="0"/>
          <w:numId w:val="19"/>
        </w:numPr>
        <w:spacing w:after="0" w:line="276" w:lineRule="auto"/>
        <w:jc w:val="both"/>
        <w:rPr>
          <w:b/>
          <w:bCs/>
        </w:rPr>
      </w:pPr>
      <w:r w:rsidRPr="00FD2131">
        <w:t>technická specifikace, která byla součástí zadávací dokumentace k Výběrovému řízení jako příloha č. 5 (výkaz výměr) a příloha č. 6 (projektová dokumentace) (dále jen „</w:t>
      </w:r>
      <w:r w:rsidRPr="00011B14">
        <w:rPr>
          <w:i/>
          <w:iCs/>
        </w:rPr>
        <w:t>Technická specifikace</w:t>
      </w:r>
      <w:r w:rsidRPr="00FD2131">
        <w:t xml:space="preserve">“) a je vedle příloh uvedených v odst. </w:t>
      </w:r>
      <w:r w:rsidRPr="00011B14">
        <w:t>16.12.</w:t>
      </w:r>
      <w:r w:rsidRPr="00FD2131">
        <w:t xml:space="preserve"> této Smlouvy nedílnou součástí této Smlouvy;</w:t>
      </w:r>
    </w:p>
    <w:p w14:paraId="65DC254C" w14:textId="4245A663" w:rsidR="00FD2131" w:rsidRPr="00011B14" w:rsidRDefault="00FD2131" w:rsidP="00C0662D">
      <w:pPr>
        <w:pStyle w:val="Odstavecseseznamem"/>
        <w:numPr>
          <w:ilvl w:val="0"/>
          <w:numId w:val="19"/>
        </w:numPr>
        <w:spacing w:after="0" w:line="276" w:lineRule="auto"/>
        <w:jc w:val="both"/>
        <w:rPr>
          <w:b/>
          <w:bCs/>
        </w:rPr>
      </w:pPr>
      <w:r w:rsidRPr="00FD2131">
        <w:t>nabídka Zhotovitele podaná v rámci Výběrového řízení, a to v části, ve které předmět plnění technicky popisuje (dále jen „</w:t>
      </w:r>
      <w:r w:rsidRPr="00011B14">
        <w:rPr>
          <w:i/>
          <w:iCs/>
        </w:rPr>
        <w:t>Nabídka</w:t>
      </w:r>
      <w:r w:rsidRPr="00FD2131">
        <w:t>“);</w:t>
      </w:r>
      <w:r w:rsidR="00011B14">
        <w:t xml:space="preserve"> </w:t>
      </w:r>
      <w:r w:rsidRPr="00FD2131">
        <w:t>(dále souhrnně též „</w:t>
      </w:r>
      <w:r w:rsidRPr="00011B14">
        <w:rPr>
          <w:i/>
          <w:iCs/>
        </w:rPr>
        <w:t>Výchozí podklady</w:t>
      </w:r>
      <w:r w:rsidRPr="00FD2131">
        <w:t>“).</w:t>
      </w:r>
    </w:p>
    <w:p w14:paraId="605A4385" w14:textId="77777777" w:rsidR="00011B14" w:rsidRDefault="00011B14" w:rsidP="00C0662D">
      <w:pPr>
        <w:spacing w:after="0" w:line="276" w:lineRule="auto"/>
      </w:pPr>
    </w:p>
    <w:p w14:paraId="3B51C8CB" w14:textId="77777777" w:rsidR="00AC0976" w:rsidRPr="00AC0976" w:rsidRDefault="00FD2131" w:rsidP="00C0662D">
      <w:pPr>
        <w:pStyle w:val="Odstavecseseznamem"/>
        <w:numPr>
          <w:ilvl w:val="1"/>
          <w:numId w:val="17"/>
        </w:numPr>
        <w:spacing w:after="0" w:line="276" w:lineRule="auto"/>
        <w:jc w:val="both"/>
        <w:rPr>
          <w:b/>
          <w:bCs/>
        </w:rPr>
      </w:pPr>
      <w:r w:rsidRPr="00FD2131">
        <w:t>Zhotovitel prohlašuje, že disponuje veškerými odbornými předpoklady potřebnými pro dodání předmětu plnění dle Smlouvy, je k jeho plnění/dodání oprávněn a na jeho straně neexistují žádné překážky, které by mu bránily předmět plnění Objednateli dodat.</w:t>
      </w:r>
    </w:p>
    <w:p w14:paraId="10F4B0CE" w14:textId="77777777" w:rsidR="00AC0976" w:rsidRPr="00AC0976" w:rsidRDefault="00AC0976" w:rsidP="00C0662D">
      <w:pPr>
        <w:pStyle w:val="Odstavecseseznamem"/>
        <w:spacing w:after="0" w:line="276" w:lineRule="auto"/>
        <w:ind w:left="792"/>
        <w:jc w:val="both"/>
        <w:rPr>
          <w:b/>
          <w:bCs/>
        </w:rPr>
      </w:pPr>
    </w:p>
    <w:p w14:paraId="282CE310" w14:textId="7DA84451" w:rsidR="00FD2131" w:rsidRPr="00AC0976" w:rsidRDefault="00FD2131" w:rsidP="00C0662D">
      <w:pPr>
        <w:pStyle w:val="Odstavecseseznamem"/>
        <w:numPr>
          <w:ilvl w:val="1"/>
          <w:numId w:val="17"/>
        </w:numPr>
        <w:spacing w:after="0" w:line="276" w:lineRule="auto"/>
        <w:jc w:val="both"/>
        <w:rPr>
          <w:b/>
          <w:bCs/>
        </w:rPr>
      </w:pPr>
      <w:r w:rsidRPr="00FD2131">
        <w:t xml:space="preserve">Zhotovitel prohlašuje, že přejímá na sebe nebezpečí změny okolností ve smyslu ustanovení § 1765 odst. 2 </w:t>
      </w:r>
      <w:proofErr w:type="spellStart"/>
      <w:r w:rsidRPr="00FD2131">
        <w:t>ObčZ</w:t>
      </w:r>
      <w:proofErr w:type="spellEnd"/>
      <w:r w:rsidRPr="00FD2131">
        <w:t>.</w:t>
      </w:r>
    </w:p>
    <w:p w14:paraId="5A71E8F3" w14:textId="77777777" w:rsidR="00AC0976" w:rsidRPr="00AC0976" w:rsidRDefault="00AC0976" w:rsidP="00C0662D">
      <w:pPr>
        <w:pStyle w:val="Odstavecseseznamem"/>
        <w:spacing w:line="276" w:lineRule="auto"/>
        <w:rPr>
          <w:b/>
          <w:bCs/>
        </w:rPr>
      </w:pPr>
    </w:p>
    <w:p w14:paraId="5D0FA9D6" w14:textId="31F13807" w:rsidR="00FD2131" w:rsidRPr="00AC0976" w:rsidRDefault="00FD2131" w:rsidP="00C0662D">
      <w:pPr>
        <w:pStyle w:val="Odstavecseseznamem"/>
        <w:numPr>
          <w:ilvl w:val="1"/>
          <w:numId w:val="17"/>
        </w:numPr>
        <w:spacing w:after="0" w:line="276" w:lineRule="auto"/>
        <w:jc w:val="both"/>
        <w:rPr>
          <w:b/>
          <w:bCs/>
        </w:rPr>
      </w:pPr>
      <w:r w:rsidRPr="00FD2131">
        <w:t>Smluvní strany prohlašují, že zachovají mlčenlivost o skutečnostech, které se dozvědí v souvislosti s touto Smlouvou a při jejím plnění a jejichž vyzrazení by jim mohlo způsobit újmu. Tímto nejsou dotčeny povinnosti Objednatele vyplývající ze zákona.</w:t>
      </w:r>
    </w:p>
    <w:p w14:paraId="55BA72FB" w14:textId="77777777" w:rsidR="00AC0976" w:rsidRPr="00AC0976" w:rsidRDefault="00AC0976" w:rsidP="00C0662D">
      <w:pPr>
        <w:pStyle w:val="Odstavecseseznamem"/>
        <w:spacing w:line="276" w:lineRule="auto"/>
        <w:rPr>
          <w:b/>
          <w:bCs/>
        </w:rPr>
      </w:pPr>
    </w:p>
    <w:p w14:paraId="3CF36C74" w14:textId="37280A34" w:rsidR="00FD2131" w:rsidRPr="00AC0976" w:rsidRDefault="00FD2131" w:rsidP="00C0662D">
      <w:pPr>
        <w:pStyle w:val="Odstavecseseznamem"/>
        <w:numPr>
          <w:ilvl w:val="1"/>
          <w:numId w:val="17"/>
        </w:numPr>
        <w:spacing w:after="0" w:line="276" w:lineRule="auto"/>
        <w:jc w:val="both"/>
        <w:rPr>
          <w:b/>
          <w:bCs/>
        </w:rPr>
      </w:pPr>
      <w:r w:rsidRPr="00FD2131">
        <w:t xml:space="preserve">Zhotovitel prohlašuje, že se na něj ani na jeho poddodavatele, pokud se na plnění </w:t>
      </w:r>
      <w:r w:rsidR="00AC0976">
        <w:t>po</w:t>
      </w:r>
      <w:r w:rsidRPr="00FD2131">
        <w:t>dle této Smlouvy podílejí, nevztahují mezinárodní sankce (předpisy a rozhodnutí závazné pro Českou republiku), které by bránily uzavření nebo plnění této Smlouvy. Zhotovitel se zavazuje bezodkladně písemně informovat Objednatele o tom, že by se mezinárodní sankce na Zhotovitele nebo jeho poddodavatele vztáhla nebo hrozilo její uplatnění.</w:t>
      </w:r>
    </w:p>
    <w:p w14:paraId="7AF75C91" w14:textId="77777777" w:rsidR="00AC0976" w:rsidRPr="00AC0976" w:rsidRDefault="00AC0976" w:rsidP="00C0662D">
      <w:pPr>
        <w:pStyle w:val="Odstavecseseznamem"/>
        <w:spacing w:line="276" w:lineRule="auto"/>
        <w:rPr>
          <w:b/>
          <w:bCs/>
        </w:rPr>
      </w:pPr>
    </w:p>
    <w:p w14:paraId="19D9B231" w14:textId="1CCC512D" w:rsidR="00FD2131" w:rsidRDefault="00FD2131" w:rsidP="00C0662D">
      <w:pPr>
        <w:pStyle w:val="Odstavecseseznamem"/>
        <w:numPr>
          <w:ilvl w:val="0"/>
          <w:numId w:val="17"/>
        </w:numPr>
        <w:spacing w:after="0" w:line="276" w:lineRule="auto"/>
        <w:jc w:val="center"/>
        <w:rPr>
          <w:b/>
          <w:bCs/>
        </w:rPr>
      </w:pPr>
      <w:r w:rsidRPr="00AC0976">
        <w:rPr>
          <w:b/>
          <w:bCs/>
        </w:rPr>
        <w:t>Předmět Smlouvy</w:t>
      </w:r>
      <w:r w:rsidR="00CC633E">
        <w:rPr>
          <w:b/>
          <w:bCs/>
        </w:rPr>
        <w:t>:</w:t>
      </w:r>
    </w:p>
    <w:p w14:paraId="45E40B1A" w14:textId="77777777" w:rsidR="00AC0976" w:rsidRDefault="00AC0976" w:rsidP="00C0662D">
      <w:pPr>
        <w:pStyle w:val="Odstavecseseznamem"/>
        <w:spacing w:after="0" w:line="276" w:lineRule="auto"/>
        <w:ind w:left="360"/>
        <w:jc w:val="both"/>
        <w:rPr>
          <w:b/>
          <w:bCs/>
        </w:rPr>
      </w:pPr>
    </w:p>
    <w:p w14:paraId="1903F99E" w14:textId="77777777" w:rsidR="005A0CCD" w:rsidRPr="005A0CCD" w:rsidRDefault="00FD2131" w:rsidP="00C0662D">
      <w:pPr>
        <w:pStyle w:val="Odstavecseseznamem"/>
        <w:numPr>
          <w:ilvl w:val="1"/>
          <w:numId w:val="17"/>
        </w:numPr>
        <w:spacing w:after="0" w:line="276" w:lineRule="auto"/>
        <w:jc w:val="both"/>
        <w:rPr>
          <w:b/>
          <w:bCs/>
        </w:rPr>
      </w:pPr>
      <w:r w:rsidRPr="00FD2131">
        <w:t>Předmětem této Smlouvy je závazek Zhotovitele provést dílo označené jako „</w:t>
      </w:r>
      <w:r w:rsidRPr="00AC0976">
        <w:rPr>
          <w:i/>
          <w:iCs/>
        </w:rPr>
        <w:t>Multimediální učebna pro inovativní výuku STEM</w:t>
      </w:r>
      <w:r w:rsidRPr="00FD2131">
        <w:t>“, jehož podrobný popis a technické parametry jsou specifikovány v Technické specifikaci. Součástí plnění Zhotovitele je také doprava materiálu do místa plnění, provedení zakázky vlastními pracovníky a stroji, záruční servis Zhotovitele s ukončeným zásahem ve stanovené lhůtě v místě plnění, závazek poskytování telefonické a internetové technické podpory, spolupráce s Objednatelem v průběhu realizace dodávky (zejména podmínky doručení) (dále též „</w:t>
      </w:r>
      <w:r w:rsidRPr="005A0CCD">
        <w:rPr>
          <w:i/>
          <w:iCs/>
        </w:rPr>
        <w:t>Dílo</w:t>
      </w:r>
      <w:r w:rsidRPr="00FD2131">
        <w:t>“).</w:t>
      </w:r>
    </w:p>
    <w:p w14:paraId="216A59AB" w14:textId="77777777" w:rsidR="005A0CCD" w:rsidRPr="005A0CCD" w:rsidRDefault="005A0CCD" w:rsidP="00C0662D">
      <w:pPr>
        <w:pStyle w:val="Odstavecseseznamem"/>
        <w:spacing w:after="0" w:line="276" w:lineRule="auto"/>
        <w:ind w:left="792"/>
        <w:jc w:val="both"/>
        <w:rPr>
          <w:b/>
          <w:bCs/>
        </w:rPr>
      </w:pPr>
    </w:p>
    <w:p w14:paraId="3F3E009C" w14:textId="488BEE9A" w:rsidR="00FD2131" w:rsidRPr="005A0CCD" w:rsidRDefault="00FD2131" w:rsidP="00C0662D">
      <w:pPr>
        <w:pStyle w:val="Odstavecseseznamem"/>
        <w:numPr>
          <w:ilvl w:val="1"/>
          <w:numId w:val="17"/>
        </w:numPr>
        <w:spacing w:after="0" w:line="276" w:lineRule="auto"/>
        <w:jc w:val="both"/>
        <w:rPr>
          <w:b/>
          <w:bCs/>
        </w:rPr>
      </w:pPr>
      <w:r w:rsidRPr="00FD2131">
        <w:t>Předmětem této Smlouvy je závazek Objednatele řádně a včas Dílo od Zhotovitele převzít a zaplatit za něj cenu uvedenou v článku 5. této Smlouvy.</w:t>
      </w:r>
    </w:p>
    <w:p w14:paraId="49F3B481" w14:textId="77777777" w:rsidR="005A0CCD" w:rsidRPr="005A0CCD" w:rsidRDefault="005A0CCD" w:rsidP="00C0662D">
      <w:pPr>
        <w:pStyle w:val="Odstavecseseznamem"/>
        <w:spacing w:line="276" w:lineRule="auto"/>
        <w:rPr>
          <w:b/>
          <w:bCs/>
        </w:rPr>
      </w:pPr>
    </w:p>
    <w:p w14:paraId="48AA3424" w14:textId="16624F37" w:rsidR="00FD2131" w:rsidRPr="005A0CCD" w:rsidRDefault="00FD2131" w:rsidP="00C0662D">
      <w:pPr>
        <w:pStyle w:val="Odstavecseseznamem"/>
        <w:numPr>
          <w:ilvl w:val="1"/>
          <w:numId w:val="17"/>
        </w:numPr>
        <w:spacing w:after="0" w:line="276" w:lineRule="auto"/>
        <w:jc w:val="both"/>
        <w:rPr>
          <w:b/>
          <w:bCs/>
        </w:rPr>
      </w:pPr>
      <w:r w:rsidRPr="00FD2131">
        <w:t>Zhotovitel výslovně prohlašuje, že pokud ke splnění oprávněných požadavků Objednatele vyplývajících z této Smlouvy pro vyhotovení Díla budou potřebné i další dodávky a práce výslovně neuvedené v této Smlouvě, pak tyto dodávky a práce na své náklady obstará či provede Zhotovitel, přičemž tato skutečnost neovlivní sjednanou výši ceny Díla podle čl. 5 této Smlouvy.</w:t>
      </w:r>
    </w:p>
    <w:p w14:paraId="44985E02" w14:textId="77777777" w:rsidR="005A0CCD" w:rsidRPr="005A0CCD" w:rsidRDefault="005A0CCD" w:rsidP="00C0662D">
      <w:pPr>
        <w:pStyle w:val="Odstavecseseznamem"/>
        <w:spacing w:line="276" w:lineRule="auto"/>
        <w:rPr>
          <w:b/>
          <w:bCs/>
        </w:rPr>
      </w:pPr>
    </w:p>
    <w:p w14:paraId="6B12934D" w14:textId="6552DD2C" w:rsidR="005A0CCD" w:rsidRDefault="00FD2131" w:rsidP="00C0662D">
      <w:pPr>
        <w:pStyle w:val="Odstavecseseznamem"/>
        <w:numPr>
          <w:ilvl w:val="0"/>
          <w:numId w:val="17"/>
        </w:numPr>
        <w:spacing w:after="0" w:line="276" w:lineRule="auto"/>
        <w:jc w:val="center"/>
        <w:rPr>
          <w:b/>
          <w:bCs/>
        </w:rPr>
      </w:pPr>
      <w:r w:rsidRPr="005A0CCD">
        <w:rPr>
          <w:b/>
          <w:bCs/>
        </w:rPr>
        <w:t>Vlastnické právo</w:t>
      </w:r>
      <w:r w:rsidR="00CC633E">
        <w:rPr>
          <w:b/>
          <w:bCs/>
        </w:rPr>
        <w:t>:</w:t>
      </w:r>
    </w:p>
    <w:p w14:paraId="40D95CDB" w14:textId="77777777" w:rsidR="005A0CCD" w:rsidRDefault="005A0CCD" w:rsidP="00C0662D">
      <w:pPr>
        <w:pStyle w:val="Odstavecseseznamem"/>
        <w:spacing w:after="0" w:line="276" w:lineRule="auto"/>
        <w:ind w:left="360"/>
        <w:jc w:val="both"/>
        <w:rPr>
          <w:b/>
          <w:bCs/>
        </w:rPr>
      </w:pPr>
    </w:p>
    <w:p w14:paraId="04D916ED" w14:textId="42A9EC88" w:rsidR="00FD2131" w:rsidRPr="005A0CCD" w:rsidRDefault="00FD2131" w:rsidP="00C0662D">
      <w:pPr>
        <w:pStyle w:val="Odstavecseseznamem"/>
        <w:numPr>
          <w:ilvl w:val="1"/>
          <w:numId w:val="17"/>
        </w:numPr>
        <w:spacing w:after="0" w:line="276" w:lineRule="auto"/>
        <w:jc w:val="both"/>
        <w:rPr>
          <w:b/>
          <w:bCs/>
        </w:rPr>
      </w:pPr>
      <w:r w:rsidRPr="00FD2131">
        <w:t>Vlastnické právo přechází na Objednatele provedením Díla a jeho následným převzetím.</w:t>
      </w:r>
    </w:p>
    <w:p w14:paraId="64269EB6" w14:textId="77777777" w:rsidR="005A0CCD" w:rsidRPr="005A0CCD" w:rsidRDefault="005A0CCD" w:rsidP="00C0662D">
      <w:pPr>
        <w:pStyle w:val="Odstavecseseznamem"/>
        <w:spacing w:after="0" w:line="276" w:lineRule="auto"/>
        <w:ind w:left="792"/>
        <w:jc w:val="both"/>
        <w:rPr>
          <w:b/>
          <w:bCs/>
        </w:rPr>
      </w:pPr>
    </w:p>
    <w:p w14:paraId="230222C2" w14:textId="36FBD92C" w:rsidR="005A0CCD" w:rsidRDefault="00FD2131" w:rsidP="00C0662D">
      <w:pPr>
        <w:pStyle w:val="Odstavecseseznamem"/>
        <w:numPr>
          <w:ilvl w:val="0"/>
          <w:numId w:val="17"/>
        </w:numPr>
        <w:spacing w:after="0" w:line="276" w:lineRule="auto"/>
        <w:jc w:val="center"/>
        <w:rPr>
          <w:b/>
          <w:bCs/>
        </w:rPr>
      </w:pPr>
      <w:r w:rsidRPr="005A0CCD">
        <w:rPr>
          <w:b/>
          <w:bCs/>
        </w:rPr>
        <w:t>Cena Díla a platební podmínky</w:t>
      </w:r>
      <w:r w:rsidR="00CC633E">
        <w:rPr>
          <w:b/>
          <w:bCs/>
        </w:rPr>
        <w:t>:</w:t>
      </w:r>
    </w:p>
    <w:p w14:paraId="1DA71FAE" w14:textId="77777777" w:rsidR="005A0CCD" w:rsidRDefault="005A0CCD" w:rsidP="00C0662D">
      <w:pPr>
        <w:pStyle w:val="Odstavecseseznamem"/>
        <w:spacing w:after="0" w:line="276" w:lineRule="auto"/>
        <w:ind w:left="360"/>
        <w:jc w:val="both"/>
        <w:rPr>
          <w:b/>
          <w:bCs/>
        </w:rPr>
      </w:pPr>
    </w:p>
    <w:p w14:paraId="1A14712A" w14:textId="77777777" w:rsidR="005A0CCD" w:rsidRPr="005A0CCD" w:rsidRDefault="00FD2131" w:rsidP="00C0662D">
      <w:pPr>
        <w:pStyle w:val="Odstavecseseznamem"/>
        <w:numPr>
          <w:ilvl w:val="1"/>
          <w:numId w:val="17"/>
        </w:numPr>
        <w:spacing w:after="0" w:line="276" w:lineRule="auto"/>
        <w:jc w:val="both"/>
        <w:rPr>
          <w:b/>
          <w:bCs/>
        </w:rPr>
      </w:pPr>
      <w:r w:rsidRPr="00FD2131">
        <w:t xml:space="preserve">Cena Díla byla stanovena na základě Nabídky jako cena maximální a nepřekročitelná, a to ve výši </w:t>
      </w:r>
      <w:r w:rsidRPr="005A0CCD">
        <w:rPr>
          <w:highlight w:val="yellow"/>
        </w:rPr>
        <w:t>_______________</w:t>
      </w:r>
      <w:r w:rsidRPr="00FD2131">
        <w:t xml:space="preserve"> Kč bez 21% DPH, tj. </w:t>
      </w:r>
      <w:r w:rsidRPr="005A0CCD">
        <w:rPr>
          <w:highlight w:val="yellow"/>
        </w:rPr>
        <w:t>_______________</w:t>
      </w:r>
      <w:r w:rsidRPr="00FD2131">
        <w:t xml:space="preserve"> Kč včetně 21% DPH (dále jen „</w:t>
      </w:r>
      <w:r w:rsidRPr="005A0CCD">
        <w:rPr>
          <w:i/>
          <w:iCs/>
        </w:rPr>
        <w:t>Cena Díla</w:t>
      </w:r>
      <w:r w:rsidRPr="00FD2131">
        <w:t>“).</w:t>
      </w:r>
    </w:p>
    <w:p w14:paraId="2481CE5B" w14:textId="77777777" w:rsidR="005A0CCD" w:rsidRPr="005A0CCD" w:rsidRDefault="005A0CCD" w:rsidP="00C0662D">
      <w:pPr>
        <w:pStyle w:val="Odstavecseseznamem"/>
        <w:spacing w:after="0" w:line="276" w:lineRule="auto"/>
        <w:ind w:left="792"/>
        <w:jc w:val="both"/>
        <w:rPr>
          <w:b/>
          <w:bCs/>
        </w:rPr>
      </w:pPr>
    </w:p>
    <w:p w14:paraId="2840FCB1" w14:textId="33568AB8" w:rsidR="00FD2131" w:rsidRPr="005A0CCD" w:rsidRDefault="00FD2131" w:rsidP="00C0662D">
      <w:pPr>
        <w:pStyle w:val="Odstavecseseznamem"/>
        <w:numPr>
          <w:ilvl w:val="1"/>
          <w:numId w:val="17"/>
        </w:numPr>
        <w:spacing w:after="0" w:line="276" w:lineRule="auto"/>
        <w:jc w:val="both"/>
        <w:rPr>
          <w:b/>
          <w:bCs/>
        </w:rPr>
      </w:pPr>
      <w:r w:rsidRPr="00FD2131">
        <w:t>Cena Díla zahrnuje veškeré náklady spojené s plněním předmětu této Smlouvy. Cena Díla je nezávislá na vývoji cen a kurzových změnách.</w:t>
      </w:r>
    </w:p>
    <w:p w14:paraId="17BB97E2" w14:textId="77777777" w:rsidR="005A0CCD" w:rsidRPr="005A0CCD" w:rsidRDefault="005A0CCD" w:rsidP="00C0662D">
      <w:pPr>
        <w:pStyle w:val="Odstavecseseznamem"/>
        <w:spacing w:line="276" w:lineRule="auto"/>
        <w:rPr>
          <w:b/>
          <w:bCs/>
        </w:rPr>
      </w:pPr>
    </w:p>
    <w:p w14:paraId="602ACBFF" w14:textId="09A0EF02" w:rsidR="00FD2131" w:rsidRPr="005A0CCD" w:rsidRDefault="00FD2131" w:rsidP="00C0662D">
      <w:pPr>
        <w:pStyle w:val="Odstavecseseznamem"/>
        <w:numPr>
          <w:ilvl w:val="1"/>
          <w:numId w:val="17"/>
        </w:numPr>
        <w:spacing w:after="0" w:line="276" w:lineRule="auto"/>
        <w:jc w:val="both"/>
        <w:rPr>
          <w:b/>
          <w:bCs/>
        </w:rPr>
      </w:pPr>
      <w:r w:rsidRPr="00FD2131">
        <w:t>Cena Díla je za předmět plnění cenou nejvyšší přípustnou. Cena Díla může být měněna pouze písemným dodatkem k této Smlouvě, a to pouze v případě, že po uzavření Smlouvy a před termínem předání a převzetí Díla dojde ke změně sazeb DPH (je tedy možná výhradně změna výše DPH).</w:t>
      </w:r>
    </w:p>
    <w:p w14:paraId="16FC3EE6" w14:textId="77777777" w:rsidR="005A0CCD" w:rsidRPr="005A0CCD" w:rsidRDefault="005A0CCD" w:rsidP="00C0662D">
      <w:pPr>
        <w:pStyle w:val="Odstavecseseznamem"/>
        <w:spacing w:line="276" w:lineRule="auto"/>
        <w:rPr>
          <w:b/>
          <w:bCs/>
        </w:rPr>
      </w:pPr>
    </w:p>
    <w:p w14:paraId="387009CC" w14:textId="26B5CD75" w:rsidR="005A0CCD" w:rsidRPr="005A0CCD" w:rsidRDefault="00FD2131" w:rsidP="00C0662D">
      <w:pPr>
        <w:pStyle w:val="Odstavecseseznamem"/>
        <w:numPr>
          <w:ilvl w:val="1"/>
          <w:numId w:val="17"/>
        </w:numPr>
        <w:spacing w:after="0" w:line="276" w:lineRule="auto"/>
        <w:jc w:val="both"/>
        <w:rPr>
          <w:b/>
          <w:bCs/>
        </w:rPr>
      </w:pPr>
      <w:r w:rsidRPr="00FD2131">
        <w:t>Doba splatnosti faktury je třicet (30) dnů od data jejího doručení Objednateli. Zaplacením účtované částky se rozumí den jejího odeslání na účet Zhotovitele. Daňové doklady – faktury vystavené Zhotovitelem podle této Smlouvy budou v souladu s příslušnými právními předpisy České republiky obsahovat zejména tyto údaje:</w:t>
      </w:r>
    </w:p>
    <w:p w14:paraId="389627AD" w14:textId="737CF162" w:rsidR="005A0CCD" w:rsidRDefault="00FD2131" w:rsidP="00C0662D">
      <w:pPr>
        <w:pStyle w:val="Odstavecseseznamem"/>
        <w:numPr>
          <w:ilvl w:val="0"/>
          <w:numId w:val="20"/>
        </w:numPr>
        <w:spacing w:after="0" w:line="276" w:lineRule="auto"/>
        <w:jc w:val="both"/>
      </w:pPr>
      <w:r w:rsidRPr="00FD2131">
        <w:t>obchodní firmu/název a sídlo Objednatele,</w:t>
      </w:r>
    </w:p>
    <w:p w14:paraId="28CF8B39" w14:textId="5950C4D8" w:rsidR="005A0CCD" w:rsidRPr="005A0CCD" w:rsidRDefault="00FD2131" w:rsidP="00C0662D">
      <w:pPr>
        <w:pStyle w:val="Odstavecseseznamem"/>
        <w:numPr>
          <w:ilvl w:val="0"/>
          <w:numId w:val="20"/>
        </w:numPr>
        <w:spacing w:after="0" w:line="276" w:lineRule="auto"/>
        <w:jc w:val="both"/>
        <w:rPr>
          <w:b/>
          <w:bCs/>
        </w:rPr>
      </w:pPr>
      <w:r w:rsidRPr="00FD2131">
        <w:t>daňové identifikační číslo Objednatele (je-li přiděleno),</w:t>
      </w:r>
    </w:p>
    <w:p w14:paraId="26F591CC" w14:textId="0A9C753A" w:rsidR="005A0CCD" w:rsidRPr="005A0CCD" w:rsidRDefault="00FD2131" w:rsidP="00C0662D">
      <w:pPr>
        <w:pStyle w:val="Odstavecseseznamem"/>
        <w:numPr>
          <w:ilvl w:val="0"/>
          <w:numId w:val="20"/>
        </w:numPr>
        <w:spacing w:after="0" w:line="276" w:lineRule="auto"/>
        <w:jc w:val="both"/>
        <w:rPr>
          <w:b/>
          <w:bCs/>
        </w:rPr>
      </w:pPr>
      <w:r w:rsidRPr="00FD2131">
        <w:t>obchodní firmu/název a sídlo Zhotovitele,</w:t>
      </w:r>
    </w:p>
    <w:p w14:paraId="5D5D6D9D" w14:textId="2F49F4FC" w:rsidR="005A0CCD" w:rsidRPr="005A0CCD" w:rsidRDefault="00FD2131" w:rsidP="00C0662D">
      <w:pPr>
        <w:pStyle w:val="Odstavecseseznamem"/>
        <w:numPr>
          <w:ilvl w:val="0"/>
          <w:numId w:val="20"/>
        </w:numPr>
        <w:spacing w:after="0" w:line="276" w:lineRule="auto"/>
        <w:jc w:val="both"/>
        <w:rPr>
          <w:b/>
          <w:bCs/>
        </w:rPr>
      </w:pPr>
      <w:r w:rsidRPr="00FD2131">
        <w:t>daňové identifikační číslo Zhotovitele,</w:t>
      </w:r>
    </w:p>
    <w:p w14:paraId="296CD341" w14:textId="434822E4" w:rsidR="005A0CCD" w:rsidRPr="005A0CCD" w:rsidRDefault="00FD2131" w:rsidP="00C0662D">
      <w:pPr>
        <w:pStyle w:val="Odstavecseseznamem"/>
        <w:numPr>
          <w:ilvl w:val="0"/>
          <w:numId w:val="20"/>
        </w:numPr>
        <w:spacing w:after="0" w:line="276" w:lineRule="auto"/>
        <w:jc w:val="both"/>
        <w:rPr>
          <w:b/>
          <w:bCs/>
        </w:rPr>
      </w:pPr>
      <w:r w:rsidRPr="00FD2131">
        <w:t>evidenční číslo daňového dokladu,</w:t>
      </w:r>
    </w:p>
    <w:p w14:paraId="29BD4A4A" w14:textId="416F5946" w:rsidR="005A0CCD" w:rsidRPr="005A0CCD" w:rsidRDefault="00FD2131" w:rsidP="00C0662D">
      <w:pPr>
        <w:pStyle w:val="Odstavecseseznamem"/>
        <w:numPr>
          <w:ilvl w:val="0"/>
          <w:numId w:val="20"/>
        </w:numPr>
        <w:spacing w:after="0" w:line="276" w:lineRule="auto"/>
        <w:jc w:val="both"/>
        <w:rPr>
          <w:b/>
          <w:bCs/>
        </w:rPr>
      </w:pPr>
      <w:r w:rsidRPr="00FD2131">
        <w:t>rozsah a předmět plnění,</w:t>
      </w:r>
    </w:p>
    <w:p w14:paraId="691B59CC" w14:textId="67C0A11A" w:rsidR="005A0CCD" w:rsidRPr="005A0CCD" w:rsidRDefault="00FD2131" w:rsidP="00C0662D">
      <w:pPr>
        <w:pStyle w:val="Odstavecseseznamem"/>
        <w:numPr>
          <w:ilvl w:val="0"/>
          <w:numId w:val="20"/>
        </w:numPr>
        <w:spacing w:after="0" w:line="276" w:lineRule="auto"/>
        <w:jc w:val="both"/>
        <w:rPr>
          <w:b/>
          <w:bCs/>
        </w:rPr>
      </w:pPr>
      <w:r w:rsidRPr="00FD2131">
        <w:t>datum vystavení daňového dokladu,</w:t>
      </w:r>
    </w:p>
    <w:p w14:paraId="64E0D89D" w14:textId="63F15802" w:rsidR="00FD2131" w:rsidRPr="005A0CCD" w:rsidRDefault="00FD2131" w:rsidP="00C0662D">
      <w:pPr>
        <w:pStyle w:val="Odstavecseseznamem"/>
        <w:numPr>
          <w:ilvl w:val="0"/>
          <w:numId w:val="20"/>
        </w:numPr>
        <w:spacing w:after="0" w:line="276" w:lineRule="auto"/>
        <w:jc w:val="both"/>
        <w:rPr>
          <w:b/>
          <w:bCs/>
        </w:rPr>
      </w:pPr>
      <w:r w:rsidRPr="00FD2131">
        <w:t>datum uskutečnění plnění nebo datum přijetí úplaty, a to ten den, který nastane dříve, pokud se liší od data vystavení daňového dokladu.</w:t>
      </w:r>
    </w:p>
    <w:p w14:paraId="6C76D0F5" w14:textId="77777777" w:rsidR="005A0CCD" w:rsidRDefault="005A0CCD" w:rsidP="00C0662D">
      <w:pPr>
        <w:spacing w:after="0" w:line="276" w:lineRule="auto"/>
      </w:pPr>
    </w:p>
    <w:p w14:paraId="209605C8" w14:textId="77777777" w:rsidR="005A0CCD" w:rsidRPr="005A0CCD" w:rsidRDefault="00FD2131" w:rsidP="00C0662D">
      <w:pPr>
        <w:pStyle w:val="Odstavecseseznamem"/>
        <w:numPr>
          <w:ilvl w:val="1"/>
          <w:numId w:val="17"/>
        </w:numPr>
        <w:spacing w:after="0" w:line="276" w:lineRule="auto"/>
        <w:jc w:val="both"/>
        <w:rPr>
          <w:b/>
          <w:bCs/>
        </w:rPr>
      </w:pPr>
      <w:r w:rsidRPr="00FD2131">
        <w:t>Daňové doklady – faktury musejí být v souladu s dohodami o zamezení dvojího zdanění, budou-li se na konkrétní případ vztahovat.</w:t>
      </w:r>
    </w:p>
    <w:p w14:paraId="6435F4C2" w14:textId="77777777" w:rsidR="005A0CCD" w:rsidRPr="005A0CCD" w:rsidRDefault="005A0CCD" w:rsidP="00C0662D">
      <w:pPr>
        <w:pStyle w:val="Odstavecseseznamem"/>
        <w:spacing w:after="0" w:line="276" w:lineRule="auto"/>
        <w:ind w:left="792"/>
        <w:jc w:val="both"/>
        <w:rPr>
          <w:b/>
          <w:bCs/>
        </w:rPr>
      </w:pPr>
    </w:p>
    <w:p w14:paraId="3F18FC53" w14:textId="4D42C89E" w:rsidR="00FD2131" w:rsidRPr="005A0CCD" w:rsidRDefault="00FD2131" w:rsidP="00C0662D">
      <w:pPr>
        <w:pStyle w:val="Odstavecseseznamem"/>
        <w:numPr>
          <w:ilvl w:val="1"/>
          <w:numId w:val="17"/>
        </w:numPr>
        <w:spacing w:after="0" w:line="276" w:lineRule="auto"/>
        <w:jc w:val="both"/>
        <w:rPr>
          <w:b/>
          <w:bCs/>
        </w:rPr>
      </w:pPr>
      <w:r w:rsidRPr="00FD2131">
        <w:t>Pokud daňový doklad – faktura nebude vystaven v souladu s platebními podmínkami stanovenými Smlouvou nebo nebude splňovat požadované zákonné náležitosti, je Objednatel oprávněn daňový doklad – fakturu Zhotoviteli vrátit jako neúplnou, resp. nesprávně vystavenou, k doplnění, resp. novému vystavení ve lhůtě 5 pracovních dnů od data jejího doručení Objednateli. V takovém případě Objednatel není v prodlení s úhradou Ceny Díla nebo její části a Zhotovitel vystaví opravenou fakturu s novou, shodnou lhůtou splatnosti, která začne plynout dnem doručení opraveného nebo nově vyhotoveného daňového dokladu – faktury Objednateli.</w:t>
      </w:r>
    </w:p>
    <w:p w14:paraId="0A4001CE" w14:textId="77777777" w:rsidR="005A0CCD" w:rsidRPr="005A0CCD" w:rsidRDefault="005A0CCD" w:rsidP="00C0662D">
      <w:pPr>
        <w:pStyle w:val="Odstavecseseznamem"/>
        <w:spacing w:line="276" w:lineRule="auto"/>
        <w:rPr>
          <w:b/>
          <w:bCs/>
        </w:rPr>
      </w:pPr>
    </w:p>
    <w:p w14:paraId="343E6A51" w14:textId="76C72DF2" w:rsidR="00FD2131" w:rsidRDefault="00FD2131" w:rsidP="00C0662D">
      <w:pPr>
        <w:pStyle w:val="Odstavecseseznamem"/>
        <w:numPr>
          <w:ilvl w:val="0"/>
          <w:numId w:val="17"/>
        </w:numPr>
        <w:spacing w:after="0" w:line="276" w:lineRule="auto"/>
        <w:jc w:val="center"/>
        <w:rPr>
          <w:b/>
          <w:bCs/>
        </w:rPr>
      </w:pPr>
      <w:r w:rsidRPr="005A0CCD">
        <w:rPr>
          <w:b/>
          <w:bCs/>
        </w:rPr>
        <w:lastRenderedPageBreak/>
        <w:t>Termíny plnění předmětu Smlouvy</w:t>
      </w:r>
      <w:r w:rsidR="00CC633E">
        <w:rPr>
          <w:b/>
          <w:bCs/>
        </w:rPr>
        <w:t>:</w:t>
      </w:r>
    </w:p>
    <w:p w14:paraId="2DE81E53" w14:textId="77777777" w:rsidR="005A0CCD" w:rsidRDefault="005A0CCD" w:rsidP="00C0662D">
      <w:pPr>
        <w:pStyle w:val="Odstavecseseznamem"/>
        <w:spacing w:after="0" w:line="276" w:lineRule="auto"/>
        <w:ind w:left="360"/>
        <w:jc w:val="both"/>
        <w:rPr>
          <w:b/>
          <w:bCs/>
        </w:rPr>
      </w:pPr>
    </w:p>
    <w:p w14:paraId="54594C1A" w14:textId="77777777" w:rsidR="005A0CCD" w:rsidRPr="005A0CCD" w:rsidRDefault="00FD2131" w:rsidP="00C0662D">
      <w:pPr>
        <w:pStyle w:val="Odstavecseseznamem"/>
        <w:numPr>
          <w:ilvl w:val="1"/>
          <w:numId w:val="17"/>
        </w:numPr>
        <w:spacing w:after="0" w:line="276" w:lineRule="auto"/>
        <w:jc w:val="both"/>
        <w:rPr>
          <w:b/>
          <w:bCs/>
        </w:rPr>
      </w:pPr>
      <w:r w:rsidRPr="00FD2131">
        <w:t>Zhotovitel se zavazuje řádně a včas provést Dílo nejpozději do 90 kalendářních dnů ode dne nabytí účinnosti této Smlouvy.</w:t>
      </w:r>
    </w:p>
    <w:p w14:paraId="3521A691" w14:textId="77777777" w:rsidR="005A0CCD" w:rsidRPr="005A0CCD" w:rsidRDefault="005A0CCD" w:rsidP="00C0662D">
      <w:pPr>
        <w:pStyle w:val="Odstavecseseznamem"/>
        <w:spacing w:after="0" w:line="276" w:lineRule="auto"/>
        <w:ind w:left="792"/>
        <w:jc w:val="both"/>
        <w:rPr>
          <w:b/>
          <w:bCs/>
        </w:rPr>
      </w:pPr>
    </w:p>
    <w:p w14:paraId="589FFE01" w14:textId="20A77C53" w:rsidR="00FD2131" w:rsidRPr="005A0CCD" w:rsidRDefault="00FD2131" w:rsidP="00C0662D">
      <w:pPr>
        <w:pStyle w:val="Odstavecseseznamem"/>
        <w:numPr>
          <w:ilvl w:val="1"/>
          <w:numId w:val="17"/>
        </w:numPr>
        <w:spacing w:after="0" w:line="276" w:lineRule="auto"/>
        <w:jc w:val="both"/>
        <w:rPr>
          <w:b/>
          <w:bCs/>
        </w:rPr>
      </w:pPr>
      <w:r w:rsidRPr="00FD2131">
        <w:t>Objednatel se zavazuje řádně a včas provedené Dílo od Zhotovitele převzít, kdy o předání a převzetí bude mezi Smluvními stranami sepsán předávací protokol.</w:t>
      </w:r>
    </w:p>
    <w:p w14:paraId="1DAF4211" w14:textId="77777777" w:rsidR="005A0CCD" w:rsidRPr="005A0CCD" w:rsidRDefault="005A0CCD" w:rsidP="00C0662D">
      <w:pPr>
        <w:pStyle w:val="Odstavecseseznamem"/>
        <w:spacing w:line="276" w:lineRule="auto"/>
        <w:rPr>
          <w:b/>
          <w:bCs/>
        </w:rPr>
      </w:pPr>
    </w:p>
    <w:p w14:paraId="122BB37D" w14:textId="523A8942" w:rsidR="00FD2131" w:rsidRDefault="00FD2131" w:rsidP="00C0662D">
      <w:pPr>
        <w:pStyle w:val="Odstavecseseznamem"/>
        <w:numPr>
          <w:ilvl w:val="0"/>
          <w:numId w:val="17"/>
        </w:numPr>
        <w:spacing w:after="0" w:line="276" w:lineRule="auto"/>
        <w:jc w:val="center"/>
        <w:rPr>
          <w:b/>
          <w:bCs/>
        </w:rPr>
      </w:pPr>
      <w:r w:rsidRPr="005A0CCD">
        <w:rPr>
          <w:b/>
          <w:bCs/>
        </w:rPr>
        <w:t>Místo plnění</w:t>
      </w:r>
      <w:r w:rsidR="00CC633E">
        <w:rPr>
          <w:b/>
          <w:bCs/>
        </w:rPr>
        <w:t>:</w:t>
      </w:r>
    </w:p>
    <w:p w14:paraId="7DA3D9D0" w14:textId="77777777" w:rsidR="005A0CCD" w:rsidRDefault="005A0CCD" w:rsidP="00C0662D">
      <w:pPr>
        <w:pStyle w:val="Odstavecseseznamem"/>
        <w:spacing w:after="0" w:line="276" w:lineRule="auto"/>
        <w:ind w:left="360"/>
        <w:jc w:val="both"/>
        <w:rPr>
          <w:b/>
          <w:bCs/>
        </w:rPr>
      </w:pPr>
    </w:p>
    <w:p w14:paraId="3191853F" w14:textId="103D0F33" w:rsidR="00FD2131" w:rsidRPr="005A0CCD" w:rsidRDefault="00FD2131" w:rsidP="00C0662D">
      <w:pPr>
        <w:pStyle w:val="Odstavecseseznamem"/>
        <w:numPr>
          <w:ilvl w:val="1"/>
          <w:numId w:val="17"/>
        </w:numPr>
        <w:spacing w:after="0" w:line="276" w:lineRule="auto"/>
        <w:jc w:val="both"/>
        <w:rPr>
          <w:b/>
          <w:bCs/>
        </w:rPr>
      </w:pPr>
      <w:r w:rsidRPr="00FD2131">
        <w:t>Místem plnění je sídlo Objednatele, tj. Plzeňská 3103, 272 01 Kladno – Sítná (dále jen „</w:t>
      </w:r>
      <w:r w:rsidRPr="005A0CCD">
        <w:rPr>
          <w:i/>
          <w:iCs/>
        </w:rPr>
        <w:t>Místo plnění</w:t>
      </w:r>
      <w:r w:rsidRPr="00FD2131">
        <w:t>“).</w:t>
      </w:r>
    </w:p>
    <w:p w14:paraId="3F5A2F6C" w14:textId="77777777" w:rsidR="005A0CCD" w:rsidRPr="005A0CCD" w:rsidRDefault="005A0CCD" w:rsidP="00C0662D">
      <w:pPr>
        <w:pStyle w:val="Odstavecseseznamem"/>
        <w:spacing w:after="0" w:line="276" w:lineRule="auto"/>
        <w:ind w:left="792"/>
        <w:jc w:val="both"/>
        <w:rPr>
          <w:b/>
          <w:bCs/>
        </w:rPr>
      </w:pPr>
    </w:p>
    <w:p w14:paraId="3C3D0554" w14:textId="2AB09BFE" w:rsidR="005A0CCD" w:rsidRDefault="005A0CCD" w:rsidP="00C0662D">
      <w:pPr>
        <w:pStyle w:val="Odstavecseseznamem"/>
        <w:numPr>
          <w:ilvl w:val="0"/>
          <w:numId w:val="17"/>
        </w:numPr>
        <w:spacing w:after="0" w:line="276" w:lineRule="auto"/>
        <w:jc w:val="center"/>
        <w:rPr>
          <w:b/>
          <w:bCs/>
        </w:rPr>
      </w:pPr>
      <w:r w:rsidRPr="00FD2131">
        <w:rPr>
          <w:b/>
          <w:bCs/>
        </w:rPr>
        <w:t>Prohlášení Zhotovitele</w:t>
      </w:r>
      <w:r w:rsidR="00CC633E">
        <w:rPr>
          <w:b/>
          <w:bCs/>
        </w:rPr>
        <w:t>:</w:t>
      </w:r>
    </w:p>
    <w:p w14:paraId="2AE5CD7B" w14:textId="77777777" w:rsidR="005A0CCD" w:rsidRPr="005A0CCD" w:rsidRDefault="005A0CCD" w:rsidP="00C0662D">
      <w:pPr>
        <w:pStyle w:val="Odstavecseseznamem"/>
        <w:spacing w:after="0" w:line="276" w:lineRule="auto"/>
        <w:ind w:left="792"/>
        <w:jc w:val="both"/>
        <w:rPr>
          <w:b/>
          <w:bCs/>
        </w:rPr>
      </w:pPr>
    </w:p>
    <w:p w14:paraId="63AD2695" w14:textId="71A1FA4C" w:rsidR="005A0CCD" w:rsidRPr="005A0CCD" w:rsidRDefault="00FD2131" w:rsidP="00C0662D">
      <w:pPr>
        <w:pStyle w:val="Odstavecseseznamem"/>
        <w:numPr>
          <w:ilvl w:val="1"/>
          <w:numId w:val="17"/>
        </w:numPr>
        <w:spacing w:after="0" w:line="276" w:lineRule="auto"/>
        <w:jc w:val="both"/>
        <w:rPr>
          <w:b/>
          <w:bCs/>
        </w:rPr>
      </w:pPr>
      <w:r w:rsidRPr="00FD2131">
        <w:t>Zhotovitel je povinen Dílo provést tak, aby bylo v plně funkčním stavu, v jakosti a technickém provedení odpovídajícím platným předpisům Evropské unie a odpovídajícím požadavkům stanoveným právními předpisy České republiky, harmonizovanými českými technickými normami a ostatními ČSN, které se vztahují k technickým kvalitativním požadavkům na Dílo.</w:t>
      </w:r>
    </w:p>
    <w:p w14:paraId="6CFA2971" w14:textId="77777777" w:rsidR="005A0CCD" w:rsidRPr="005A0CCD" w:rsidRDefault="005A0CCD" w:rsidP="00C0662D">
      <w:pPr>
        <w:pStyle w:val="Odstavecseseznamem"/>
        <w:spacing w:after="0" w:line="276" w:lineRule="auto"/>
        <w:ind w:left="792"/>
        <w:jc w:val="both"/>
        <w:rPr>
          <w:b/>
          <w:bCs/>
        </w:rPr>
      </w:pPr>
    </w:p>
    <w:p w14:paraId="633058AA" w14:textId="6BCE8611" w:rsidR="00FD2131" w:rsidRPr="005A0CCD" w:rsidRDefault="00FD2131" w:rsidP="00C0662D">
      <w:pPr>
        <w:pStyle w:val="Odstavecseseznamem"/>
        <w:numPr>
          <w:ilvl w:val="1"/>
          <w:numId w:val="17"/>
        </w:numPr>
        <w:spacing w:after="0" w:line="276" w:lineRule="auto"/>
        <w:jc w:val="both"/>
        <w:rPr>
          <w:b/>
          <w:bCs/>
        </w:rPr>
      </w:pPr>
      <w:r w:rsidRPr="00FD2131">
        <w:t>Zhotovitel prohlašuje, že materiál a práce, které dodá na základě této Smlouvy, zcela odpovídají podmínkám stanoveným ve Výchozích podkladech. Pokud Výchozí podklady připouštějí rovnocenné řešení, Zhotovitel je oprávněn použít pouze takové řešení, které je kvalitativně a technicky rovnocenné a naplní požadovanou funkcionalitu.</w:t>
      </w:r>
    </w:p>
    <w:p w14:paraId="2389A36F" w14:textId="77777777" w:rsidR="005A0CCD" w:rsidRPr="005A0CCD" w:rsidRDefault="005A0CCD" w:rsidP="00C0662D">
      <w:pPr>
        <w:pStyle w:val="Odstavecseseznamem"/>
        <w:spacing w:line="276" w:lineRule="auto"/>
        <w:rPr>
          <w:b/>
          <w:bCs/>
        </w:rPr>
      </w:pPr>
    </w:p>
    <w:p w14:paraId="5EC93FA7" w14:textId="185466D8" w:rsidR="005A0CCD" w:rsidRPr="005A0CCD" w:rsidRDefault="00FD2131" w:rsidP="00C0662D">
      <w:pPr>
        <w:pStyle w:val="Odstavecseseznamem"/>
        <w:numPr>
          <w:ilvl w:val="1"/>
          <w:numId w:val="17"/>
        </w:numPr>
        <w:spacing w:after="0" w:line="276" w:lineRule="auto"/>
        <w:jc w:val="both"/>
        <w:rPr>
          <w:b/>
          <w:bCs/>
        </w:rPr>
      </w:pPr>
      <w:r w:rsidRPr="00FD2131">
        <w:t>Zhotovitel s ohledem na povinnosti Objednatele vyplývající zejména ze zákona č. 134/2016 Sb., o zadávání veřejných zakázek, ve znění pozdějších předpisů, a ze zákona č. 340/2015 Sb., o zvláštních podmínkách účinnosti některých smluv, uveřejňování těchto smluv a o registru smluv, ve znění pozdějších předpisů, souhlasí se zveřejněním veškerých informací týkajících se závazkového poměru založeného mezi Zhotovitelem a Objednatelem touto Smlouvou, zejména vlastního obsahu této Smlouvy.</w:t>
      </w:r>
    </w:p>
    <w:p w14:paraId="79637BA1" w14:textId="77777777" w:rsidR="005A0CCD" w:rsidRPr="005A0CCD" w:rsidRDefault="005A0CCD" w:rsidP="00C0662D">
      <w:pPr>
        <w:pStyle w:val="Odstavecseseznamem"/>
        <w:spacing w:line="276" w:lineRule="auto"/>
        <w:rPr>
          <w:b/>
          <w:bCs/>
        </w:rPr>
      </w:pPr>
    </w:p>
    <w:p w14:paraId="655CDB13" w14:textId="17D45481" w:rsidR="00FD2131" w:rsidRPr="005A0CCD" w:rsidRDefault="00FD2131" w:rsidP="00C0662D">
      <w:pPr>
        <w:pStyle w:val="Odstavecseseznamem"/>
        <w:numPr>
          <w:ilvl w:val="1"/>
          <w:numId w:val="17"/>
        </w:numPr>
        <w:spacing w:after="0" w:line="276" w:lineRule="auto"/>
        <w:jc w:val="both"/>
        <w:rPr>
          <w:b/>
          <w:bCs/>
        </w:rPr>
      </w:pPr>
      <w:r w:rsidRPr="00FD2131">
        <w:t>Zhotovitel prohlašuje, že vůči němu není vedena exekuce a ani nemá žádné dluhy po splatnosti, jejichž splnění by mohlo být vymáháno v exekuci podle zákona č. 120/2001 Sb., o soudních exekutorech a exekuční činnosti a o změně dalších zákonů, ve znění pozdějších předpisů, ani vůči němu není veden výkon rozhodnutí a ani nemá žádné dluhy po splatnosti, jejichž splnění by mohlo být vymáháno ve výkonu rozhodnutí podle zákona č. 99/1963 Sb., občanský soudní řád, ve znění pozdějších předpisů, zákona č. 500/2004 Sb., správní řád, ve znění pozdějších předpisů, či podle zákona č. 280/2009 Sb., daňový řád, ve znění pozdějších předpisů.</w:t>
      </w:r>
    </w:p>
    <w:p w14:paraId="34F1454C" w14:textId="77777777" w:rsidR="005A0CCD" w:rsidRPr="005A0CCD" w:rsidRDefault="005A0CCD" w:rsidP="00C0662D">
      <w:pPr>
        <w:pStyle w:val="Odstavecseseznamem"/>
        <w:spacing w:line="276" w:lineRule="auto"/>
        <w:rPr>
          <w:b/>
          <w:bCs/>
        </w:rPr>
      </w:pPr>
    </w:p>
    <w:p w14:paraId="35CE7763" w14:textId="545D3225" w:rsidR="005A0CCD" w:rsidRDefault="00FD2131" w:rsidP="00C0662D">
      <w:pPr>
        <w:pStyle w:val="Odstavecseseznamem"/>
        <w:numPr>
          <w:ilvl w:val="0"/>
          <w:numId w:val="17"/>
        </w:numPr>
        <w:spacing w:after="0" w:line="276" w:lineRule="auto"/>
        <w:jc w:val="center"/>
        <w:rPr>
          <w:b/>
          <w:bCs/>
        </w:rPr>
      </w:pPr>
      <w:r w:rsidRPr="005A0CCD">
        <w:rPr>
          <w:b/>
          <w:bCs/>
        </w:rPr>
        <w:t>Doručení, předání a převzetí</w:t>
      </w:r>
      <w:r w:rsidR="00CC633E">
        <w:rPr>
          <w:b/>
          <w:bCs/>
        </w:rPr>
        <w:t>:</w:t>
      </w:r>
    </w:p>
    <w:p w14:paraId="03C0AE51" w14:textId="77777777" w:rsidR="005A0CCD" w:rsidRDefault="005A0CCD" w:rsidP="00C0662D">
      <w:pPr>
        <w:pStyle w:val="Odstavecseseznamem"/>
        <w:spacing w:after="0" w:line="276" w:lineRule="auto"/>
        <w:ind w:left="360"/>
        <w:jc w:val="both"/>
        <w:rPr>
          <w:b/>
          <w:bCs/>
        </w:rPr>
      </w:pPr>
    </w:p>
    <w:p w14:paraId="7D2769F9" w14:textId="7788D550" w:rsidR="00FD2131" w:rsidRPr="005A0CCD" w:rsidRDefault="00FD2131" w:rsidP="00C0662D">
      <w:pPr>
        <w:pStyle w:val="Odstavecseseznamem"/>
        <w:numPr>
          <w:ilvl w:val="1"/>
          <w:numId w:val="17"/>
        </w:numPr>
        <w:spacing w:after="0" w:line="276" w:lineRule="auto"/>
        <w:jc w:val="both"/>
        <w:rPr>
          <w:b/>
          <w:bCs/>
        </w:rPr>
      </w:pPr>
      <w:r w:rsidRPr="00FD2131">
        <w:t>Zhotovitel provede práce dle této Smlouvy nejpozději v termínu uvedeném v článku 6</w:t>
      </w:r>
      <w:r w:rsidR="002B5910">
        <w:t>.</w:t>
      </w:r>
      <w:r w:rsidRPr="00FD2131">
        <w:t>, odstavci 6.1. této Smlouvy do Místa plnění podle článku 7</w:t>
      </w:r>
      <w:r w:rsidR="002B5910">
        <w:t>., odst. 7.1.</w:t>
      </w:r>
      <w:r w:rsidRPr="00FD2131">
        <w:t xml:space="preserve"> této Smlouvy.</w:t>
      </w:r>
    </w:p>
    <w:p w14:paraId="1E146CD5" w14:textId="77777777" w:rsidR="005A0CCD" w:rsidRPr="005A0CCD" w:rsidRDefault="005A0CCD" w:rsidP="00C0662D">
      <w:pPr>
        <w:pStyle w:val="Odstavecseseznamem"/>
        <w:spacing w:after="0" w:line="276" w:lineRule="auto"/>
        <w:ind w:left="792"/>
        <w:jc w:val="both"/>
        <w:rPr>
          <w:b/>
          <w:bCs/>
        </w:rPr>
      </w:pPr>
    </w:p>
    <w:p w14:paraId="6C196433" w14:textId="109FF528" w:rsidR="00FD2131" w:rsidRPr="005A0CCD" w:rsidRDefault="00FD2131" w:rsidP="00C0662D">
      <w:pPr>
        <w:pStyle w:val="Odstavecseseznamem"/>
        <w:numPr>
          <w:ilvl w:val="1"/>
          <w:numId w:val="17"/>
        </w:numPr>
        <w:spacing w:after="0" w:line="276" w:lineRule="auto"/>
        <w:jc w:val="both"/>
        <w:rPr>
          <w:b/>
          <w:bCs/>
        </w:rPr>
      </w:pPr>
      <w:r w:rsidRPr="00FD2131">
        <w:t>Součástí předání a převzetí Díla je ověření vymíněné funkčnosti Díla za účasti zástupců Objednatele a Zhotovitele.</w:t>
      </w:r>
    </w:p>
    <w:p w14:paraId="234A9733" w14:textId="77777777" w:rsidR="005A0CCD" w:rsidRPr="005A0CCD" w:rsidRDefault="005A0CCD" w:rsidP="00C0662D">
      <w:pPr>
        <w:pStyle w:val="Odstavecseseznamem"/>
        <w:spacing w:line="276" w:lineRule="auto"/>
        <w:rPr>
          <w:b/>
          <w:bCs/>
        </w:rPr>
      </w:pPr>
    </w:p>
    <w:p w14:paraId="2525E45A" w14:textId="78499ACE" w:rsidR="00FD2131" w:rsidRPr="005A0CCD" w:rsidRDefault="00FD2131" w:rsidP="00C0662D">
      <w:pPr>
        <w:pStyle w:val="Odstavecseseznamem"/>
        <w:numPr>
          <w:ilvl w:val="1"/>
          <w:numId w:val="17"/>
        </w:numPr>
        <w:spacing w:after="0" w:line="276" w:lineRule="auto"/>
        <w:jc w:val="both"/>
        <w:rPr>
          <w:b/>
          <w:bCs/>
        </w:rPr>
      </w:pPr>
      <w:r w:rsidRPr="00FD2131">
        <w:t>Za účasti zástupce Objednatele při předání a převzetí Zhotovitel ověří, zda bylo Dílo provedeno odborně a zda dosahuje parametrů specifikovaných a požadovaných Objednatelem v Technické specifikaci plnění.</w:t>
      </w:r>
    </w:p>
    <w:p w14:paraId="4FF33556" w14:textId="77777777" w:rsidR="005A0CCD" w:rsidRPr="005A0CCD" w:rsidRDefault="005A0CCD" w:rsidP="00C0662D">
      <w:pPr>
        <w:pStyle w:val="Odstavecseseznamem"/>
        <w:spacing w:line="276" w:lineRule="auto"/>
        <w:rPr>
          <w:b/>
          <w:bCs/>
        </w:rPr>
      </w:pPr>
    </w:p>
    <w:p w14:paraId="19419981" w14:textId="1B1ECAB7" w:rsidR="005A0CCD" w:rsidRPr="005A0CCD" w:rsidRDefault="00FD2131" w:rsidP="00C0662D">
      <w:pPr>
        <w:pStyle w:val="Odstavecseseznamem"/>
        <w:numPr>
          <w:ilvl w:val="1"/>
          <w:numId w:val="17"/>
        </w:numPr>
        <w:spacing w:after="0" w:line="276" w:lineRule="auto"/>
        <w:jc w:val="both"/>
        <w:rPr>
          <w:b/>
          <w:bCs/>
        </w:rPr>
      </w:pPr>
      <w:r w:rsidRPr="00FD2131">
        <w:t>Pro účely předávacího řízení musí Zhotovitel předložit Objednateli:</w:t>
      </w:r>
    </w:p>
    <w:p w14:paraId="772DF18A" w14:textId="77777777" w:rsidR="005A0CCD" w:rsidRPr="005A0CCD" w:rsidRDefault="00FD2131" w:rsidP="00C0662D">
      <w:pPr>
        <w:pStyle w:val="Odstavecseseznamem"/>
        <w:numPr>
          <w:ilvl w:val="0"/>
          <w:numId w:val="22"/>
        </w:numPr>
        <w:spacing w:after="0" w:line="276" w:lineRule="auto"/>
        <w:jc w:val="both"/>
        <w:rPr>
          <w:b/>
          <w:bCs/>
        </w:rPr>
      </w:pPr>
      <w:r w:rsidRPr="00FD2131">
        <w:t>soupis předávaného materiálu,</w:t>
      </w:r>
    </w:p>
    <w:p w14:paraId="45D97FB8" w14:textId="77777777" w:rsidR="005A0CCD" w:rsidRPr="005A0CCD" w:rsidRDefault="00FD2131" w:rsidP="00C0662D">
      <w:pPr>
        <w:pStyle w:val="Odstavecseseznamem"/>
        <w:numPr>
          <w:ilvl w:val="0"/>
          <w:numId w:val="22"/>
        </w:numPr>
        <w:spacing w:after="0" w:line="276" w:lineRule="auto"/>
        <w:jc w:val="both"/>
        <w:rPr>
          <w:b/>
          <w:bCs/>
        </w:rPr>
      </w:pPr>
      <w:r w:rsidRPr="00FD2131">
        <w:t>prohlášení Zhotovitele, že Dílo bylo vyhotoveno v souladu s platnými právními předpisy, technickými normami a v souladu s Technickou specifikací plnění a podmínkami stanovenými v této Smlouvě,</w:t>
      </w:r>
    </w:p>
    <w:p w14:paraId="39B612DC" w14:textId="44058C89" w:rsidR="00FD2131" w:rsidRPr="005A0CCD" w:rsidRDefault="00FD2131" w:rsidP="00C0662D">
      <w:pPr>
        <w:pStyle w:val="Odstavecseseznamem"/>
        <w:numPr>
          <w:ilvl w:val="0"/>
          <w:numId w:val="22"/>
        </w:numPr>
        <w:spacing w:after="0" w:line="276" w:lineRule="auto"/>
        <w:jc w:val="both"/>
        <w:rPr>
          <w:b/>
          <w:bCs/>
        </w:rPr>
      </w:pPr>
      <w:r w:rsidRPr="00FD2131">
        <w:t>návody k obsluze a údržbě, podmínky pro údržbu a ochranu materiálu v českém jazyce, a dále veškeré nezbytné doklady či příslušenství vztahující se ke materiálu, ledaže z povahy Díla vyplývá, že jeho obsluha a údržba nevyžaduje žádný specifický technologický postup, jenž by byl podstatně odlišný od obsluhy a údržby druhově podobných děl.</w:t>
      </w:r>
    </w:p>
    <w:p w14:paraId="23F26C08" w14:textId="77777777" w:rsidR="005A0CCD" w:rsidRPr="005A0CCD" w:rsidRDefault="005A0CCD" w:rsidP="00C0662D">
      <w:pPr>
        <w:pStyle w:val="Odstavecseseznamem"/>
        <w:spacing w:after="0" w:line="276" w:lineRule="auto"/>
        <w:ind w:left="1872"/>
        <w:jc w:val="both"/>
        <w:rPr>
          <w:b/>
          <w:bCs/>
        </w:rPr>
      </w:pPr>
    </w:p>
    <w:p w14:paraId="18FE4450" w14:textId="7574E230" w:rsidR="00FD2131" w:rsidRDefault="00FD2131" w:rsidP="00C0662D">
      <w:pPr>
        <w:pStyle w:val="Odstavecseseznamem"/>
        <w:numPr>
          <w:ilvl w:val="1"/>
          <w:numId w:val="17"/>
        </w:numPr>
        <w:spacing w:after="0" w:line="276" w:lineRule="auto"/>
      </w:pPr>
      <w:r w:rsidRPr="00FD2131">
        <w:t>Nepředloží-li Zhotovitel Objednateli všechny výše uvedené dokumenty, nepokládá se Dílo za řádně dodané a splňující podmínky k předání.</w:t>
      </w:r>
    </w:p>
    <w:p w14:paraId="51222332" w14:textId="77777777" w:rsidR="005A0CCD" w:rsidRDefault="005A0CCD" w:rsidP="00C0662D">
      <w:pPr>
        <w:pStyle w:val="Odstavecseseznamem"/>
        <w:spacing w:after="0" w:line="276" w:lineRule="auto"/>
        <w:ind w:left="792"/>
      </w:pPr>
    </w:p>
    <w:p w14:paraId="05F5081C" w14:textId="2E8CD6FF" w:rsidR="00AD548F" w:rsidRDefault="00FD2131" w:rsidP="00C0662D">
      <w:pPr>
        <w:pStyle w:val="Odstavecseseznamem"/>
        <w:numPr>
          <w:ilvl w:val="1"/>
          <w:numId w:val="17"/>
        </w:numPr>
        <w:spacing w:after="0" w:line="276" w:lineRule="auto"/>
        <w:jc w:val="both"/>
      </w:pPr>
      <w:r w:rsidRPr="00FD2131">
        <w:t>O průběhu předávacího a přejímacího řízení bude mezi Smluvními stranami sepsán předávací protokol, který bude obsahovat tyto povinné náležitosti:</w:t>
      </w:r>
    </w:p>
    <w:p w14:paraId="20855344" w14:textId="35D81BE4" w:rsidR="00AD548F" w:rsidRDefault="00FD2131" w:rsidP="00C0662D">
      <w:pPr>
        <w:pStyle w:val="Odstavecseseznamem"/>
        <w:numPr>
          <w:ilvl w:val="0"/>
          <w:numId w:val="23"/>
        </w:numPr>
        <w:spacing w:after="0" w:line="276" w:lineRule="auto"/>
        <w:jc w:val="both"/>
      </w:pPr>
      <w:r w:rsidRPr="00FD2131">
        <w:t>údaje o Zhotoviteli, Objednateli a poddodavatelích,</w:t>
      </w:r>
    </w:p>
    <w:p w14:paraId="15108C8B" w14:textId="77777777" w:rsidR="00AD548F" w:rsidRDefault="00FD2131" w:rsidP="00C0662D">
      <w:pPr>
        <w:pStyle w:val="Odstavecseseznamem"/>
        <w:numPr>
          <w:ilvl w:val="0"/>
          <w:numId w:val="23"/>
        </w:numPr>
        <w:spacing w:after="0" w:line="276" w:lineRule="auto"/>
        <w:jc w:val="both"/>
      </w:pPr>
      <w:r w:rsidRPr="00FD2131">
        <w:t>popis materiálu a služeb, které jsou předmětem předání a převzetí,</w:t>
      </w:r>
    </w:p>
    <w:p w14:paraId="4242C945" w14:textId="77777777" w:rsidR="00AD548F" w:rsidRDefault="00FD2131" w:rsidP="00C0662D">
      <w:pPr>
        <w:pStyle w:val="Odstavecseseznamem"/>
        <w:numPr>
          <w:ilvl w:val="0"/>
          <w:numId w:val="23"/>
        </w:numPr>
        <w:spacing w:after="0" w:line="276" w:lineRule="auto"/>
        <w:jc w:val="both"/>
      </w:pPr>
      <w:r w:rsidRPr="00FD2131">
        <w:t>termín, od kterého začíná běžet záruční lhůta,</w:t>
      </w:r>
    </w:p>
    <w:p w14:paraId="2564EF37" w14:textId="77777777" w:rsidR="00AD548F" w:rsidRDefault="00FD2131" w:rsidP="00C0662D">
      <w:pPr>
        <w:pStyle w:val="Odstavecseseznamem"/>
        <w:numPr>
          <w:ilvl w:val="0"/>
          <w:numId w:val="23"/>
        </w:numPr>
        <w:spacing w:after="0" w:line="276" w:lineRule="auto"/>
        <w:jc w:val="both"/>
      </w:pPr>
      <w:r w:rsidRPr="00FD2131">
        <w:t>prohlášení Objednatele, zda Dílo přebírá nebo nepřebírá,</w:t>
      </w:r>
    </w:p>
    <w:p w14:paraId="095D7522" w14:textId="77777777" w:rsidR="00AD548F" w:rsidRDefault="00FD2131" w:rsidP="00C0662D">
      <w:pPr>
        <w:pStyle w:val="Odstavecseseznamem"/>
        <w:numPr>
          <w:ilvl w:val="0"/>
          <w:numId w:val="23"/>
        </w:numPr>
        <w:spacing w:after="0" w:line="276" w:lineRule="auto"/>
        <w:jc w:val="both"/>
      </w:pPr>
      <w:r w:rsidRPr="00FD2131">
        <w:t>uvedení zjištěných vad a termín pro jejich odstranění,</w:t>
      </w:r>
    </w:p>
    <w:p w14:paraId="471AFB07" w14:textId="77777777" w:rsidR="00AD548F" w:rsidRDefault="00FD2131" w:rsidP="00C0662D">
      <w:pPr>
        <w:pStyle w:val="Odstavecseseznamem"/>
        <w:numPr>
          <w:ilvl w:val="0"/>
          <w:numId w:val="23"/>
        </w:numPr>
        <w:spacing w:after="0" w:line="276" w:lineRule="auto"/>
        <w:jc w:val="both"/>
      </w:pPr>
      <w:r w:rsidRPr="00FD2131">
        <w:t>datum podpisu protokolu o předání a převzetí materiálu a služeb,</w:t>
      </w:r>
    </w:p>
    <w:p w14:paraId="6D8F61FD" w14:textId="375B5D67" w:rsidR="00FD2131" w:rsidRDefault="00FD2131" w:rsidP="00C0662D">
      <w:pPr>
        <w:pStyle w:val="Odstavecseseznamem"/>
        <w:numPr>
          <w:ilvl w:val="0"/>
          <w:numId w:val="23"/>
        </w:numPr>
        <w:spacing w:after="0" w:line="276" w:lineRule="auto"/>
      </w:pPr>
      <w:r w:rsidRPr="00FD2131">
        <w:t>podpis Objednatele a Zhotovitele.</w:t>
      </w:r>
      <w:r w:rsidRPr="00FD2131">
        <w:br/>
        <w:t>(dále jen „</w:t>
      </w:r>
      <w:r w:rsidRPr="00AD548F">
        <w:rPr>
          <w:i/>
          <w:iCs/>
        </w:rPr>
        <w:t>Předávací protokol</w:t>
      </w:r>
      <w:r w:rsidRPr="00FD2131">
        <w:t>“).</w:t>
      </w:r>
    </w:p>
    <w:p w14:paraId="40AC7ADB" w14:textId="77777777" w:rsidR="00AD548F" w:rsidRPr="00FD2131" w:rsidRDefault="00AD548F" w:rsidP="00C0662D">
      <w:pPr>
        <w:pStyle w:val="Odstavecseseznamem"/>
        <w:spacing w:after="0" w:line="276" w:lineRule="auto"/>
        <w:ind w:left="1512"/>
      </w:pPr>
    </w:p>
    <w:p w14:paraId="086DD740" w14:textId="39BBE9E5" w:rsidR="00AD548F" w:rsidRDefault="00FD2131" w:rsidP="00C0662D">
      <w:pPr>
        <w:pStyle w:val="Odstavecseseznamem"/>
        <w:numPr>
          <w:ilvl w:val="1"/>
          <w:numId w:val="17"/>
        </w:numPr>
        <w:spacing w:after="0" w:line="276" w:lineRule="auto"/>
        <w:jc w:val="both"/>
      </w:pPr>
      <w:r w:rsidRPr="00FD2131">
        <w:t>Objednatel není povinen převzít Dílo, které vykazuje vady a nedodělky činící Dílo</w:t>
      </w:r>
      <w:r w:rsidR="00AD548F">
        <w:t xml:space="preserve"> </w:t>
      </w:r>
      <w:r w:rsidRPr="00FD2131">
        <w:t>neupotřebitelným nebo které vzhledem k vadám a nedodělkům představuje významnou překážku pro jeho užívání. Nevyužije-li Objednatel svého práva nepřevzít Dílo vykazující vady a nedodělky, uvedou Zhotovitel a Objednatel v Předávacím protokolu soupis zjištěných vad a nedodělků, včetně způsobu a termínu jejich odstranění. Nedojde-li v Předávacím protokolu k dohodě mezi Smluvními stranami o termínu odstranění vad, platí, že tyto vady mají být odstraněny ve lhůtě 5 pracovních dnů ode dne předání a převzetí Díla, nevyžaduje-li povaha vady delší technologickou lhůtu.</w:t>
      </w:r>
    </w:p>
    <w:p w14:paraId="7BB78CD2" w14:textId="77777777" w:rsidR="00AD548F" w:rsidRDefault="00AD548F" w:rsidP="00C0662D">
      <w:pPr>
        <w:pStyle w:val="Odstavecseseznamem"/>
        <w:spacing w:after="0" w:line="276" w:lineRule="auto"/>
        <w:ind w:left="792"/>
        <w:jc w:val="both"/>
      </w:pPr>
    </w:p>
    <w:p w14:paraId="72C54FDB" w14:textId="0CCBDE50" w:rsidR="00AD548F" w:rsidRPr="00AD548F" w:rsidRDefault="00FD2131" w:rsidP="00C0662D">
      <w:pPr>
        <w:pStyle w:val="Odstavecseseznamem"/>
        <w:numPr>
          <w:ilvl w:val="0"/>
          <w:numId w:val="17"/>
        </w:numPr>
        <w:spacing w:after="0" w:line="276" w:lineRule="auto"/>
        <w:jc w:val="center"/>
      </w:pPr>
      <w:r w:rsidRPr="00AD548F">
        <w:rPr>
          <w:b/>
          <w:bCs/>
        </w:rPr>
        <w:t>Záruka a nároky z</w:t>
      </w:r>
      <w:r w:rsidR="00CC633E">
        <w:rPr>
          <w:b/>
          <w:bCs/>
        </w:rPr>
        <w:t> </w:t>
      </w:r>
      <w:r w:rsidRPr="00AD548F">
        <w:rPr>
          <w:b/>
          <w:bCs/>
        </w:rPr>
        <w:t>vad</w:t>
      </w:r>
      <w:r w:rsidR="00CC633E">
        <w:rPr>
          <w:b/>
          <w:bCs/>
        </w:rPr>
        <w:t>:</w:t>
      </w:r>
    </w:p>
    <w:p w14:paraId="61170493" w14:textId="77777777" w:rsidR="00AD548F" w:rsidRPr="00AD548F" w:rsidRDefault="00AD548F" w:rsidP="00C0662D">
      <w:pPr>
        <w:pStyle w:val="Odstavecseseznamem"/>
        <w:spacing w:after="0" w:line="276" w:lineRule="auto"/>
        <w:ind w:left="360"/>
        <w:jc w:val="both"/>
      </w:pPr>
    </w:p>
    <w:p w14:paraId="15571E6E" w14:textId="77777777" w:rsidR="00AD548F" w:rsidRDefault="00FD2131" w:rsidP="00C0662D">
      <w:pPr>
        <w:pStyle w:val="Odstavecseseznamem"/>
        <w:numPr>
          <w:ilvl w:val="1"/>
          <w:numId w:val="17"/>
        </w:numPr>
        <w:spacing w:after="0" w:line="276" w:lineRule="auto"/>
        <w:jc w:val="both"/>
      </w:pPr>
      <w:r w:rsidRPr="00FD2131">
        <w:t xml:space="preserve">Záruční doba je na </w:t>
      </w:r>
      <w:r w:rsidRPr="00CC633E">
        <w:rPr>
          <w:highlight w:val="yellow"/>
        </w:rPr>
        <w:t>___________</w:t>
      </w:r>
      <w:r w:rsidRPr="00FD2131">
        <w:t xml:space="preserve"> měsíců.</w:t>
      </w:r>
    </w:p>
    <w:p w14:paraId="51E3CF5C" w14:textId="77777777" w:rsidR="00AD548F" w:rsidRDefault="00AD548F" w:rsidP="00C0662D">
      <w:pPr>
        <w:pStyle w:val="Odstavecseseznamem"/>
        <w:spacing w:after="0" w:line="276" w:lineRule="auto"/>
        <w:ind w:left="792"/>
        <w:jc w:val="both"/>
      </w:pPr>
    </w:p>
    <w:p w14:paraId="5B287DF1" w14:textId="34DF69CE" w:rsidR="00FD2131" w:rsidRDefault="00FD2131" w:rsidP="00C0662D">
      <w:pPr>
        <w:pStyle w:val="Odstavecseseznamem"/>
        <w:numPr>
          <w:ilvl w:val="1"/>
          <w:numId w:val="17"/>
        </w:numPr>
        <w:spacing w:after="0" w:line="276" w:lineRule="auto"/>
        <w:jc w:val="both"/>
      </w:pPr>
      <w:r w:rsidRPr="00FD2131">
        <w:t>Záruční doba začíná běžet dnem podpisu Předávacího protokolu Objednatelem. Je-li Dílo, byť i jen s jednou vadou nebo nedodělkem, počíná běžet záruční doba ode dne odstranění poslední vady Zhotovitele</w:t>
      </w:r>
      <w:r w:rsidR="00AD548F">
        <w:t>m.</w:t>
      </w:r>
    </w:p>
    <w:p w14:paraId="0934EA0B" w14:textId="77777777" w:rsidR="00AD548F" w:rsidRDefault="00AD548F" w:rsidP="00C0662D">
      <w:pPr>
        <w:pStyle w:val="Odstavecseseznamem"/>
        <w:spacing w:line="276" w:lineRule="auto"/>
      </w:pPr>
    </w:p>
    <w:p w14:paraId="666D64E0" w14:textId="75F4E67A" w:rsidR="00AD548F" w:rsidRDefault="00FD2131" w:rsidP="00C0662D">
      <w:pPr>
        <w:pStyle w:val="Odstavecseseznamem"/>
        <w:numPr>
          <w:ilvl w:val="1"/>
          <w:numId w:val="17"/>
        </w:numPr>
        <w:spacing w:after="0" w:line="276" w:lineRule="auto"/>
        <w:jc w:val="both"/>
      </w:pPr>
      <w:r w:rsidRPr="00FD2131">
        <w:t>Požadavek na odstranění vady na Díle uplatní Objednatel u Zhotovitele bez zbytečného odkladu po jejím zjištění, nejpozději však poslední den záruční lhůty, není-li jinde v této Smlouvě stanoveno výslovně jinak, a to písemným oznámením (reklamace) zaslaným odpovědnému zástupci Zhotovitele. I reklamace odeslaná Objednatelem v poslední den záruční lhůty se považuje za včas uplatněnou.</w:t>
      </w:r>
    </w:p>
    <w:p w14:paraId="6FB79984" w14:textId="77777777" w:rsidR="00AD548F" w:rsidRDefault="00AD548F" w:rsidP="00C0662D">
      <w:pPr>
        <w:pStyle w:val="Odstavecseseznamem"/>
        <w:spacing w:line="276" w:lineRule="auto"/>
      </w:pPr>
    </w:p>
    <w:p w14:paraId="7A286BE3" w14:textId="77777777" w:rsidR="00AD548F" w:rsidRDefault="00FD2131" w:rsidP="00C0662D">
      <w:pPr>
        <w:pStyle w:val="Odstavecseseznamem"/>
        <w:numPr>
          <w:ilvl w:val="1"/>
          <w:numId w:val="17"/>
        </w:numPr>
        <w:spacing w:after="0" w:line="276" w:lineRule="auto"/>
        <w:jc w:val="both"/>
      </w:pPr>
      <w:r w:rsidRPr="00FD2131">
        <w:t>V písemné reklamaci Objednatel uvede popis vady a způsob, jakým vadu požaduje odstranit. Objednatel je oprávněn:</w:t>
      </w:r>
    </w:p>
    <w:p w14:paraId="58248606" w14:textId="77777777" w:rsidR="00AD548F" w:rsidRDefault="00FD2131" w:rsidP="00C0662D">
      <w:pPr>
        <w:pStyle w:val="Odstavecseseznamem"/>
        <w:numPr>
          <w:ilvl w:val="0"/>
          <w:numId w:val="24"/>
        </w:numPr>
        <w:spacing w:after="0" w:line="276" w:lineRule="auto"/>
        <w:jc w:val="both"/>
      </w:pPr>
      <w:r w:rsidRPr="00FD2131">
        <w:t>požadovat odstranění vad dodáním náhradního materiálu za vadný materiál, nebo</w:t>
      </w:r>
    </w:p>
    <w:p w14:paraId="09E8EA1B" w14:textId="77777777" w:rsidR="00AD548F" w:rsidRDefault="00FD2131" w:rsidP="00C0662D">
      <w:pPr>
        <w:pStyle w:val="Odstavecseseznamem"/>
        <w:numPr>
          <w:ilvl w:val="0"/>
          <w:numId w:val="24"/>
        </w:numPr>
        <w:spacing w:after="0" w:line="276" w:lineRule="auto"/>
        <w:jc w:val="both"/>
      </w:pPr>
      <w:r w:rsidRPr="00FD2131">
        <w:t>požadovat odstranění vad Díla opravou, jsou-li vady opravitelné, nebo</w:t>
      </w:r>
    </w:p>
    <w:p w14:paraId="7DA50B56" w14:textId="27127395" w:rsidR="00FD2131" w:rsidRDefault="00FD2131" w:rsidP="00C0662D">
      <w:pPr>
        <w:pStyle w:val="Odstavecseseznamem"/>
        <w:numPr>
          <w:ilvl w:val="0"/>
          <w:numId w:val="24"/>
        </w:numPr>
        <w:spacing w:after="0" w:line="276" w:lineRule="auto"/>
        <w:jc w:val="both"/>
      </w:pPr>
      <w:r w:rsidRPr="00FD2131">
        <w:t>požadovat přiměřenou slevu z Ceny Díla.</w:t>
      </w:r>
    </w:p>
    <w:p w14:paraId="41BE0172" w14:textId="59713EFB" w:rsidR="00AD548F" w:rsidRPr="00FD2131" w:rsidRDefault="00AD548F" w:rsidP="00C0662D">
      <w:pPr>
        <w:spacing w:after="0" w:line="276" w:lineRule="auto"/>
        <w:ind w:left="792"/>
        <w:jc w:val="both"/>
      </w:pPr>
    </w:p>
    <w:p w14:paraId="3FB0EA16" w14:textId="763BECF4" w:rsidR="00FD2131" w:rsidRDefault="00FD2131" w:rsidP="00C0662D">
      <w:pPr>
        <w:pStyle w:val="Odstavecseseznamem"/>
        <w:numPr>
          <w:ilvl w:val="1"/>
          <w:numId w:val="17"/>
        </w:numPr>
        <w:spacing w:after="0" w:line="276" w:lineRule="auto"/>
        <w:jc w:val="both"/>
      </w:pPr>
      <w:r w:rsidRPr="00FD2131">
        <w:t>Volba mezi výše uvedenými nároky z vad náleží Objednateli. Objednatel je dále oprávněn odstoupit od Smlouvy, je-li dodáním Díla s vadami Smlouva porušena podstatným způsobem. Za podstatné porušení se považuje vždy situace, kdy materiál (nebo jeho část) nedosahuje nebo v záruční době přestane dosahovat minimálních parametrů požadovaných Objednatelem a uvedených ve Výchozích podkladech nebo této Smlouvě.</w:t>
      </w:r>
    </w:p>
    <w:p w14:paraId="2C15167A" w14:textId="77777777" w:rsidR="00AD548F" w:rsidRDefault="00AD548F" w:rsidP="00C0662D">
      <w:pPr>
        <w:pStyle w:val="Odstavecseseznamem"/>
        <w:spacing w:after="0" w:line="276" w:lineRule="auto"/>
        <w:ind w:left="792"/>
        <w:jc w:val="both"/>
      </w:pPr>
    </w:p>
    <w:p w14:paraId="2A1E2EE2" w14:textId="6B807425" w:rsidR="00AD548F" w:rsidRDefault="00FD2131" w:rsidP="00C0662D">
      <w:pPr>
        <w:pStyle w:val="Odstavecseseznamem"/>
        <w:numPr>
          <w:ilvl w:val="1"/>
          <w:numId w:val="17"/>
        </w:numPr>
        <w:spacing w:after="0" w:line="276" w:lineRule="auto"/>
        <w:jc w:val="both"/>
      </w:pPr>
      <w:r w:rsidRPr="00FD2131">
        <w:t>Zhotovitel se zavazuje reklamované vady bezplatně odstranit.</w:t>
      </w:r>
    </w:p>
    <w:p w14:paraId="77DB631A" w14:textId="77777777" w:rsidR="00AD548F" w:rsidRDefault="00AD548F" w:rsidP="00C0662D">
      <w:pPr>
        <w:spacing w:after="0" w:line="276" w:lineRule="auto"/>
        <w:jc w:val="both"/>
      </w:pPr>
    </w:p>
    <w:p w14:paraId="3C5CA060" w14:textId="77777777" w:rsidR="00AD548F" w:rsidRDefault="00FD2131" w:rsidP="00C0662D">
      <w:pPr>
        <w:pStyle w:val="Odstavecseseznamem"/>
        <w:numPr>
          <w:ilvl w:val="1"/>
          <w:numId w:val="17"/>
        </w:numPr>
        <w:spacing w:after="0" w:line="276" w:lineRule="auto"/>
        <w:jc w:val="both"/>
      </w:pPr>
      <w:r w:rsidRPr="00FD2131">
        <w:t>Zhotovitel je povinen v průběhu záruční doby provádět bezplatně veškeré servisní úkony materiálu, jejichž provedením podmiňuje platnost záruky. Takový servisní úkon je Zhotovitel povinen dokončit nejpozději do 48 hodin od doručení žádosti Objednatele o provedení servisního úkonu odpovědnému zástupci Zhotovitele. Zhotovitel je povinen písemně upozornit Objednatele minimálně 10 dnů předem o povinnosti provedení bezplatného servisního úkonu, jehož provedením podmiňuje platnost záruky. Zhotovitel je dále povinen před koncem záruční doby na písemnou žádost Objednatele provést bezplatnou servisní prohlídku veškerého dodaného materiálu a služeb.</w:t>
      </w:r>
    </w:p>
    <w:p w14:paraId="02CF4837" w14:textId="77777777" w:rsidR="00AD548F" w:rsidRDefault="00AD548F" w:rsidP="00C0662D">
      <w:pPr>
        <w:spacing w:after="0" w:line="276" w:lineRule="auto"/>
        <w:jc w:val="both"/>
      </w:pPr>
    </w:p>
    <w:p w14:paraId="6D815D7D" w14:textId="77777777" w:rsidR="00AD548F" w:rsidRDefault="00FD2131" w:rsidP="00C0662D">
      <w:pPr>
        <w:pStyle w:val="Odstavecseseznamem"/>
        <w:numPr>
          <w:ilvl w:val="1"/>
          <w:numId w:val="17"/>
        </w:numPr>
        <w:spacing w:after="0" w:line="276" w:lineRule="auto"/>
        <w:jc w:val="both"/>
      </w:pPr>
      <w:r w:rsidRPr="00FD2131">
        <w:t>Zhotovitel se zavazuje zahájit a zároveň i dokončit úkony směřující k odstranění vady nejpozději do 48 hodin od doručení reklamace Objednatele Zhotoviteli. Zhotovitel se zavazuje v uvedené lhůtě reklamaci prověřit, diagnostikovat vadu, oznámit Objednateli a vadu odstranit, případně sdělit, zda reklamaci uznává. Doba dnů pracovního klidu se do lhůty podle věty první tohoto odstavce nezapočítává.</w:t>
      </w:r>
    </w:p>
    <w:p w14:paraId="08E22138" w14:textId="77777777" w:rsidR="00AD548F" w:rsidRDefault="00AD548F" w:rsidP="00C0662D">
      <w:pPr>
        <w:pStyle w:val="Odstavecseseznamem"/>
        <w:spacing w:after="0" w:line="276" w:lineRule="auto"/>
        <w:ind w:left="792"/>
        <w:jc w:val="both"/>
      </w:pPr>
    </w:p>
    <w:p w14:paraId="783AE2B3" w14:textId="77777777" w:rsidR="00AD548F" w:rsidRDefault="00FD2131" w:rsidP="00C0662D">
      <w:pPr>
        <w:pStyle w:val="Odstavecseseznamem"/>
        <w:numPr>
          <w:ilvl w:val="1"/>
          <w:numId w:val="17"/>
        </w:numPr>
        <w:spacing w:after="0" w:line="276" w:lineRule="auto"/>
        <w:jc w:val="both"/>
      </w:pPr>
      <w:r w:rsidRPr="00FD2131">
        <w:t>Je-li k odstranění vady materiálu nutné zajistit náhradní díly, pak je Zhotovitel povinen vadu odstranit do 2 týdnů ode dne obdržení reklamace, nedohodnou-li se Smluvní strany jinak.</w:t>
      </w:r>
    </w:p>
    <w:p w14:paraId="0617EFEE" w14:textId="77777777" w:rsidR="00AD548F" w:rsidRDefault="00AD548F" w:rsidP="00C0662D">
      <w:pPr>
        <w:pStyle w:val="Odstavecseseznamem"/>
        <w:spacing w:line="276" w:lineRule="auto"/>
      </w:pPr>
    </w:p>
    <w:p w14:paraId="76CADC36" w14:textId="77777777" w:rsidR="00AD548F" w:rsidRDefault="00FD2131" w:rsidP="00C0662D">
      <w:pPr>
        <w:pStyle w:val="Odstavecseseznamem"/>
        <w:numPr>
          <w:ilvl w:val="1"/>
          <w:numId w:val="17"/>
        </w:numPr>
        <w:spacing w:after="0" w:line="276" w:lineRule="auto"/>
        <w:jc w:val="both"/>
      </w:pPr>
      <w:r w:rsidRPr="00FD2131">
        <w:lastRenderedPageBreak/>
        <w:t>Zhotovitel je povinen vadu odstranit v Místě plnění; není-li to možné, nese Zhotovitel veškeré účelně vynaložené náklady související s přepravou materiálu za účelem odstranění vad.</w:t>
      </w:r>
    </w:p>
    <w:p w14:paraId="5F6EEE2A" w14:textId="77777777" w:rsidR="00AD548F" w:rsidRDefault="00AD548F" w:rsidP="00C0662D">
      <w:pPr>
        <w:pStyle w:val="Odstavecseseznamem"/>
        <w:spacing w:line="276" w:lineRule="auto"/>
      </w:pPr>
    </w:p>
    <w:p w14:paraId="5BB83CA7" w14:textId="77777777" w:rsidR="00AD548F" w:rsidRDefault="00FD2131" w:rsidP="00C0662D">
      <w:pPr>
        <w:pStyle w:val="Odstavecseseznamem"/>
        <w:numPr>
          <w:ilvl w:val="1"/>
          <w:numId w:val="17"/>
        </w:numPr>
        <w:spacing w:after="0" w:line="276" w:lineRule="auto"/>
        <w:jc w:val="both"/>
      </w:pPr>
      <w:r w:rsidRPr="00FD2131">
        <w:t>I v případě, že Zhotovitel vadu neuzná, je povinen ji odstranit. V případě, že Zhotovitel vadu neuzná, bude oprávněnost reklamace ověřena znaleckým posudkem, který nechá zpracovat Objednatel. V případě, že bude reklamace označena znalcem za oprávněnou, ponese Zhotovitel i náklady na vyhotovení znaleckého posudku. Prokáže-li se, že Objednatel reklamoval vadu neoprávněně, je Objednatel povinen uhradit Zhotoviteli účelně a prokazatelně vynaložené náklady na odstranění vady.</w:t>
      </w:r>
    </w:p>
    <w:p w14:paraId="45FBB75F" w14:textId="77777777" w:rsidR="00AD548F" w:rsidRDefault="00AD548F" w:rsidP="00C0662D">
      <w:pPr>
        <w:pStyle w:val="Odstavecseseznamem"/>
        <w:spacing w:line="276" w:lineRule="auto"/>
      </w:pPr>
    </w:p>
    <w:p w14:paraId="652578F6" w14:textId="77777777" w:rsidR="00AD548F" w:rsidRDefault="00FD2131" w:rsidP="00C0662D">
      <w:pPr>
        <w:pStyle w:val="Odstavecseseznamem"/>
        <w:numPr>
          <w:ilvl w:val="1"/>
          <w:numId w:val="17"/>
        </w:numPr>
        <w:spacing w:after="0" w:line="276" w:lineRule="auto"/>
        <w:jc w:val="both"/>
      </w:pPr>
      <w:r w:rsidRPr="00FD2131">
        <w:t>O odstranění reklamované vady sepíší Smluvní strany protokol, ve kterém potvrdí odstranění vady. O dobu, která uplyne ode dne uplatnění reklamace do odstranění vady, se prodlužuje záruční lhůta.</w:t>
      </w:r>
    </w:p>
    <w:p w14:paraId="699E6A54" w14:textId="77777777" w:rsidR="00AD548F" w:rsidRDefault="00AD548F" w:rsidP="00C0662D">
      <w:pPr>
        <w:pStyle w:val="Odstavecseseznamem"/>
        <w:spacing w:line="276" w:lineRule="auto"/>
      </w:pPr>
    </w:p>
    <w:p w14:paraId="6ADC50FF" w14:textId="77777777" w:rsidR="00AD548F" w:rsidRDefault="00FD2131" w:rsidP="00C0662D">
      <w:pPr>
        <w:pStyle w:val="Odstavecseseznamem"/>
        <w:numPr>
          <w:ilvl w:val="1"/>
          <w:numId w:val="17"/>
        </w:numPr>
        <w:spacing w:after="0" w:line="276" w:lineRule="auto"/>
        <w:jc w:val="both"/>
      </w:pPr>
      <w:r w:rsidRPr="00FD2131">
        <w:t>V případě, že Zhotovitel neodstraní vadu ve sjednaných lhůtách, nebo pokud Zhotovitel odmítne vadu odstranit, je Objednatel oprávněn nechat vadu odstranit na své náklady a Zhotovitel je povinen uhradit Objednateli náklady na odstranění vady, a to do 10 dnů poté, co jej k tomu Objednatel vyzve. Tento postup Objednatele však nezbavuje Zhotovitele odpovědnosti za vady a jeho záruka trvá ve sjednaném rozsahu.</w:t>
      </w:r>
    </w:p>
    <w:p w14:paraId="211C3994" w14:textId="77777777" w:rsidR="00AD548F" w:rsidRDefault="00AD548F" w:rsidP="00C0662D">
      <w:pPr>
        <w:pStyle w:val="Odstavecseseznamem"/>
        <w:spacing w:line="276" w:lineRule="auto"/>
      </w:pPr>
    </w:p>
    <w:p w14:paraId="24A2E44A" w14:textId="77777777" w:rsidR="00AD548F" w:rsidRDefault="00FD2131" w:rsidP="00C0662D">
      <w:pPr>
        <w:pStyle w:val="Odstavecseseznamem"/>
        <w:numPr>
          <w:ilvl w:val="1"/>
          <w:numId w:val="17"/>
        </w:numPr>
        <w:spacing w:after="0" w:line="276" w:lineRule="auto"/>
        <w:jc w:val="both"/>
      </w:pPr>
      <w:r w:rsidRPr="00FD2131">
        <w:t>Poskytnutí záruky se nevztahuje na vady způsobené neodborným zacházením, nesprávnou nebo nevhodnou údržbou. Záruka se rovněž nevztahuje na vady způsobené hrubou nedbalostí Objednatele nebo jeho úmyslným jednáním.</w:t>
      </w:r>
    </w:p>
    <w:p w14:paraId="181CA807" w14:textId="77777777" w:rsidR="00AD548F" w:rsidRDefault="00AD548F" w:rsidP="00C0662D">
      <w:pPr>
        <w:pStyle w:val="Odstavecseseznamem"/>
        <w:spacing w:line="276" w:lineRule="auto"/>
      </w:pPr>
    </w:p>
    <w:p w14:paraId="1E5C8B6E" w14:textId="08CC6748" w:rsidR="00FD2131" w:rsidRDefault="00FD2131" w:rsidP="00C0662D">
      <w:pPr>
        <w:pStyle w:val="Odstavecseseznamem"/>
        <w:numPr>
          <w:ilvl w:val="1"/>
          <w:numId w:val="17"/>
        </w:numPr>
        <w:spacing w:after="0" w:line="276" w:lineRule="auto"/>
        <w:jc w:val="both"/>
      </w:pPr>
      <w:r w:rsidRPr="00FD2131">
        <w:t xml:space="preserve">Smluvní strany vylučují použití ustanovení § 1925 </w:t>
      </w:r>
      <w:proofErr w:type="spellStart"/>
      <w:r w:rsidRPr="00FD2131">
        <w:t>ObčZ</w:t>
      </w:r>
      <w:proofErr w:type="spellEnd"/>
      <w:r w:rsidRPr="00FD2131">
        <w:t>, věta za středníkem.</w:t>
      </w:r>
    </w:p>
    <w:p w14:paraId="59EEE4B9" w14:textId="77777777" w:rsidR="00AD548F" w:rsidRDefault="00AD548F" w:rsidP="00C0662D">
      <w:pPr>
        <w:pStyle w:val="Odstavecseseznamem"/>
        <w:spacing w:line="276" w:lineRule="auto"/>
      </w:pPr>
    </w:p>
    <w:p w14:paraId="2C7A7C80" w14:textId="554673B1" w:rsidR="00FD2131" w:rsidRPr="00AD548F" w:rsidRDefault="00FD2131" w:rsidP="00C0662D">
      <w:pPr>
        <w:pStyle w:val="Odstavecseseznamem"/>
        <w:numPr>
          <w:ilvl w:val="0"/>
          <w:numId w:val="17"/>
        </w:numPr>
        <w:spacing w:after="0" w:line="276" w:lineRule="auto"/>
        <w:jc w:val="center"/>
      </w:pPr>
      <w:r w:rsidRPr="00AD548F">
        <w:rPr>
          <w:b/>
          <w:bCs/>
        </w:rPr>
        <w:t>Smluvní pokuty</w:t>
      </w:r>
      <w:r w:rsidR="00401406">
        <w:rPr>
          <w:b/>
          <w:bCs/>
        </w:rPr>
        <w:t>:</w:t>
      </w:r>
    </w:p>
    <w:p w14:paraId="2DDA3782" w14:textId="77777777" w:rsidR="00AD548F" w:rsidRPr="00AD548F" w:rsidRDefault="00AD548F" w:rsidP="00C0662D">
      <w:pPr>
        <w:pStyle w:val="Odstavecseseznamem"/>
        <w:spacing w:after="0" w:line="276" w:lineRule="auto"/>
        <w:ind w:left="360"/>
        <w:jc w:val="both"/>
      </w:pPr>
    </w:p>
    <w:p w14:paraId="5449BEF9" w14:textId="77777777" w:rsidR="00AD548F" w:rsidRDefault="00FD2131" w:rsidP="00C0662D">
      <w:pPr>
        <w:pStyle w:val="Odstavecseseznamem"/>
        <w:numPr>
          <w:ilvl w:val="1"/>
          <w:numId w:val="17"/>
        </w:numPr>
        <w:spacing w:after="0" w:line="276" w:lineRule="auto"/>
        <w:jc w:val="both"/>
      </w:pPr>
      <w:r w:rsidRPr="00FD2131">
        <w:t>V případě, že Zhotovitel bude v prodlení proti termínu provedení Díla podle odst. 6.1 této Smlouvy, je Objednatel oprávněn účtovat Zhotoviteli smluvní pokutu ve výši 0,05 % z Ceny Díla za každý, i započatý den prodlení.</w:t>
      </w:r>
    </w:p>
    <w:p w14:paraId="53099F21" w14:textId="77777777" w:rsidR="00AD548F" w:rsidRDefault="00AD548F" w:rsidP="00C0662D">
      <w:pPr>
        <w:pStyle w:val="Odstavecseseznamem"/>
        <w:spacing w:after="0" w:line="276" w:lineRule="auto"/>
        <w:ind w:left="792"/>
        <w:jc w:val="both"/>
      </w:pPr>
    </w:p>
    <w:p w14:paraId="004DBCFE" w14:textId="4E4FD594" w:rsidR="00AD548F" w:rsidRDefault="00FD2131" w:rsidP="00C0662D">
      <w:pPr>
        <w:pStyle w:val="Odstavecseseznamem"/>
        <w:numPr>
          <w:ilvl w:val="1"/>
          <w:numId w:val="17"/>
        </w:numPr>
        <w:spacing w:after="0" w:line="276" w:lineRule="auto"/>
        <w:jc w:val="both"/>
      </w:pPr>
      <w:r w:rsidRPr="00FD2131">
        <w:t xml:space="preserve">Jestliže Zhotovitel neodstraní řádně reklamovanou vadu Díla v době stanovené podle článku </w:t>
      </w:r>
      <w:r w:rsidRPr="00AD548F">
        <w:t>10</w:t>
      </w:r>
      <w:r w:rsidR="002B5910">
        <w:t>.</w:t>
      </w:r>
      <w:r w:rsidRPr="00FD2131">
        <w:t xml:space="preserve"> této Smlouvy nebo ve sjednané době, pak je Objednatel oprávněn účtovat Zhotoviteli smluvní pokutu ve výši 1.000 Kč za každou reklamovanou vadu, u níž je Zhotoviteli v prodlení s odstraněním, a to za každý započatý den prodlení. Pokud Zhotovitel neposkytne Objednateli záruční servis ve lhůtě stanovené v článku </w:t>
      </w:r>
      <w:r w:rsidRPr="00AD548F">
        <w:t>10</w:t>
      </w:r>
      <w:r w:rsidR="00B0764C">
        <w:t xml:space="preserve">. </w:t>
      </w:r>
      <w:r w:rsidRPr="00FD2131">
        <w:t>této Smlouvy, je Objednatel oprávněn účtovat Zhotoviteli smluvní pokutu ve výši 1.000 Kč za každý započatý den prodlení s poskytnutím záručního servisu.</w:t>
      </w:r>
    </w:p>
    <w:p w14:paraId="6A2A6CE1" w14:textId="77777777" w:rsidR="00AD548F" w:rsidRDefault="00AD548F" w:rsidP="00C0662D">
      <w:pPr>
        <w:pStyle w:val="Odstavecseseznamem"/>
        <w:spacing w:after="0" w:line="276" w:lineRule="auto"/>
        <w:ind w:left="792"/>
        <w:jc w:val="both"/>
      </w:pPr>
    </w:p>
    <w:p w14:paraId="14F0232E" w14:textId="3E55E562" w:rsidR="00FD2131" w:rsidRDefault="00FD2131" w:rsidP="00C0662D">
      <w:pPr>
        <w:pStyle w:val="Odstavecseseznamem"/>
        <w:numPr>
          <w:ilvl w:val="1"/>
          <w:numId w:val="17"/>
        </w:numPr>
        <w:spacing w:after="0" w:line="276" w:lineRule="auto"/>
        <w:jc w:val="both"/>
      </w:pPr>
      <w:r w:rsidRPr="00FD2131">
        <w:t>Pokud Objednatel neuhradí v termínech uvedených v této Smlouvě Cenu Díla, je povinen uhradit Zhotoviteli úrok z prodlení v zákonné výši.</w:t>
      </w:r>
    </w:p>
    <w:p w14:paraId="766ED984" w14:textId="77777777" w:rsidR="00AD548F" w:rsidRDefault="00AD548F" w:rsidP="00C0662D">
      <w:pPr>
        <w:pStyle w:val="Odstavecseseznamem"/>
        <w:spacing w:line="276" w:lineRule="auto"/>
      </w:pPr>
    </w:p>
    <w:p w14:paraId="5B82600B" w14:textId="025814F7" w:rsidR="00FD2131" w:rsidRDefault="00FD2131" w:rsidP="00C0662D">
      <w:pPr>
        <w:pStyle w:val="Odstavecseseznamem"/>
        <w:numPr>
          <w:ilvl w:val="1"/>
          <w:numId w:val="17"/>
        </w:numPr>
        <w:spacing w:after="0" w:line="276" w:lineRule="auto"/>
        <w:jc w:val="both"/>
      </w:pPr>
      <w:r w:rsidRPr="00FD2131">
        <w:lastRenderedPageBreak/>
        <w:t>Povinná Smluvní strana musí uhradit oprávněné Smluvní straně smluvní sankce nejpozději do 15 kalendářních dnů ode dne obdržení příslušného vyúčtování od druhé Smluvní strany.</w:t>
      </w:r>
    </w:p>
    <w:p w14:paraId="6F96E347" w14:textId="77777777" w:rsidR="00AD548F" w:rsidRDefault="00AD548F" w:rsidP="00C0662D">
      <w:pPr>
        <w:pStyle w:val="Odstavecseseznamem"/>
        <w:spacing w:line="276" w:lineRule="auto"/>
      </w:pPr>
    </w:p>
    <w:p w14:paraId="33AB7903" w14:textId="36A8A5D7" w:rsidR="00FD2131" w:rsidRDefault="00FD2131" w:rsidP="00C0662D">
      <w:pPr>
        <w:pStyle w:val="Odstavecseseznamem"/>
        <w:numPr>
          <w:ilvl w:val="1"/>
          <w:numId w:val="17"/>
        </w:numPr>
        <w:spacing w:after="0" w:line="276" w:lineRule="auto"/>
        <w:jc w:val="both"/>
      </w:pPr>
      <w:r w:rsidRPr="00FD2131">
        <w:t xml:space="preserve">Smluvní strany vylučují použití ustanovení § 2050 </w:t>
      </w:r>
      <w:proofErr w:type="spellStart"/>
      <w:r w:rsidRPr="00FD2131">
        <w:t>ObčZ</w:t>
      </w:r>
      <w:proofErr w:type="spellEnd"/>
      <w:r w:rsidRPr="00FD2131">
        <w:t>. Nárok na náhradu škody má Objednatel vždy zachován.</w:t>
      </w:r>
    </w:p>
    <w:p w14:paraId="3F064AD4" w14:textId="77777777" w:rsidR="00AD548F" w:rsidRDefault="00AD548F" w:rsidP="00C0662D">
      <w:pPr>
        <w:pStyle w:val="Odstavecseseznamem"/>
        <w:spacing w:line="276" w:lineRule="auto"/>
      </w:pPr>
    </w:p>
    <w:p w14:paraId="3A86E4A8" w14:textId="3E6C214E" w:rsidR="00AD548F" w:rsidRPr="00AD548F" w:rsidRDefault="00FD2131" w:rsidP="00C0662D">
      <w:pPr>
        <w:pStyle w:val="Odstavecseseznamem"/>
        <w:numPr>
          <w:ilvl w:val="0"/>
          <w:numId w:val="17"/>
        </w:numPr>
        <w:spacing w:after="0" w:line="276" w:lineRule="auto"/>
        <w:jc w:val="center"/>
      </w:pPr>
      <w:r w:rsidRPr="00AD548F">
        <w:rPr>
          <w:b/>
          <w:bCs/>
        </w:rPr>
        <w:t>Ukončení Smlouvy</w:t>
      </w:r>
      <w:r w:rsidR="00401406">
        <w:rPr>
          <w:b/>
          <w:bCs/>
        </w:rPr>
        <w:t>:</w:t>
      </w:r>
    </w:p>
    <w:p w14:paraId="119C8837" w14:textId="77777777" w:rsidR="00AD548F" w:rsidRPr="00AD548F" w:rsidRDefault="00AD548F" w:rsidP="00C0662D">
      <w:pPr>
        <w:pStyle w:val="Odstavecseseznamem"/>
        <w:spacing w:after="0" w:line="276" w:lineRule="auto"/>
        <w:ind w:left="360"/>
        <w:jc w:val="both"/>
      </w:pPr>
    </w:p>
    <w:p w14:paraId="14F08EEA" w14:textId="2A6A013F" w:rsidR="00FD2131" w:rsidRDefault="00FD2131" w:rsidP="00C0662D">
      <w:pPr>
        <w:pStyle w:val="Odstavecseseznamem"/>
        <w:numPr>
          <w:ilvl w:val="1"/>
          <w:numId w:val="17"/>
        </w:numPr>
        <w:spacing w:after="0" w:line="276" w:lineRule="auto"/>
        <w:jc w:val="both"/>
      </w:pPr>
      <w:r w:rsidRPr="00FD2131">
        <w:t>Tuto Smlouvu lze ukončit splněním, dohodou Smluvních stran nebo odstoupením od Smlouvy z důvodů stanovených v zákoně nebo ve Smlouvě.</w:t>
      </w:r>
    </w:p>
    <w:p w14:paraId="0B6014F9" w14:textId="77777777" w:rsidR="00AD548F" w:rsidRDefault="00AD548F" w:rsidP="00C0662D">
      <w:pPr>
        <w:pStyle w:val="Odstavecseseznamem"/>
        <w:spacing w:after="0" w:line="276" w:lineRule="auto"/>
        <w:ind w:left="792"/>
        <w:jc w:val="both"/>
      </w:pPr>
    </w:p>
    <w:p w14:paraId="1F991FF7" w14:textId="5836370F" w:rsidR="00CC633E" w:rsidRDefault="00FD2131" w:rsidP="00C0662D">
      <w:pPr>
        <w:pStyle w:val="Odstavecseseznamem"/>
        <w:numPr>
          <w:ilvl w:val="1"/>
          <w:numId w:val="17"/>
        </w:numPr>
        <w:spacing w:after="0" w:line="276" w:lineRule="auto"/>
        <w:jc w:val="both"/>
      </w:pPr>
      <w:r w:rsidRPr="00FD2131">
        <w:t>Objednatel je dále oprávněn od Smlouvy odstoupit bez jakýchkoliv sankcí, nastane-li i</w:t>
      </w:r>
      <w:r w:rsidR="00AD548F">
        <w:t xml:space="preserve"> </w:t>
      </w:r>
      <w:r w:rsidRPr="00FD2131">
        <w:t>některá z níže uvedených skutečností:</w:t>
      </w:r>
    </w:p>
    <w:p w14:paraId="2AA67018" w14:textId="4E2701AA" w:rsidR="00CC633E" w:rsidRDefault="00FD2131" w:rsidP="00C0662D">
      <w:pPr>
        <w:pStyle w:val="Odstavecseseznamem"/>
        <w:numPr>
          <w:ilvl w:val="0"/>
          <w:numId w:val="25"/>
        </w:numPr>
        <w:spacing w:after="0" w:line="276" w:lineRule="auto"/>
        <w:jc w:val="both"/>
      </w:pPr>
      <w:r w:rsidRPr="00FD2131">
        <w:t>Objednateli bude odňata či nevyplacena finanční dotace;</w:t>
      </w:r>
    </w:p>
    <w:p w14:paraId="750F3275" w14:textId="77777777" w:rsidR="00CC633E" w:rsidRDefault="00FD2131" w:rsidP="00C0662D">
      <w:pPr>
        <w:pStyle w:val="Odstavecseseznamem"/>
        <w:numPr>
          <w:ilvl w:val="0"/>
          <w:numId w:val="25"/>
        </w:numPr>
        <w:spacing w:after="0" w:line="276" w:lineRule="auto"/>
        <w:jc w:val="both"/>
      </w:pPr>
      <w:r w:rsidRPr="00FD2131">
        <w:t>Dojde-li k podstatnému porušení povinností uložených Zhotovitelem touto Smlouvou;</w:t>
      </w:r>
    </w:p>
    <w:p w14:paraId="43FDEC9D" w14:textId="77777777" w:rsidR="00CC633E" w:rsidRDefault="00FD2131" w:rsidP="00C0662D">
      <w:pPr>
        <w:pStyle w:val="Odstavecseseznamem"/>
        <w:numPr>
          <w:ilvl w:val="0"/>
          <w:numId w:val="25"/>
        </w:numPr>
        <w:spacing w:after="0" w:line="276" w:lineRule="auto"/>
        <w:jc w:val="both"/>
      </w:pPr>
      <w:r w:rsidRPr="00FD2131">
        <w:t>Zhotovitel vstoupí do likvidace;</w:t>
      </w:r>
    </w:p>
    <w:p w14:paraId="4855C4EA" w14:textId="59C09D60" w:rsidR="00CC633E" w:rsidRDefault="00FD2131" w:rsidP="00C0662D">
      <w:pPr>
        <w:pStyle w:val="Odstavecseseznamem"/>
        <w:numPr>
          <w:ilvl w:val="0"/>
          <w:numId w:val="25"/>
        </w:numPr>
        <w:spacing w:after="0" w:line="276" w:lineRule="auto"/>
        <w:jc w:val="both"/>
      </w:pPr>
      <w:r w:rsidRPr="00FD2131">
        <w:t>Vůči majetku Zhotovitele probíhá insolvenční (nebo obdobné) řízení…;</w:t>
      </w:r>
    </w:p>
    <w:p w14:paraId="240F29FC" w14:textId="16FBED05" w:rsidR="00CC633E" w:rsidRDefault="00FD2131" w:rsidP="00C0662D">
      <w:pPr>
        <w:pStyle w:val="Odstavecseseznamem"/>
        <w:numPr>
          <w:ilvl w:val="0"/>
          <w:numId w:val="25"/>
        </w:numPr>
        <w:spacing w:after="0" w:line="276" w:lineRule="auto"/>
        <w:jc w:val="both"/>
      </w:pPr>
      <w:r w:rsidRPr="00FD2131">
        <w:t>Vyjde-li najevo, že Zhotovitel uvedl v Nabídce informace nebo doklady…;</w:t>
      </w:r>
    </w:p>
    <w:p w14:paraId="6BA75264" w14:textId="74CA7BCA" w:rsidR="00FD2131" w:rsidRDefault="00FD2131" w:rsidP="00C0662D">
      <w:pPr>
        <w:pStyle w:val="Odstavecseseznamem"/>
        <w:numPr>
          <w:ilvl w:val="0"/>
          <w:numId w:val="25"/>
        </w:numPr>
        <w:spacing w:after="0" w:line="276" w:lineRule="auto"/>
        <w:jc w:val="both"/>
      </w:pPr>
      <w:r w:rsidRPr="00FD2131">
        <w:t>Prokáže-li se, že se na Zhotovitele nebo jeho poddodavatele vztahují mezinárodní sankce, které brání nebo mohou bránit plnění této Smlouvy, nebo dojde-li k porušení povinností týkajících se mezinárodních sankcí při plnění této Smlouvy.</w:t>
      </w:r>
    </w:p>
    <w:p w14:paraId="294074BB" w14:textId="77777777" w:rsidR="00CC633E" w:rsidRPr="00FD2131" w:rsidRDefault="00CC633E" w:rsidP="00C0662D">
      <w:pPr>
        <w:pStyle w:val="Odstavecseseznamem"/>
        <w:spacing w:after="0" w:line="276" w:lineRule="auto"/>
        <w:ind w:left="1512"/>
        <w:jc w:val="both"/>
      </w:pPr>
    </w:p>
    <w:p w14:paraId="06EB3786" w14:textId="033CFDDE" w:rsidR="00435238" w:rsidRDefault="00FD2131" w:rsidP="00C0662D">
      <w:pPr>
        <w:pStyle w:val="Odstavecseseznamem"/>
        <w:numPr>
          <w:ilvl w:val="1"/>
          <w:numId w:val="17"/>
        </w:numPr>
        <w:spacing w:after="0" w:line="276" w:lineRule="auto"/>
        <w:jc w:val="both"/>
      </w:pPr>
      <w:r w:rsidRPr="00FD2131">
        <w:t>Za podstatné porušení této Smlouvy bude považováno:</w:t>
      </w:r>
    </w:p>
    <w:p w14:paraId="555D0EB1" w14:textId="60CB96E7" w:rsidR="00CC633E" w:rsidRDefault="00FD2131" w:rsidP="00C0662D">
      <w:pPr>
        <w:pStyle w:val="Odstavecseseznamem"/>
        <w:numPr>
          <w:ilvl w:val="0"/>
          <w:numId w:val="26"/>
        </w:numPr>
        <w:spacing w:after="0" w:line="276" w:lineRule="auto"/>
        <w:jc w:val="both"/>
      </w:pPr>
      <w:r w:rsidRPr="00CC633E">
        <w:t>Prodlení</w:t>
      </w:r>
      <w:r w:rsidRPr="00FD2131">
        <w:t xml:space="preserve"> Zhotovitele proti termínu doručení materiálu uvedenému v článku 6</w:t>
      </w:r>
      <w:r w:rsidR="006469A6">
        <w:t>.</w:t>
      </w:r>
      <w:r w:rsidRPr="00FD2131">
        <w:t xml:space="preserve"> odst. 6.1 této Smlouvy trvající déle než jeden měsíc;</w:t>
      </w:r>
    </w:p>
    <w:p w14:paraId="1C5BCD22" w14:textId="2DEEE678" w:rsidR="00CC633E" w:rsidRDefault="00FD2131" w:rsidP="00C0662D">
      <w:pPr>
        <w:pStyle w:val="Odstavecseseznamem"/>
        <w:numPr>
          <w:ilvl w:val="0"/>
          <w:numId w:val="26"/>
        </w:numPr>
        <w:spacing w:after="0" w:line="276" w:lineRule="auto"/>
        <w:jc w:val="both"/>
      </w:pPr>
      <w:r w:rsidRPr="00FD2131">
        <w:t>Přenechání/převod/přechod práv a povinností Zhotovitele z této Smlouvy na třetí osobu bez písemného souhlasu Objednatele;</w:t>
      </w:r>
    </w:p>
    <w:p w14:paraId="4D631F7A" w14:textId="3DC4D108" w:rsidR="00435238" w:rsidRDefault="00435238" w:rsidP="00C0662D">
      <w:pPr>
        <w:pStyle w:val="Odstavecseseznamem"/>
        <w:numPr>
          <w:ilvl w:val="0"/>
          <w:numId w:val="26"/>
        </w:numPr>
        <w:spacing w:after="0" w:line="276" w:lineRule="auto"/>
        <w:jc w:val="both"/>
      </w:pPr>
      <w:r>
        <w:t>Zhotovitel při plnění této Smlouvy opakovaně (soustavně) porušuje právní předpisy, regulace, technické standardy a normy České republiky či jiných států, k</w:t>
      </w:r>
      <w:r w:rsidR="009B1285">
        <w:t xml:space="preserve"> </w:t>
      </w:r>
      <w:r>
        <w:t>jejichž dodržování se touto Smlouvou zavázal;</w:t>
      </w:r>
    </w:p>
    <w:p w14:paraId="6EBB6575" w14:textId="77777777" w:rsidR="00435238" w:rsidRDefault="00435238" w:rsidP="00C0662D">
      <w:pPr>
        <w:pStyle w:val="Odstavecseseznamem"/>
        <w:numPr>
          <w:ilvl w:val="0"/>
          <w:numId w:val="26"/>
        </w:numPr>
        <w:spacing w:after="0" w:line="276" w:lineRule="auto"/>
        <w:jc w:val="both"/>
      </w:pPr>
      <w:r>
        <w:t>Pokud Dílo či jeho část nebude či v průběhu záruční doby přestane dosahovat základních funkcí a parametrů požadovaných Objednatelem a uvedených v Nabídce Zhotovitele;</w:t>
      </w:r>
    </w:p>
    <w:p w14:paraId="2A33D0ED" w14:textId="2FA8BC7F" w:rsidR="00435238" w:rsidRDefault="00435238" w:rsidP="00C0662D">
      <w:pPr>
        <w:pStyle w:val="Odstavecseseznamem"/>
        <w:numPr>
          <w:ilvl w:val="0"/>
          <w:numId w:val="26"/>
        </w:numPr>
        <w:spacing w:after="0" w:line="276" w:lineRule="auto"/>
        <w:jc w:val="both"/>
      </w:pPr>
      <w:r>
        <w:t>Porušení této Smlouvy ze strany Zhotovitele takovým způsobem, že v jeho důsledku nemůže Objednatel dostát cílům, pro které Smlouvu sjednal, nebo jestliže v důsledku takového jednání Zhotovitele vznikne Objednateli větší škoda.</w:t>
      </w:r>
    </w:p>
    <w:p w14:paraId="0D10A6B0" w14:textId="67C15F76" w:rsidR="00FD2131" w:rsidRDefault="00FD2131" w:rsidP="00C0662D">
      <w:pPr>
        <w:pStyle w:val="Odstavecseseznamem"/>
        <w:numPr>
          <w:ilvl w:val="0"/>
          <w:numId w:val="26"/>
        </w:numPr>
        <w:spacing w:after="0" w:line="276" w:lineRule="auto"/>
        <w:jc w:val="both"/>
      </w:pPr>
      <w:r w:rsidRPr="00FD2131">
        <w:t xml:space="preserve">Porušení povinností Zhotovitele dle článku </w:t>
      </w:r>
      <w:r w:rsidRPr="00CC633E">
        <w:t>13</w:t>
      </w:r>
      <w:r w:rsidR="00B0764C">
        <w:t>.</w:t>
      </w:r>
      <w:r w:rsidRPr="00FD2131">
        <w:t xml:space="preserve"> této Smlouvy.</w:t>
      </w:r>
    </w:p>
    <w:p w14:paraId="29196690" w14:textId="77777777" w:rsidR="00CC633E" w:rsidRPr="00FD2131" w:rsidRDefault="00CC633E" w:rsidP="00C0662D">
      <w:pPr>
        <w:pStyle w:val="Odstavecseseznamem"/>
        <w:spacing w:after="0" w:line="276" w:lineRule="auto"/>
        <w:ind w:left="1512"/>
        <w:jc w:val="both"/>
      </w:pPr>
    </w:p>
    <w:p w14:paraId="0D67C79D" w14:textId="0CE42634" w:rsidR="00A72C62" w:rsidRDefault="00A72C62" w:rsidP="00C0662D">
      <w:pPr>
        <w:pStyle w:val="Odstavecseseznamem"/>
        <w:numPr>
          <w:ilvl w:val="1"/>
          <w:numId w:val="17"/>
        </w:numPr>
        <w:spacing w:after="0" w:line="276" w:lineRule="auto"/>
        <w:jc w:val="both"/>
      </w:pPr>
      <w:r w:rsidRPr="00A72C62">
        <w:t>Zhotovitel je oprávněn od Smlouvy odstoupit v případě podstatného porušení Smlouvy Objednatelem. Za podstatné porušení Smlouvy Objednatelem se považuje nezaplacení Ceny Díla v termínu stanoveném touto Smlouvou, ač Zhotovitel Objednatele na toto porušení písemně upozornil a poskytl mu dostatečně dlouhou dobu k dodatečnému splnění této povinnosti.</w:t>
      </w:r>
    </w:p>
    <w:p w14:paraId="7EDCA27A" w14:textId="77777777" w:rsidR="00A72C62" w:rsidRDefault="00A72C62" w:rsidP="00C0662D">
      <w:pPr>
        <w:pStyle w:val="Odstavecseseznamem"/>
        <w:spacing w:after="0" w:line="276" w:lineRule="auto"/>
        <w:ind w:left="792"/>
        <w:jc w:val="both"/>
      </w:pPr>
    </w:p>
    <w:p w14:paraId="2F2AC9DE" w14:textId="5658515B" w:rsidR="00FD2131" w:rsidRDefault="00FD2131" w:rsidP="00C0662D">
      <w:pPr>
        <w:pStyle w:val="Odstavecseseznamem"/>
        <w:numPr>
          <w:ilvl w:val="1"/>
          <w:numId w:val="17"/>
        </w:numPr>
        <w:spacing w:after="0" w:line="276" w:lineRule="auto"/>
        <w:jc w:val="both"/>
      </w:pPr>
      <w:r w:rsidRPr="00FD2131">
        <w:t>Objednatel je oprávněn od Smlouvy odstoupit i pouze ve vztahu k části Díla.</w:t>
      </w:r>
    </w:p>
    <w:p w14:paraId="0D5DE60B" w14:textId="77777777" w:rsidR="000E19B7" w:rsidRDefault="000E19B7" w:rsidP="00C0662D">
      <w:pPr>
        <w:pStyle w:val="Odstavecseseznamem"/>
        <w:spacing w:line="276" w:lineRule="auto"/>
      </w:pPr>
    </w:p>
    <w:p w14:paraId="657A304F" w14:textId="41BB02ED" w:rsidR="00FD2131" w:rsidRPr="000E19B7" w:rsidRDefault="00FD2131" w:rsidP="00C0662D">
      <w:pPr>
        <w:pStyle w:val="Odstavecseseznamem"/>
        <w:numPr>
          <w:ilvl w:val="0"/>
          <w:numId w:val="17"/>
        </w:numPr>
        <w:spacing w:after="0" w:line="276" w:lineRule="auto"/>
        <w:jc w:val="center"/>
      </w:pPr>
      <w:r w:rsidRPr="000E19B7">
        <w:rPr>
          <w:b/>
          <w:bCs/>
        </w:rPr>
        <w:t>Odpovědné zadávání, BOZP a odpady</w:t>
      </w:r>
      <w:r w:rsidR="00401406">
        <w:rPr>
          <w:b/>
          <w:bCs/>
        </w:rPr>
        <w:t>:</w:t>
      </w:r>
    </w:p>
    <w:p w14:paraId="5AF59CEA" w14:textId="77777777" w:rsidR="000E19B7" w:rsidRPr="000E19B7" w:rsidRDefault="000E19B7" w:rsidP="00C0662D">
      <w:pPr>
        <w:pStyle w:val="Odstavecseseznamem"/>
        <w:spacing w:after="0" w:line="276" w:lineRule="auto"/>
        <w:ind w:left="360"/>
        <w:jc w:val="both"/>
      </w:pPr>
    </w:p>
    <w:p w14:paraId="1B9C3C6A" w14:textId="1B91A2C3" w:rsidR="00FD2131" w:rsidRDefault="00FD2131" w:rsidP="00C0662D">
      <w:pPr>
        <w:pStyle w:val="Odstavecseseznamem"/>
        <w:numPr>
          <w:ilvl w:val="1"/>
          <w:numId w:val="17"/>
        </w:numPr>
        <w:spacing w:after="0" w:line="276" w:lineRule="auto"/>
        <w:jc w:val="both"/>
      </w:pPr>
      <w:r w:rsidRPr="00FD2131">
        <w:t>Zhotovitel se zavazuje při plnění předmětu této Smlouvy zajistit legální zaměstnávání, férové pracovní podmínky a odpovídající úroveň bezpečnosti práce (BOZP) pro všechny osoby, které se na plnění Díla podílejí.</w:t>
      </w:r>
    </w:p>
    <w:p w14:paraId="6A0CD7F6" w14:textId="77777777" w:rsidR="006469A6" w:rsidRDefault="006469A6" w:rsidP="00C0662D">
      <w:pPr>
        <w:pStyle w:val="Odstavecseseznamem"/>
        <w:spacing w:after="0" w:line="276" w:lineRule="auto"/>
        <w:ind w:left="792"/>
        <w:jc w:val="both"/>
      </w:pPr>
    </w:p>
    <w:p w14:paraId="53C66FB2" w14:textId="09C5EE9C" w:rsidR="00FD2131" w:rsidRDefault="00FD2131" w:rsidP="00C0662D">
      <w:pPr>
        <w:pStyle w:val="Odstavecseseznamem"/>
        <w:numPr>
          <w:ilvl w:val="1"/>
          <w:numId w:val="17"/>
        </w:numPr>
        <w:spacing w:after="0" w:line="276" w:lineRule="auto"/>
        <w:jc w:val="both"/>
      </w:pPr>
      <w:r w:rsidRPr="00FD2131">
        <w:t xml:space="preserve">Zhotovitel je povinen zajistit povinnosti podle odst. </w:t>
      </w:r>
      <w:r w:rsidRPr="006469A6">
        <w:t>13.1</w:t>
      </w:r>
      <w:r w:rsidRPr="00FD2131">
        <w:t xml:space="preserve"> této Smlouvy i u svých poddodavatelů a odpovídá za jejich splnění, jako by plnil sám.</w:t>
      </w:r>
    </w:p>
    <w:p w14:paraId="601025E4" w14:textId="77777777" w:rsidR="00B0764C" w:rsidRDefault="00B0764C" w:rsidP="00C0662D">
      <w:pPr>
        <w:pStyle w:val="Odstavecseseznamem"/>
        <w:spacing w:line="276" w:lineRule="auto"/>
      </w:pPr>
    </w:p>
    <w:p w14:paraId="7EB7DA8C" w14:textId="628E975C" w:rsidR="00FD2131" w:rsidRDefault="00FD2131" w:rsidP="00C0662D">
      <w:pPr>
        <w:pStyle w:val="Odstavecseseznamem"/>
        <w:numPr>
          <w:ilvl w:val="1"/>
          <w:numId w:val="17"/>
        </w:numPr>
        <w:spacing w:after="0" w:line="276" w:lineRule="auto"/>
        <w:jc w:val="both"/>
      </w:pPr>
      <w:r w:rsidRPr="00FD2131">
        <w:t>Zhotovitel se s ohledem na ochranu životního prostředí zavazuje k minimální produkci všech druhů odpadů vzniklých v souvislosti s realizací Díla. V případě jejich vzniku bude přednostně a v co největší míře usilovat o jejich další využití, recyklaci a další ekologicky šetrná řešení.</w:t>
      </w:r>
    </w:p>
    <w:p w14:paraId="23CB8603" w14:textId="77777777" w:rsidR="00D8705E" w:rsidRDefault="00D8705E" w:rsidP="00C0662D">
      <w:pPr>
        <w:pStyle w:val="Odstavecseseznamem"/>
        <w:spacing w:line="276" w:lineRule="auto"/>
      </w:pPr>
    </w:p>
    <w:p w14:paraId="6E4839B9" w14:textId="5DD184AE" w:rsidR="00FD2131" w:rsidRDefault="00FD2131" w:rsidP="00C0662D">
      <w:pPr>
        <w:pStyle w:val="Odstavecseseznamem"/>
        <w:numPr>
          <w:ilvl w:val="1"/>
          <w:numId w:val="17"/>
        </w:numPr>
        <w:spacing w:after="0" w:line="276" w:lineRule="auto"/>
        <w:jc w:val="both"/>
      </w:pPr>
      <w:r w:rsidRPr="00FD2131">
        <w:t xml:space="preserve">Zhotovitel na žádost Objednatele v přiměřené lhůtě doloží splnění povinností </w:t>
      </w:r>
      <w:r w:rsidR="009B1285">
        <w:t>po</w:t>
      </w:r>
      <w:r w:rsidRPr="00FD2131">
        <w:t>dle tohoto článku (např. čestná prohlášení, evidence nakládání s odpady, doložení závazků poddodavatelů apod.).</w:t>
      </w:r>
    </w:p>
    <w:p w14:paraId="7FD1103D" w14:textId="77777777" w:rsidR="005A10C4" w:rsidRDefault="005A10C4" w:rsidP="00C0662D">
      <w:pPr>
        <w:pStyle w:val="Odstavecseseznamem"/>
        <w:spacing w:line="276" w:lineRule="auto"/>
      </w:pPr>
    </w:p>
    <w:p w14:paraId="44603A04" w14:textId="40D18A7F" w:rsidR="005A10C4" w:rsidRPr="005A10C4" w:rsidRDefault="00FD2131" w:rsidP="00C0662D">
      <w:pPr>
        <w:pStyle w:val="Odstavecseseznamem"/>
        <w:numPr>
          <w:ilvl w:val="0"/>
          <w:numId w:val="17"/>
        </w:numPr>
        <w:spacing w:after="0" w:line="276" w:lineRule="auto"/>
        <w:jc w:val="center"/>
      </w:pPr>
      <w:r w:rsidRPr="005A10C4">
        <w:rPr>
          <w:b/>
          <w:bCs/>
        </w:rPr>
        <w:t>Zástupci Smluvních stran, oznamování</w:t>
      </w:r>
      <w:r w:rsidR="00401406">
        <w:rPr>
          <w:b/>
          <w:bCs/>
        </w:rPr>
        <w:t>:</w:t>
      </w:r>
    </w:p>
    <w:p w14:paraId="7104620A" w14:textId="77777777" w:rsidR="005A10C4" w:rsidRPr="005A10C4" w:rsidRDefault="005A10C4" w:rsidP="00C0662D">
      <w:pPr>
        <w:pStyle w:val="Odstavecseseznamem"/>
        <w:spacing w:after="0" w:line="276" w:lineRule="auto"/>
        <w:ind w:left="360"/>
        <w:jc w:val="both"/>
      </w:pPr>
    </w:p>
    <w:p w14:paraId="2BD7202A" w14:textId="084AC49D" w:rsidR="00FD2131" w:rsidRDefault="00FD2131" w:rsidP="00C0662D">
      <w:pPr>
        <w:pStyle w:val="Odstavecseseznamem"/>
        <w:numPr>
          <w:ilvl w:val="1"/>
          <w:numId w:val="17"/>
        </w:numPr>
        <w:spacing w:after="0" w:line="276" w:lineRule="auto"/>
        <w:jc w:val="both"/>
      </w:pPr>
      <w:r w:rsidRPr="00FD2131">
        <w:t xml:space="preserve">Zhotovitel jmenoval tohoto odpovědného zástupce pro komunikaci s Objednatelem v souvislosti s předmětem plnění </w:t>
      </w:r>
      <w:r w:rsidR="006878A0">
        <w:t>po</w:t>
      </w:r>
      <w:r w:rsidRPr="00FD2131">
        <w:t>dle této Smlouvy:</w:t>
      </w:r>
      <w:r w:rsidR="005A10C4">
        <w:t xml:space="preserve"> </w:t>
      </w:r>
      <w:r w:rsidR="005A10C4" w:rsidRPr="005A10C4">
        <w:rPr>
          <w:highlight w:val="yellow"/>
        </w:rPr>
        <w:t>__________________________</w:t>
      </w:r>
    </w:p>
    <w:p w14:paraId="3367BBCA" w14:textId="77777777" w:rsidR="005A10C4" w:rsidRDefault="005A10C4" w:rsidP="00C0662D">
      <w:pPr>
        <w:pStyle w:val="Odstavecseseznamem"/>
        <w:spacing w:after="0" w:line="276" w:lineRule="auto"/>
        <w:ind w:left="792"/>
        <w:jc w:val="both"/>
      </w:pPr>
    </w:p>
    <w:p w14:paraId="76F9A806" w14:textId="2D9BFFC3" w:rsidR="00FD2131" w:rsidRDefault="00FD2131" w:rsidP="00C0662D">
      <w:pPr>
        <w:pStyle w:val="Odstavecseseznamem"/>
        <w:numPr>
          <w:ilvl w:val="1"/>
          <w:numId w:val="17"/>
        </w:numPr>
        <w:spacing w:after="0" w:line="276" w:lineRule="auto"/>
        <w:jc w:val="both"/>
      </w:pPr>
      <w:r w:rsidRPr="00FD2131">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677C57E8" w14:textId="77777777" w:rsidR="006878A0" w:rsidRDefault="006878A0" w:rsidP="00C0662D">
      <w:pPr>
        <w:pStyle w:val="Odstavecseseznamem"/>
        <w:spacing w:line="276" w:lineRule="auto"/>
      </w:pPr>
    </w:p>
    <w:p w14:paraId="0E624514" w14:textId="39F68177" w:rsidR="00FD2131" w:rsidRPr="00401406" w:rsidRDefault="00FD2131" w:rsidP="00C0662D">
      <w:pPr>
        <w:pStyle w:val="Odstavecseseznamem"/>
        <w:numPr>
          <w:ilvl w:val="0"/>
          <w:numId w:val="17"/>
        </w:numPr>
        <w:spacing w:after="0" w:line="276" w:lineRule="auto"/>
        <w:jc w:val="center"/>
      </w:pPr>
      <w:r w:rsidRPr="006878A0">
        <w:rPr>
          <w:b/>
          <w:bCs/>
        </w:rPr>
        <w:t>Doložka o rozhodném právu</w:t>
      </w:r>
      <w:r w:rsidR="00401406">
        <w:rPr>
          <w:b/>
          <w:bCs/>
        </w:rPr>
        <w:t>:</w:t>
      </w:r>
    </w:p>
    <w:p w14:paraId="6CBE907C" w14:textId="77777777" w:rsidR="00401406" w:rsidRPr="00401406" w:rsidRDefault="00401406" w:rsidP="00C0662D">
      <w:pPr>
        <w:pStyle w:val="Odstavecseseznamem"/>
        <w:spacing w:after="0" w:line="276" w:lineRule="auto"/>
        <w:ind w:left="360"/>
        <w:jc w:val="both"/>
      </w:pPr>
    </w:p>
    <w:p w14:paraId="49F77BFA" w14:textId="040115D6" w:rsidR="00401406" w:rsidRDefault="00FD2131" w:rsidP="00C0662D">
      <w:pPr>
        <w:pStyle w:val="Odstavecseseznamem"/>
        <w:numPr>
          <w:ilvl w:val="1"/>
          <w:numId w:val="17"/>
        </w:numPr>
        <w:spacing w:after="0" w:line="276" w:lineRule="auto"/>
        <w:jc w:val="both"/>
      </w:pPr>
      <w:r w:rsidRPr="00FD2131">
        <w:t xml:space="preserve">Tato Smlouva a veškeré právní vztahy z ní vzniklé se řídí výlučně právním řádem České republiky, přičemž Smluvní strany berou na vědomí a uznávají, že v oblastech výslovně neupravených touto Smlouvou platí ustanovení </w:t>
      </w:r>
      <w:proofErr w:type="spellStart"/>
      <w:r w:rsidRPr="00FD2131">
        <w:t>ObčZ</w:t>
      </w:r>
      <w:proofErr w:type="spellEnd"/>
      <w:r w:rsidR="00401406">
        <w:t>.</w:t>
      </w:r>
    </w:p>
    <w:p w14:paraId="3B086E7E" w14:textId="77777777" w:rsidR="00401406" w:rsidRDefault="00401406" w:rsidP="00C0662D">
      <w:pPr>
        <w:pStyle w:val="Odstavecseseznamem"/>
        <w:spacing w:after="0" w:line="276" w:lineRule="auto"/>
        <w:ind w:left="792"/>
        <w:jc w:val="both"/>
      </w:pPr>
    </w:p>
    <w:p w14:paraId="1AE9834C" w14:textId="77777777" w:rsidR="00401406" w:rsidRDefault="00FD2131" w:rsidP="00C0662D">
      <w:pPr>
        <w:pStyle w:val="Odstavecseseznamem"/>
        <w:numPr>
          <w:ilvl w:val="1"/>
          <w:numId w:val="17"/>
        </w:numPr>
        <w:spacing w:after="0" w:line="276" w:lineRule="auto"/>
        <w:jc w:val="both"/>
      </w:pPr>
      <w:r w:rsidRPr="00FD2131">
        <w:t>Veškeré spory vzniklé z této Smlouvy či z právních vztahů s ní souvisejících budou Smluvní strany řešit vzájemným jednáním.</w:t>
      </w:r>
    </w:p>
    <w:p w14:paraId="0B5EA8B2" w14:textId="77777777" w:rsidR="00401406" w:rsidRPr="00401406" w:rsidRDefault="00401406" w:rsidP="00C0662D">
      <w:pPr>
        <w:pStyle w:val="Odstavecseseznamem"/>
        <w:spacing w:line="276" w:lineRule="auto"/>
        <w:rPr>
          <w:b/>
          <w:bCs/>
        </w:rPr>
      </w:pPr>
    </w:p>
    <w:p w14:paraId="486C46A5" w14:textId="77777777" w:rsidR="004C3F74" w:rsidRPr="004C3F74" w:rsidRDefault="00FD2131" w:rsidP="00C0662D">
      <w:pPr>
        <w:pStyle w:val="Odstavecseseznamem"/>
        <w:numPr>
          <w:ilvl w:val="0"/>
          <w:numId w:val="17"/>
        </w:numPr>
        <w:spacing w:after="0" w:line="276" w:lineRule="auto"/>
        <w:jc w:val="center"/>
      </w:pPr>
      <w:r w:rsidRPr="00401406">
        <w:rPr>
          <w:b/>
          <w:bCs/>
        </w:rPr>
        <w:t>Závěrečná ujednání</w:t>
      </w:r>
      <w:r w:rsidR="00401406">
        <w:rPr>
          <w:b/>
          <w:bCs/>
        </w:rPr>
        <w:t>:</w:t>
      </w:r>
    </w:p>
    <w:p w14:paraId="129C0419" w14:textId="77777777" w:rsidR="004C3F74" w:rsidRPr="004C3F74" w:rsidRDefault="004C3F74" w:rsidP="00C0662D">
      <w:pPr>
        <w:pStyle w:val="Odstavecseseznamem"/>
        <w:spacing w:after="0" w:line="276" w:lineRule="auto"/>
        <w:ind w:left="360"/>
        <w:jc w:val="both"/>
      </w:pPr>
    </w:p>
    <w:p w14:paraId="7910E8FE" w14:textId="2043143E" w:rsidR="00FD2131" w:rsidRDefault="00FD2131" w:rsidP="00C0662D">
      <w:pPr>
        <w:pStyle w:val="Odstavecseseznamem"/>
        <w:numPr>
          <w:ilvl w:val="1"/>
          <w:numId w:val="17"/>
        </w:numPr>
        <w:spacing w:after="0" w:line="276" w:lineRule="auto"/>
        <w:jc w:val="both"/>
      </w:pPr>
      <w:r w:rsidRPr="00FD2131">
        <w:lastRenderedPageBreak/>
        <w:t>Tato Smlouva, včetně příloh, představuje úplnou a ucelenou smlouvu mezi Objednatelem a Zhotovitelem.</w:t>
      </w:r>
    </w:p>
    <w:p w14:paraId="50585406" w14:textId="77777777" w:rsidR="004C3F74" w:rsidRDefault="004C3F74" w:rsidP="00C0662D">
      <w:pPr>
        <w:pStyle w:val="Odstavecseseznamem"/>
        <w:spacing w:after="0" w:line="276" w:lineRule="auto"/>
        <w:ind w:left="792"/>
        <w:jc w:val="both"/>
      </w:pPr>
    </w:p>
    <w:p w14:paraId="18C7581B" w14:textId="3990D48E" w:rsidR="00FD2131" w:rsidRDefault="00FD2131" w:rsidP="00C0662D">
      <w:pPr>
        <w:pStyle w:val="Odstavecseseznamem"/>
        <w:numPr>
          <w:ilvl w:val="1"/>
          <w:numId w:val="17"/>
        </w:numPr>
        <w:spacing w:after="0" w:line="276" w:lineRule="auto"/>
        <w:jc w:val="both"/>
      </w:pPr>
      <w:r w:rsidRPr="00FD2131">
        <w:t>Smluvní strany se dohodly, že Zhotovitel není oprávněn započíst svou pohledávku, ani pohledávku svého poddlužníka za Objednatelem proti pohledávce Objednatele za Zhotovitelem.</w:t>
      </w:r>
    </w:p>
    <w:p w14:paraId="09D5FA46" w14:textId="77777777" w:rsidR="004C3F74" w:rsidRDefault="004C3F74" w:rsidP="00C0662D">
      <w:pPr>
        <w:pStyle w:val="Odstavecseseznamem"/>
        <w:spacing w:line="276" w:lineRule="auto"/>
      </w:pPr>
    </w:p>
    <w:p w14:paraId="328BB2CA" w14:textId="518221D4" w:rsidR="00FD2131" w:rsidRDefault="00FD2131" w:rsidP="00C0662D">
      <w:pPr>
        <w:pStyle w:val="Odstavecseseznamem"/>
        <w:numPr>
          <w:ilvl w:val="1"/>
          <w:numId w:val="17"/>
        </w:numPr>
        <w:spacing w:after="0" w:line="276" w:lineRule="auto"/>
        <w:jc w:val="both"/>
      </w:pPr>
      <w:r w:rsidRPr="00FD2131">
        <w:t>Zhotovitel není oprávněn postoupit pohledávku, která mu vznikne na základě této Smlouvy nebo v souvislosti s ní na třetí osobu. Zhotovitel není oprávněn postoupit práva a povinnosti z této Smlouvy ani z její části třetí osobě.</w:t>
      </w:r>
    </w:p>
    <w:p w14:paraId="01DB709F" w14:textId="77777777" w:rsidR="004C3F74" w:rsidRDefault="004C3F74" w:rsidP="00C0662D">
      <w:pPr>
        <w:pStyle w:val="Odstavecseseznamem"/>
        <w:spacing w:line="276" w:lineRule="auto"/>
      </w:pPr>
    </w:p>
    <w:p w14:paraId="3456C4F4" w14:textId="001172BB" w:rsidR="00FD2131" w:rsidRDefault="00FD2131" w:rsidP="00C0662D">
      <w:pPr>
        <w:pStyle w:val="Odstavecseseznamem"/>
        <w:numPr>
          <w:ilvl w:val="1"/>
          <w:numId w:val="17"/>
        </w:numPr>
        <w:spacing w:after="0" w:line="276" w:lineRule="auto"/>
        <w:jc w:val="both"/>
      </w:pPr>
      <w:r w:rsidRPr="00FD2131">
        <w:t>Zhotovitel se zavazuje realizovat plnění prostřednictvím poddodavatelů pouze v rozsahu uvedeném v seznamu poddodavatelů dle přílohy této Smlouvy. Změna poddodavatele nebo rozsahu poddodávky je možná pouze po předchozím písemném souhlasu Objednatele.</w:t>
      </w:r>
    </w:p>
    <w:p w14:paraId="7304D8C4" w14:textId="77777777" w:rsidR="004C3F74" w:rsidRDefault="004C3F74" w:rsidP="00C0662D">
      <w:pPr>
        <w:pStyle w:val="Odstavecseseznamem"/>
        <w:spacing w:line="276" w:lineRule="auto"/>
      </w:pPr>
    </w:p>
    <w:p w14:paraId="7FCE88BF" w14:textId="55409BB0" w:rsidR="00FD2131" w:rsidRDefault="00FD2131" w:rsidP="00C0662D">
      <w:pPr>
        <w:pStyle w:val="Odstavecseseznamem"/>
        <w:numPr>
          <w:ilvl w:val="1"/>
          <w:numId w:val="17"/>
        </w:numPr>
        <w:spacing w:after="0" w:line="276" w:lineRule="auto"/>
        <w:jc w:val="both"/>
      </w:pPr>
      <w:r w:rsidRPr="00FD2131">
        <w:t>Zhotovitel se zavazuje mít po celou dobu platnosti této Smlouvy sjednáno pojištění odpovědnosti za škodu způsobenou v souvislosti s výkonem podnikatelské činnosti, a to s limitem pojistného plnění minimálně ve výši Ceny Díla.</w:t>
      </w:r>
    </w:p>
    <w:p w14:paraId="5E4E3557" w14:textId="77777777" w:rsidR="004C3F74" w:rsidRDefault="004C3F74" w:rsidP="00C0662D">
      <w:pPr>
        <w:pStyle w:val="Odstavecseseznamem"/>
        <w:spacing w:line="276" w:lineRule="auto"/>
      </w:pPr>
    </w:p>
    <w:p w14:paraId="31610BDC" w14:textId="3CF69C7F" w:rsidR="00FD2131" w:rsidRDefault="00FD2131" w:rsidP="00C0662D">
      <w:pPr>
        <w:pStyle w:val="Odstavecseseznamem"/>
        <w:numPr>
          <w:ilvl w:val="1"/>
          <w:numId w:val="17"/>
        </w:numPr>
        <w:spacing w:after="0" w:line="276" w:lineRule="auto"/>
        <w:jc w:val="both"/>
      </w:pPr>
      <w:r w:rsidRPr="00FD2131">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w:t>
      </w:r>
      <w:proofErr w:type="spellStart"/>
      <w:r w:rsidRPr="00FD2131">
        <w:t>ObčZ</w:t>
      </w:r>
      <w:proofErr w:type="spellEnd"/>
      <w:r w:rsidRPr="00FD2131">
        <w:t xml:space="preserve"> nebo jej nahradit po vzájemné dohodě novým ustanovením, jež nejblíže, v rozsahu povoleném právními předpisy České republiky, odpovídá úmyslu Smluvních stran v době uzavření této Smlouvy.</w:t>
      </w:r>
    </w:p>
    <w:p w14:paraId="2FDA5010" w14:textId="77777777" w:rsidR="004C3F74" w:rsidRDefault="004C3F74" w:rsidP="00C0662D">
      <w:pPr>
        <w:pStyle w:val="Odstavecseseznamem"/>
        <w:spacing w:line="276" w:lineRule="auto"/>
      </w:pPr>
    </w:p>
    <w:p w14:paraId="7310D627" w14:textId="6E7735A8" w:rsidR="00FD2131" w:rsidRDefault="00FD2131" w:rsidP="00C0662D">
      <w:pPr>
        <w:pStyle w:val="Odstavecseseznamem"/>
        <w:numPr>
          <w:ilvl w:val="1"/>
          <w:numId w:val="17"/>
        </w:numPr>
        <w:spacing w:after="0" w:line="276" w:lineRule="auto"/>
        <w:jc w:val="both"/>
      </w:pPr>
      <w:r w:rsidRPr="00FD2131">
        <w:t>Tato Smlouva nabývá platnosti dnem jejího podpisu oprávněnými osobami obou Smluvních stran. Účinnosti tato Smlouva nabývá jejím uveřejněním v registru smluv.</w:t>
      </w:r>
    </w:p>
    <w:p w14:paraId="5DA03B57" w14:textId="77777777" w:rsidR="004C3F74" w:rsidRDefault="004C3F74" w:rsidP="00C0662D">
      <w:pPr>
        <w:pStyle w:val="Odstavecseseznamem"/>
        <w:spacing w:line="276" w:lineRule="auto"/>
      </w:pPr>
    </w:p>
    <w:p w14:paraId="67F49133" w14:textId="2AFCF871" w:rsidR="00FD2131" w:rsidRDefault="00FD2131" w:rsidP="00C0662D">
      <w:pPr>
        <w:pStyle w:val="Odstavecseseznamem"/>
        <w:numPr>
          <w:ilvl w:val="1"/>
          <w:numId w:val="17"/>
        </w:numPr>
        <w:spacing w:after="0" w:line="276" w:lineRule="auto"/>
        <w:jc w:val="both"/>
      </w:pPr>
      <w:r w:rsidRPr="00FD2131">
        <w:t xml:space="preserve">Tuto Smlouvu lze doplnit nebo měnit výlučně formou písemných očíslovaných dodatků, opatřených časovým a místním určením a podepsaných oprávněnými zástupci Smluvních stran. Smluvní strany ve smyslu ustanovení § 564 </w:t>
      </w:r>
      <w:proofErr w:type="spellStart"/>
      <w:r w:rsidRPr="00FD2131">
        <w:t>ObčZ</w:t>
      </w:r>
      <w:proofErr w:type="spellEnd"/>
      <w:r w:rsidRPr="00FD2131">
        <w:t xml:space="preserve"> výslovně vylučují provedení změn Smlouvy v jiné formě.</w:t>
      </w:r>
    </w:p>
    <w:p w14:paraId="4A0876BC" w14:textId="77777777" w:rsidR="002A58BB" w:rsidRDefault="002A58BB" w:rsidP="00C0662D">
      <w:pPr>
        <w:pStyle w:val="Odstavecseseznamem"/>
        <w:spacing w:line="276" w:lineRule="auto"/>
      </w:pPr>
    </w:p>
    <w:p w14:paraId="2C733542" w14:textId="0E18B021" w:rsidR="00FD2131" w:rsidRDefault="00FD2131" w:rsidP="00C0662D">
      <w:pPr>
        <w:pStyle w:val="Odstavecseseznamem"/>
        <w:numPr>
          <w:ilvl w:val="1"/>
          <w:numId w:val="17"/>
        </w:numPr>
        <w:spacing w:after="0" w:line="276" w:lineRule="auto"/>
        <w:jc w:val="both"/>
      </w:pPr>
      <w:r w:rsidRPr="00FD2131">
        <w:t>Poruší-li Smluvní strana povinnost z této Smlouvy, oznámí to bez zbytečného odkladu druhé Smluvní straně, které z toho může vzniknout újma, a upozorní ji na možné následky; v takovém případě nemá poškozená Smluvní strana právo na náhradu té újmy, které mohla po oznámení zabránit.</w:t>
      </w:r>
    </w:p>
    <w:p w14:paraId="3AF7A005" w14:textId="77777777" w:rsidR="008A3AC5" w:rsidRDefault="008A3AC5" w:rsidP="00C0662D">
      <w:pPr>
        <w:pStyle w:val="Odstavecseseznamem"/>
        <w:spacing w:line="276" w:lineRule="auto"/>
      </w:pPr>
    </w:p>
    <w:p w14:paraId="5ACEF5BF" w14:textId="5287A94E" w:rsidR="00FD2131" w:rsidRDefault="00FD2131" w:rsidP="00C0662D">
      <w:pPr>
        <w:pStyle w:val="Odstavecseseznamem"/>
        <w:numPr>
          <w:ilvl w:val="1"/>
          <w:numId w:val="17"/>
        </w:numPr>
        <w:spacing w:after="0" w:line="276" w:lineRule="auto"/>
        <w:jc w:val="both"/>
      </w:pPr>
      <w:r w:rsidRPr="00FD2131">
        <w:t>Zhotovitel se za podmínek stanovených touto Smlouvou zavazuje archivovat veškeré písemnosti zhotovené pro plnění předmětu dle této Smlouvy.</w:t>
      </w:r>
    </w:p>
    <w:p w14:paraId="6347188D" w14:textId="77777777" w:rsidR="008A3AC5" w:rsidRDefault="008A3AC5" w:rsidP="00C0662D">
      <w:pPr>
        <w:pStyle w:val="Odstavecseseznamem"/>
        <w:spacing w:line="276" w:lineRule="auto"/>
      </w:pPr>
    </w:p>
    <w:p w14:paraId="57F6FA02" w14:textId="1F2C20B4" w:rsidR="00886F8F" w:rsidRDefault="00FD2131" w:rsidP="00C0662D">
      <w:pPr>
        <w:pStyle w:val="Odstavecseseznamem"/>
        <w:numPr>
          <w:ilvl w:val="1"/>
          <w:numId w:val="17"/>
        </w:numPr>
        <w:spacing w:after="0" w:line="276" w:lineRule="auto"/>
        <w:jc w:val="both"/>
      </w:pPr>
      <w:r w:rsidRPr="00FD2131">
        <w:lastRenderedPageBreak/>
        <w:t>Zhotovitel se za podmínek stanovených touto Smlouvou zavazuje:</w:t>
      </w:r>
    </w:p>
    <w:p w14:paraId="0821DF34" w14:textId="77777777" w:rsidR="00FD2131" w:rsidRDefault="00FD2131" w:rsidP="00C0662D">
      <w:pPr>
        <w:pStyle w:val="Odstavecseseznamem"/>
        <w:numPr>
          <w:ilvl w:val="0"/>
          <w:numId w:val="27"/>
        </w:numPr>
        <w:spacing w:after="0" w:line="276" w:lineRule="auto"/>
        <w:jc w:val="both"/>
      </w:pPr>
      <w:r w:rsidRPr="00FD2131">
        <w:t>archivovat veškeré písemnosti zhotovené pro plnění předmětu této Smlouvy a umožnit osobám oprávněným k výkonu kontroly projektu, z něhož je plnění dle této Smlouvy hrazeno, provést kontrolu dokladů souvisejících s tímto plněním, a to po celou dobu archivace projektu, minimálně však do roku 2034. Objednatel je oprávněn po uplynutí 10 let od ukončení plnění podle této Smlouvy od Zhotovitele výše uvedené dokumenty bezplatně převzít;</w:t>
      </w:r>
    </w:p>
    <w:p w14:paraId="167C9526" w14:textId="20F7F025" w:rsidR="00FD2131" w:rsidRDefault="00FD2131" w:rsidP="00C0662D">
      <w:pPr>
        <w:pStyle w:val="Odstavecseseznamem"/>
        <w:numPr>
          <w:ilvl w:val="0"/>
          <w:numId w:val="27"/>
        </w:numPr>
        <w:spacing w:after="0" w:line="276" w:lineRule="auto"/>
        <w:jc w:val="both"/>
      </w:pPr>
      <w:r w:rsidRPr="00FD2131">
        <w:t>spolupůsobit při výkonu finanční kontroly</w:t>
      </w:r>
      <w:r w:rsidR="00005753">
        <w:t xml:space="preserve"> </w:t>
      </w:r>
      <w:r w:rsidR="00005753" w:rsidRPr="00FD2131">
        <w:t>jako osoba povinná dle ustanovení § 2 písm. e) zákona č. 320/2001 Sb., o finanční kontrole ve veřejné správě, ve znění pozdějších předpisů,</w:t>
      </w:r>
      <w:r w:rsidRPr="00FD2131">
        <w:t xml:space="preserve"> </w:t>
      </w:r>
      <w:r w:rsidR="00005753">
        <w:t xml:space="preserve">tzn. </w:t>
      </w:r>
      <w:r w:rsidRPr="00FD2131">
        <w:t>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Zhotovitel u případných poddodavatelů Zhotovitele.</w:t>
      </w:r>
    </w:p>
    <w:p w14:paraId="28EAD07D" w14:textId="77777777" w:rsidR="00005753" w:rsidRDefault="00005753" w:rsidP="00C0662D">
      <w:pPr>
        <w:spacing w:after="0" w:line="276" w:lineRule="auto"/>
        <w:ind w:left="792"/>
        <w:jc w:val="both"/>
      </w:pPr>
    </w:p>
    <w:p w14:paraId="402395D8" w14:textId="5C4AC4A2" w:rsidR="00005753" w:rsidRDefault="00FD2131" w:rsidP="00C0662D">
      <w:pPr>
        <w:pStyle w:val="Odstavecseseznamem"/>
        <w:numPr>
          <w:ilvl w:val="1"/>
          <w:numId w:val="17"/>
        </w:numPr>
        <w:spacing w:after="0" w:line="276" w:lineRule="auto"/>
        <w:jc w:val="both"/>
      </w:pPr>
      <w:r w:rsidRPr="00FD2131">
        <w:t>Tato Smlouva je sepsána v českém jazyce ve dvou vyhotoveních, z nichž každé vyhotovení má povahu originálu. Každá ze Smluvních stran obdrží po jednom vyhotovení. Nedílnou součástí Smlouvy jsou tyto přílohy:</w:t>
      </w:r>
    </w:p>
    <w:p w14:paraId="1F49439A" w14:textId="24047130" w:rsidR="00005753" w:rsidRDefault="00005753" w:rsidP="00C0662D">
      <w:pPr>
        <w:pStyle w:val="Odstavecseseznamem"/>
        <w:numPr>
          <w:ilvl w:val="0"/>
          <w:numId w:val="28"/>
        </w:numPr>
        <w:spacing w:after="0" w:line="276" w:lineRule="auto"/>
        <w:jc w:val="both"/>
      </w:pPr>
      <w:r>
        <w:t>k</w:t>
      </w:r>
      <w:r w:rsidR="00FD2131" w:rsidRPr="00FD2131">
        <w:t>rycí list Nabídky Zhotovitele předložené v rámci Výběrového řízení</w:t>
      </w:r>
      <w:r>
        <w:t>,</w:t>
      </w:r>
    </w:p>
    <w:p w14:paraId="082E4C09" w14:textId="36F130F1" w:rsidR="00005753" w:rsidRDefault="00005753" w:rsidP="00C0662D">
      <w:pPr>
        <w:pStyle w:val="Odstavecseseznamem"/>
        <w:numPr>
          <w:ilvl w:val="0"/>
          <w:numId w:val="28"/>
        </w:numPr>
        <w:spacing w:after="0" w:line="276" w:lineRule="auto"/>
        <w:jc w:val="both"/>
      </w:pPr>
      <w:r>
        <w:t>o</w:t>
      </w:r>
      <w:r w:rsidR="00FD2131" w:rsidRPr="00FD2131">
        <w:t>bsah Nabídky Zhotovitele předložené v rámci Výběrového řízení</w:t>
      </w:r>
      <w:r>
        <w:t>,</w:t>
      </w:r>
    </w:p>
    <w:p w14:paraId="388B12F6" w14:textId="44AEB561" w:rsidR="00005753" w:rsidRDefault="00005753" w:rsidP="00C0662D">
      <w:pPr>
        <w:pStyle w:val="Odstavecseseznamem"/>
        <w:numPr>
          <w:ilvl w:val="0"/>
          <w:numId w:val="28"/>
        </w:numPr>
        <w:spacing w:after="0" w:line="276" w:lineRule="auto"/>
        <w:jc w:val="both"/>
      </w:pPr>
      <w:r>
        <w:t>d</w:t>
      </w:r>
      <w:r w:rsidR="00FD2131" w:rsidRPr="00FD2131">
        <w:t>oklady prokazující splnění kvalifikačních předpokladů</w:t>
      </w:r>
      <w:r>
        <w:t>,</w:t>
      </w:r>
    </w:p>
    <w:p w14:paraId="38CAF5B1" w14:textId="7865263A" w:rsidR="00005753" w:rsidRDefault="00005753" w:rsidP="00C0662D">
      <w:pPr>
        <w:pStyle w:val="Odstavecseseznamem"/>
        <w:numPr>
          <w:ilvl w:val="0"/>
          <w:numId w:val="28"/>
        </w:numPr>
        <w:spacing w:after="0" w:line="276" w:lineRule="auto"/>
        <w:jc w:val="both"/>
      </w:pPr>
      <w:r>
        <w:t>s</w:t>
      </w:r>
      <w:r w:rsidR="00FD2131" w:rsidRPr="00FD2131">
        <w:t>eznam poddodavatelů</w:t>
      </w:r>
      <w:r>
        <w:t>,</w:t>
      </w:r>
    </w:p>
    <w:p w14:paraId="4256F0C5" w14:textId="39136E0A" w:rsidR="00005753" w:rsidRDefault="00005753" w:rsidP="00C0662D">
      <w:pPr>
        <w:pStyle w:val="Odstavecseseznamem"/>
        <w:numPr>
          <w:ilvl w:val="0"/>
          <w:numId w:val="28"/>
        </w:numPr>
        <w:spacing w:after="0" w:line="276" w:lineRule="auto"/>
        <w:jc w:val="both"/>
      </w:pPr>
      <w:r>
        <w:t>č</w:t>
      </w:r>
      <w:r w:rsidR="00FD2131" w:rsidRPr="00FD2131">
        <w:t>estné prohlášení o neexistenci střetu zájmů</w:t>
      </w:r>
      <w:r>
        <w:t>,</w:t>
      </w:r>
    </w:p>
    <w:p w14:paraId="318389B5" w14:textId="4978D859" w:rsidR="00FD2131" w:rsidRDefault="00005753" w:rsidP="00C0662D">
      <w:pPr>
        <w:pStyle w:val="Odstavecseseznamem"/>
        <w:numPr>
          <w:ilvl w:val="0"/>
          <w:numId w:val="28"/>
        </w:numPr>
        <w:spacing w:after="0" w:line="276" w:lineRule="auto"/>
        <w:jc w:val="both"/>
      </w:pPr>
      <w:r>
        <w:t>d</w:t>
      </w:r>
      <w:r w:rsidR="00FD2131" w:rsidRPr="00FD2131">
        <w:t>alší dokumenty požadované zadávací dokumentací anebo dle uvážení účastníka – vyplněný výkaz výměr.</w:t>
      </w:r>
    </w:p>
    <w:p w14:paraId="645E652F" w14:textId="77777777" w:rsidR="00005753" w:rsidRPr="00FD2131" w:rsidRDefault="00005753" w:rsidP="00C0662D">
      <w:pPr>
        <w:pStyle w:val="Odstavecseseznamem"/>
        <w:spacing w:after="0" w:line="276" w:lineRule="auto"/>
        <w:ind w:left="1152"/>
        <w:jc w:val="both"/>
      </w:pPr>
    </w:p>
    <w:p w14:paraId="1E46BB60" w14:textId="6FBDA8E9" w:rsidR="00FD2131" w:rsidRDefault="00005753" w:rsidP="00C0662D">
      <w:pPr>
        <w:pStyle w:val="Odstavecseseznamem"/>
        <w:numPr>
          <w:ilvl w:val="1"/>
          <w:numId w:val="17"/>
        </w:numPr>
        <w:spacing w:after="0" w:line="276" w:lineRule="auto"/>
        <w:jc w:val="both"/>
      </w:pPr>
      <w:r>
        <w:t>S</w:t>
      </w:r>
      <w:r w:rsidR="00FD2131" w:rsidRPr="00FD2131">
        <w:t>mluvní strany stvrzují Smlouvu podpisem na důkaz souhlasu s celým jejím obsahem.</w:t>
      </w:r>
    </w:p>
    <w:p w14:paraId="2EE97BAF" w14:textId="77777777" w:rsidR="00005753" w:rsidRDefault="00005753" w:rsidP="00C0662D">
      <w:pPr>
        <w:spacing w:after="0" w:line="276" w:lineRule="auto"/>
        <w:ind w:left="360"/>
        <w:jc w:val="both"/>
      </w:pPr>
    </w:p>
    <w:p w14:paraId="6F2BFA19" w14:textId="77777777" w:rsidR="00005753" w:rsidRDefault="00005753" w:rsidP="00C0662D">
      <w:pPr>
        <w:spacing w:after="0" w:line="276" w:lineRule="auto"/>
        <w:ind w:left="360"/>
        <w:jc w:val="both"/>
      </w:pPr>
    </w:p>
    <w:p w14:paraId="7A055FAA" w14:textId="77777777" w:rsidR="00886F8F" w:rsidRDefault="00886F8F" w:rsidP="00C0662D">
      <w:pPr>
        <w:spacing w:after="0" w:line="276" w:lineRule="auto"/>
        <w:ind w:left="360"/>
        <w:jc w:val="both"/>
      </w:pPr>
    </w:p>
    <w:p w14:paraId="3283DBFF" w14:textId="77777777" w:rsidR="00005753" w:rsidRPr="00FD2131" w:rsidRDefault="00005753" w:rsidP="00C0662D">
      <w:pPr>
        <w:spacing w:after="0" w:line="276" w:lineRule="auto"/>
        <w:ind w:left="360"/>
        <w:jc w:val="both"/>
      </w:pPr>
    </w:p>
    <w:p w14:paraId="714CFD8A" w14:textId="77777777" w:rsidR="00886F8F" w:rsidRPr="00952FB3" w:rsidRDefault="00886F8F" w:rsidP="00C0662D">
      <w:pPr>
        <w:tabs>
          <w:tab w:val="left" w:pos="827"/>
        </w:tabs>
        <w:spacing w:line="276" w:lineRule="auto"/>
        <w:rPr>
          <w:rFonts w:cstheme="minorHAnsi"/>
        </w:rPr>
      </w:pPr>
      <w:r w:rsidRPr="00952FB3">
        <w:rPr>
          <w:rFonts w:cstheme="minorHAnsi"/>
        </w:rPr>
        <w:t xml:space="preserve">V </w:t>
      </w:r>
      <w:r w:rsidRPr="00952FB3">
        <w:rPr>
          <w:rFonts w:cstheme="minorHAnsi"/>
          <w:highlight w:val="yellow"/>
        </w:rPr>
        <w:t>_____________,</w:t>
      </w:r>
      <w:r w:rsidRPr="00952FB3">
        <w:rPr>
          <w:rFonts w:cstheme="minorHAnsi"/>
        </w:rPr>
        <w:t xml:space="preserve"> dne </w:t>
      </w:r>
      <w:r w:rsidRPr="00952FB3">
        <w:rPr>
          <w:rFonts w:cstheme="minorHAnsi"/>
          <w:highlight w:val="yellow"/>
        </w:rPr>
        <w:t>____________</w:t>
      </w:r>
      <w:r w:rsidRPr="00952FB3">
        <w:rPr>
          <w:rFonts w:cstheme="minorHAnsi"/>
        </w:rPr>
        <w:tab/>
      </w:r>
      <w:r w:rsidRPr="00952FB3">
        <w:rPr>
          <w:rFonts w:cstheme="minorHAnsi"/>
        </w:rPr>
        <w:tab/>
      </w:r>
      <w:r w:rsidRPr="00952FB3">
        <w:rPr>
          <w:rFonts w:cstheme="minorHAnsi"/>
        </w:rPr>
        <w:tab/>
        <w:t xml:space="preserve">V </w:t>
      </w:r>
      <w:r w:rsidRPr="00952FB3">
        <w:rPr>
          <w:rFonts w:cstheme="minorHAnsi"/>
          <w:highlight w:val="yellow"/>
        </w:rPr>
        <w:t>_____________,</w:t>
      </w:r>
      <w:r w:rsidRPr="00952FB3">
        <w:rPr>
          <w:rFonts w:cstheme="minorHAnsi"/>
        </w:rPr>
        <w:t xml:space="preserve"> dne </w:t>
      </w:r>
      <w:r w:rsidRPr="00952FB3">
        <w:rPr>
          <w:rFonts w:cstheme="minorHAnsi"/>
          <w:highlight w:val="yellow"/>
        </w:rPr>
        <w:t>____________</w:t>
      </w:r>
    </w:p>
    <w:p w14:paraId="31A784E7" w14:textId="77777777" w:rsidR="00886F8F" w:rsidRPr="00952FB3" w:rsidRDefault="00886F8F" w:rsidP="00C0662D">
      <w:pPr>
        <w:tabs>
          <w:tab w:val="left" w:pos="827"/>
        </w:tabs>
        <w:spacing w:line="276" w:lineRule="auto"/>
        <w:rPr>
          <w:rFonts w:cstheme="minorHAnsi"/>
        </w:rPr>
      </w:pPr>
    </w:p>
    <w:p w14:paraId="02A26FCF" w14:textId="77777777" w:rsidR="00886F8F" w:rsidRPr="00952FB3" w:rsidRDefault="00886F8F" w:rsidP="00C0662D">
      <w:pPr>
        <w:tabs>
          <w:tab w:val="left" w:pos="827"/>
        </w:tabs>
        <w:spacing w:line="276" w:lineRule="auto"/>
        <w:rPr>
          <w:rFonts w:cstheme="minorHAnsi"/>
        </w:rPr>
      </w:pPr>
    </w:p>
    <w:p w14:paraId="2CA7FC2B" w14:textId="261D81A9" w:rsidR="00886F8F" w:rsidRPr="00952FB3" w:rsidRDefault="00886F8F" w:rsidP="00C0662D">
      <w:pPr>
        <w:tabs>
          <w:tab w:val="left" w:pos="827"/>
        </w:tabs>
        <w:spacing w:line="276" w:lineRule="auto"/>
        <w:rPr>
          <w:rFonts w:cstheme="minorHAnsi"/>
        </w:rPr>
      </w:pPr>
      <w:r w:rsidRPr="00952FB3">
        <w:rPr>
          <w:rFonts w:cstheme="minorHAnsi"/>
          <w:highlight w:val="yellow"/>
        </w:rPr>
        <w:t>_____________</w:t>
      </w:r>
      <w:r w:rsidRPr="00952FB3">
        <w:rPr>
          <w:rFonts w:cstheme="minorHAnsi"/>
        </w:rPr>
        <w:tab/>
      </w:r>
      <w:r w:rsidRPr="00952FB3">
        <w:rPr>
          <w:rFonts w:cstheme="minorHAnsi"/>
        </w:rPr>
        <w:tab/>
      </w:r>
      <w:r w:rsidRPr="00952FB3">
        <w:rPr>
          <w:rFonts w:cstheme="minorHAnsi"/>
        </w:rPr>
        <w:tab/>
      </w:r>
      <w:r w:rsidRPr="00952FB3">
        <w:rPr>
          <w:rFonts w:cstheme="minorHAnsi"/>
        </w:rPr>
        <w:tab/>
      </w:r>
      <w:r w:rsidRPr="00952FB3">
        <w:rPr>
          <w:rFonts w:cstheme="minorHAnsi"/>
        </w:rPr>
        <w:tab/>
      </w:r>
      <w:r w:rsidRPr="00952FB3">
        <w:rPr>
          <w:rFonts w:cstheme="minorHAnsi"/>
          <w:highlight w:val="yellow"/>
        </w:rPr>
        <w:t>_____________</w:t>
      </w:r>
    </w:p>
    <w:p w14:paraId="4381B84B" w14:textId="55040656" w:rsidR="00886F8F" w:rsidRPr="00952FB3" w:rsidRDefault="00886F8F" w:rsidP="00C0662D">
      <w:pPr>
        <w:tabs>
          <w:tab w:val="left" w:pos="827"/>
        </w:tabs>
        <w:spacing w:line="276" w:lineRule="auto"/>
        <w:rPr>
          <w:rFonts w:cstheme="minorHAnsi"/>
        </w:rPr>
      </w:pPr>
      <w:r w:rsidRPr="00952FB3">
        <w:rPr>
          <w:rFonts w:cstheme="minorHAnsi"/>
        </w:rPr>
        <w:t>Zhotovitel</w:t>
      </w:r>
      <w:r w:rsidRPr="00952FB3">
        <w:rPr>
          <w:rFonts w:cstheme="minorHAnsi"/>
        </w:rPr>
        <w:tab/>
      </w:r>
      <w:r w:rsidRPr="00952FB3">
        <w:rPr>
          <w:rFonts w:cstheme="minorHAnsi"/>
        </w:rPr>
        <w:tab/>
      </w:r>
      <w:r w:rsidRPr="00952FB3">
        <w:rPr>
          <w:rFonts w:cstheme="minorHAnsi"/>
        </w:rPr>
        <w:tab/>
      </w:r>
      <w:r w:rsidRPr="00952FB3">
        <w:rPr>
          <w:rFonts w:cstheme="minorHAnsi"/>
        </w:rPr>
        <w:tab/>
      </w:r>
      <w:r w:rsidRPr="00952FB3">
        <w:rPr>
          <w:rFonts w:cstheme="minorHAnsi"/>
        </w:rPr>
        <w:tab/>
      </w:r>
      <w:r w:rsidRPr="00952FB3">
        <w:rPr>
          <w:rFonts w:cstheme="minorHAnsi"/>
        </w:rPr>
        <w:tab/>
        <w:t xml:space="preserve">Objednatel </w:t>
      </w:r>
    </w:p>
    <w:p w14:paraId="1EEBEF14" w14:textId="77777777" w:rsidR="00553ACA" w:rsidRDefault="00553ACA" w:rsidP="00C0662D">
      <w:pPr>
        <w:spacing w:after="0" w:line="276" w:lineRule="auto"/>
      </w:pPr>
    </w:p>
    <w:sectPr w:rsidR="00553AC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7CCB3" w14:textId="77777777" w:rsidR="0020498D" w:rsidRDefault="0020498D" w:rsidP="00B3533C">
      <w:pPr>
        <w:spacing w:after="0" w:line="240" w:lineRule="auto"/>
      </w:pPr>
      <w:r>
        <w:separator/>
      </w:r>
    </w:p>
  </w:endnote>
  <w:endnote w:type="continuationSeparator" w:id="0">
    <w:p w14:paraId="661FD005" w14:textId="77777777" w:rsidR="0020498D" w:rsidRDefault="0020498D" w:rsidP="00B3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427796"/>
      <w:docPartObj>
        <w:docPartGallery w:val="Page Numbers (Bottom of Page)"/>
        <w:docPartUnique/>
      </w:docPartObj>
    </w:sdtPr>
    <w:sdtEndPr/>
    <w:sdtContent>
      <w:sdt>
        <w:sdtPr>
          <w:id w:val="-1769616900"/>
          <w:docPartObj>
            <w:docPartGallery w:val="Page Numbers (Top of Page)"/>
            <w:docPartUnique/>
          </w:docPartObj>
        </w:sdtPr>
        <w:sdtEndPr/>
        <w:sdtContent>
          <w:p w14:paraId="6CB23013" w14:textId="1D3F385A" w:rsidR="00B3533C" w:rsidRDefault="00B3533C">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B81F9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81F94">
              <w:rPr>
                <w:b/>
                <w:bCs/>
                <w:noProof/>
              </w:rPr>
              <w:t>11</w:t>
            </w:r>
            <w:r>
              <w:rPr>
                <w:b/>
                <w:bCs/>
                <w:sz w:val="24"/>
                <w:szCs w:val="24"/>
              </w:rPr>
              <w:fldChar w:fldCharType="end"/>
            </w:r>
          </w:p>
        </w:sdtContent>
      </w:sdt>
    </w:sdtContent>
  </w:sdt>
  <w:p w14:paraId="255698D0" w14:textId="77777777" w:rsidR="00B3533C" w:rsidRDefault="00B353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C229B" w14:textId="77777777" w:rsidR="0020498D" w:rsidRDefault="0020498D" w:rsidP="00B3533C">
      <w:pPr>
        <w:spacing w:after="0" w:line="240" w:lineRule="auto"/>
      </w:pPr>
      <w:r>
        <w:separator/>
      </w:r>
    </w:p>
  </w:footnote>
  <w:footnote w:type="continuationSeparator" w:id="0">
    <w:p w14:paraId="473C28AA" w14:textId="77777777" w:rsidR="0020498D" w:rsidRDefault="0020498D" w:rsidP="00B353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144"/>
    <w:multiLevelType w:val="hybridMultilevel"/>
    <w:tmpl w:val="740082DC"/>
    <w:lvl w:ilvl="0" w:tplc="C00E653E">
      <w:start w:val="1"/>
      <w:numFmt w:val="bullet"/>
      <w:lvlText w:val="-"/>
      <w:lvlJc w:val="left"/>
      <w:pPr>
        <w:ind w:left="1152" w:hanging="360"/>
      </w:pPr>
      <w:rPr>
        <w:rFonts w:ascii="Calibri" w:eastAsiaTheme="minorHAnsi"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
    <w:nsid w:val="03F74E7A"/>
    <w:multiLevelType w:val="multilevel"/>
    <w:tmpl w:val="0405001F"/>
    <w:lvl w:ilvl="0">
      <w:start w:val="1"/>
      <w:numFmt w:val="decimal"/>
      <w:lvlText w:val="%1."/>
      <w:lvlJc w:val="left"/>
      <w:pPr>
        <w:ind w:left="360" w:hanging="360"/>
      </w:pPr>
      <w:rPr>
        <w:rFonts w:hint="default"/>
        <w:b/>
        <w:bCs/>
        <w:spacing w:val="-1"/>
        <w:w w:val="100"/>
        <w:lang w:val="cs-CZ" w:eastAsia="en-US" w:bidi="ar-SA"/>
      </w:rPr>
    </w:lvl>
    <w:lvl w:ilvl="1">
      <w:start w:val="1"/>
      <w:numFmt w:val="decimal"/>
      <w:lvlText w:val="%1.%2."/>
      <w:lvlJc w:val="left"/>
      <w:pPr>
        <w:ind w:left="792" w:hanging="432"/>
      </w:pPr>
      <w:rPr>
        <w:rFonts w:hint="default"/>
        <w:b w:val="0"/>
        <w:bCs w:val="0"/>
        <w:spacing w:val="-1"/>
        <w:w w:val="99"/>
        <w:lang w:val="cs-CZ" w:eastAsia="en-US" w:bidi="ar-SA"/>
      </w:rPr>
    </w:lvl>
    <w:lvl w:ilvl="2">
      <w:start w:val="1"/>
      <w:numFmt w:val="decimal"/>
      <w:lvlText w:val="%1.%2.%3."/>
      <w:lvlJc w:val="left"/>
      <w:pPr>
        <w:ind w:left="1224" w:hanging="504"/>
      </w:pPr>
      <w:rPr>
        <w:rFonts w:hint="default"/>
        <w:spacing w:val="-1"/>
        <w:w w:val="99"/>
        <w:sz w:val="20"/>
        <w:szCs w:val="20"/>
        <w:lang w:val="cs-CZ" w:eastAsia="en-US" w:bidi="ar-SA"/>
      </w:rPr>
    </w:lvl>
    <w:lvl w:ilvl="3">
      <w:start w:val="1"/>
      <w:numFmt w:val="decimal"/>
      <w:lvlText w:val="%1.%2.%3.%4."/>
      <w:lvlJc w:val="left"/>
      <w:pPr>
        <w:ind w:left="1728" w:hanging="648"/>
      </w:pPr>
      <w:rPr>
        <w:rFonts w:hint="default"/>
        <w:lang w:val="cs-CZ" w:eastAsia="en-US" w:bidi="ar-SA"/>
      </w:rPr>
    </w:lvl>
    <w:lvl w:ilvl="4">
      <w:start w:val="1"/>
      <w:numFmt w:val="decimal"/>
      <w:lvlText w:val="%1.%2.%3.%4.%5."/>
      <w:lvlJc w:val="left"/>
      <w:pPr>
        <w:ind w:left="2232" w:hanging="792"/>
      </w:pPr>
      <w:rPr>
        <w:rFonts w:hint="default"/>
        <w:lang w:val="cs-CZ" w:eastAsia="en-US" w:bidi="ar-SA"/>
      </w:rPr>
    </w:lvl>
    <w:lvl w:ilvl="5">
      <w:start w:val="1"/>
      <w:numFmt w:val="decimal"/>
      <w:lvlText w:val="%1.%2.%3.%4.%5.%6."/>
      <w:lvlJc w:val="left"/>
      <w:pPr>
        <w:ind w:left="2736" w:hanging="936"/>
      </w:pPr>
      <w:rPr>
        <w:rFonts w:hint="default"/>
        <w:lang w:val="cs-CZ" w:eastAsia="en-US" w:bidi="ar-SA"/>
      </w:rPr>
    </w:lvl>
    <w:lvl w:ilvl="6">
      <w:start w:val="1"/>
      <w:numFmt w:val="decimal"/>
      <w:lvlText w:val="%1.%2.%3.%4.%5.%6.%7."/>
      <w:lvlJc w:val="left"/>
      <w:pPr>
        <w:ind w:left="3240" w:hanging="1080"/>
      </w:pPr>
      <w:rPr>
        <w:rFonts w:hint="default"/>
        <w:lang w:val="cs-CZ" w:eastAsia="en-US" w:bidi="ar-SA"/>
      </w:rPr>
    </w:lvl>
    <w:lvl w:ilvl="7">
      <w:start w:val="1"/>
      <w:numFmt w:val="decimal"/>
      <w:lvlText w:val="%1.%2.%3.%4.%5.%6.%7.%8."/>
      <w:lvlJc w:val="left"/>
      <w:pPr>
        <w:ind w:left="3744" w:hanging="1224"/>
      </w:pPr>
      <w:rPr>
        <w:rFonts w:hint="default"/>
        <w:lang w:val="cs-CZ" w:eastAsia="en-US" w:bidi="ar-SA"/>
      </w:rPr>
    </w:lvl>
    <w:lvl w:ilvl="8">
      <w:start w:val="1"/>
      <w:numFmt w:val="decimal"/>
      <w:lvlText w:val="%1.%2.%3.%4.%5.%6.%7.%8.%9."/>
      <w:lvlJc w:val="left"/>
      <w:pPr>
        <w:ind w:left="4320" w:hanging="1440"/>
      </w:pPr>
      <w:rPr>
        <w:rFonts w:hint="default"/>
        <w:lang w:val="cs-CZ" w:eastAsia="en-US" w:bidi="ar-SA"/>
      </w:rPr>
    </w:lvl>
  </w:abstractNum>
  <w:abstractNum w:abstractNumId="2">
    <w:nsid w:val="07835770"/>
    <w:multiLevelType w:val="hybridMultilevel"/>
    <w:tmpl w:val="5710817A"/>
    <w:lvl w:ilvl="0" w:tplc="DE4ED928">
      <w:start w:val="1"/>
      <w:numFmt w:val="lowerRoman"/>
      <w:lvlText w:val="%1)"/>
      <w:lvlJc w:val="left"/>
      <w:pPr>
        <w:ind w:left="1512" w:hanging="72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nsid w:val="0A4771A6"/>
    <w:multiLevelType w:val="hybridMultilevel"/>
    <w:tmpl w:val="123AAA88"/>
    <w:lvl w:ilvl="0" w:tplc="F2F4FCE2">
      <w:start w:val="1"/>
      <w:numFmt w:val="lowerRoman"/>
      <w:lvlText w:val="%1)"/>
      <w:lvlJc w:val="left"/>
      <w:pPr>
        <w:ind w:left="1512" w:hanging="72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nsid w:val="13596640"/>
    <w:multiLevelType w:val="hybridMultilevel"/>
    <w:tmpl w:val="37C256FC"/>
    <w:lvl w:ilvl="0" w:tplc="5ABC4226">
      <w:start w:val="1"/>
      <w:numFmt w:val="lowerRoman"/>
      <w:lvlText w:val="%1)"/>
      <w:lvlJc w:val="left"/>
      <w:pPr>
        <w:ind w:left="1512" w:hanging="72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nsid w:val="15E65A89"/>
    <w:multiLevelType w:val="hybridMultilevel"/>
    <w:tmpl w:val="406A8762"/>
    <w:lvl w:ilvl="0" w:tplc="CB46C112">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BE3242"/>
    <w:multiLevelType w:val="hybridMultilevel"/>
    <w:tmpl w:val="6F50EE56"/>
    <w:lvl w:ilvl="0" w:tplc="E60E3C5E">
      <w:start w:val="1"/>
      <w:numFmt w:val="lowerRoman"/>
      <w:lvlText w:val="(%1)"/>
      <w:lvlJc w:val="left"/>
      <w:pPr>
        <w:ind w:left="1512" w:hanging="720"/>
      </w:pPr>
      <w:rPr>
        <w:rFonts w:hint="default"/>
        <w:b w:val="0"/>
        <w:bCs w:val="0"/>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7">
    <w:nsid w:val="1C8A0CE3"/>
    <w:multiLevelType w:val="multilevel"/>
    <w:tmpl w:val="20EC8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512F04"/>
    <w:multiLevelType w:val="multilevel"/>
    <w:tmpl w:val="4ABCA0FC"/>
    <w:lvl w:ilvl="0">
      <w:start w:val="1"/>
      <w:numFmt w:val="decimal"/>
      <w:lvlText w:val="%1."/>
      <w:lvlJc w:val="left"/>
      <w:pPr>
        <w:ind w:left="709" w:hanging="708"/>
      </w:pPr>
      <w:rPr>
        <w:rFonts w:hint="default"/>
        <w:b/>
        <w:bCs/>
        <w:spacing w:val="-1"/>
        <w:w w:val="100"/>
        <w:lang w:val="cs-CZ" w:eastAsia="en-US" w:bidi="ar-SA"/>
      </w:rPr>
    </w:lvl>
    <w:lvl w:ilvl="1">
      <w:start w:val="1"/>
      <w:numFmt w:val="decimal"/>
      <w:lvlText w:val="%1.%2."/>
      <w:lvlJc w:val="left"/>
      <w:pPr>
        <w:ind w:left="709" w:hanging="708"/>
      </w:pPr>
      <w:rPr>
        <w:rFonts w:hint="default"/>
        <w:spacing w:val="-1"/>
        <w:w w:val="99"/>
        <w:lang w:val="cs-CZ" w:eastAsia="en-US" w:bidi="ar-SA"/>
      </w:rPr>
    </w:lvl>
    <w:lvl w:ilvl="2">
      <w:start w:val="1"/>
      <w:numFmt w:val="lowerRoman"/>
      <w:lvlText w:val="(%3)"/>
      <w:lvlJc w:val="left"/>
      <w:pPr>
        <w:ind w:left="796" w:hanging="708"/>
      </w:pPr>
      <w:rPr>
        <w:rFonts w:ascii="Arial MT" w:eastAsia="Arial MT" w:hAnsi="Arial MT" w:cs="Arial MT" w:hint="default"/>
        <w:spacing w:val="-1"/>
        <w:w w:val="99"/>
        <w:sz w:val="20"/>
        <w:szCs w:val="20"/>
        <w:lang w:val="cs-CZ" w:eastAsia="en-US" w:bidi="ar-SA"/>
      </w:rPr>
    </w:lvl>
    <w:lvl w:ilvl="3">
      <w:numFmt w:val="bullet"/>
      <w:lvlText w:val="•"/>
      <w:lvlJc w:val="left"/>
      <w:pPr>
        <w:ind w:left="1930" w:hanging="708"/>
      </w:pPr>
      <w:rPr>
        <w:rFonts w:hint="default"/>
        <w:lang w:val="cs-CZ" w:eastAsia="en-US" w:bidi="ar-SA"/>
      </w:rPr>
    </w:lvl>
    <w:lvl w:ilvl="4">
      <w:numFmt w:val="bullet"/>
      <w:lvlText w:val="•"/>
      <w:lvlJc w:val="left"/>
      <w:pPr>
        <w:ind w:left="3058" w:hanging="708"/>
      </w:pPr>
      <w:rPr>
        <w:rFonts w:hint="default"/>
        <w:lang w:val="cs-CZ" w:eastAsia="en-US" w:bidi="ar-SA"/>
      </w:rPr>
    </w:lvl>
    <w:lvl w:ilvl="5">
      <w:numFmt w:val="bullet"/>
      <w:lvlText w:val="•"/>
      <w:lvlJc w:val="left"/>
      <w:pPr>
        <w:ind w:left="4185" w:hanging="708"/>
      </w:pPr>
      <w:rPr>
        <w:rFonts w:hint="default"/>
        <w:lang w:val="cs-CZ" w:eastAsia="en-US" w:bidi="ar-SA"/>
      </w:rPr>
    </w:lvl>
    <w:lvl w:ilvl="6">
      <w:numFmt w:val="bullet"/>
      <w:lvlText w:val="•"/>
      <w:lvlJc w:val="left"/>
      <w:pPr>
        <w:ind w:left="5313" w:hanging="708"/>
      </w:pPr>
      <w:rPr>
        <w:rFonts w:hint="default"/>
        <w:lang w:val="cs-CZ" w:eastAsia="en-US" w:bidi="ar-SA"/>
      </w:rPr>
    </w:lvl>
    <w:lvl w:ilvl="7">
      <w:numFmt w:val="bullet"/>
      <w:lvlText w:val="•"/>
      <w:lvlJc w:val="left"/>
      <w:pPr>
        <w:ind w:left="6440" w:hanging="708"/>
      </w:pPr>
      <w:rPr>
        <w:rFonts w:hint="default"/>
        <w:lang w:val="cs-CZ" w:eastAsia="en-US" w:bidi="ar-SA"/>
      </w:rPr>
    </w:lvl>
    <w:lvl w:ilvl="8">
      <w:numFmt w:val="bullet"/>
      <w:lvlText w:val="•"/>
      <w:lvlJc w:val="left"/>
      <w:pPr>
        <w:ind w:left="7568" w:hanging="708"/>
      </w:pPr>
      <w:rPr>
        <w:rFonts w:hint="default"/>
        <w:lang w:val="cs-CZ" w:eastAsia="en-US" w:bidi="ar-SA"/>
      </w:rPr>
    </w:lvl>
  </w:abstractNum>
  <w:abstractNum w:abstractNumId="9">
    <w:nsid w:val="28515F3A"/>
    <w:multiLevelType w:val="multilevel"/>
    <w:tmpl w:val="C96004C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A15797"/>
    <w:multiLevelType w:val="hybridMultilevel"/>
    <w:tmpl w:val="067E72AC"/>
    <w:lvl w:ilvl="0" w:tplc="B004276A">
      <w:start w:val="1"/>
      <w:numFmt w:val="decimal"/>
      <w:lvlText w:val="%1)"/>
      <w:lvlJc w:val="left"/>
      <w:pPr>
        <w:ind w:left="1186" w:hanging="360"/>
      </w:pPr>
      <w:rPr>
        <w:rFonts w:ascii="Arial" w:eastAsia="Arial" w:hAnsi="Arial" w:cs="Arial" w:hint="default"/>
        <w:i/>
        <w:iCs/>
        <w:spacing w:val="-1"/>
        <w:w w:val="99"/>
        <w:sz w:val="20"/>
        <w:szCs w:val="20"/>
        <w:lang w:val="cs-CZ" w:eastAsia="en-US" w:bidi="ar-SA"/>
      </w:rPr>
    </w:lvl>
    <w:lvl w:ilvl="1" w:tplc="728258C8">
      <w:numFmt w:val="bullet"/>
      <w:lvlText w:val="•"/>
      <w:lvlJc w:val="left"/>
      <w:pPr>
        <w:ind w:left="2056" w:hanging="360"/>
      </w:pPr>
      <w:rPr>
        <w:rFonts w:hint="default"/>
        <w:lang w:val="cs-CZ" w:eastAsia="en-US" w:bidi="ar-SA"/>
      </w:rPr>
    </w:lvl>
    <w:lvl w:ilvl="2" w:tplc="667882DA">
      <w:numFmt w:val="bullet"/>
      <w:lvlText w:val="•"/>
      <w:lvlJc w:val="left"/>
      <w:pPr>
        <w:ind w:left="2932" w:hanging="360"/>
      </w:pPr>
      <w:rPr>
        <w:rFonts w:hint="default"/>
        <w:lang w:val="cs-CZ" w:eastAsia="en-US" w:bidi="ar-SA"/>
      </w:rPr>
    </w:lvl>
    <w:lvl w:ilvl="3" w:tplc="70783B26">
      <w:numFmt w:val="bullet"/>
      <w:lvlText w:val="•"/>
      <w:lvlJc w:val="left"/>
      <w:pPr>
        <w:ind w:left="3808" w:hanging="360"/>
      </w:pPr>
      <w:rPr>
        <w:rFonts w:hint="default"/>
        <w:lang w:val="cs-CZ" w:eastAsia="en-US" w:bidi="ar-SA"/>
      </w:rPr>
    </w:lvl>
    <w:lvl w:ilvl="4" w:tplc="A76C5F5E">
      <w:numFmt w:val="bullet"/>
      <w:lvlText w:val="•"/>
      <w:lvlJc w:val="left"/>
      <w:pPr>
        <w:ind w:left="4684" w:hanging="360"/>
      </w:pPr>
      <w:rPr>
        <w:rFonts w:hint="default"/>
        <w:lang w:val="cs-CZ" w:eastAsia="en-US" w:bidi="ar-SA"/>
      </w:rPr>
    </w:lvl>
    <w:lvl w:ilvl="5" w:tplc="070A7F32">
      <w:numFmt w:val="bullet"/>
      <w:lvlText w:val="•"/>
      <w:lvlJc w:val="left"/>
      <w:pPr>
        <w:ind w:left="5560" w:hanging="360"/>
      </w:pPr>
      <w:rPr>
        <w:rFonts w:hint="default"/>
        <w:lang w:val="cs-CZ" w:eastAsia="en-US" w:bidi="ar-SA"/>
      </w:rPr>
    </w:lvl>
    <w:lvl w:ilvl="6" w:tplc="073A9E62">
      <w:numFmt w:val="bullet"/>
      <w:lvlText w:val="•"/>
      <w:lvlJc w:val="left"/>
      <w:pPr>
        <w:ind w:left="6436" w:hanging="360"/>
      </w:pPr>
      <w:rPr>
        <w:rFonts w:hint="default"/>
        <w:lang w:val="cs-CZ" w:eastAsia="en-US" w:bidi="ar-SA"/>
      </w:rPr>
    </w:lvl>
    <w:lvl w:ilvl="7" w:tplc="AA4A6B3C">
      <w:numFmt w:val="bullet"/>
      <w:lvlText w:val="•"/>
      <w:lvlJc w:val="left"/>
      <w:pPr>
        <w:ind w:left="7312" w:hanging="360"/>
      </w:pPr>
      <w:rPr>
        <w:rFonts w:hint="default"/>
        <w:lang w:val="cs-CZ" w:eastAsia="en-US" w:bidi="ar-SA"/>
      </w:rPr>
    </w:lvl>
    <w:lvl w:ilvl="8" w:tplc="6C101F36">
      <w:numFmt w:val="bullet"/>
      <w:lvlText w:val="•"/>
      <w:lvlJc w:val="left"/>
      <w:pPr>
        <w:ind w:left="8188" w:hanging="360"/>
      </w:pPr>
      <w:rPr>
        <w:rFonts w:hint="default"/>
        <w:lang w:val="cs-CZ" w:eastAsia="en-US" w:bidi="ar-SA"/>
      </w:rPr>
    </w:lvl>
  </w:abstractNum>
  <w:abstractNum w:abstractNumId="11">
    <w:nsid w:val="2B411849"/>
    <w:multiLevelType w:val="hybridMultilevel"/>
    <w:tmpl w:val="A2B690E8"/>
    <w:lvl w:ilvl="0" w:tplc="70FA884E">
      <w:start w:val="1"/>
      <w:numFmt w:val="lowerRoman"/>
      <w:lvlText w:val="(%1)"/>
      <w:lvlJc w:val="left"/>
      <w:pPr>
        <w:ind w:left="1512" w:hanging="72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2">
    <w:nsid w:val="3B7949AA"/>
    <w:multiLevelType w:val="multilevel"/>
    <w:tmpl w:val="A726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942A85"/>
    <w:multiLevelType w:val="hybridMultilevel"/>
    <w:tmpl w:val="82EC0052"/>
    <w:lvl w:ilvl="0" w:tplc="B226C98E">
      <w:start w:val="1"/>
      <w:numFmt w:val="lowerRoman"/>
      <w:lvlText w:val="%1)"/>
      <w:lvlJc w:val="left"/>
      <w:pPr>
        <w:ind w:left="1152" w:hanging="360"/>
      </w:pPr>
      <w:rPr>
        <w:rFonts w:asciiTheme="minorHAnsi" w:eastAsiaTheme="minorHAnsi" w:hAnsiTheme="minorHAnsi" w:cstheme="minorBidi"/>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4">
    <w:nsid w:val="3F7A7D2D"/>
    <w:multiLevelType w:val="hybridMultilevel"/>
    <w:tmpl w:val="BF166078"/>
    <w:lvl w:ilvl="0" w:tplc="972855B6">
      <w:start w:val="1"/>
      <w:numFmt w:val="lowerRoman"/>
      <w:lvlText w:val="%1)"/>
      <w:lvlJc w:val="left"/>
      <w:pPr>
        <w:ind w:left="1512" w:hanging="72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5">
    <w:nsid w:val="3FA139AF"/>
    <w:multiLevelType w:val="hybridMultilevel"/>
    <w:tmpl w:val="AAD420FA"/>
    <w:lvl w:ilvl="0" w:tplc="FCBEBDD8">
      <w:start w:val="1"/>
      <w:numFmt w:val="lowerRoman"/>
      <w:lvlText w:val="%1)"/>
      <w:lvlJc w:val="left"/>
      <w:pPr>
        <w:ind w:left="1512" w:hanging="72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6">
    <w:nsid w:val="499B0647"/>
    <w:multiLevelType w:val="hybridMultilevel"/>
    <w:tmpl w:val="662C3674"/>
    <w:lvl w:ilvl="0" w:tplc="82BCDA18">
      <w:start w:val="1"/>
      <w:numFmt w:val="lowerRoman"/>
      <w:lvlText w:val="%1)"/>
      <w:lvlJc w:val="left"/>
      <w:pPr>
        <w:ind w:left="1512" w:hanging="720"/>
      </w:pPr>
      <w:rPr>
        <w:rFonts w:hint="default"/>
        <w:b w:val="0"/>
        <w:bCs w:val="0"/>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nsid w:val="4B234216"/>
    <w:multiLevelType w:val="hybridMultilevel"/>
    <w:tmpl w:val="259E8DC4"/>
    <w:lvl w:ilvl="0" w:tplc="9A567014">
      <w:start w:val="1"/>
      <w:numFmt w:val="lowerLetter"/>
      <w:lvlText w:val="%1)"/>
      <w:lvlJc w:val="left"/>
      <w:pPr>
        <w:ind w:left="1152" w:hanging="360"/>
      </w:pPr>
      <w:rPr>
        <w:rFonts w:hint="default"/>
        <w:b w:val="0"/>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8">
    <w:nsid w:val="4E61135E"/>
    <w:multiLevelType w:val="hybridMultilevel"/>
    <w:tmpl w:val="5E42A594"/>
    <w:lvl w:ilvl="0" w:tplc="BA5270BC">
      <w:start w:val="1"/>
      <w:numFmt w:val="lowerRoman"/>
      <w:lvlText w:val="(%1)"/>
      <w:lvlJc w:val="left"/>
      <w:pPr>
        <w:ind w:left="1512" w:hanging="72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9">
    <w:nsid w:val="515853CE"/>
    <w:multiLevelType w:val="hybridMultilevel"/>
    <w:tmpl w:val="0E8EC08C"/>
    <w:lvl w:ilvl="0" w:tplc="7B168814">
      <w:start w:val="1"/>
      <w:numFmt w:val="lowerRoman"/>
      <w:lvlText w:val="(%1)"/>
      <w:lvlJc w:val="left"/>
      <w:pPr>
        <w:ind w:left="1512" w:hanging="72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0">
    <w:nsid w:val="553772A8"/>
    <w:multiLevelType w:val="hybridMultilevel"/>
    <w:tmpl w:val="6A6C3D02"/>
    <w:lvl w:ilvl="0" w:tplc="646C07F4">
      <w:start w:val="1"/>
      <w:numFmt w:val="lowerRoman"/>
      <w:lvlText w:val="%1)"/>
      <w:lvlJc w:val="left"/>
      <w:pPr>
        <w:ind w:left="1512" w:hanging="72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1">
    <w:nsid w:val="579A0046"/>
    <w:multiLevelType w:val="hybridMultilevel"/>
    <w:tmpl w:val="23306A38"/>
    <w:lvl w:ilvl="0" w:tplc="9CF85DC8">
      <w:start w:val="1"/>
      <w:numFmt w:val="lowerRoman"/>
      <w:lvlText w:val="(%1)"/>
      <w:lvlJc w:val="left"/>
      <w:pPr>
        <w:ind w:left="1512" w:hanging="720"/>
      </w:pPr>
      <w:rPr>
        <w:rFonts w:hint="default"/>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2">
    <w:nsid w:val="5DA71C50"/>
    <w:multiLevelType w:val="hybridMultilevel"/>
    <w:tmpl w:val="92427516"/>
    <w:lvl w:ilvl="0" w:tplc="00C016D6">
      <w:start w:val="1"/>
      <w:numFmt w:val="lowerRoman"/>
      <w:lvlText w:val="%1)"/>
      <w:lvlJc w:val="left"/>
      <w:pPr>
        <w:ind w:left="1512" w:hanging="720"/>
      </w:pPr>
      <w:rPr>
        <w:rFonts w:hint="default"/>
        <w:b w:val="0"/>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3">
    <w:nsid w:val="690C5173"/>
    <w:multiLevelType w:val="hybridMultilevel"/>
    <w:tmpl w:val="7B5E6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D1A46B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1B206CC"/>
    <w:multiLevelType w:val="hybridMultilevel"/>
    <w:tmpl w:val="D4848338"/>
    <w:lvl w:ilvl="0" w:tplc="0F98860A">
      <w:start w:val="1"/>
      <w:numFmt w:val="lowerRoman"/>
      <w:lvlText w:val="(%1)"/>
      <w:lvlJc w:val="left"/>
      <w:pPr>
        <w:ind w:left="1512" w:hanging="72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6">
    <w:nsid w:val="75783C9A"/>
    <w:multiLevelType w:val="hybridMultilevel"/>
    <w:tmpl w:val="16B0C6BE"/>
    <w:lvl w:ilvl="0" w:tplc="E4BC9F8A">
      <w:start w:val="1"/>
      <w:numFmt w:val="lowerRoman"/>
      <w:lvlText w:val="(%1)"/>
      <w:lvlJc w:val="left"/>
      <w:pPr>
        <w:ind w:left="1512" w:hanging="72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7">
    <w:nsid w:val="75EF32AF"/>
    <w:multiLevelType w:val="hybridMultilevel"/>
    <w:tmpl w:val="098242AA"/>
    <w:lvl w:ilvl="0" w:tplc="63260ADC">
      <w:start w:val="1"/>
      <w:numFmt w:val="lowerRoman"/>
      <w:lvlText w:val="%1)"/>
      <w:lvlJc w:val="left"/>
      <w:pPr>
        <w:ind w:left="1512" w:hanging="720"/>
      </w:pPr>
      <w:rPr>
        <w:rFonts w:hint="default"/>
        <w:b w:val="0"/>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abstractNumId w:val="23"/>
  </w:num>
  <w:num w:numId="2">
    <w:abstractNumId w:val="1"/>
  </w:num>
  <w:num w:numId="3">
    <w:abstractNumId w:val="18"/>
  </w:num>
  <w:num w:numId="4">
    <w:abstractNumId w:val="19"/>
  </w:num>
  <w:num w:numId="5">
    <w:abstractNumId w:val="6"/>
  </w:num>
  <w:num w:numId="6">
    <w:abstractNumId w:val="3"/>
  </w:num>
  <w:num w:numId="7">
    <w:abstractNumId w:val="11"/>
  </w:num>
  <w:num w:numId="8">
    <w:abstractNumId w:val="26"/>
  </w:num>
  <w:num w:numId="9">
    <w:abstractNumId w:val="25"/>
  </w:num>
  <w:num w:numId="10">
    <w:abstractNumId w:val="21"/>
  </w:num>
  <w:num w:numId="11">
    <w:abstractNumId w:val="8"/>
  </w:num>
  <w:num w:numId="12">
    <w:abstractNumId w:val="10"/>
  </w:num>
  <w:num w:numId="13">
    <w:abstractNumId w:val="0"/>
  </w:num>
  <w:num w:numId="14">
    <w:abstractNumId w:val="12"/>
  </w:num>
  <w:num w:numId="15">
    <w:abstractNumId w:val="7"/>
  </w:num>
  <w:num w:numId="16">
    <w:abstractNumId w:val="24"/>
  </w:num>
  <w:num w:numId="17">
    <w:abstractNumId w:val="9"/>
  </w:num>
  <w:num w:numId="18">
    <w:abstractNumId w:val="17"/>
  </w:num>
  <w:num w:numId="19">
    <w:abstractNumId w:val="27"/>
  </w:num>
  <w:num w:numId="20">
    <w:abstractNumId w:val="16"/>
  </w:num>
  <w:num w:numId="21">
    <w:abstractNumId w:val="5"/>
  </w:num>
  <w:num w:numId="22">
    <w:abstractNumId w:val="22"/>
  </w:num>
  <w:num w:numId="23">
    <w:abstractNumId w:val="4"/>
  </w:num>
  <w:num w:numId="24">
    <w:abstractNumId w:val="15"/>
  </w:num>
  <w:num w:numId="25">
    <w:abstractNumId w:val="20"/>
  </w:num>
  <w:num w:numId="26">
    <w:abstractNumId w:val="14"/>
  </w:num>
  <w:num w:numId="27">
    <w:abstractNumId w:val="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B3"/>
    <w:rsid w:val="00005753"/>
    <w:rsid w:val="00011B14"/>
    <w:rsid w:val="000E19B7"/>
    <w:rsid w:val="00105D93"/>
    <w:rsid w:val="001655E7"/>
    <w:rsid w:val="00197B21"/>
    <w:rsid w:val="0020498D"/>
    <w:rsid w:val="0026401A"/>
    <w:rsid w:val="002A58BB"/>
    <w:rsid w:val="002B1BF8"/>
    <w:rsid w:val="002B5910"/>
    <w:rsid w:val="002D464B"/>
    <w:rsid w:val="003729B3"/>
    <w:rsid w:val="00380C5F"/>
    <w:rsid w:val="00401406"/>
    <w:rsid w:val="00435238"/>
    <w:rsid w:val="004C3F74"/>
    <w:rsid w:val="00553ACA"/>
    <w:rsid w:val="005A0CCD"/>
    <w:rsid w:val="005A10C4"/>
    <w:rsid w:val="00635F7B"/>
    <w:rsid w:val="006469A6"/>
    <w:rsid w:val="006878A0"/>
    <w:rsid w:val="007F4021"/>
    <w:rsid w:val="0085160F"/>
    <w:rsid w:val="00886F8F"/>
    <w:rsid w:val="008A3AC5"/>
    <w:rsid w:val="009062BA"/>
    <w:rsid w:val="00962140"/>
    <w:rsid w:val="00993B66"/>
    <w:rsid w:val="009B1285"/>
    <w:rsid w:val="00A4690F"/>
    <w:rsid w:val="00A72C62"/>
    <w:rsid w:val="00AC0976"/>
    <w:rsid w:val="00AD548F"/>
    <w:rsid w:val="00B0764C"/>
    <w:rsid w:val="00B3533C"/>
    <w:rsid w:val="00B81F94"/>
    <w:rsid w:val="00BF60D8"/>
    <w:rsid w:val="00C0662D"/>
    <w:rsid w:val="00C8354B"/>
    <w:rsid w:val="00CA1556"/>
    <w:rsid w:val="00CC633E"/>
    <w:rsid w:val="00CD5AA1"/>
    <w:rsid w:val="00D8705E"/>
    <w:rsid w:val="00E00123"/>
    <w:rsid w:val="00F77A0F"/>
    <w:rsid w:val="00F9269D"/>
    <w:rsid w:val="00FD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3729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729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729B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729B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729B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729B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729B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729B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729B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29B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729B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729B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729B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729B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729B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729B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729B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729B3"/>
    <w:rPr>
      <w:rFonts w:eastAsiaTheme="majorEastAsia" w:cstheme="majorBidi"/>
      <w:color w:val="272727" w:themeColor="text1" w:themeTint="D8"/>
    </w:rPr>
  </w:style>
  <w:style w:type="paragraph" w:styleId="Nzev">
    <w:name w:val="Title"/>
    <w:basedOn w:val="Normln"/>
    <w:next w:val="Normln"/>
    <w:link w:val="NzevChar"/>
    <w:uiPriority w:val="10"/>
    <w:qFormat/>
    <w:rsid w:val="00372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29B3"/>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3729B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3729B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729B3"/>
    <w:pPr>
      <w:spacing w:before="160"/>
      <w:jc w:val="center"/>
    </w:pPr>
    <w:rPr>
      <w:i/>
      <w:iCs/>
      <w:color w:val="404040" w:themeColor="text1" w:themeTint="BF"/>
    </w:rPr>
  </w:style>
  <w:style w:type="character" w:customStyle="1" w:styleId="CittChar">
    <w:name w:val="Citát Char"/>
    <w:basedOn w:val="Standardnpsmoodstavce"/>
    <w:link w:val="Citt"/>
    <w:uiPriority w:val="29"/>
    <w:rsid w:val="003729B3"/>
    <w:rPr>
      <w:i/>
      <w:iCs/>
      <w:color w:val="404040" w:themeColor="text1" w:themeTint="BF"/>
    </w:rPr>
  </w:style>
  <w:style w:type="paragraph" w:styleId="Odstavecseseznamem">
    <w:name w:val="List Paragraph"/>
    <w:basedOn w:val="Normln"/>
    <w:uiPriority w:val="1"/>
    <w:qFormat/>
    <w:rsid w:val="003729B3"/>
    <w:pPr>
      <w:ind w:left="720"/>
      <w:contextualSpacing/>
    </w:pPr>
  </w:style>
  <w:style w:type="character" w:styleId="Zdraznnintenzivn">
    <w:name w:val="Intense Emphasis"/>
    <w:basedOn w:val="Standardnpsmoodstavce"/>
    <w:uiPriority w:val="21"/>
    <w:qFormat/>
    <w:rsid w:val="003729B3"/>
    <w:rPr>
      <w:i/>
      <w:iCs/>
      <w:color w:val="2F5496" w:themeColor="accent1" w:themeShade="BF"/>
    </w:rPr>
  </w:style>
  <w:style w:type="paragraph" w:styleId="Vrazncitt">
    <w:name w:val="Intense Quote"/>
    <w:basedOn w:val="Normln"/>
    <w:next w:val="Normln"/>
    <w:link w:val="VrazncittChar"/>
    <w:uiPriority w:val="30"/>
    <w:qFormat/>
    <w:rsid w:val="00372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729B3"/>
    <w:rPr>
      <w:i/>
      <w:iCs/>
      <w:color w:val="2F5496" w:themeColor="accent1" w:themeShade="BF"/>
    </w:rPr>
  </w:style>
  <w:style w:type="character" w:styleId="Odkazintenzivn">
    <w:name w:val="Intense Reference"/>
    <w:basedOn w:val="Standardnpsmoodstavce"/>
    <w:uiPriority w:val="32"/>
    <w:qFormat/>
    <w:rsid w:val="003729B3"/>
    <w:rPr>
      <w:b/>
      <w:bCs/>
      <w:smallCaps/>
      <w:color w:val="2F5496" w:themeColor="accent1" w:themeShade="BF"/>
      <w:spacing w:val="5"/>
    </w:rPr>
  </w:style>
  <w:style w:type="paragraph" w:styleId="Zhlav">
    <w:name w:val="header"/>
    <w:basedOn w:val="Normln"/>
    <w:link w:val="ZhlavChar"/>
    <w:uiPriority w:val="99"/>
    <w:unhideWhenUsed/>
    <w:rsid w:val="00B353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533C"/>
  </w:style>
  <w:style w:type="paragraph" w:styleId="Zpat">
    <w:name w:val="footer"/>
    <w:basedOn w:val="Normln"/>
    <w:link w:val="ZpatChar"/>
    <w:uiPriority w:val="99"/>
    <w:unhideWhenUsed/>
    <w:rsid w:val="00B3533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33C"/>
  </w:style>
  <w:style w:type="paragraph" w:styleId="Zkladntext">
    <w:name w:val="Body Text"/>
    <w:basedOn w:val="Normln"/>
    <w:link w:val="ZkladntextChar"/>
    <w:uiPriority w:val="1"/>
    <w:qFormat/>
    <w:rsid w:val="00105D93"/>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ZkladntextChar">
    <w:name w:val="Základní text Char"/>
    <w:basedOn w:val="Standardnpsmoodstavce"/>
    <w:link w:val="Zkladntext"/>
    <w:uiPriority w:val="1"/>
    <w:rsid w:val="00105D93"/>
    <w:rPr>
      <w:rFonts w:ascii="Arial MT" w:eastAsia="Arial MT" w:hAnsi="Arial MT" w:cs="Arial MT"/>
      <w:kern w:val="0"/>
      <w:sz w:val="20"/>
      <w:szCs w:val="20"/>
      <w14:ligatures w14:val="none"/>
    </w:rPr>
  </w:style>
  <w:style w:type="paragraph" w:customStyle="1" w:styleId="AKFZFnormln">
    <w:name w:val="AKFZF_normální"/>
    <w:link w:val="AKFZFnormlnChar"/>
    <w:qFormat/>
    <w:rsid w:val="00105D93"/>
    <w:pPr>
      <w:spacing w:after="100" w:line="288" w:lineRule="auto"/>
      <w:jc w:val="both"/>
    </w:pPr>
    <w:rPr>
      <w:rFonts w:ascii="Arial" w:eastAsia="Calibri" w:hAnsi="Arial" w:cs="Calibri"/>
      <w:kern w:val="0"/>
      <w14:ligatures w14:val="none"/>
    </w:rPr>
  </w:style>
  <w:style w:type="character" w:customStyle="1" w:styleId="AKFZFnormlnChar">
    <w:name w:val="AKFZF_normální Char"/>
    <w:basedOn w:val="Standardnpsmoodstavce"/>
    <w:link w:val="AKFZFnormln"/>
    <w:rsid w:val="00105D93"/>
    <w:rPr>
      <w:rFonts w:ascii="Arial" w:eastAsia="Calibri" w:hAnsi="Arial" w:cs="Calibri"/>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3729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729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729B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729B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729B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729B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729B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729B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729B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29B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729B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729B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729B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729B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729B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729B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729B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729B3"/>
    <w:rPr>
      <w:rFonts w:eastAsiaTheme="majorEastAsia" w:cstheme="majorBidi"/>
      <w:color w:val="272727" w:themeColor="text1" w:themeTint="D8"/>
    </w:rPr>
  </w:style>
  <w:style w:type="paragraph" w:styleId="Nzev">
    <w:name w:val="Title"/>
    <w:basedOn w:val="Normln"/>
    <w:next w:val="Normln"/>
    <w:link w:val="NzevChar"/>
    <w:uiPriority w:val="10"/>
    <w:qFormat/>
    <w:rsid w:val="00372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29B3"/>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3729B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3729B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729B3"/>
    <w:pPr>
      <w:spacing w:before="160"/>
      <w:jc w:val="center"/>
    </w:pPr>
    <w:rPr>
      <w:i/>
      <w:iCs/>
      <w:color w:val="404040" w:themeColor="text1" w:themeTint="BF"/>
    </w:rPr>
  </w:style>
  <w:style w:type="character" w:customStyle="1" w:styleId="CittChar">
    <w:name w:val="Citát Char"/>
    <w:basedOn w:val="Standardnpsmoodstavce"/>
    <w:link w:val="Citt"/>
    <w:uiPriority w:val="29"/>
    <w:rsid w:val="003729B3"/>
    <w:rPr>
      <w:i/>
      <w:iCs/>
      <w:color w:val="404040" w:themeColor="text1" w:themeTint="BF"/>
    </w:rPr>
  </w:style>
  <w:style w:type="paragraph" w:styleId="Odstavecseseznamem">
    <w:name w:val="List Paragraph"/>
    <w:basedOn w:val="Normln"/>
    <w:uiPriority w:val="1"/>
    <w:qFormat/>
    <w:rsid w:val="003729B3"/>
    <w:pPr>
      <w:ind w:left="720"/>
      <w:contextualSpacing/>
    </w:pPr>
  </w:style>
  <w:style w:type="character" w:styleId="Zdraznnintenzivn">
    <w:name w:val="Intense Emphasis"/>
    <w:basedOn w:val="Standardnpsmoodstavce"/>
    <w:uiPriority w:val="21"/>
    <w:qFormat/>
    <w:rsid w:val="003729B3"/>
    <w:rPr>
      <w:i/>
      <w:iCs/>
      <w:color w:val="2F5496" w:themeColor="accent1" w:themeShade="BF"/>
    </w:rPr>
  </w:style>
  <w:style w:type="paragraph" w:styleId="Vrazncitt">
    <w:name w:val="Intense Quote"/>
    <w:basedOn w:val="Normln"/>
    <w:next w:val="Normln"/>
    <w:link w:val="VrazncittChar"/>
    <w:uiPriority w:val="30"/>
    <w:qFormat/>
    <w:rsid w:val="00372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729B3"/>
    <w:rPr>
      <w:i/>
      <w:iCs/>
      <w:color w:val="2F5496" w:themeColor="accent1" w:themeShade="BF"/>
    </w:rPr>
  </w:style>
  <w:style w:type="character" w:styleId="Odkazintenzivn">
    <w:name w:val="Intense Reference"/>
    <w:basedOn w:val="Standardnpsmoodstavce"/>
    <w:uiPriority w:val="32"/>
    <w:qFormat/>
    <w:rsid w:val="003729B3"/>
    <w:rPr>
      <w:b/>
      <w:bCs/>
      <w:smallCaps/>
      <w:color w:val="2F5496" w:themeColor="accent1" w:themeShade="BF"/>
      <w:spacing w:val="5"/>
    </w:rPr>
  </w:style>
  <w:style w:type="paragraph" w:styleId="Zhlav">
    <w:name w:val="header"/>
    <w:basedOn w:val="Normln"/>
    <w:link w:val="ZhlavChar"/>
    <w:uiPriority w:val="99"/>
    <w:unhideWhenUsed/>
    <w:rsid w:val="00B353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533C"/>
  </w:style>
  <w:style w:type="paragraph" w:styleId="Zpat">
    <w:name w:val="footer"/>
    <w:basedOn w:val="Normln"/>
    <w:link w:val="ZpatChar"/>
    <w:uiPriority w:val="99"/>
    <w:unhideWhenUsed/>
    <w:rsid w:val="00B3533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33C"/>
  </w:style>
  <w:style w:type="paragraph" w:styleId="Zkladntext">
    <w:name w:val="Body Text"/>
    <w:basedOn w:val="Normln"/>
    <w:link w:val="ZkladntextChar"/>
    <w:uiPriority w:val="1"/>
    <w:qFormat/>
    <w:rsid w:val="00105D93"/>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ZkladntextChar">
    <w:name w:val="Základní text Char"/>
    <w:basedOn w:val="Standardnpsmoodstavce"/>
    <w:link w:val="Zkladntext"/>
    <w:uiPriority w:val="1"/>
    <w:rsid w:val="00105D93"/>
    <w:rPr>
      <w:rFonts w:ascii="Arial MT" w:eastAsia="Arial MT" w:hAnsi="Arial MT" w:cs="Arial MT"/>
      <w:kern w:val="0"/>
      <w:sz w:val="20"/>
      <w:szCs w:val="20"/>
      <w14:ligatures w14:val="none"/>
    </w:rPr>
  </w:style>
  <w:style w:type="paragraph" w:customStyle="1" w:styleId="AKFZFnormln">
    <w:name w:val="AKFZF_normální"/>
    <w:link w:val="AKFZFnormlnChar"/>
    <w:qFormat/>
    <w:rsid w:val="00105D93"/>
    <w:pPr>
      <w:spacing w:after="100" w:line="288" w:lineRule="auto"/>
      <w:jc w:val="both"/>
    </w:pPr>
    <w:rPr>
      <w:rFonts w:ascii="Arial" w:eastAsia="Calibri" w:hAnsi="Arial" w:cs="Calibri"/>
      <w:kern w:val="0"/>
      <w14:ligatures w14:val="none"/>
    </w:rPr>
  </w:style>
  <w:style w:type="character" w:customStyle="1" w:styleId="AKFZFnormlnChar">
    <w:name w:val="AKFZF_normální Char"/>
    <w:basedOn w:val="Standardnpsmoodstavce"/>
    <w:link w:val="AKFZFnormln"/>
    <w:rsid w:val="00105D93"/>
    <w:rPr>
      <w:rFonts w:ascii="Arial" w:eastAsia="Calibri" w:hAnsi="Arial"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3703</Words>
  <Characters>21851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Knotkova</cp:lastModifiedBy>
  <cp:revision>2</cp:revision>
  <dcterms:created xsi:type="dcterms:W3CDTF">2026-02-23T08:32:00Z</dcterms:created>
  <dcterms:modified xsi:type="dcterms:W3CDTF">2026-02-23T08:32:00Z</dcterms:modified>
</cp:coreProperties>
</file>