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ACEE0" w14:textId="77777777" w:rsidR="00F94DD5" w:rsidRDefault="007F2DB6" w:rsidP="00B505CF">
      <w:pPr>
        <w:autoSpaceDE w:val="0"/>
        <w:autoSpaceDN w:val="0"/>
        <w:adjustRightInd w:val="0"/>
        <w:spacing w:before="120" w:after="120" w:line="288" w:lineRule="auto"/>
        <w:jc w:val="center"/>
        <w:rPr>
          <w:rFonts w:ascii="Arial" w:hAnsi="Arial" w:cs="Arial"/>
          <w:b/>
          <w:smallCaps/>
          <w:lang w:val="cs-CZ" w:bidi="ar-SA"/>
        </w:rPr>
      </w:pPr>
      <w:r>
        <w:rPr>
          <w:rFonts w:ascii="Arial" w:hAnsi="Arial" w:cs="Arial"/>
          <w:b/>
          <w:smallCaps/>
          <w:lang w:val="cs-CZ" w:bidi="ar-SA"/>
        </w:rPr>
        <w:t xml:space="preserve">ČESTNÉ PROHLÁŠENÍ K PROKÁZÁNÍ </w:t>
      </w:r>
      <w:r w:rsidR="00DE1F6D">
        <w:rPr>
          <w:rFonts w:ascii="Arial" w:hAnsi="Arial" w:cs="Arial"/>
          <w:b/>
          <w:smallCaps/>
          <w:lang w:val="cs-CZ" w:bidi="ar-SA"/>
        </w:rPr>
        <w:t>ZÁKLADNÍ A PROFESNÍ ZPŮSOB</w:t>
      </w:r>
      <w:r w:rsidR="00150FE7">
        <w:rPr>
          <w:rFonts w:ascii="Arial" w:hAnsi="Arial" w:cs="Arial"/>
          <w:b/>
          <w:smallCaps/>
          <w:lang w:val="cs-CZ" w:bidi="ar-SA"/>
        </w:rPr>
        <w:t>ILOSTI</w:t>
      </w:r>
      <w:r w:rsidR="00AE35B2">
        <w:rPr>
          <w:rFonts w:ascii="Arial" w:hAnsi="Arial" w:cs="Arial"/>
          <w:b/>
          <w:smallCaps/>
          <w:lang w:val="cs-CZ" w:bidi="ar-SA"/>
        </w:rPr>
        <w:t xml:space="preserve">, </w:t>
      </w:r>
      <w:r w:rsidR="000024BA">
        <w:rPr>
          <w:rFonts w:ascii="Arial" w:hAnsi="Arial" w:cs="Arial"/>
          <w:b/>
          <w:smallCaps/>
          <w:lang w:val="cs-CZ" w:bidi="ar-SA"/>
        </w:rPr>
        <w:t xml:space="preserve">A NEEXISTENCI STŘETU ZÁJMŮ </w:t>
      </w:r>
      <w:r w:rsidR="00AE35B2" w:rsidRPr="000024BA">
        <w:rPr>
          <w:rFonts w:ascii="Arial" w:hAnsi="Arial" w:cs="Arial"/>
          <w:b/>
          <w:smallCaps/>
          <w:lang w:val="cs-CZ" w:bidi="ar-SA"/>
        </w:rPr>
        <w:t xml:space="preserve">A </w:t>
      </w:r>
      <w:r w:rsidR="00F60835" w:rsidRPr="000024BA">
        <w:rPr>
          <w:rFonts w:ascii="Arial" w:hAnsi="Arial" w:cs="Arial"/>
          <w:b/>
          <w:smallCaps/>
          <w:lang w:val="cs-CZ" w:bidi="ar-SA"/>
        </w:rPr>
        <w:t>MEZINÁRODNÍCH SANKCÍ</w:t>
      </w:r>
    </w:p>
    <w:p w14:paraId="141F3A19" w14:textId="77777777" w:rsidR="000024BA" w:rsidRPr="00F94DD5" w:rsidRDefault="000024BA" w:rsidP="00B505CF">
      <w:pPr>
        <w:autoSpaceDE w:val="0"/>
        <w:autoSpaceDN w:val="0"/>
        <w:adjustRightInd w:val="0"/>
        <w:spacing w:before="120" w:after="120" w:line="288" w:lineRule="auto"/>
        <w:jc w:val="center"/>
        <w:rPr>
          <w:rFonts w:ascii="Arial" w:hAnsi="Arial" w:cs="Arial"/>
          <w:b/>
          <w:smallCaps/>
          <w:lang w:val="cs-CZ" w:bidi="ar-SA"/>
        </w:rPr>
      </w:pPr>
    </w:p>
    <w:p w14:paraId="0D0498F1"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046C1073" w14:textId="77777777" w:rsidR="00255391"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40BFB669"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p>
    <w:p w14:paraId="15C5C18C" w14:textId="77777777" w:rsidR="00255391" w:rsidRPr="003956AD" w:rsidRDefault="00255391" w:rsidP="00255391">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5E9EE4CF" w14:textId="77777777" w:rsidR="00255391" w:rsidRPr="00FC7841" w:rsidRDefault="00255391" w:rsidP="00255391">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10BCC7F2" w14:textId="4F106CDA" w:rsidR="00DC3159" w:rsidRPr="00DC3159" w:rsidRDefault="00F94DD5" w:rsidP="00DC3159">
      <w:pPr>
        <w:autoSpaceDE w:val="0"/>
        <w:autoSpaceDN w:val="0"/>
        <w:adjustRightInd w:val="0"/>
        <w:spacing w:before="120" w:after="120" w:line="288" w:lineRule="auto"/>
        <w:jc w:val="both"/>
        <w:rPr>
          <w:rFonts w:ascii="Arial" w:hAnsi="Arial" w:cs="Arial"/>
          <w:b/>
          <w:bCs/>
          <w:lang w:val="cs-CZ" w:bidi="ar-SA"/>
        </w:rPr>
      </w:pPr>
      <w:r w:rsidRPr="00034831">
        <w:rPr>
          <w:rFonts w:ascii="Arial" w:hAnsi="Arial" w:cs="Arial"/>
          <w:lang w:val="cs-CZ" w:bidi="ar-SA"/>
        </w:rPr>
        <w:t>tímto</w:t>
      </w:r>
      <w:r w:rsidRPr="00136913">
        <w:rPr>
          <w:rFonts w:ascii="Arial" w:hAnsi="Arial" w:cs="Arial"/>
          <w:b/>
          <w:lang w:val="cs-CZ" w:bidi="ar-SA"/>
        </w:rPr>
        <w:t xml:space="preserve"> </w:t>
      </w:r>
      <w:r w:rsidRPr="00A01CFA">
        <w:rPr>
          <w:rFonts w:ascii="Arial" w:hAnsi="Arial" w:cs="Arial"/>
          <w:lang w:val="cs-CZ" w:bidi="ar-SA"/>
        </w:rPr>
        <w:t xml:space="preserve">ve vztahu k veřejné zakázce </w:t>
      </w:r>
      <w:r w:rsidR="009116BA" w:rsidRPr="009116BA">
        <w:rPr>
          <w:rFonts w:ascii="Arial" w:hAnsi="Arial" w:cs="Arial"/>
          <w:lang w:val="cs-CZ" w:bidi="ar-SA"/>
        </w:rPr>
        <w:t xml:space="preserve">malého rozsahu </w:t>
      </w:r>
      <w:r w:rsidRPr="00A01CFA">
        <w:rPr>
          <w:rFonts w:ascii="Arial" w:hAnsi="Arial" w:cs="Arial"/>
          <w:lang w:val="cs-CZ" w:bidi="ar-SA"/>
        </w:rPr>
        <w:t>s</w:t>
      </w:r>
      <w:r w:rsidR="009116BA">
        <w:rPr>
          <w:rFonts w:ascii="Arial" w:hAnsi="Arial" w:cs="Arial"/>
          <w:lang w:val="cs-CZ" w:bidi="ar-SA"/>
        </w:rPr>
        <w:t> </w:t>
      </w:r>
      <w:r w:rsidRPr="00045E48">
        <w:rPr>
          <w:rFonts w:ascii="Arial" w:hAnsi="Arial" w:cs="Arial"/>
          <w:lang w:val="cs-CZ" w:bidi="ar-SA"/>
        </w:rPr>
        <w:t>názvem</w:t>
      </w:r>
      <w:r w:rsidR="009116BA">
        <w:rPr>
          <w:rFonts w:ascii="Arial" w:hAnsi="Arial" w:cs="Arial"/>
          <w:lang w:val="cs-CZ" w:bidi="ar-SA"/>
        </w:rPr>
        <w:t xml:space="preserve"> </w:t>
      </w:r>
      <w:r w:rsidR="00DC3159" w:rsidRPr="00523B1F">
        <w:rPr>
          <w:rFonts w:ascii="Arial" w:hAnsi="Arial" w:cs="Arial"/>
          <w:b/>
          <w:bCs/>
          <w:lang w:val="cs-CZ" w:bidi="ar-SA"/>
        </w:rPr>
        <w:t>"</w:t>
      </w:r>
      <w:r w:rsidR="00936150" w:rsidRPr="00936150">
        <w:t xml:space="preserve"> </w:t>
      </w:r>
      <w:r w:rsidR="006B6F7E" w:rsidRPr="006B6F7E">
        <w:rPr>
          <w:rFonts w:ascii="Arial" w:hAnsi="Arial" w:cs="Arial"/>
          <w:b/>
          <w:bCs/>
          <w:lang w:val="cs-CZ" w:bidi="ar-SA"/>
        </w:rPr>
        <w:t>Instalační a montážní práce ve výstavních prostorách</w:t>
      </w:r>
      <w:r w:rsidR="00DC3159" w:rsidRPr="00DC3159">
        <w:rPr>
          <w:rFonts w:ascii="Arial" w:hAnsi="Arial" w:cs="Arial"/>
          <w:b/>
          <w:bCs/>
          <w:lang w:val="cs-CZ" w:bidi="ar-SA"/>
        </w:rPr>
        <w:t>“</w:t>
      </w:r>
    </w:p>
    <w:p w14:paraId="354F5439" w14:textId="77777777" w:rsidR="00034831" w:rsidRDefault="00834EB2" w:rsidP="00B505CF">
      <w:pPr>
        <w:autoSpaceDE w:val="0"/>
        <w:autoSpaceDN w:val="0"/>
        <w:adjustRightInd w:val="0"/>
        <w:spacing w:before="120" w:after="120" w:line="288" w:lineRule="auto"/>
        <w:jc w:val="both"/>
        <w:rPr>
          <w:rFonts w:ascii="Arial" w:hAnsi="Arial" w:cs="Arial"/>
          <w:lang w:val="cs-CZ" w:bidi="ar-SA"/>
        </w:rPr>
      </w:pPr>
      <w:r w:rsidRPr="00834EB2">
        <w:rPr>
          <w:rFonts w:ascii="Arial" w:hAnsi="Arial" w:cs="Arial"/>
          <w:b/>
          <w:lang w:val="cs-CZ" w:bidi="ar-SA"/>
        </w:rPr>
        <w:t>“</w:t>
      </w:r>
      <w:r w:rsidR="00E51784" w:rsidRPr="00E51784">
        <w:rPr>
          <w:rFonts w:ascii="Arial" w:hAnsi="Arial" w:cs="Arial"/>
          <w:lang w:val="cs-CZ" w:bidi="ar-SA"/>
        </w:rPr>
        <w:t xml:space="preserve"> </w:t>
      </w:r>
      <w:r w:rsidR="00A5730A">
        <w:rPr>
          <w:rFonts w:ascii="Arial" w:hAnsi="Arial" w:cs="Arial"/>
          <w:lang w:val="cs-CZ" w:bidi="ar-SA"/>
        </w:rPr>
        <w:t>(dále jen „</w:t>
      </w:r>
      <w:r w:rsidR="00A5730A" w:rsidRPr="00A5730A">
        <w:rPr>
          <w:rFonts w:ascii="Arial" w:hAnsi="Arial" w:cs="Arial"/>
          <w:b/>
          <w:lang w:val="cs-CZ" w:bidi="ar-SA"/>
        </w:rPr>
        <w:t>Veřejná zakázka</w:t>
      </w:r>
      <w:r w:rsidR="00A5730A">
        <w:rPr>
          <w:rFonts w:ascii="Arial" w:hAnsi="Arial" w:cs="Arial"/>
          <w:lang w:val="cs-CZ" w:bidi="ar-SA"/>
        </w:rPr>
        <w:t>“)</w:t>
      </w:r>
      <w:r w:rsidR="00F94DD5" w:rsidRPr="00A01CFA">
        <w:rPr>
          <w:rFonts w:ascii="Arial" w:hAnsi="Arial" w:cs="Arial"/>
          <w:lang w:val="cs-CZ" w:bidi="ar-SA"/>
        </w:rPr>
        <w:t xml:space="preserve">, zadávané zadavatelem </w:t>
      </w:r>
      <w:r w:rsidR="00150FE7">
        <w:rPr>
          <w:rFonts w:ascii="Arial" w:hAnsi="Arial" w:cs="Arial"/>
          <w:lang w:val="cs-CZ" w:bidi="ar-SA"/>
        </w:rPr>
        <w:t xml:space="preserve">Galerie </w:t>
      </w:r>
      <w:r w:rsidR="00E363A7">
        <w:rPr>
          <w:rFonts w:ascii="Arial" w:hAnsi="Arial" w:cs="Arial"/>
          <w:lang w:val="cs-CZ" w:bidi="ar-SA"/>
        </w:rPr>
        <w:t>S</w:t>
      </w:r>
      <w:r w:rsidR="00150FE7">
        <w:rPr>
          <w:rFonts w:ascii="Arial" w:hAnsi="Arial" w:cs="Arial"/>
          <w:lang w:val="cs-CZ" w:bidi="ar-SA"/>
        </w:rPr>
        <w:t>tředočeského kraje, příspěvková organizace</w:t>
      </w:r>
      <w:r w:rsidR="00F94DD5" w:rsidRPr="00A01CFA">
        <w:rPr>
          <w:rFonts w:ascii="Arial" w:hAnsi="Arial" w:cs="Arial"/>
          <w:lang w:val="cs-CZ" w:bidi="ar-SA"/>
        </w:rPr>
        <w:t>, se sídl</w:t>
      </w:r>
      <w:r w:rsidR="0068764F">
        <w:rPr>
          <w:rFonts w:ascii="Arial" w:hAnsi="Arial" w:cs="Arial"/>
          <w:lang w:val="cs-CZ" w:bidi="ar-SA"/>
        </w:rPr>
        <w:t xml:space="preserve">em </w:t>
      </w:r>
      <w:r w:rsidR="00150FE7">
        <w:rPr>
          <w:rFonts w:ascii="Arial" w:hAnsi="Arial" w:cs="Arial"/>
          <w:bCs/>
          <w:lang w:val="cs-CZ" w:bidi="ar-SA"/>
        </w:rPr>
        <w:t xml:space="preserve">Barborská ulice </w:t>
      </w:r>
      <w:r w:rsidR="00383FDE">
        <w:rPr>
          <w:rFonts w:ascii="Arial" w:hAnsi="Arial" w:cs="Arial"/>
          <w:bCs/>
          <w:lang w:val="cs-CZ" w:bidi="ar-SA"/>
        </w:rPr>
        <w:t>51–53</w:t>
      </w:r>
      <w:r w:rsidR="00202404">
        <w:rPr>
          <w:rFonts w:ascii="Arial" w:hAnsi="Arial" w:cs="Arial"/>
          <w:bCs/>
          <w:lang w:val="cs-CZ" w:bidi="ar-SA"/>
        </w:rPr>
        <w:t>, 284 01 Kutná Hora</w:t>
      </w:r>
      <w:r w:rsidR="00F94DD5" w:rsidRPr="00A01CFA">
        <w:rPr>
          <w:rFonts w:ascii="Arial" w:hAnsi="Arial" w:cs="Arial"/>
          <w:lang w:val="cs-CZ" w:bidi="ar-SA"/>
        </w:rPr>
        <w:t xml:space="preserve">, IČ: </w:t>
      </w:r>
      <w:r w:rsidR="00150FE7">
        <w:rPr>
          <w:rFonts w:ascii="Arial" w:hAnsi="Arial" w:cs="Arial"/>
          <w:lang w:val="cs-CZ" w:bidi="ar-SA"/>
        </w:rPr>
        <w:t>00</w:t>
      </w:r>
      <w:r w:rsidR="0036594C">
        <w:rPr>
          <w:rFonts w:ascii="Arial" w:hAnsi="Arial" w:cs="Arial"/>
          <w:lang w:val="cs-CZ" w:bidi="ar-SA"/>
        </w:rPr>
        <w:t>0</w:t>
      </w:r>
      <w:r w:rsidR="00150FE7">
        <w:rPr>
          <w:rFonts w:ascii="Arial" w:hAnsi="Arial" w:cs="Arial"/>
          <w:lang w:val="cs-CZ" w:bidi="ar-SA"/>
        </w:rPr>
        <w:t>69922</w:t>
      </w:r>
      <w:r w:rsidR="00034831" w:rsidRPr="00034831">
        <w:rPr>
          <w:rFonts w:ascii="Arial" w:hAnsi="Arial" w:cs="Arial"/>
          <w:lang w:val="cs-CZ" w:bidi="ar-SA"/>
        </w:rPr>
        <w:t xml:space="preserve"> </w:t>
      </w:r>
      <w:r w:rsidR="00F94DD5">
        <w:rPr>
          <w:rFonts w:ascii="Arial" w:hAnsi="Arial" w:cs="Arial"/>
          <w:lang w:val="cs-CZ" w:bidi="ar-SA"/>
        </w:rPr>
        <w:t>(dále jen „</w:t>
      </w:r>
      <w:r w:rsidR="004B5434">
        <w:rPr>
          <w:rFonts w:ascii="Arial" w:hAnsi="Arial" w:cs="Arial"/>
          <w:b/>
          <w:lang w:val="cs-CZ" w:bidi="ar-SA"/>
        </w:rPr>
        <w:t>Z</w:t>
      </w:r>
      <w:r w:rsidR="00F94DD5" w:rsidRPr="00A82DBD">
        <w:rPr>
          <w:rFonts w:ascii="Arial" w:hAnsi="Arial" w:cs="Arial"/>
          <w:b/>
          <w:lang w:val="cs-CZ" w:bidi="ar-SA"/>
        </w:rPr>
        <w:t>adavatel</w:t>
      </w:r>
      <w:r w:rsidR="00F94DD5">
        <w:rPr>
          <w:rFonts w:ascii="Arial" w:hAnsi="Arial" w:cs="Arial"/>
          <w:lang w:val="cs-CZ" w:bidi="ar-SA"/>
        </w:rPr>
        <w:t>“)</w:t>
      </w:r>
      <w:r w:rsidR="00F94DD5" w:rsidRPr="00A01CFA">
        <w:rPr>
          <w:rFonts w:ascii="Arial" w:hAnsi="Arial" w:cs="Arial"/>
          <w:lang w:val="cs-CZ" w:bidi="ar-SA"/>
        </w:rPr>
        <w:t>,</w:t>
      </w:r>
      <w:r w:rsidR="00607EE3">
        <w:rPr>
          <w:rFonts w:ascii="Arial" w:hAnsi="Arial" w:cs="Arial"/>
          <w:lang w:val="cs-CZ" w:bidi="ar-SA"/>
        </w:rPr>
        <w:t xml:space="preserve"> </w:t>
      </w:r>
    </w:p>
    <w:p w14:paraId="3F5EE939" w14:textId="77777777" w:rsidR="00607EE3" w:rsidRPr="00420432" w:rsidRDefault="00B65049"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b/>
          <w:u w:val="single"/>
          <w:lang w:val="cs-CZ" w:bidi="ar-SA"/>
        </w:rPr>
      </w:pPr>
      <w:r>
        <w:rPr>
          <w:rFonts w:ascii="Arial" w:hAnsi="Arial" w:cs="Arial"/>
          <w:b/>
          <w:u w:val="single"/>
          <w:lang w:val="cs-CZ" w:bidi="ar-SA"/>
        </w:rPr>
        <w:t xml:space="preserve">Za </w:t>
      </w:r>
      <w:r w:rsidR="00607EE3" w:rsidRPr="00420432">
        <w:rPr>
          <w:rFonts w:ascii="Arial" w:hAnsi="Arial" w:cs="Arial"/>
          <w:b/>
          <w:u w:val="single"/>
          <w:lang w:val="cs-CZ" w:bidi="ar-SA"/>
        </w:rPr>
        <w:t>účelem prokázání Zadavatelem požadovan</w:t>
      </w:r>
      <w:r w:rsidR="00034831" w:rsidRPr="00420432">
        <w:rPr>
          <w:rFonts w:ascii="Arial" w:hAnsi="Arial" w:cs="Arial"/>
          <w:b/>
          <w:u w:val="single"/>
          <w:lang w:val="cs-CZ" w:bidi="ar-SA"/>
        </w:rPr>
        <w:t>é</w:t>
      </w:r>
      <w:r w:rsidR="007B5865" w:rsidRPr="00420432">
        <w:rPr>
          <w:rFonts w:ascii="Arial" w:hAnsi="Arial" w:cs="Arial"/>
          <w:b/>
          <w:u w:val="single"/>
          <w:lang w:val="cs-CZ" w:bidi="ar-SA"/>
        </w:rPr>
        <w:t xml:space="preserve"> základní</w:t>
      </w:r>
      <w:r w:rsidR="00607EE3" w:rsidRPr="00420432">
        <w:rPr>
          <w:rFonts w:ascii="Arial" w:hAnsi="Arial" w:cs="Arial"/>
          <w:b/>
          <w:u w:val="single"/>
          <w:lang w:val="cs-CZ" w:bidi="ar-SA"/>
        </w:rPr>
        <w:t xml:space="preserve"> </w:t>
      </w:r>
      <w:r w:rsidR="00034831" w:rsidRPr="00420432">
        <w:rPr>
          <w:rFonts w:ascii="Arial" w:hAnsi="Arial" w:cs="Arial"/>
          <w:b/>
          <w:u w:val="single"/>
          <w:lang w:val="cs-CZ" w:bidi="ar-SA"/>
        </w:rPr>
        <w:t>způsobilosti</w:t>
      </w:r>
      <w:r w:rsidR="00607EE3" w:rsidRPr="00420432">
        <w:rPr>
          <w:rFonts w:ascii="Arial" w:hAnsi="Arial" w:cs="Arial"/>
          <w:b/>
          <w:u w:val="single"/>
          <w:lang w:val="cs-CZ" w:bidi="ar-SA"/>
        </w:rPr>
        <w:t xml:space="preserve"> čestně prohlašuje, že je</w:t>
      </w:r>
      <w:r w:rsidR="00034831" w:rsidRPr="00420432">
        <w:rPr>
          <w:rFonts w:ascii="Arial" w:hAnsi="Arial" w:cs="Arial"/>
          <w:b/>
          <w:u w:val="single"/>
          <w:lang w:val="cs-CZ" w:bidi="ar-SA"/>
        </w:rPr>
        <w:t xml:space="preserve"> dodavatelem</w:t>
      </w:r>
      <w:r w:rsidR="00B505CF" w:rsidRPr="00420432">
        <w:rPr>
          <w:rFonts w:ascii="Arial" w:hAnsi="Arial" w:cs="Arial"/>
          <w:b/>
          <w:u w:val="single"/>
          <w:lang w:val="cs-CZ" w:bidi="ar-SA"/>
        </w:rPr>
        <w:t>, který</w:t>
      </w:r>
      <w:r w:rsidR="00607EE3" w:rsidRPr="00420432">
        <w:rPr>
          <w:rFonts w:ascii="Arial" w:hAnsi="Arial" w:cs="Arial"/>
          <w:b/>
          <w:u w:val="single"/>
          <w:lang w:val="cs-CZ" w:bidi="ar-SA"/>
        </w:rPr>
        <w:t>:</w:t>
      </w:r>
    </w:p>
    <w:p w14:paraId="3725F35E" w14:textId="77777777" w:rsidR="00034831" w:rsidRPr="00B505CF"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sidRPr="00B505CF">
        <w:rPr>
          <w:rFonts w:ascii="Arial" w:hAnsi="Arial" w:cs="Arial"/>
          <w:lang w:val="cs-CZ" w:bidi="ar-SA"/>
        </w:rPr>
        <w:t xml:space="preserve">nebyl v zemi svého sídla v posledních 5 letech před zahájením </w:t>
      </w:r>
      <w:r w:rsidR="00BB3E38">
        <w:rPr>
          <w:rFonts w:ascii="Arial" w:hAnsi="Arial" w:cs="Arial"/>
          <w:lang w:val="cs-CZ" w:bidi="ar-SA"/>
        </w:rPr>
        <w:t>výběrového</w:t>
      </w:r>
      <w:r w:rsidRPr="00B505CF">
        <w:rPr>
          <w:rFonts w:ascii="Arial" w:hAnsi="Arial" w:cs="Arial"/>
          <w:lang w:val="cs-CZ" w:bidi="ar-SA"/>
        </w:rPr>
        <w:t xml:space="preserve"> řízení pravomocně odsouzen pro trestný čin uvedený v příloze č. 3 k zákonu </w:t>
      </w:r>
      <w:r w:rsidR="00B505CF" w:rsidRPr="00B505CF">
        <w:rPr>
          <w:rFonts w:ascii="Arial" w:hAnsi="Arial" w:cs="Arial"/>
          <w:lang w:val="cs-CZ" w:bidi="ar-SA"/>
        </w:rPr>
        <w:t xml:space="preserve">č. 134/2016 Sb., o zadávání veřejných zakázek, ve znění pozdějších předpisů, </w:t>
      </w:r>
      <w:r w:rsidRPr="00B505CF">
        <w:rPr>
          <w:rFonts w:ascii="Arial" w:hAnsi="Arial" w:cs="Arial"/>
          <w:lang w:val="cs-CZ" w:bidi="ar-SA"/>
        </w:rPr>
        <w:t>nebo obdobný trestný čin podle právního řádu země sídla dodavatele; k zahlazeným odsouzením se nepřihlí</w:t>
      </w:r>
      <w:r w:rsidR="00B505CF" w:rsidRPr="00B505CF">
        <w:rPr>
          <w:rFonts w:ascii="Arial" w:hAnsi="Arial" w:cs="Arial"/>
          <w:lang w:val="cs-CZ" w:bidi="ar-SA"/>
        </w:rPr>
        <w:t xml:space="preserve">ží; je-li dodavatelem právnická osoba, </w:t>
      </w:r>
      <w:r w:rsidR="00196C8D">
        <w:rPr>
          <w:rFonts w:ascii="Arial" w:hAnsi="Arial" w:cs="Arial"/>
          <w:lang w:val="cs-CZ" w:bidi="ar-SA"/>
        </w:rPr>
        <w:t xml:space="preserve">dodavatel </w:t>
      </w:r>
      <w:r w:rsidR="00B505CF" w:rsidRPr="00B505CF">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w:t>
      </w:r>
      <w:r w:rsidR="00B505CF">
        <w:rPr>
          <w:rFonts w:ascii="Arial" w:hAnsi="Arial" w:cs="Arial"/>
          <w:lang w:val="cs-CZ" w:bidi="ar-SA"/>
        </w:rPr>
        <w:t xml:space="preserve"> dále </w:t>
      </w:r>
      <w:r w:rsidR="00B505CF" w:rsidRPr="00B505CF">
        <w:rPr>
          <w:rFonts w:ascii="Arial" w:hAnsi="Arial" w:cs="Arial"/>
          <w:lang w:val="cs-CZ" w:bidi="ar-SA"/>
        </w:rPr>
        <w:t>čestně prohlašuje, že podmínku dle první věty splňuje jak tato právnická osoba, tak i každý člen statutárního orgánu této právnické osoby a osoba zastupující tuto právnickou osobu v statutárním orgánu dodavatele</w:t>
      </w:r>
      <w:r w:rsidR="00B505CF">
        <w:rPr>
          <w:rFonts w:ascii="Arial" w:hAnsi="Arial" w:cs="Arial"/>
          <w:lang w:val="cs-CZ" w:bidi="ar-SA"/>
        </w:rPr>
        <w:t>;</w:t>
      </w:r>
    </w:p>
    <w:p w14:paraId="45F637D0"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v evidenci daní zachycen splatný daňový nedoplatek,</w:t>
      </w:r>
    </w:p>
    <w:p w14:paraId="11C7F82A"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veřejné zdravotní pojištění,</w:t>
      </w:r>
    </w:p>
    <w:p w14:paraId="3F880F51" w14:textId="77777777" w:rsidR="00034831" w:rsidRP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w:t>
      </w:r>
      <w:r w:rsidRPr="00034831">
        <w:rPr>
          <w:rFonts w:ascii="Arial" w:hAnsi="Arial" w:cs="Arial"/>
          <w:lang w:val="cs-CZ" w:bidi="ar-SA"/>
        </w:rPr>
        <w:t>má v České republice nebo v zemi svého sídla splatný nedoplatek na pojistném nebo na penále na sociální zabezpečení a příspěvku na státní politiku zaměstnanosti,</w:t>
      </w:r>
    </w:p>
    <w:p w14:paraId="61C068C5" w14:textId="77777777" w:rsidR="00034831" w:rsidRDefault="00034831" w:rsidP="00B505CF">
      <w:pPr>
        <w:pStyle w:val="Odstavecseseznamem"/>
        <w:numPr>
          <w:ilvl w:val="0"/>
          <w:numId w:val="1"/>
        </w:numPr>
        <w:spacing w:before="120" w:after="120" w:line="288" w:lineRule="auto"/>
        <w:contextualSpacing w:val="0"/>
        <w:jc w:val="both"/>
        <w:rPr>
          <w:rFonts w:ascii="Arial" w:hAnsi="Arial" w:cs="Arial"/>
          <w:lang w:val="cs-CZ" w:bidi="ar-SA"/>
        </w:rPr>
      </w:pPr>
      <w:r>
        <w:rPr>
          <w:rFonts w:ascii="Arial" w:hAnsi="Arial" w:cs="Arial"/>
          <w:lang w:val="cs-CZ" w:bidi="ar-SA"/>
        </w:rPr>
        <w:t>není</w:t>
      </w:r>
      <w:r w:rsidRPr="00034831">
        <w:rPr>
          <w:rFonts w:ascii="Arial" w:hAnsi="Arial" w:cs="Arial"/>
          <w:lang w:val="cs-CZ" w:bidi="ar-SA"/>
        </w:rPr>
        <w:t xml:space="preserve"> v likvidaci, </w:t>
      </w:r>
      <w:r>
        <w:rPr>
          <w:rFonts w:ascii="Arial" w:hAnsi="Arial" w:cs="Arial"/>
          <w:lang w:val="cs-CZ" w:bidi="ar-SA"/>
        </w:rPr>
        <w:t>nebylo proti němu</w:t>
      </w:r>
      <w:r w:rsidRPr="00034831">
        <w:rPr>
          <w:rFonts w:ascii="Arial" w:hAnsi="Arial" w:cs="Arial"/>
          <w:lang w:val="cs-CZ" w:bidi="ar-SA"/>
        </w:rPr>
        <w:t xml:space="preserve"> vydáno rozhodnutí o úpadku, </w:t>
      </w:r>
      <w:r>
        <w:rPr>
          <w:rFonts w:ascii="Arial" w:hAnsi="Arial" w:cs="Arial"/>
          <w:lang w:val="cs-CZ" w:bidi="ar-SA"/>
        </w:rPr>
        <w:t xml:space="preserve">nebyla </w:t>
      </w:r>
      <w:r w:rsidRPr="00034831">
        <w:rPr>
          <w:rFonts w:ascii="Arial" w:hAnsi="Arial" w:cs="Arial"/>
          <w:lang w:val="cs-CZ" w:bidi="ar-SA"/>
        </w:rPr>
        <w:t xml:space="preserve">vůči němu nařízena nucená správa </w:t>
      </w:r>
      <w:r>
        <w:rPr>
          <w:rFonts w:ascii="Arial" w:hAnsi="Arial" w:cs="Arial"/>
          <w:lang w:val="cs-CZ" w:bidi="ar-SA"/>
        </w:rPr>
        <w:t xml:space="preserve">podle jiného právního předpisu, ani není </w:t>
      </w:r>
      <w:r w:rsidRPr="00034831">
        <w:rPr>
          <w:rFonts w:ascii="Arial" w:hAnsi="Arial" w:cs="Arial"/>
          <w:lang w:val="cs-CZ" w:bidi="ar-SA"/>
        </w:rPr>
        <w:t>v obdobné situaci podle práv</w:t>
      </w:r>
      <w:r w:rsidR="00B505CF">
        <w:rPr>
          <w:rFonts w:ascii="Arial" w:hAnsi="Arial" w:cs="Arial"/>
          <w:lang w:val="cs-CZ" w:bidi="ar-SA"/>
        </w:rPr>
        <w:t>ního řádu země sídla dodavatele;</w:t>
      </w:r>
    </w:p>
    <w:p w14:paraId="2D803F4F" w14:textId="77777777" w:rsidR="00054215" w:rsidRPr="00420432"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u w:val="single"/>
          <w:lang w:val="cs-CZ" w:bidi="ar-SA"/>
        </w:rPr>
      </w:pPr>
      <w:r w:rsidRPr="00420432">
        <w:rPr>
          <w:rFonts w:ascii="Arial" w:hAnsi="Arial" w:cs="Arial"/>
          <w:b/>
          <w:u w:val="single"/>
          <w:lang w:val="cs-CZ" w:bidi="ar-SA"/>
        </w:rPr>
        <w:t>za účelem prokázání Zadavatelem požadovan</w:t>
      </w:r>
      <w:r w:rsidR="00054215" w:rsidRPr="00420432">
        <w:rPr>
          <w:rFonts w:ascii="Arial" w:hAnsi="Arial" w:cs="Arial"/>
          <w:b/>
          <w:u w:val="single"/>
          <w:lang w:val="cs-CZ" w:bidi="ar-SA"/>
        </w:rPr>
        <w:t>é</w:t>
      </w:r>
      <w:r w:rsidRPr="00420432">
        <w:rPr>
          <w:rFonts w:ascii="Arial" w:hAnsi="Arial" w:cs="Arial"/>
          <w:b/>
          <w:u w:val="single"/>
          <w:lang w:val="cs-CZ" w:bidi="ar-SA"/>
        </w:rPr>
        <w:t xml:space="preserve"> </w:t>
      </w:r>
      <w:r w:rsidR="00054215" w:rsidRPr="00420432">
        <w:rPr>
          <w:rFonts w:ascii="Arial" w:hAnsi="Arial" w:cs="Arial"/>
          <w:b/>
          <w:u w:val="single"/>
          <w:lang w:val="cs-CZ" w:bidi="ar-SA"/>
        </w:rPr>
        <w:t>profesní</w:t>
      </w:r>
      <w:r w:rsidRPr="00420432">
        <w:rPr>
          <w:rFonts w:ascii="Arial" w:hAnsi="Arial" w:cs="Arial"/>
          <w:b/>
          <w:u w:val="single"/>
          <w:lang w:val="cs-CZ" w:bidi="ar-SA"/>
        </w:rPr>
        <w:t xml:space="preserve"> </w:t>
      </w:r>
      <w:r w:rsidR="00054215" w:rsidRPr="00420432">
        <w:rPr>
          <w:rFonts w:ascii="Arial" w:hAnsi="Arial" w:cs="Arial"/>
          <w:b/>
          <w:u w:val="single"/>
          <w:lang w:val="cs-CZ" w:bidi="ar-SA"/>
        </w:rPr>
        <w:t>způsobilosti</w:t>
      </w:r>
      <w:r w:rsidRPr="00420432">
        <w:rPr>
          <w:rFonts w:ascii="Arial" w:hAnsi="Arial" w:cs="Arial"/>
          <w:b/>
          <w:u w:val="single"/>
          <w:lang w:val="cs-CZ" w:bidi="ar-SA"/>
        </w:rPr>
        <w:t xml:space="preserve"> čestně prohlašuje</w:t>
      </w:r>
      <w:r w:rsidR="00054215" w:rsidRPr="00420432">
        <w:rPr>
          <w:rFonts w:ascii="Arial" w:hAnsi="Arial" w:cs="Arial"/>
          <w:b/>
          <w:u w:val="single"/>
          <w:lang w:val="cs-CZ" w:bidi="ar-SA"/>
        </w:rPr>
        <w:t>, že</w:t>
      </w:r>
      <w:r w:rsidR="00420432" w:rsidRPr="00420432">
        <w:rPr>
          <w:rFonts w:ascii="Arial" w:hAnsi="Arial" w:cs="Arial"/>
          <w:b/>
          <w:u w:val="single"/>
          <w:lang w:val="cs-CZ" w:bidi="ar-SA"/>
        </w:rPr>
        <w:t xml:space="preserve"> </w:t>
      </w:r>
      <w:r w:rsidR="00420432">
        <w:rPr>
          <w:rFonts w:ascii="Arial" w:hAnsi="Arial" w:cs="Arial"/>
          <w:u w:val="single"/>
          <w:lang w:val="cs-CZ" w:bidi="ar-SA"/>
        </w:rPr>
        <w:t>(</w:t>
      </w:r>
      <w:r w:rsidR="00420432" w:rsidRPr="00420432">
        <w:rPr>
          <w:rFonts w:ascii="Arial" w:hAnsi="Arial" w:cs="Arial"/>
          <w:i/>
          <w:u w:val="single"/>
          <w:lang w:val="cs-CZ" w:bidi="ar-SA"/>
        </w:rPr>
        <w:t>nehodící se vymažte</w:t>
      </w:r>
      <w:r w:rsidR="00420432">
        <w:rPr>
          <w:rFonts w:ascii="Arial" w:hAnsi="Arial" w:cs="Arial"/>
          <w:u w:val="single"/>
          <w:lang w:val="cs-CZ" w:bidi="ar-SA"/>
        </w:rPr>
        <w:t>):</w:t>
      </w:r>
    </w:p>
    <w:p w14:paraId="2C098933" w14:textId="77777777" w:rsidR="00DC3159" w:rsidRDefault="00054215" w:rsidP="00054215">
      <w:pPr>
        <w:pStyle w:val="Odstavecseseznamem"/>
        <w:numPr>
          <w:ilvl w:val="0"/>
          <w:numId w:val="3"/>
        </w:numPr>
        <w:spacing w:before="120" w:after="120" w:line="288" w:lineRule="auto"/>
        <w:contextualSpacing w:val="0"/>
        <w:jc w:val="both"/>
        <w:rPr>
          <w:rFonts w:ascii="Arial" w:hAnsi="Arial" w:cs="Arial"/>
          <w:lang w:val="cs-CZ" w:bidi="ar-SA"/>
        </w:rPr>
      </w:pPr>
      <w:r w:rsidRPr="00054215">
        <w:rPr>
          <w:rFonts w:ascii="Arial" w:hAnsi="Arial" w:cs="Arial"/>
          <w:lang w:val="cs-CZ" w:bidi="ar-SA"/>
        </w:rPr>
        <w:lastRenderedPageBreak/>
        <w:t xml:space="preserve">je zapsán v obchodním rejstříku, vedeném </w:t>
      </w:r>
      <w:r w:rsidRPr="00054215">
        <w:rPr>
          <w:rFonts w:ascii="Arial" w:hAnsi="Arial" w:cs="Arial"/>
          <w:highlight w:val="yellow"/>
          <w:lang w:val="cs-CZ" w:bidi="ar-SA"/>
        </w:rPr>
        <w:t xml:space="preserve">[DOPLNÍ ÚČASTNÍK] </w:t>
      </w:r>
      <w:r w:rsidRPr="00054215">
        <w:rPr>
          <w:rFonts w:ascii="Arial" w:hAnsi="Arial" w:cs="Arial"/>
          <w:lang w:val="cs-CZ" w:bidi="ar-SA"/>
        </w:rPr>
        <w:t xml:space="preserve">pod </w:t>
      </w:r>
      <w:proofErr w:type="spellStart"/>
      <w:r w:rsidRPr="00054215">
        <w:rPr>
          <w:rFonts w:ascii="Arial" w:hAnsi="Arial" w:cs="Arial"/>
          <w:lang w:val="cs-CZ" w:bidi="ar-SA"/>
        </w:rPr>
        <w:t>sp</w:t>
      </w:r>
      <w:proofErr w:type="spellEnd"/>
      <w:r w:rsidRPr="00054215">
        <w:rPr>
          <w:rFonts w:ascii="Arial" w:hAnsi="Arial" w:cs="Arial"/>
          <w:lang w:val="cs-CZ" w:bidi="ar-SA"/>
        </w:rPr>
        <w:t xml:space="preserve">. zn. </w:t>
      </w:r>
      <w:r w:rsidRPr="00054215">
        <w:rPr>
          <w:rFonts w:ascii="Arial" w:hAnsi="Arial" w:cs="Arial"/>
          <w:highlight w:val="yellow"/>
          <w:lang w:val="cs-CZ" w:bidi="ar-SA"/>
        </w:rPr>
        <w:t>[DOPLNÍ ÚČASTNÍK]</w:t>
      </w:r>
    </w:p>
    <w:p w14:paraId="04E138A8" w14:textId="77777777" w:rsidR="00054215" w:rsidRDefault="00DC3159" w:rsidP="00DC3159">
      <w:pPr>
        <w:pStyle w:val="Odstavecseseznamem"/>
        <w:spacing w:before="120" w:after="120" w:line="288" w:lineRule="auto"/>
        <w:contextualSpacing w:val="0"/>
        <w:jc w:val="both"/>
        <w:rPr>
          <w:rFonts w:ascii="Arial" w:hAnsi="Arial" w:cs="Arial"/>
          <w:lang w:val="cs-CZ" w:bidi="ar-SA"/>
        </w:rPr>
      </w:pPr>
      <w:r>
        <w:rPr>
          <w:rFonts w:ascii="Arial" w:hAnsi="Arial" w:cs="Arial"/>
          <w:lang w:val="cs-CZ" w:bidi="ar-SA"/>
        </w:rPr>
        <w:t>nebo</w:t>
      </w:r>
      <w:r w:rsidR="00420432">
        <w:rPr>
          <w:rFonts w:ascii="Arial" w:hAnsi="Arial" w:cs="Arial"/>
          <w:lang w:val="cs-CZ" w:bidi="ar-SA"/>
        </w:rPr>
        <w:t xml:space="preserve"> (alternativy)</w:t>
      </w:r>
      <w:r>
        <w:rPr>
          <w:rFonts w:ascii="Arial" w:hAnsi="Arial" w:cs="Arial"/>
          <w:lang w:val="cs-CZ" w:bidi="ar-SA"/>
        </w:rPr>
        <w:t>:</w:t>
      </w:r>
      <w:r w:rsidR="00054215" w:rsidRPr="00054215">
        <w:rPr>
          <w:rFonts w:ascii="Arial" w:hAnsi="Arial" w:cs="Arial"/>
          <w:lang w:val="cs-CZ" w:bidi="ar-SA"/>
        </w:rPr>
        <w:t xml:space="preserve"> </w:t>
      </w:r>
    </w:p>
    <w:p w14:paraId="4F473150"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 xml:space="preserve">je zapsán v [JINOU EVIDENCI DOPLNÍ ÚČASTNÍK], vedené [DOPLNÍ ÚČASTNÍK] pod </w:t>
      </w:r>
      <w:proofErr w:type="spellStart"/>
      <w:r w:rsidRPr="00420432">
        <w:rPr>
          <w:rFonts w:ascii="Arial" w:hAnsi="Arial" w:cs="Arial"/>
          <w:highlight w:val="yellow"/>
          <w:lang w:val="cs-CZ" w:bidi="ar-SA"/>
        </w:rPr>
        <w:t>sp</w:t>
      </w:r>
      <w:proofErr w:type="spellEnd"/>
      <w:r w:rsidRPr="00420432">
        <w:rPr>
          <w:rFonts w:ascii="Arial" w:hAnsi="Arial" w:cs="Arial"/>
          <w:highlight w:val="yellow"/>
          <w:lang w:val="cs-CZ" w:bidi="ar-SA"/>
        </w:rPr>
        <w:t xml:space="preserve">. zn. [DOPLNÍ ÚČASTNÍK] </w:t>
      </w:r>
    </w:p>
    <w:p w14:paraId="793BB14F" w14:textId="77777777" w:rsidR="00054215" w:rsidRPr="00420432" w:rsidRDefault="00054215" w:rsidP="007B5865">
      <w:pPr>
        <w:pStyle w:val="Odstavecseseznamem"/>
        <w:numPr>
          <w:ilvl w:val="0"/>
          <w:numId w:val="4"/>
        </w:numPr>
        <w:spacing w:before="120" w:after="120" w:line="288" w:lineRule="auto"/>
        <w:contextualSpacing w:val="0"/>
        <w:jc w:val="both"/>
        <w:rPr>
          <w:rFonts w:ascii="Arial" w:hAnsi="Arial" w:cs="Arial"/>
          <w:highlight w:val="yellow"/>
          <w:lang w:val="cs-CZ" w:bidi="ar-SA"/>
        </w:rPr>
      </w:pPr>
      <w:r w:rsidRPr="00054215">
        <w:rPr>
          <w:rFonts w:ascii="Arial" w:hAnsi="Arial" w:cs="Arial"/>
          <w:i/>
          <w:highlight w:val="yellow"/>
          <w:lang w:val="cs-CZ" w:bidi="ar-SA"/>
        </w:rPr>
        <w:t xml:space="preserve"> </w:t>
      </w:r>
      <w:r w:rsidRPr="00420432">
        <w:rPr>
          <w:rFonts w:ascii="Arial" w:hAnsi="Arial" w:cs="Arial"/>
          <w:highlight w:val="yellow"/>
          <w:lang w:val="cs-CZ" w:bidi="ar-SA"/>
        </w:rPr>
        <w:t>není zapsán v obchodním rejstříku či jiné obdobné evidenci a právní předpis</w:t>
      </w:r>
      <w:r w:rsidR="00196C8D" w:rsidRPr="00420432">
        <w:rPr>
          <w:rFonts w:ascii="Arial" w:hAnsi="Arial" w:cs="Arial"/>
          <w:highlight w:val="yellow"/>
          <w:lang w:val="cs-CZ" w:bidi="ar-SA"/>
        </w:rPr>
        <w:t>y</w:t>
      </w:r>
      <w:r w:rsidRPr="00420432">
        <w:rPr>
          <w:rFonts w:ascii="Arial" w:hAnsi="Arial" w:cs="Arial"/>
          <w:highlight w:val="yellow"/>
          <w:lang w:val="cs-CZ" w:bidi="ar-SA"/>
        </w:rPr>
        <w:t xml:space="preserve"> jeho zápis do takové evidence nevyžaduje</w:t>
      </w:r>
    </w:p>
    <w:p w14:paraId="020E2F72" w14:textId="77777777" w:rsidR="00054215" w:rsidRPr="001A071C" w:rsidRDefault="00204034" w:rsidP="00834EB2">
      <w:pPr>
        <w:pStyle w:val="Odstavecseseznamem"/>
        <w:numPr>
          <w:ilvl w:val="0"/>
          <w:numId w:val="3"/>
        </w:numPr>
        <w:spacing w:before="120" w:after="120" w:line="288" w:lineRule="auto"/>
        <w:contextualSpacing w:val="0"/>
        <w:jc w:val="both"/>
        <w:rPr>
          <w:rFonts w:ascii="Arial" w:hAnsi="Arial" w:cs="Arial"/>
          <w:lang w:val="cs-CZ" w:bidi="ar-SA"/>
        </w:rPr>
      </w:pPr>
      <w:r w:rsidRPr="00420432">
        <w:rPr>
          <w:rFonts w:ascii="Arial" w:eastAsia="Calibri" w:hAnsi="Arial" w:cs="Calibri"/>
          <w:lang w:val="cs-CZ" w:bidi="ar-SA"/>
        </w:rPr>
        <w:t>má oprávnění k podnikání v rozsahu odpovídajícím předmětu Veřejné zakázky, zejména příslušné živnostenské oprávnění či licenci k předmětu podnikání;</w:t>
      </w:r>
    </w:p>
    <w:p w14:paraId="753ED2BF" w14:textId="77777777" w:rsidR="001A071C" w:rsidRDefault="001A071C" w:rsidP="001A071C">
      <w:pPr>
        <w:spacing w:before="120" w:after="120" w:line="288" w:lineRule="auto"/>
        <w:jc w:val="both"/>
        <w:rPr>
          <w:rFonts w:ascii="Arial" w:hAnsi="Arial" w:cs="Arial"/>
          <w:lang w:val="cs-CZ" w:bidi="ar-SA"/>
        </w:rPr>
      </w:pPr>
    </w:p>
    <w:p w14:paraId="0627DB49" w14:textId="77777777" w:rsidR="004636B3" w:rsidRPr="004636B3" w:rsidRDefault="004636B3" w:rsidP="004636B3">
      <w:pPr>
        <w:spacing w:before="120" w:after="120" w:line="288" w:lineRule="auto"/>
        <w:ind w:left="709" w:hanging="283"/>
        <w:jc w:val="both"/>
        <w:rPr>
          <w:rFonts w:ascii="Arial" w:hAnsi="Arial" w:cs="Arial"/>
          <w:b/>
          <w:bCs/>
          <w:u w:val="single"/>
          <w:lang w:val="cs-CZ" w:bidi="ar-SA"/>
        </w:rPr>
      </w:pPr>
      <w:r>
        <w:rPr>
          <w:rFonts w:ascii="Arial" w:hAnsi="Arial" w:cs="Arial"/>
          <w:lang w:val="cs-CZ" w:bidi="ar-SA"/>
        </w:rPr>
        <w:t xml:space="preserve">D. </w:t>
      </w:r>
      <w:r w:rsidRPr="004636B3">
        <w:rPr>
          <w:rFonts w:ascii="Arial" w:hAnsi="Arial" w:cs="Arial"/>
          <w:b/>
          <w:bCs/>
          <w:u w:val="single"/>
          <w:lang w:val="cs-CZ" w:bidi="ar-SA"/>
        </w:rPr>
        <w:t xml:space="preserve">za účelem prokázání o neexistenci střetu zájmů dle </w:t>
      </w:r>
      <w:proofErr w:type="spellStart"/>
      <w:r w:rsidRPr="004636B3">
        <w:rPr>
          <w:rFonts w:ascii="Arial" w:hAnsi="Arial" w:cs="Arial"/>
          <w:b/>
          <w:bCs/>
          <w:u w:val="single"/>
          <w:lang w:val="cs-CZ" w:bidi="ar-SA"/>
        </w:rPr>
        <w:t>ust</w:t>
      </w:r>
      <w:proofErr w:type="spellEnd"/>
      <w:r w:rsidRPr="004636B3">
        <w:rPr>
          <w:rFonts w:ascii="Arial" w:hAnsi="Arial" w:cs="Arial"/>
          <w:b/>
          <w:bCs/>
          <w:u w:val="single"/>
          <w:lang w:val="cs-CZ" w:bidi="ar-SA"/>
        </w:rPr>
        <w:t xml:space="preserve">. § 4b zákona č. 159/2006 Sb., o střetu zájmů, ve znění pozdějších předpisů Dodavatel prohlašuje, že </w:t>
      </w:r>
    </w:p>
    <w:p w14:paraId="4214274F" w14:textId="77777777" w:rsidR="004636B3" w:rsidRPr="004636B3" w:rsidRDefault="004636B3" w:rsidP="004636B3">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 xml:space="preserve">není obchodní společností, ve které veřejný funkcionář uvedený v </w:t>
      </w:r>
      <w:proofErr w:type="spellStart"/>
      <w:r w:rsidRPr="004636B3">
        <w:rPr>
          <w:rFonts w:ascii="Arial" w:hAnsi="Arial" w:cs="Arial"/>
          <w:lang w:val="cs-CZ" w:bidi="ar-SA"/>
        </w:rPr>
        <w:t>ust</w:t>
      </w:r>
      <w:proofErr w:type="spellEnd"/>
      <w:r w:rsidRPr="004636B3">
        <w:rPr>
          <w:rFonts w:ascii="Arial" w:hAnsi="Arial" w:cs="Arial"/>
          <w:lang w:val="cs-CZ" w:bidi="ar-SA"/>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1A34C67C" w14:textId="77777777" w:rsidR="001A071C" w:rsidRDefault="004636B3" w:rsidP="001A071C">
      <w:pPr>
        <w:numPr>
          <w:ilvl w:val="0"/>
          <w:numId w:val="6"/>
        </w:numPr>
        <w:spacing w:before="120" w:after="120" w:line="288" w:lineRule="auto"/>
        <w:jc w:val="both"/>
        <w:rPr>
          <w:rFonts w:ascii="Arial" w:hAnsi="Arial" w:cs="Arial"/>
          <w:lang w:val="cs-CZ" w:bidi="ar-SA"/>
        </w:rPr>
      </w:pPr>
      <w:r w:rsidRPr="004636B3">
        <w:rPr>
          <w:rFonts w:ascii="Arial" w:hAnsi="Arial" w:cs="Arial"/>
          <w:lang w:val="cs-CZ" w:bidi="ar-SA"/>
        </w:rPr>
        <w:t xml:space="preserve">poddodavatel, prostřednictvím kterého dodavatel prokazuje kvalifikaci (existuje-li takový), není obchodní společností, ve které veřejný funkcionář uvedený v </w:t>
      </w:r>
      <w:proofErr w:type="spellStart"/>
      <w:r w:rsidRPr="004636B3">
        <w:rPr>
          <w:rFonts w:ascii="Arial" w:hAnsi="Arial" w:cs="Arial"/>
          <w:lang w:val="cs-CZ" w:bidi="ar-SA"/>
        </w:rPr>
        <w:t>ust</w:t>
      </w:r>
      <w:proofErr w:type="spellEnd"/>
      <w:r w:rsidRPr="004636B3">
        <w:rPr>
          <w:rFonts w:ascii="Arial" w:hAnsi="Arial" w:cs="Arial"/>
          <w:lang w:val="cs-CZ" w:bidi="ar-SA"/>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lang w:val="cs-CZ" w:bidi="ar-SA"/>
        </w:rPr>
        <w:t>.</w:t>
      </w:r>
      <w:r w:rsidR="000024BA">
        <w:rPr>
          <w:rFonts w:ascii="Arial" w:hAnsi="Arial" w:cs="Arial"/>
          <w:lang w:val="cs-CZ" w:bidi="ar-SA"/>
        </w:rPr>
        <w:t xml:space="preserve"> </w:t>
      </w:r>
    </w:p>
    <w:p w14:paraId="75AF5324" w14:textId="77777777" w:rsidR="00A84674" w:rsidRDefault="00A84674" w:rsidP="00A84674">
      <w:pPr>
        <w:spacing w:before="120" w:after="120" w:line="288" w:lineRule="auto"/>
        <w:jc w:val="both"/>
        <w:rPr>
          <w:rFonts w:ascii="Arial" w:hAnsi="Arial" w:cs="Arial"/>
          <w:lang w:val="cs-CZ" w:bidi="ar-SA"/>
        </w:rPr>
      </w:pPr>
    </w:p>
    <w:p w14:paraId="621592F3" w14:textId="77777777" w:rsidR="00A84674" w:rsidRPr="00A84674" w:rsidRDefault="00A84674" w:rsidP="00A84674">
      <w:pPr>
        <w:spacing w:before="120" w:after="120" w:line="288" w:lineRule="auto"/>
        <w:ind w:left="426"/>
        <w:jc w:val="both"/>
        <w:rPr>
          <w:rFonts w:ascii="Arial" w:hAnsi="Arial" w:cs="Arial"/>
          <w:u w:val="single"/>
          <w:lang w:val="cs-CZ" w:bidi="ar-SA"/>
        </w:rPr>
      </w:pPr>
      <w:r>
        <w:rPr>
          <w:rFonts w:ascii="Arial" w:hAnsi="Arial" w:cs="Arial"/>
          <w:lang w:val="cs-CZ" w:bidi="ar-SA"/>
        </w:rPr>
        <w:t xml:space="preserve">E. </w:t>
      </w:r>
      <w:r w:rsidRPr="00A84674">
        <w:rPr>
          <w:rFonts w:ascii="Arial" w:hAnsi="Arial" w:cs="Arial"/>
          <w:b/>
          <w:bCs/>
          <w:u w:val="single"/>
          <w:lang w:val="cs-CZ" w:bidi="ar-SA"/>
        </w:rPr>
        <w:t>Dodavatel prohlašuje, že:</w:t>
      </w:r>
    </w:p>
    <w:p w14:paraId="70B34C51"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(a)</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není Sankcionovanou osobou; nebo</w:t>
      </w:r>
    </w:p>
    <w:p w14:paraId="2983A9AD" w14:textId="77777777" w:rsidR="00A84674" w:rsidRPr="00A84674" w:rsidRDefault="00A84674" w:rsidP="00A84674">
      <w:pPr>
        <w:spacing w:before="120" w:after="120" w:line="288" w:lineRule="auto"/>
        <w:ind w:firstLine="426"/>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r>
      <w:r>
        <w:rPr>
          <w:rFonts w:ascii="Arial" w:hAnsi="Arial" w:cs="Arial"/>
          <w:lang w:val="cs-CZ" w:bidi="ar-SA"/>
        </w:rPr>
        <w:t xml:space="preserve"> </w:t>
      </w:r>
      <w:r w:rsidRPr="00A84674">
        <w:rPr>
          <w:rFonts w:ascii="Arial" w:hAnsi="Arial" w:cs="Arial"/>
          <w:lang w:val="cs-CZ" w:bidi="ar-SA"/>
        </w:rPr>
        <w:t>neporušuje jakékoli Sankce;</w:t>
      </w:r>
    </w:p>
    <w:p w14:paraId="3B111B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přičemž pro výše uvedené pojmy kurzívou platí následující definice:</w:t>
      </w:r>
    </w:p>
    <w:p w14:paraId="1A4D6D10" w14:textId="77777777" w:rsidR="00A84674" w:rsidRPr="00A84674" w:rsidRDefault="00A84674" w:rsidP="00A84674">
      <w:pPr>
        <w:spacing w:before="120" w:after="120" w:line="288" w:lineRule="auto"/>
        <w:jc w:val="both"/>
        <w:rPr>
          <w:rFonts w:ascii="Arial" w:hAnsi="Arial" w:cs="Arial"/>
          <w:lang w:val="cs-CZ" w:bidi="ar-SA"/>
        </w:rPr>
      </w:pPr>
      <w:r>
        <w:rPr>
          <w:rFonts w:ascii="Arial" w:hAnsi="Arial" w:cs="Arial"/>
          <w:b/>
          <w:bCs/>
          <w:lang w:val="cs-CZ" w:bidi="ar-SA"/>
        </w:rPr>
        <w:t>„</w:t>
      </w:r>
      <w:r w:rsidRPr="00A84674">
        <w:rPr>
          <w:rFonts w:ascii="Arial" w:hAnsi="Arial" w:cs="Arial"/>
          <w:b/>
          <w:bCs/>
          <w:lang w:val="cs-CZ" w:bidi="ar-SA"/>
        </w:rPr>
        <w:t>Sankcionovaná osoba</w:t>
      </w:r>
      <w:r w:rsidRPr="00A84674">
        <w:rPr>
          <w:rFonts w:ascii="Arial" w:hAnsi="Arial" w:cs="Arial"/>
          <w:lang w:val="cs-CZ" w:bidi="ar-SA"/>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75DCA1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w:t>
      </w:r>
      <w:r w:rsidRPr="00A84674">
        <w:rPr>
          <w:rFonts w:ascii="Arial" w:hAnsi="Arial" w:cs="Arial"/>
          <w:b/>
          <w:bCs/>
          <w:lang w:val="cs-CZ" w:bidi="ar-SA"/>
        </w:rPr>
        <w:t>Sankce</w:t>
      </w:r>
      <w:r w:rsidRPr="00A84674">
        <w:rPr>
          <w:rFonts w:ascii="Arial" w:hAnsi="Arial" w:cs="Arial"/>
          <w:lang w:val="cs-CZ" w:bidi="ar-SA"/>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1FA96E"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lastRenderedPageBreak/>
        <w:t>(a)</w:t>
      </w:r>
      <w:r w:rsidRPr="00A84674">
        <w:rPr>
          <w:rFonts w:ascii="Arial" w:hAnsi="Arial" w:cs="Arial"/>
          <w:lang w:val="cs-CZ" w:bidi="ar-SA"/>
        </w:rPr>
        <w:tab/>
        <w:t>Organizací spojených národů a jakoukoli agenturu nebo osobu, která je řádně jmenována, zmocněna nebo oprávněna Organizací spojených národů k přijímání, správě, provádění a/nebo uplatňování těchto opatření;</w:t>
      </w:r>
    </w:p>
    <w:p w14:paraId="5DB3B434" w14:textId="77777777" w:rsidR="00A84674" w:rsidRPr="00A84674"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(b)</w:t>
      </w:r>
      <w:r w:rsidRPr="00A84674">
        <w:rPr>
          <w:rFonts w:ascii="Arial" w:hAnsi="Arial" w:cs="Arial"/>
          <w:lang w:val="cs-CZ" w:bidi="ar-SA"/>
        </w:rPr>
        <w:tab/>
        <w:t>Evropskou unií a jakoukoli agenturu nebo osobu, která je řádně jmenována, zmocněna nebo oprávněna Evropskou unií k přijímání, správě, provádění a/nebo uplatňování těchto opatření; a</w:t>
      </w:r>
    </w:p>
    <w:p w14:paraId="52152786" w14:textId="77777777" w:rsidR="00A84674" w:rsidRPr="004636B3" w:rsidRDefault="00A84674" w:rsidP="00A84674">
      <w:pPr>
        <w:spacing w:before="120" w:after="120" w:line="288" w:lineRule="auto"/>
        <w:jc w:val="both"/>
        <w:rPr>
          <w:rFonts w:ascii="Arial" w:hAnsi="Arial" w:cs="Arial"/>
          <w:lang w:val="cs-CZ" w:bidi="ar-SA"/>
        </w:rPr>
      </w:pPr>
      <w:r w:rsidRPr="00A84674">
        <w:rPr>
          <w:rFonts w:ascii="Arial" w:hAnsi="Arial" w:cs="Arial"/>
          <w:lang w:val="cs-CZ" w:bidi="ar-SA"/>
        </w:rPr>
        <w:t>(c)</w:t>
      </w:r>
      <w:r w:rsidRPr="00A84674">
        <w:rPr>
          <w:rFonts w:ascii="Arial" w:hAnsi="Arial" w:cs="Arial"/>
          <w:lang w:val="cs-CZ" w:bidi="ar-SA"/>
        </w:rPr>
        <w:tab/>
        <w:t>vláda Spojených států amerických a jakékoli její ministerstvo, divize, agentura nebo kancelář, včetně Úřadu pro kontrolu zahraničních aktiv (OFAC) ministerstva financí USA, ministerstva zahraničí USA a/nebo ministerstvo obchodu USA.</w:t>
      </w:r>
    </w:p>
    <w:p w14:paraId="109A2A75" w14:textId="77777777" w:rsidR="00834EB2" w:rsidRPr="00F63D77" w:rsidRDefault="00834EB2" w:rsidP="00B505CF">
      <w:pPr>
        <w:spacing w:before="120" w:after="120" w:line="288" w:lineRule="auto"/>
        <w:rPr>
          <w:rFonts w:ascii="Arial" w:hAnsi="Arial" w:cs="Arial"/>
          <w:lang w:val="cs-CZ" w:bidi="ar-SA"/>
        </w:rPr>
      </w:pPr>
    </w:p>
    <w:p w14:paraId="055B77C4" w14:textId="77777777" w:rsidR="00F94DD5" w:rsidRPr="00F63D77" w:rsidRDefault="00F94DD5" w:rsidP="00B505CF">
      <w:pPr>
        <w:pStyle w:val="AKFZFpodpis"/>
        <w:spacing w:before="120" w:after="120"/>
        <w:jc w:val="left"/>
        <w:rPr>
          <w:b/>
          <w:highlight w:val="yellow"/>
        </w:rPr>
      </w:pPr>
      <w:r w:rsidRPr="00F63D77">
        <w:rPr>
          <w:rFonts w:cs="Arial"/>
        </w:rPr>
        <w:t xml:space="preserve">Za </w:t>
      </w:r>
      <w:r w:rsidR="00F63D77" w:rsidRPr="00F63D77">
        <w:rPr>
          <w:rFonts w:cs="Arial"/>
        </w:rPr>
        <w:t>dodavatele</w:t>
      </w:r>
      <w:r w:rsidRPr="00F63D77">
        <w:rPr>
          <w:rFonts w:cs="Arial"/>
        </w:rPr>
        <w:t xml:space="preserv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210E4297" w14:textId="77777777" w:rsidR="00F94DD5" w:rsidRPr="00F63D77" w:rsidRDefault="00F94DD5" w:rsidP="00B505CF">
      <w:pPr>
        <w:pStyle w:val="AKFZFnormln"/>
        <w:spacing w:before="120" w:after="120"/>
      </w:pPr>
      <w:r w:rsidRPr="00F63D77">
        <w:rPr>
          <w:rFonts w:cs="Arial"/>
        </w:rPr>
        <w:t xml:space="preserve">V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r w:rsidRPr="00F63D77">
        <w:t xml:space="preserve">, </w:t>
      </w:r>
      <w:r w:rsidRPr="00F63D77">
        <w:rPr>
          <w:rFonts w:cs="Arial"/>
        </w:rPr>
        <w:t xml:space="preserve">dne </w:t>
      </w:r>
      <w:r w:rsidR="007C6898" w:rsidRPr="00F63D77">
        <w:rPr>
          <w:rFonts w:cs="Arial"/>
          <w:highlight w:val="yellow"/>
        </w:rPr>
        <w:t xml:space="preserve">[DOPLNÍ </w:t>
      </w:r>
      <w:r w:rsidR="00F63D77" w:rsidRPr="00F63D77">
        <w:rPr>
          <w:rFonts w:cs="Arial"/>
          <w:highlight w:val="yellow"/>
          <w:lang w:val="en-US"/>
        </w:rPr>
        <w:t>ÚČASTNÍK</w:t>
      </w:r>
      <w:r w:rsidR="007C6898" w:rsidRPr="00F63D77">
        <w:rPr>
          <w:rFonts w:cs="Arial"/>
          <w:highlight w:val="yellow"/>
        </w:rPr>
        <w:t>]</w:t>
      </w:r>
    </w:p>
    <w:p w14:paraId="3B1D7106" w14:textId="77777777" w:rsidR="00F94DD5" w:rsidRPr="00F63D77" w:rsidRDefault="00F94DD5" w:rsidP="00B505CF">
      <w:pPr>
        <w:pStyle w:val="AKFZFnormln"/>
        <w:spacing w:before="120" w:after="120"/>
      </w:pPr>
    </w:p>
    <w:p w14:paraId="7385C8AC" w14:textId="77777777" w:rsidR="00F94DD5" w:rsidRPr="00F63D77" w:rsidRDefault="00F94DD5" w:rsidP="00B505CF">
      <w:pPr>
        <w:pStyle w:val="AKFZFnormln"/>
        <w:spacing w:before="120" w:after="120"/>
      </w:pPr>
    </w:p>
    <w:p w14:paraId="6E7051FD" w14:textId="77777777" w:rsidR="00F94DD5" w:rsidRPr="00F63D77" w:rsidRDefault="00F94DD5" w:rsidP="00B505CF">
      <w:pPr>
        <w:pStyle w:val="AKFZFpodpis"/>
        <w:spacing w:before="120" w:after="120"/>
        <w:jc w:val="left"/>
      </w:pPr>
      <w:r w:rsidRPr="00F63D77">
        <w:t>__________________________</w:t>
      </w:r>
    </w:p>
    <w:p w14:paraId="66063924" w14:textId="77777777" w:rsidR="00F94DD5" w:rsidRPr="00F63D77" w:rsidRDefault="007C6898" w:rsidP="00B505CF">
      <w:pPr>
        <w:pStyle w:val="AKFZFpodpis"/>
        <w:spacing w:before="120" w:after="120"/>
        <w:jc w:val="left"/>
        <w:rPr>
          <w:b/>
          <w:highlight w:val="yellow"/>
        </w:rPr>
      </w:pPr>
      <w:r w:rsidRPr="00F63D77">
        <w:rPr>
          <w:rFonts w:cs="Arial"/>
          <w:highlight w:val="yellow"/>
        </w:rPr>
        <w:t xml:space="preserve">[DOPLNÍ </w:t>
      </w:r>
      <w:r w:rsidR="00F63D77" w:rsidRPr="00F63D77">
        <w:rPr>
          <w:rFonts w:cs="Arial"/>
          <w:highlight w:val="yellow"/>
          <w:lang w:val="en-US"/>
        </w:rPr>
        <w:t>ÚČASTNÍK</w:t>
      </w:r>
      <w:r w:rsidRPr="00F63D77">
        <w:rPr>
          <w:rFonts w:cs="Arial"/>
          <w:highlight w:val="yellow"/>
        </w:rPr>
        <w:t>]</w:t>
      </w:r>
    </w:p>
    <w:sectPr w:rsidR="00F94DD5" w:rsidRPr="00F63D77" w:rsidSect="00E51784">
      <w:headerReference w:type="default" r:id="rId7"/>
      <w:pgSz w:w="11906" w:h="16838"/>
      <w:pgMar w:top="1559"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41F34" w14:textId="77777777" w:rsidR="006B6F7E" w:rsidRDefault="006B6F7E" w:rsidP="00F94DD5">
      <w:pPr>
        <w:spacing w:after="0" w:line="240" w:lineRule="auto"/>
      </w:pPr>
      <w:r>
        <w:separator/>
      </w:r>
    </w:p>
  </w:endnote>
  <w:endnote w:type="continuationSeparator" w:id="0">
    <w:p w14:paraId="778B6331" w14:textId="77777777" w:rsidR="006B6F7E" w:rsidRDefault="006B6F7E"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FC73F" w14:textId="77777777" w:rsidR="006B6F7E" w:rsidRDefault="006B6F7E" w:rsidP="00F94DD5">
      <w:pPr>
        <w:spacing w:after="0" w:line="240" w:lineRule="auto"/>
      </w:pPr>
      <w:r>
        <w:separator/>
      </w:r>
    </w:p>
  </w:footnote>
  <w:footnote w:type="continuationSeparator" w:id="0">
    <w:p w14:paraId="4AA9E4FA" w14:textId="77777777" w:rsidR="006B6F7E" w:rsidRDefault="006B6F7E"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EE73C"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0BD99A41"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35FF5E98" w14:textId="77777777" w:rsidR="00E51784" w:rsidRDefault="00E51784" w:rsidP="00E51784">
    <w:pPr>
      <w:pBdr>
        <w:bottom w:val="single" w:sz="4" w:space="1" w:color="auto"/>
      </w:pBdr>
      <w:tabs>
        <w:tab w:val="center" w:pos="4536"/>
        <w:tab w:val="right" w:pos="9072"/>
      </w:tabs>
      <w:spacing w:after="0" w:line="240" w:lineRule="auto"/>
      <w:jc w:val="right"/>
      <w:rPr>
        <w:rFonts w:ascii="Arial" w:eastAsia="Calibri" w:hAnsi="Arial" w:cs="Calibri"/>
        <w:i/>
        <w:sz w:val="18"/>
        <w:szCs w:val="18"/>
        <w:lang w:val="cs-CZ" w:bidi="ar-SA"/>
      </w:rPr>
    </w:pPr>
  </w:p>
  <w:p w14:paraId="20DCC2CA" w14:textId="77777777" w:rsidR="00254EC2" w:rsidRDefault="00254EC2" w:rsidP="001C321B">
    <w:pPr>
      <w:pBdr>
        <w:bottom w:val="single" w:sz="4" w:space="1" w:color="auto"/>
      </w:pBdr>
      <w:tabs>
        <w:tab w:val="center" w:pos="4536"/>
        <w:tab w:val="right" w:pos="9072"/>
      </w:tabs>
      <w:spacing w:after="0" w:line="240" w:lineRule="auto"/>
      <w:rPr>
        <w:rFonts w:ascii="Arial" w:eastAsia="Calibri" w:hAnsi="Arial" w:cs="Calibri"/>
        <w:i/>
        <w:sz w:val="18"/>
        <w:szCs w:val="18"/>
        <w:lang w:val="cs-CZ" w:bidi="ar-SA"/>
      </w:rPr>
    </w:pPr>
    <w:r w:rsidRPr="00254EC2">
      <w:rPr>
        <w:rFonts w:ascii="Arial" w:eastAsia="Calibri" w:hAnsi="Arial" w:cs="Calibri"/>
        <w:i/>
        <w:sz w:val="18"/>
        <w:szCs w:val="18"/>
        <w:lang w:val="cs-CZ" w:bidi="ar-SA"/>
      </w:rPr>
      <w:t>Příloha č.</w:t>
    </w:r>
    <w:r w:rsidR="004A5285">
      <w:rPr>
        <w:rFonts w:ascii="Arial" w:eastAsia="Calibri" w:hAnsi="Arial" w:cs="Calibri"/>
        <w:i/>
        <w:sz w:val="18"/>
        <w:szCs w:val="18"/>
        <w:lang w:val="cs-CZ" w:bidi="ar-SA"/>
      </w:rPr>
      <w:t xml:space="preserve"> </w:t>
    </w:r>
    <w:r w:rsidR="00405CBA">
      <w:rPr>
        <w:rFonts w:ascii="Arial" w:eastAsia="Calibri" w:hAnsi="Arial" w:cs="Calibri"/>
        <w:i/>
        <w:sz w:val="18"/>
        <w:szCs w:val="18"/>
        <w:lang w:val="cs-CZ" w:bidi="ar-SA"/>
      </w:rPr>
      <w:t>2</w:t>
    </w:r>
    <w:r w:rsidR="001C321B">
      <w:rPr>
        <w:rFonts w:ascii="Arial" w:eastAsia="Calibri" w:hAnsi="Arial" w:cs="Calibri"/>
        <w:i/>
        <w:sz w:val="18"/>
        <w:szCs w:val="18"/>
        <w:lang w:val="cs-CZ" w:bidi="ar-SA"/>
      </w:rPr>
      <w:t xml:space="preserve">: Čestné prohlášení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B3F78"/>
    <w:multiLevelType w:val="hybridMultilevel"/>
    <w:tmpl w:val="F8F45D74"/>
    <w:lvl w:ilvl="0" w:tplc="CD18A75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370833">
    <w:abstractNumId w:val="5"/>
  </w:num>
  <w:num w:numId="2" w16cid:durableId="1833183633">
    <w:abstractNumId w:val="2"/>
  </w:num>
  <w:num w:numId="3" w16cid:durableId="1865706430">
    <w:abstractNumId w:val="0"/>
  </w:num>
  <w:num w:numId="4" w16cid:durableId="2054620510">
    <w:abstractNumId w:val="1"/>
  </w:num>
  <w:num w:numId="5" w16cid:durableId="861162419">
    <w:abstractNumId w:val="4"/>
  </w:num>
  <w:num w:numId="6" w16cid:durableId="11277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24BA"/>
    <w:rsid w:val="00003AF5"/>
    <w:rsid w:val="000134ED"/>
    <w:rsid w:val="00034831"/>
    <w:rsid w:val="00045E48"/>
    <w:rsid w:val="00045FAC"/>
    <w:rsid w:val="00054215"/>
    <w:rsid w:val="0006558D"/>
    <w:rsid w:val="00077057"/>
    <w:rsid w:val="00092BFF"/>
    <w:rsid w:val="00104C2F"/>
    <w:rsid w:val="00105E46"/>
    <w:rsid w:val="00117CF4"/>
    <w:rsid w:val="00125EFA"/>
    <w:rsid w:val="00150FE7"/>
    <w:rsid w:val="00180A8E"/>
    <w:rsid w:val="00195BF8"/>
    <w:rsid w:val="00196C8D"/>
    <w:rsid w:val="001A071C"/>
    <w:rsid w:val="001C321B"/>
    <w:rsid w:val="001D1CBA"/>
    <w:rsid w:val="00202404"/>
    <w:rsid w:val="00204034"/>
    <w:rsid w:val="00246A4B"/>
    <w:rsid w:val="00254EC2"/>
    <w:rsid w:val="00255391"/>
    <w:rsid w:val="00273AA4"/>
    <w:rsid w:val="00296FA4"/>
    <w:rsid w:val="002A3BA4"/>
    <w:rsid w:val="002B2A0A"/>
    <w:rsid w:val="003002C1"/>
    <w:rsid w:val="00364C2B"/>
    <w:rsid w:val="0036594C"/>
    <w:rsid w:val="003670B5"/>
    <w:rsid w:val="00383FDE"/>
    <w:rsid w:val="003D1E57"/>
    <w:rsid w:val="00405CBA"/>
    <w:rsid w:val="00420432"/>
    <w:rsid w:val="004636B3"/>
    <w:rsid w:val="00471085"/>
    <w:rsid w:val="004876B4"/>
    <w:rsid w:val="004A0EBC"/>
    <w:rsid w:val="004A28F4"/>
    <w:rsid w:val="004A5285"/>
    <w:rsid w:val="004B5434"/>
    <w:rsid w:val="004D448B"/>
    <w:rsid w:val="004F072F"/>
    <w:rsid w:val="00523B1F"/>
    <w:rsid w:val="00566F76"/>
    <w:rsid w:val="005960F8"/>
    <w:rsid w:val="005B0B71"/>
    <w:rsid w:val="005B1FEF"/>
    <w:rsid w:val="005C14A5"/>
    <w:rsid w:val="005C4B11"/>
    <w:rsid w:val="005E6009"/>
    <w:rsid w:val="005F4D64"/>
    <w:rsid w:val="00607EE3"/>
    <w:rsid w:val="00633C6C"/>
    <w:rsid w:val="00643A08"/>
    <w:rsid w:val="0068764F"/>
    <w:rsid w:val="006A75E9"/>
    <w:rsid w:val="006B6F7E"/>
    <w:rsid w:val="006C25F0"/>
    <w:rsid w:val="006D060F"/>
    <w:rsid w:val="006F7520"/>
    <w:rsid w:val="0071137B"/>
    <w:rsid w:val="0071264B"/>
    <w:rsid w:val="0075481D"/>
    <w:rsid w:val="007B5865"/>
    <w:rsid w:val="007C6898"/>
    <w:rsid w:val="007F2DB6"/>
    <w:rsid w:val="00811984"/>
    <w:rsid w:val="00833827"/>
    <w:rsid w:val="00834EB2"/>
    <w:rsid w:val="00860ABE"/>
    <w:rsid w:val="0087478C"/>
    <w:rsid w:val="00887202"/>
    <w:rsid w:val="00892E34"/>
    <w:rsid w:val="00897DFF"/>
    <w:rsid w:val="008C60B8"/>
    <w:rsid w:val="008D7F53"/>
    <w:rsid w:val="008E41BB"/>
    <w:rsid w:val="0091094F"/>
    <w:rsid w:val="009116BA"/>
    <w:rsid w:val="00920E8C"/>
    <w:rsid w:val="0092454F"/>
    <w:rsid w:val="009310B4"/>
    <w:rsid w:val="00936150"/>
    <w:rsid w:val="0094313E"/>
    <w:rsid w:val="009437D4"/>
    <w:rsid w:val="00970753"/>
    <w:rsid w:val="00980C4C"/>
    <w:rsid w:val="00982B41"/>
    <w:rsid w:val="00991B8E"/>
    <w:rsid w:val="00993A83"/>
    <w:rsid w:val="009B0622"/>
    <w:rsid w:val="009B4D72"/>
    <w:rsid w:val="009C1DC8"/>
    <w:rsid w:val="009C24AE"/>
    <w:rsid w:val="00A5730A"/>
    <w:rsid w:val="00A7731B"/>
    <w:rsid w:val="00A84674"/>
    <w:rsid w:val="00AC2B74"/>
    <w:rsid w:val="00AE35B2"/>
    <w:rsid w:val="00AF1CE2"/>
    <w:rsid w:val="00B143FE"/>
    <w:rsid w:val="00B1642E"/>
    <w:rsid w:val="00B505CF"/>
    <w:rsid w:val="00B65049"/>
    <w:rsid w:val="00BB04FC"/>
    <w:rsid w:val="00BB3E38"/>
    <w:rsid w:val="00BC5246"/>
    <w:rsid w:val="00BD3250"/>
    <w:rsid w:val="00C35B3D"/>
    <w:rsid w:val="00C44A5B"/>
    <w:rsid w:val="00C52E35"/>
    <w:rsid w:val="00C911CE"/>
    <w:rsid w:val="00CC1081"/>
    <w:rsid w:val="00CF4A96"/>
    <w:rsid w:val="00D20FEE"/>
    <w:rsid w:val="00D63BE6"/>
    <w:rsid w:val="00D94DE8"/>
    <w:rsid w:val="00DA3A19"/>
    <w:rsid w:val="00DC3159"/>
    <w:rsid w:val="00DE1F6D"/>
    <w:rsid w:val="00E0674C"/>
    <w:rsid w:val="00E12C74"/>
    <w:rsid w:val="00E363A7"/>
    <w:rsid w:val="00E42ED1"/>
    <w:rsid w:val="00E46377"/>
    <w:rsid w:val="00E51280"/>
    <w:rsid w:val="00E51784"/>
    <w:rsid w:val="00E846D3"/>
    <w:rsid w:val="00ED6637"/>
    <w:rsid w:val="00F04DEB"/>
    <w:rsid w:val="00F152AB"/>
    <w:rsid w:val="00F2118D"/>
    <w:rsid w:val="00F243DE"/>
    <w:rsid w:val="00F42172"/>
    <w:rsid w:val="00F45D3A"/>
    <w:rsid w:val="00F60835"/>
    <w:rsid w:val="00F63D77"/>
    <w:rsid w:val="00F64186"/>
    <w:rsid w:val="00F7536A"/>
    <w:rsid w:val="00F94DD5"/>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2024-08-12T12:13:00Z</dcterms:created>
  <dcterms:modified xsi:type="dcterms:W3CDTF">2024-08-12T12:13:00Z</dcterms:modified>
</cp:coreProperties>
</file>