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92ACF" w14:textId="77777777" w:rsidR="000E102E" w:rsidRPr="00F63F1D" w:rsidRDefault="000E102E">
      <w:pPr>
        <w:autoSpaceDE w:val="0"/>
        <w:jc w:val="center"/>
        <w:rPr>
          <w:rFonts w:ascii="Arial" w:hAnsi="Arial" w:cs="Arial"/>
          <w:b/>
          <w:bCs/>
          <w:sz w:val="28"/>
          <w:szCs w:val="28"/>
        </w:rPr>
      </w:pPr>
      <w:r w:rsidRPr="00F63F1D">
        <w:rPr>
          <w:rFonts w:ascii="Arial" w:hAnsi="Arial" w:cs="Arial"/>
          <w:b/>
          <w:bCs/>
          <w:sz w:val="28"/>
          <w:szCs w:val="28"/>
        </w:rPr>
        <w:t>SMLOUVA O DÍLO</w:t>
      </w:r>
    </w:p>
    <w:p w14:paraId="0B8C1C2C" w14:textId="77777777" w:rsidR="000E102E" w:rsidRPr="00746FCA" w:rsidRDefault="000E102E">
      <w:pPr>
        <w:autoSpaceDE w:val="0"/>
        <w:jc w:val="center"/>
        <w:rPr>
          <w:rFonts w:ascii="Arial" w:hAnsi="Arial" w:cs="Arial"/>
          <w:bCs/>
          <w:sz w:val="28"/>
          <w:szCs w:val="28"/>
        </w:rPr>
      </w:pPr>
    </w:p>
    <w:p w14:paraId="192176B7" w14:textId="77777777" w:rsidR="006715B3" w:rsidRDefault="00032493" w:rsidP="006715B3">
      <w:pPr>
        <w:autoSpaceDE w:val="0"/>
        <w:spacing w:line="280" w:lineRule="atLeast"/>
        <w:jc w:val="center"/>
        <w:rPr>
          <w:rFonts w:ascii="Arial" w:hAnsi="Arial" w:cs="Arial"/>
          <w:sz w:val="22"/>
          <w:szCs w:val="22"/>
          <w:shd w:val="clear" w:color="auto" w:fill="FFFF00"/>
        </w:rPr>
      </w:pPr>
      <w:r>
        <w:rPr>
          <w:rFonts w:ascii="Arial" w:hAnsi="Arial" w:cs="Arial"/>
          <w:sz w:val="22"/>
          <w:szCs w:val="22"/>
        </w:rPr>
        <w:t>číslo objednatele</w:t>
      </w:r>
      <w:r w:rsidR="00FD2C09">
        <w:rPr>
          <w:rFonts w:ascii="Arial" w:hAnsi="Arial" w:cs="Arial"/>
          <w:sz w:val="22"/>
          <w:szCs w:val="22"/>
        </w:rPr>
        <w:t>: …………….</w:t>
      </w:r>
    </w:p>
    <w:p w14:paraId="33D3FCD5" w14:textId="77777777" w:rsidR="006715B3" w:rsidRDefault="006715B3" w:rsidP="006715B3">
      <w:pPr>
        <w:autoSpaceDE w:val="0"/>
        <w:spacing w:line="280" w:lineRule="atLeast"/>
        <w:ind w:firstLine="360"/>
        <w:rPr>
          <w:rFonts w:ascii="Arial" w:hAnsi="Arial" w:cs="Arial"/>
          <w:b/>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číslo dodavatele: ……………</w:t>
      </w:r>
      <w:r w:rsidR="00FD2C09">
        <w:rPr>
          <w:rFonts w:ascii="Arial" w:hAnsi="Arial" w:cs="Arial"/>
          <w:sz w:val="22"/>
          <w:szCs w:val="22"/>
        </w:rPr>
        <w:t>…</w:t>
      </w:r>
    </w:p>
    <w:p w14:paraId="6697539D" w14:textId="77777777" w:rsidR="000E102E" w:rsidRPr="00C522FA" w:rsidRDefault="000E102E" w:rsidP="00C522FA">
      <w:pPr>
        <w:autoSpaceDE w:val="0"/>
        <w:ind w:left="360"/>
        <w:jc w:val="center"/>
        <w:rPr>
          <w:rFonts w:ascii="Arial" w:hAnsi="Arial"/>
          <w:b/>
          <w:sz w:val="22"/>
        </w:rPr>
      </w:pPr>
    </w:p>
    <w:p w14:paraId="566F9EE0" w14:textId="0291798C" w:rsidR="00FD2C09" w:rsidRDefault="002E459E">
      <w:pPr>
        <w:autoSpaceDE w:val="0"/>
        <w:ind w:left="360"/>
        <w:jc w:val="center"/>
        <w:rPr>
          <w:rFonts w:ascii="Arial" w:hAnsi="Arial" w:cs="Arial"/>
          <w:b/>
          <w:bCs/>
          <w:sz w:val="28"/>
          <w:szCs w:val="22"/>
        </w:rPr>
      </w:pPr>
      <w:r>
        <w:rPr>
          <w:rFonts w:ascii="Arial" w:hAnsi="Arial" w:cs="Arial"/>
          <w:b/>
          <w:bCs/>
          <w:sz w:val="28"/>
          <w:szCs w:val="22"/>
        </w:rPr>
        <w:t>„</w:t>
      </w:r>
      <w:r w:rsidR="00FE57F4">
        <w:rPr>
          <w:rFonts w:ascii="Arial" w:hAnsi="Arial" w:cs="Arial"/>
          <w:b/>
          <w:bCs/>
          <w:sz w:val="28"/>
          <w:szCs w:val="22"/>
        </w:rPr>
        <w:t>OPRAVA STŘECHY, LUČNÍ 1699</w:t>
      </w:r>
      <w:r w:rsidR="0086600E" w:rsidRPr="0086600E">
        <w:rPr>
          <w:rFonts w:ascii="Arial" w:hAnsi="Arial" w:cs="Arial"/>
          <w:b/>
          <w:bCs/>
          <w:sz w:val="28"/>
          <w:szCs w:val="22"/>
        </w:rPr>
        <w:t>“</w:t>
      </w:r>
    </w:p>
    <w:p w14:paraId="132EE659" w14:textId="77777777" w:rsidR="0086600E" w:rsidRPr="0086600E" w:rsidRDefault="0086600E">
      <w:pPr>
        <w:autoSpaceDE w:val="0"/>
        <w:ind w:left="360"/>
        <w:jc w:val="center"/>
        <w:rPr>
          <w:rFonts w:ascii="Arial" w:hAnsi="Arial" w:cs="Arial"/>
          <w:b/>
          <w:bCs/>
          <w:sz w:val="28"/>
          <w:szCs w:val="22"/>
        </w:rPr>
      </w:pPr>
    </w:p>
    <w:p w14:paraId="09479830" w14:textId="77777777" w:rsidR="000E102E" w:rsidRPr="00CE0C2B" w:rsidRDefault="000E102E">
      <w:pPr>
        <w:autoSpaceDE w:val="0"/>
        <w:ind w:left="360"/>
        <w:jc w:val="center"/>
        <w:rPr>
          <w:rFonts w:ascii="Arial" w:hAnsi="Arial" w:cs="Arial"/>
          <w:b/>
          <w:sz w:val="22"/>
          <w:szCs w:val="22"/>
        </w:rPr>
      </w:pPr>
      <w:r w:rsidRPr="00CE0C2B">
        <w:rPr>
          <w:rFonts w:ascii="Arial" w:hAnsi="Arial" w:cs="Arial"/>
          <w:b/>
          <w:bCs/>
          <w:sz w:val="22"/>
          <w:szCs w:val="22"/>
        </w:rPr>
        <w:t>Smluvní strany</w:t>
      </w:r>
    </w:p>
    <w:p w14:paraId="1AA6113A" w14:textId="77777777" w:rsidR="000E102E" w:rsidRPr="00746FCA" w:rsidRDefault="000E102E">
      <w:pPr>
        <w:autoSpaceDE w:val="0"/>
        <w:ind w:left="360"/>
        <w:rPr>
          <w:rFonts w:ascii="Arial" w:hAnsi="Arial" w:cs="Arial"/>
          <w:sz w:val="22"/>
          <w:szCs w:val="22"/>
        </w:rPr>
      </w:pPr>
    </w:p>
    <w:p w14:paraId="6FEFA2DA" w14:textId="77777777" w:rsidR="00F82EFD" w:rsidRDefault="00032493" w:rsidP="00F82EFD">
      <w:pPr>
        <w:autoSpaceDE w:val="0"/>
        <w:rPr>
          <w:rFonts w:ascii="Arial" w:hAnsi="Arial" w:cs="Arial"/>
          <w:b/>
          <w:bCs/>
          <w:sz w:val="22"/>
          <w:szCs w:val="22"/>
        </w:rPr>
      </w:pPr>
      <w:r>
        <w:rPr>
          <w:rFonts w:ascii="Arial" w:hAnsi="Arial" w:cs="Arial"/>
          <w:sz w:val="22"/>
          <w:szCs w:val="22"/>
        </w:rPr>
        <w:t>Objednatel</w:t>
      </w:r>
    </w:p>
    <w:p w14:paraId="57477BA8" w14:textId="35CD2391" w:rsidR="000E102E" w:rsidRPr="00F82EFD" w:rsidRDefault="00783086">
      <w:pPr>
        <w:autoSpaceDE w:val="0"/>
        <w:rPr>
          <w:rFonts w:ascii="Arial" w:hAnsi="Arial" w:cs="Arial"/>
          <w:b/>
          <w:sz w:val="22"/>
          <w:szCs w:val="22"/>
        </w:rPr>
      </w:pPr>
      <w:r>
        <w:rPr>
          <w:rFonts w:ascii="Arial" w:hAnsi="Arial" w:cs="Arial"/>
          <w:b/>
          <w:bCs/>
          <w:sz w:val="22"/>
          <w:szCs w:val="22"/>
        </w:rPr>
        <w:t>STŘEDNÍ PRŮMYSLOVÁ ŠKOLA, VLAŠIM, KOMENSKÉHO 41</w:t>
      </w:r>
    </w:p>
    <w:p w14:paraId="6C5FBC9D" w14:textId="34639EE2" w:rsidR="000E102E" w:rsidRPr="00746FCA" w:rsidRDefault="000E102E" w:rsidP="007D5756">
      <w:pPr>
        <w:autoSpaceDE w:val="0"/>
        <w:spacing w:line="320" w:lineRule="atLeast"/>
        <w:rPr>
          <w:rFonts w:ascii="Arial" w:hAnsi="Arial" w:cs="Arial"/>
          <w:sz w:val="22"/>
          <w:szCs w:val="22"/>
        </w:rPr>
      </w:pPr>
      <w:r w:rsidRPr="00746FCA">
        <w:rPr>
          <w:rFonts w:ascii="Arial" w:hAnsi="Arial" w:cs="Arial"/>
          <w:sz w:val="22"/>
          <w:szCs w:val="22"/>
        </w:rPr>
        <w:t xml:space="preserve">se </w:t>
      </w:r>
      <w:r w:rsidR="005E27FD" w:rsidRPr="00746FCA">
        <w:rPr>
          <w:rFonts w:ascii="Arial" w:hAnsi="Arial" w:cs="Arial"/>
          <w:sz w:val="22"/>
          <w:szCs w:val="22"/>
        </w:rPr>
        <w:t>sídlem. Vlašim</w:t>
      </w:r>
      <w:r w:rsidR="00783086">
        <w:rPr>
          <w:rFonts w:ascii="Arial" w:hAnsi="Arial" w:cs="Arial"/>
          <w:sz w:val="22"/>
          <w:szCs w:val="22"/>
        </w:rPr>
        <w:t>, Komenského 41, 258 01</w:t>
      </w:r>
    </w:p>
    <w:p w14:paraId="2FD3B20C" w14:textId="58EC7161" w:rsidR="000E102E" w:rsidRPr="00746FCA" w:rsidRDefault="005E27FD" w:rsidP="002E459E">
      <w:pPr>
        <w:autoSpaceDE w:val="0"/>
        <w:spacing w:line="320" w:lineRule="atLeast"/>
        <w:rPr>
          <w:rFonts w:ascii="Arial" w:hAnsi="Arial" w:cs="Arial"/>
          <w:sz w:val="22"/>
          <w:szCs w:val="22"/>
        </w:rPr>
      </w:pPr>
      <w:r w:rsidRPr="00746FCA">
        <w:rPr>
          <w:rFonts w:ascii="Arial" w:hAnsi="Arial" w:cs="Arial"/>
          <w:sz w:val="22"/>
          <w:szCs w:val="22"/>
        </w:rPr>
        <w:t>zastoupený: Ing.</w:t>
      </w:r>
      <w:r w:rsidR="00783086">
        <w:rPr>
          <w:rFonts w:ascii="Arial" w:hAnsi="Arial" w:cs="Arial"/>
          <w:sz w:val="22"/>
          <w:szCs w:val="22"/>
        </w:rPr>
        <w:t xml:space="preserve"> Bohumilem Barešem, ředitelem školy</w:t>
      </w:r>
    </w:p>
    <w:p w14:paraId="6762361F" w14:textId="43A4A573" w:rsidR="000E102E" w:rsidRPr="00746FCA" w:rsidRDefault="000E102E" w:rsidP="007D5756">
      <w:pPr>
        <w:autoSpaceDE w:val="0"/>
        <w:spacing w:line="320" w:lineRule="atLeast"/>
        <w:rPr>
          <w:rFonts w:ascii="Arial" w:hAnsi="Arial" w:cs="Arial"/>
          <w:sz w:val="22"/>
          <w:szCs w:val="22"/>
        </w:rPr>
      </w:pPr>
      <w:r w:rsidRPr="00746FCA">
        <w:rPr>
          <w:rFonts w:ascii="Arial" w:hAnsi="Arial" w:cs="Arial"/>
          <w:sz w:val="22"/>
          <w:szCs w:val="22"/>
        </w:rPr>
        <w:t>IČ</w:t>
      </w:r>
      <w:r w:rsidR="00120649" w:rsidRPr="00746FCA">
        <w:rPr>
          <w:rFonts w:ascii="Arial" w:hAnsi="Arial" w:cs="Arial"/>
          <w:sz w:val="22"/>
          <w:szCs w:val="22"/>
        </w:rPr>
        <w:t>O</w:t>
      </w:r>
      <w:r w:rsidR="000B7FBD" w:rsidRPr="00746FCA">
        <w:rPr>
          <w:rFonts w:ascii="Arial" w:hAnsi="Arial" w:cs="Arial"/>
          <w:sz w:val="22"/>
          <w:szCs w:val="22"/>
        </w:rPr>
        <w:t xml:space="preserve">: </w:t>
      </w:r>
      <w:r w:rsidR="00783086">
        <w:rPr>
          <w:rFonts w:ascii="Arial" w:hAnsi="Arial" w:cs="Arial"/>
          <w:sz w:val="22"/>
          <w:szCs w:val="22"/>
        </w:rPr>
        <w:t>61 664 553</w:t>
      </w:r>
      <w:r w:rsidR="000B7FBD" w:rsidRPr="00746FCA">
        <w:rPr>
          <w:rFonts w:ascii="Arial" w:hAnsi="Arial" w:cs="Arial"/>
          <w:sz w:val="22"/>
          <w:szCs w:val="22"/>
        </w:rPr>
        <w:tab/>
      </w:r>
      <w:r w:rsidR="005E27FD" w:rsidRPr="00746FCA">
        <w:rPr>
          <w:rFonts w:ascii="Arial" w:hAnsi="Arial" w:cs="Arial"/>
          <w:sz w:val="22"/>
          <w:szCs w:val="22"/>
        </w:rPr>
        <w:t xml:space="preserve">DIČ: </w:t>
      </w:r>
      <w:r w:rsidR="005E27FD">
        <w:rPr>
          <w:rFonts w:ascii="Arial" w:hAnsi="Arial" w:cs="Arial"/>
          <w:sz w:val="22"/>
          <w:szCs w:val="22"/>
        </w:rPr>
        <w:t>CZ</w:t>
      </w:r>
      <w:r w:rsidR="00783086">
        <w:rPr>
          <w:rFonts w:ascii="Arial" w:hAnsi="Arial" w:cs="Arial"/>
          <w:sz w:val="22"/>
          <w:szCs w:val="22"/>
        </w:rPr>
        <w:t>61664553</w:t>
      </w:r>
    </w:p>
    <w:p w14:paraId="4FD8DD92" w14:textId="32BF3C21" w:rsidR="00783086" w:rsidRDefault="000E102E" w:rsidP="007D5756">
      <w:pPr>
        <w:autoSpaceDE w:val="0"/>
        <w:spacing w:line="320" w:lineRule="atLeast"/>
        <w:rPr>
          <w:rFonts w:ascii="Arial" w:hAnsi="Arial" w:cs="Arial"/>
          <w:sz w:val="22"/>
          <w:szCs w:val="22"/>
        </w:rPr>
      </w:pPr>
      <w:r w:rsidRPr="00746FCA">
        <w:rPr>
          <w:rFonts w:ascii="Arial" w:hAnsi="Arial" w:cs="Arial"/>
          <w:sz w:val="22"/>
          <w:szCs w:val="22"/>
        </w:rPr>
        <w:t>Bankovní spojení:</w:t>
      </w:r>
      <w:r w:rsidR="00783086">
        <w:rPr>
          <w:rFonts w:ascii="Arial" w:hAnsi="Arial" w:cs="Arial"/>
          <w:sz w:val="22"/>
          <w:szCs w:val="22"/>
        </w:rPr>
        <w:t xml:space="preserve"> </w:t>
      </w:r>
      <w:r w:rsidR="005E27FD">
        <w:rPr>
          <w:rFonts w:ascii="Arial" w:hAnsi="Arial" w:cs="Arial"/>
          <w:sz w:val="22"/>
          <w:szCs w:val="22"/>
        </w:rPr>
        <w:t>ČSOB Vlašim</w:t>
      </w:r>
    </w:p>
    <w:p w14:paraId="3DC33334" w14:textId="443D7D1A" w:rsidR="000E102E" w:rsidRDefault="009C6E96" w:rsidP="007D5756">
      <w:pPr>
        <w:autoSpaceDE w:val="0"/>
        <w:spacing w:line="320" w:lineRule="atLeast"/>
        <w:rPr>
          <w:rFonts w:ascii="Arial" w:hAnsi="Arial" w:cs="Arial"/>
          <w:sz w:val="22"/>
          <w:szCs w:val="22"/>
        </w:rPr>
      </w:pPr>
      <w:r>
        <w:rPr>
          <w:rFonts w:ascii="Arial" w:hAnsi="Arial" w:cs="Arial"/>
          <w:sz w:val="22"/>
          <w:szCs w:val="22"/>
        </w:rPr>
        <w:t>Č</w:t>
      </w:r>
      <w:r w:rsidR="000E102E" w:rsidRPr="00746FCA">
        <w:rPr>
          <w:rFonts w:ascii="Arial" w:hAnsi="Arial" w:cs="Arial"/>
          <w:sz w:val="22"/>
          <w:szCs w:val="22"/>
        </w:rPr>
        <w:t xml:space="preserve">íslo </w:t>
      </w:r>
      <w:r w:rsidR="005E27FD" w:rsidRPr="00746FCA">
        <w:rPr>
          <w:rFonts w:ascii="Arial" w:hAnsi="Arial" w:cs="Arial"/>
          <w:sz w:val="22"/>
          <w:szCs w:val="22"/>
        </w:rPr>
        <w:t xml:space="preserve">účtu: </w:t>
      </w:r>
      <w:r w:rsidR="005E27FD">
        <w:rPr>
          <w:rFonts w:ascii="Arial" w:hAnsi="Arial" w:cs="Arial"/>
          <w:sz w:val="22"/>
          <w:szCs w:val="22"/>
        </w:rPr>
        <w:t>284621895</w:t>
      </w:r>
      <w:r w:rsidR="00783086">
        <w:rPr>
          <w:rFonts w:ascii="Arial" w:hAnsi="Arial" w:cs="Arial"/>
          <w:sz w:val="22"/>
          <w:szCs w:val="22"/>
        </w:rPr>
        <w:t>/0300</w:t>
      </w:r>
    </w:p>
    <w:p w14:paraId="71B3C062" w14:textId="66D8DAFB" w:rsidR="00D6774F" w:rsidRPr="00746FCA" w:rsidRDefault="00D6774F" w:rsidP="007D5756">
      <w:pPr>
        <w:autoSpaceDE w:val="0"/>
        <w:spacing w:line="320" w:lineRule="atLeast"/>
        <w:rPr>
          <w:rFonts w:ascii="Arial" w:hAnsi="Arial" w:cs="Arial"/>
          <w:sz w:val="22"/>
          <w:szCs w:val="22"/>
        </w:rPr>
      </w:pPr>
      <w:r>
        <w:rPr>
          <w:rFonts w:ascii="Arial" w:hAnsi="Arial" w:cs="Arial"/>
          <w:sz w:val="22"/>
          <w:szCs w:val="22"/>
        </w:rPr>
        <w:t xml:space="preserve">Datová schránka: </w:t>
      </w:r>
      <w:proofErr w:type="spellStart"/>
      <w:r w:rsidR="00902035" w:rsidRPr="00902035">
        <w:rPr>
          <w:rFonts w:ascii="Arial" w:hAnsi="Arial" w:cs="Arial"/>
          <w:sz w:val="22"/>
          <w:szCs w:val="22"/>
        </w:rPr>
        <w:t>ndpyhqt</w:t>
      </w:r>
      <w:proofErr w:type="spellEnd"/>
    </w:p>
    <w:p w14:paraId="049039F8" w14:textId="77777777" w:rsidR="000E102E" w:rsidRPr="00746FCA" w:rsidRDefault="000E102E" w:rsidP="007D5756">
      <w:pPr>
        <w:autoSpaceDE w:val="0"/>
        <w:spacing w:line="320" w:lineRule="atLeast"/>
        <w:ind w:left="360" w:hanging="360"/>
        <w:rPr>
          <w:rFonts w:ascii="Arial" w:hAnsi="Arial" w:cs="Arial"/>
          <w:bCs/>
          <w:sz w:val="20"/>
          <w:szCs w:val="20"/>
        </w:rPr>
      </w:pPr>
      <w:r w:rsidRPr="00746FCA">
        <w:rPr>
          <w:rFonts w:ascii="Arial" w:hAnsi="Arial" w:cs="Arial"/>
          <w:sz w:val="22"/>
          <w:szCs w:val="22"/>
        </w:rPr>
        <w:t xml:space="preserve">dále </w:t>
      </w:r>
      <w:r w:rsidR="0036683C">
        <w:rPr>
          <w:rFonts w:ascii="Arial" w:hAnsi="Arial" w:cs="Arial"/>
          <w:sz w:val="22"/>
          <w:szCs w:val="22"/>
        </w:rPr>
        <w:t>také</w:t>
      </w:r>
      <w:r w:rsidRPr="00746FCA">
        <w:rPr>
          <w:rFonts w:ascii="Arial" w:hAnsi="Arial" w:cs="Arial"/>
          <w:sz w:val="22"/>
          <w:szCs w:val="22"/>
        </w:rPr>
        <w:t xml:space="preserve"> „objednatel“</w:t>
      </w:r>
    </w:p>
    <w:p w14:paraId="2C0C9E09" w14:textId="77777777" w:rsidR="000E102E" w:rsidRPr="009D7606" w:rsidRDefault="000E102E" w:rsidP="009D7606">
      <w:pPr>
        <w:spacing w:line="200" w:lineRule="atLeast"/>
        <w:rPr>
          <w:rFonts w:ascii="Arial" w:hAnsi="Arial" w:cs="Arial"/>
          <w:bCs/>
          <w:sz w:val="18"/>
          <w:szCs w:val="18"/>
        </w:rPr>
      </w:pPr>
    </w:p>
    <w:p w14:paraId="7B1788EC" w14:textId="77777777" w:rsidR="000E102E" w:rsidRPr="009D7606" w:rsidRDefault="000E102E" w:rsidP="009D7606">
      <w:pPr>
        <w:spacing w:line="200" w:lineRule="atLeast"/>
        <w:rPr>
          <w:rFonts w:ascii="Arial" w:hAnsi="Arial" w:cs="Arial"/>
          <w:bCs/>
          <w:sz w:val="18"/>
          <w:szCs w:val="18"/>
        </w:rPr>
      </w:pPr>
    </w:p>
    <w:p w14:paraId="50ECB4C7" w14:textId="77777777" w:rsidR="002B76B5" w:rsidRPr="009C6160" w:rsidRDefault="002B76B5">
      <w:pPr>
        <w:rPr>
          <w:rFonts w:ascii="Arial" w:hAnsi="Arial" w:cs="Arial"/>
          <w:bCs/>
          <w:sz w:val="22"/>
          <w:szCs w:val="22"/>
        </w:rPr>
      </w:pPr>
      <w:r w:rsidRPr="009C6160">
        <w:rPr>
          <w:rFonts w:ascii="Arial" w:hAnsi="Arial" w:cs="Arial"/>
          <w:bCs/>
          <w:sz w:val="22"/>
          <w:szCs w:val="22"/>
        </w:rPr>
        <w:t>a</w:t>
      </w:r>
    </w:p>
    <w:p w14:paraId="23E017A0" w14:textId="77777777" w:rsidR="002B76B5" w:rsidRPr="009D7606" w:rsidRDefault="002B76B5" w:rsidP="009D7606">
      <w:pPr>
        <w:spacing w:line="200" w:lineRule="atLeast"/>
        <w:rPr>
          <w:rFonts w:ascii="Arial" w:hAnsi="Arial" w:cs="Arial"/>
          <w:bCs/>
          <w:sz w:val="18"/>
          <w:szCs w:val="18"/>
        </w:rPr>
      </w:pPr>
    </w:p>
    <w:p w14:paraId="66F72D17" w14:textId="77777777" w:rsidR="000E102E" w:rsidRPr="00F63F1D" w:rsidRDefault="00037C00">
      <w:pPr>
        <w:autoSpaceDE w:val="0"/>
        <w:rPr>
          <w:rFonts w:ascii="Arial" w:hAnsi="Arial" w:cs="Arial"/>
          <w:b/>
          <w:sz w:val="22"/>
          <w:szCs w:val="22"/>
          <w:shd w:val="clear" w:color="auto" w:fill="FFFF00"/>
        </w:rPr>
      </w:pPr>
      <w:r w:rsidRPr="00F63F1D">
        <w:rPr>
          <w:rFonts w:ascii="Arial" w:hAnsi="Arial" w:cs="Arial"/>
          <w:b/>
          <w:sz w:val="22"/>
          <w:szCs w:val="22"/>
        </w:rPr>
        <w:t>Dodavatel</w:t>
      </w:r>
    </w:p>
    <w:p w14:paraId="3389AEA3" w14:textId="77777777" w:rsidR="000E102E" w:rsidRPr="002B76B5" w:rsidRDefault="000E102E" w:rsidP="007D5756">
      <w:pPr>
        <w:autoSpaceDE w:val="0"/>
        <w:spacing w:line="320" w:lineRule="atLeast"/>
        <w:ind w:left="360" w:hanging="360"/>
        <w:rPr>
          <w:rFonts w:ascii="Arial" w:hAnsi="Arial" w:cs="Arial"/>
          <w:color w:val="FF0000"/>
          <w:sz w:val="22"/>
          <w:szCs w:val="22"/>
        </w:rPr>
      </w:pPr>
      <w:r w:rsidRPr="002B76B5">
        <w:rPr>
          <w:rFonts w:ascii="Arial" w:hAnsi="Arial" w:cs="Arial"/>
          <w:color w:val="FF0000"/>
          <w:sz w:val="22"/>
          <w:szCs w:val="22"/>
          <w:shd w:val="clear" w:color="auto" w:fill="FFFF00"/>
        </w:rPr>
        <w:t>..……………………………………….</w:t>
      </w:r>
    </w:p>
    <w:p w14:paraId="43FD708A" w14:textId="77777777" w:rsidR="000E102E" w:rsidRPr="00746FCA" w:rsidRDefault="000E102E" w:rsidP="007D5756">
      <w:pPr>
        <w:autoSpaceDE w:val="0"/>
        <w:spacing w:line="320" w:lineRule="atLeast"/>
        <w:ind w:left="360" w:hanging="360"/>
        <w:rPr>
          <w:rFonts w:ascii="Arial" w:hAnsi="Arial" w:cs="Arial"/>
          <w:sz w:val="22"/>
          <w:szCs w:val="22"/>
        </w:rPr>
      </w:pPr>
      <w:r w:rsidRPr="00746FCA">
        <w:rPr>
          <w:rFonts w:ascii="Arial" w:hAnsi="Arial" w:cs="Arial"/>
          <w:sz w:val="22"/>
          <w:szCs w:val="22"/>
        </w:rPr>
        <w:t>se sídlem</w:t>
      </w:r>
      <w:proofErr w:type="gramStart"/>
      <w:r w:rsidRPr="00746FCA">
        <w:rPr>
          <w:rFonts w:ascii="Arial" w:hAnsi="Arial" w:cs="Arial"/>
          <w:sz w:val="22"/>
          <w:szCs w:val="22"/>
          <w:shd w:val="clear" w:color="auto" w:fill="FFFF00"/>
        </w:rPr>
        <w:t>…….</w:t>
      </w:r>
      <w:proofErr w:type="gramEnd"/>
      <w:r w:rsidRPr="00746FCA">
        <w:rPr>
          <w:rFonts w:ascii="Arial" w:hAnsi="Arial" w:cs="Arial"/>
          <w:sz w:val="22"/>
          <w:szCs w:val="22"/>
          <w:shd w:val="clear" w:color="auto" w:fill="FFFF00"/>
        </w:rPr>
        <w:t>…………………………</w:t>
      </w:r>
      <w:r w:rsidR="00FD2C09">
        <w:rPr>
          <w:rFonts w:ascii="Arial" w:hAnsi="Arial" w:cs="Arial"/>
          <w:sz w:val="22"/>
          <w:szCs w:val="22"/>
          <w:shd w:val="clear" w:color="auto" w:fill="FFFF00"/>
        </w:rPr>
        <w:t>…</w:t>
      </w:r>
    </w:p>
    <w:p w14:paraId="6CD3495A" w14:textId="77777777" w:rsidR="000E102E" w:rsidRPr="00746FCA" w:rsidRDefault="000E102E" w:rsidP="007D5756">
      <w:pPr>
        <w:autoSpaceDE w:val="0"/>
        <w:spacing w:line="320" w:lineRule="atLeast"/>
        <w:rPr>
          <w:rFonts w:ascii="Arial" w:hAnsi="Arial" w:cs="Arial"/>
          <w:sz w:val="22"/>
          <w:szCs w:val="22"/>
        </w:rPr>
      </w:pPr>
      <w:r w:rsidRPr="00746FCA">
        <w:rPr>
          <w:rFonts w:ascii="Arial" w:hAnsi="Arial" w:cs="Arial"/>
          <w:sz w:val="22"/>
          <w:szCs w:val="22"/>
        </w:rPr>
        <w:t xml:space="preserve">zapsaný v obchodním rejstříku vedeném </w:t>
      </w:r>
      <w:r w:rsidRPr="00746FCA">
        <w:rPr>
          <w:rFonts w:ascii="Arial" w:hAnsi="Arial" w:cs="Arial"/>
          <w:sz w:val="22"/>
          <w:szCs w:val="22"/>
          <w:shd w:val="clear" w:color="auto" w:fill="FFFF00"/>
        </w:rPr>
        <w:t>………….</w:t>
      </w:r>
      <w:r w:rsidR="00FD2C09">
        <w:rPr>
          <w:rFonts w:ascii="Arial" w:hAnsi="Arial" w:cs="Arial"/>
          <w:sz w:val="22"/>
          <w:szCs w:val="22"/>
          <w:shd w:val="clear" w:color="auto" w:fill="FFFF00"/>
        </w:rPr>
        <w:t xml:space="preserve"> </w:t>
      </w:r>
      <w:r w:rsidRPr="00746FCA">
        <w:rPr>
          <w:rFonts w:ascii="Arial" w:hAnsi="Arial" w:cs="Arial"/>
          <w:sz w:val="22"/>
          <w:szCs w:val="22"/>
        </w:rPr>
        <w:t xml:space="preserve">soudem v </w:t>
      </w:r>
      <w:r w:rsidRPr="00746FCA">
        <w:rPr>
          <w:rFonts w:ascii="Arial" w:hAnsi="Arial" w:cs="Arial"/>
          <w:sz w:val="22"/>
          <w:szCs w:val="22"/>
          <w:shd w:val="clear" w:color="auto" w:fill="FFFF00"/>
        </w:rPr>
        <w:t>…………</w:t>
      </w:r>
      <w:r w:rsidRPr="00746FCA">
        <w:rPr>
          <w:rFonts w:ascii="Arial" w:hAnsi="Arial" w:cs="Arial"/>
          <w:sz w:val="22"/>
          <w:szCs w:val="22"/>
        </w:rPr>
        <w:t xml:space="preserve"> v oddíle</w:t>
      </w:r>
      <w:proofErr w:type="gramStart"/>
      <w:r w:rsidRPr="00746FCA">
        <w:rPr>
          <w:rFonts w:ascii="Arial" w:hAnsi="Arial" w:cs="Arial"/>
          <w:sz w:val="22"/>
          <w:szCs w:val="22"/>
        </w:rPr>
        <w:t xml:space="preserve"> </w:t>
      </w:r>
      <w:r w:rsidRPr="00746FCA">
        <w:rPr>
          <w:rFonts w:ascii="Arial" w:hAnsi="Arial" w:cs="Arial"/>
          <w:sz w:val="22"/>
          <w:szCs w:val="22"/>
          <w:shd w:val="clear" w:color="auto" w:fill="FFFF00"/>
        </w:rPr>
        <w:t>….</w:t>
      </w:r>
      <w:proofErr w:type="gramEnd"/>
      <w:r w:rsidRPr="00746FCA">
        <w:rPr>
          <w:rFonts w:ascii="Arial" w:hAnsi="Arial" w:cs="Arial"/>
          <w:sz w:val="22"/>
          <w:szCs w:val="22"/>
          <w:shd w:val="clear" w:color="auto" w:fill="FFFF00"/>
        </w:rPr>
        <w:t>,</w:t>
      </w:r>
      <w:r w:rsidRPr="00746FCA">
        <w:rPr>
          <w:rFonts w:ascii="Arial" w:hAnsi="Arial" w:cs="Arial"/>
          <w:sz w:val="22"/>
          <w:szCs w:val="22"/>
        </w:rPr>
        <w:t xml:space="preserve"> vložka  </w:t>
      </w:r>
    </w:p>
    <w:p w14:paraId="00B1FF21" w14:textId="77777777" w:rsidR="000E102E" w:rsidRPr="00746FCA" w:rsidRDefault="000E102E" w:rsidP="007D5756">
      <w:pPr>
        <w:autoSpaceDE w:val="0"/>
        <w:spacing w:line="320" w:lineRule="atLeast"/>
        <w:ind w:left="360" w:hanging="360"/>
        <w:rPr>
          <w:rFonts w:ascii="Arial" w:hAnsi="Arial" w:cs="Arial"/>
          <w:sz w:val="22"/>
          <w:szCs w:val="22"/>
        </w:rPr>
      </w:pPr>
      <w:r w:rsidRPr="00746FCA">
        <w:rPr>
          <w:rFonts w:ascii="Arial" w:hAnsi="Arial" w:cs="Arial"/>
          <w:sz w:val="22"/>
          <w:szCs w:val="22"/>
        </w:rPr>
        <w:t xml:space="preserve">jednající </w:t>
      </w:r>
      <w:r w:rsidRPr="00746FCA">
        <w:rPr>
          <w:rFonts w:ascii="Arial" w:hAnsi="Arial" w:cs="Arial"/>
          <w:sz w:val="22"/>
          <w:szCs w:val="22"/>
          <w:shd w:val="clear" w:color="auto" w:fill="FFFF00"/>
        </w:rPr>
        <w:t>……………………………………………</w:t>
      </w:r>
    </w:p>
    <w:p w14:paraId="47954B29" w14:textId="77777777" w:rsidR="000E102E" w:rsidRPr="00746FCA" w:rsidRDefault="000E102E" w:rsidP="007D5756">
      <w:pPr>
        <w:autoSpaceDE w:val="0"/>
        <w:spacing w:line="320" w:lineRule="atLeast"/>
        <w:ind w:left="360" w:hanging="360"/>
        <w:rPr>
          <w:rFonts w:ascii="Arial" w:hAnsi="Arial" w:cs="Arial"/>
          <w:sz w:val="22"/>
          <w:szCs w:val="22"/>
        </w:rPr>
      </w:pPr>
      <w:proofErr w:type="gramStart"/>
      <w:r w:rsidRPr="00746FCA">
        <w:rPr>
          <w:rFonts w:ascii="Arial" w:hAnsi="Arial" w:cs="Arial"/>
          <w:sz w:val="22"/>
          <w:szCs w:val="22"/>
        </w:rPr>
        <w:t>IČ</w:t>
      </w:r>
      <w:r w:rsidR="00120649" w:rsidRPr="00746FCA">
        <w:rPr>
          <w:rFonts w:ascii="Arial" w:hAnsi="Arial" w:cs="Arial"/>
          <w:sz w:val="22"/>
          <w:szCs w:val="22"/>
        </w:rPr>
        <w:t>O</w:t>
      </w:r>
      <w:r w:rsidRPr="00746FCA">
        <w:rPr>
          <w:rFonts w:ascii="Arial" w:hAnsi="Arial" w:cs="Arial"/>
          <w:sz w:val="22"/>
          <w:szCs w:val="22"/>
          <w:shd w:val="clear" w:color="auto" w:fill="FFFF00"/>
        </w:rPr>
        <w:t xml:space="preserve">:   </w:t>
      </w:r>
      <w:proofErr w:type="gramEnd"/>
      <w:r w:rsidRPr="00746FCA">
        <w:rPr>
          <w:rFonts w:ascii="Arial" w:hAnsi="Arial" w:cs="Arial"/>
          <w:sz w:val="22"/>
          <w:szCs w:val="22"/>
          <w:shd w:val="clear" w:color="auto" w:fill="FFFF00"/>
        </w:rPr>
        <w:t xml:space="preserve"> ………………</w:t>
      </w:r>
      <w:r w:rsidRPr="00746FCA">
        <w:rPr>
          <w:rFonts w:ascii="Arial" w:hAnsi="Arial" w:cs="Arial"/>
          <w:sz w:val="22"/>
          <w:szCs w:val="22"/>
        </w:rPr>
        <w:t xml:space="preserve"> </w:t>
      </w:r>
      <w:proofErr w:type="gramStart"/>
      <w:r w:rsidRPr="00746FCA">
        <w:rPr>
          <w:rFonts w:ascii="Arial" w:hAnsi="Arial" w:cs="Arial"/>
          <w:sz w:val="22"/>
          <w:szCs w:val="22"/>
        </w:rPr>
        <w:t xml:space="preserve">DIČ:  </w:t>
      </w:r>
      <w:r w:rsidRPr="00746FCA">
        <w:rPr>
          <w:rFonts w:ascii="Arial" w:hAnsi="Arial" w:cs="Arial"/>
          <w:sz w:val="22"/>
          <w:szCs w:val="22"/>
          <w:shd w:val="clear" w:color="auto" w:fill="FFFF00"/>
        </w:rPr>
        <w:t>…</w:t>
      </w:r>
      <w:proofErr w:type="gramEnd"/>
      <w:r w:rsidRPr="00746FCA">
        <w:rPr>
          <w:rFonts w:ascii="Arial" w:hAnsi="Arial" w:cs="Arial"/>
          <w:sz w:val="22"/>
          <w:szCs w:val="22"/>
          <w:shd w:val="clear" w:color="auto" w:fill="FFFF00"/>
        </w:rPr>
        <w:t>……………….</w:t>
      </w:r>
    </w:p>
    <w:p w14:paraId="45714A3F" w14:textId="77777777" w:rsidR="000E102E" w:rsidRDefault="000E102E" w:rsidP="007D5756">
      <w:pPr>
        <w:autoSpaceDE w:val="0"/>
        <w:spacing w:line="320" w:lineRule="atLeast"/>
        <w:rPr>
          <w:rFonts w:ascii="Arial" w:hAnsi="Arial" w:cs="Arial"/>
          <w:sz w:val="22"/>
          <w:szCs w:val="22"/>
          <w:shd w:val="clear" w:color="auto" w:fill="FFFF00"/>
        </w:rPr>
      </w:pPr>
      <w:r w:rsidRPr="00746FCA">
        <w:rPr>
          <w:rFonts w:ascii="Arial" w:hAnsi="Arial" w:cs="Arial"/>
          <w:sz w:val="22"/>
          <w:szCs w:val="22"/>
        </w:rPr>
        <w:t xml:space="preserve">Bankovní spojení: </w:t>
      </w:r>
      <w:r w:rsidRPr="00746FCA">
        <w:rPr>
          <w:rFonts w:ascii="Arial" w:hAnsi="Arial" w:cs="Arial"/>
          <w:sz w:val="22"/>
          <w:szCs w:val="22"/>
          <w:shd w:val="clear" w:color="auto" w:fill="FFFF00"/>
        </w:rPr>
        <w:t>…………………………</w:t>
      </w:r>
      <w:r w:rsidRPr="00746FCA">
        <w:rPr>
          <w:rFonts w:ascii="Arial" w:hAnsi="Arial" w:cs="Arial"/>
          <w:sz w:val="22"/>
          <w:szCs w:val="22"/>
        </w:rPr>
        <w:t xml:space="preserve"> číslo účtu </w:t>
      </w:r>
      <w:r w:rsidRPr="00746FCA">
        <w:rPr>
          <w:rFonts w:ascii="Arial" w:hAnsi="Arial" w:cs="Arial"/>
          <w:sz w:val="22"/>
          <w:szCs w:val="22"/>
          <w:shd w:val="clear" w:color="auto" w:fill="FFFF00"/>
        </w:rPr>
        <w:t>………………….</w:t>
      </w:r>
    </w:p>
    <w:p w14:paraId="6B176D6F" w14:textId="5DA0A315" w:rsidR="00D6774F" w:rsidRPr="00746FCA" w:rsidRDefault="00D6774F" w:rsidP="007D5756">
      <w:pPr>
        <w:autoSpaceDE w:val="0"/>
        <w:spacing w:line="320" w:lineRule="atLeast"/>
        <w:rPr>
          <w:rFonts w:ascii="Arial" w:hAnsi="Arial" w:cs="Arial"/>
          <w:sz w:val="22"/>
          <w:szCs w:val="22"/>
        </w:rPr>
      </w:pPr>
      <w:r>
        <w:rPr>
          <w:rFonts w:ascii="Arial" w:hAnsi="Arial" w:cs="Arial"/>
          <w:sz w:val="22"/>
          <w:szCs w:val="22"/>
          <w:shd w:val="clear" w:color="auto" w:fill="FFFF00"/>
        </w:rPr>
        <w:t>Datová schrán</w:t>
      </w:r>
      <w:r w:rsidR="00902035">
        <w:rPr>
          <w:rFonts w:ascii="Arial" w:hAnsi="Arial" w:cs="Arial"/>
          <w:sz w:val="22"/>
          <w:szCs w:val="22"/>
          <w:shd w:val="clear" w:color="auto" w:fill="FFFF00"/>
        </w:rPr>
        <w:t>ka:</w:t>
      </w:r>
    </w:p>
    <w:p w14:paraId="263A3CD6" w14:textId="77777777" w:rsidR="000E102E" w:rsidRDefault="000E102E" w:rsidP="007D5756">
      <w:pPr>
        <w:autoSpaceDE w:val="0"/>
        <w:spacing w:line="320" w:lineRule="atLeast"/>
        <w:rPr>
          <w:rFonts w:ascii="Arial" w:hAnsi="Arial" w:cs="Arial"/>
          <w:sz w:val="22"/>
          <w:szCs w:val="22"/>
        </w:rPr>
      </w:pPr>
      <w:r w:rsidRPr="00746FCA">
        <w:rPr>
          <w:rFonts w:ascii="Arial" w:hAnsi="Arial" w:cs="Arial"/>
          <w:sz w:val="22"/>
          <w:szCs w:val="22"/>
        </w:rPr>
        <w:t>dále jen „</w:t>
      </w:r>
      <w:r w:rsidR="0087231C" w:rsidRPr="00746FCA">
        <w:rPr>
          <w:rFonts w:ascii="Arial" w:hAnsi="Arial" w:cs="Arial"/>
          <w:sz w:val="22"/>
          <w:szCs w:val="22"/>
        </w:rPr>
        <w:t>dodavatel</w:t>
      </w:r>
      <w:r w:rsidRPr="00746FCA">
        <w:rPr>
          <w:rFonts w:ascii="Arial" w:hAnsi="Arial" w:cs="Arial"/>
          <w:sz w:val="22"/>
          <w:szCs w:val="22"/>
        </w:rPr>
        <w:t>“</w:t>
      </w:r>
    </w:p>
    <w:p w14:paraId="233CB170" w14:textId="77777777" w:rsidR="007D5756" w:rsidRPr="00746FCA" w:rsidRDefault="007D5756" w:rsidP="007D5756">
      <w:pPr>
        <w:autoSpaceDE w:val="0"/>
        <w:spacing w:line="320" w:lineRule="atLeast"/>
        <w:rPr>
          <w:rFonts w:ascii="Arial" w:hAnsi="Arial" w:cs="Arial"/>
          <w:i/>
          <w:iCs/>
          <w:sz w:val="22"/>
          <w:szCs w:val="22"/>
        </w:rPr>
      </w:pPr>
    </w:p>
    <w:p w14:paraId="6A6FEB67" w14:textId="77777777" w:rsidR="000E102E" w:rsidRPr="00746FCA" w:rsidRDefault="000E102E">
      <w:pPr>
        <w:autoSpaceDE w:val="0"/>
        <w:jc w:val="center"/>
        <w:rPr>
          <w:rFonts w:ascii="Arial" w:hAnsi="Arial" w:cs="Arial"/>
          <w:bCs/>
          <w:sz w:val="22"/>
          <w:szCs w:val="22"/>
        </w:rPr>
      </w:pPr>
      <w:r w:rsidRPr="00746FCA">
        <w:rPr>
          <w:rFonts w:ascii="Arial" w:hAnsi="Arial" w:cs="Arial"/>
          <w:sz w:val="22"/>
          <w:szCs w:val="22"/>
        </w:rPr>
        <w:t xml:space="preserve">uzavírají podle příslušných ustanovení občanského zákoníku </w:t>
      </w:r>
    </w:p>
    <w:p w14:paraId="62A6C6D3" w14:textId="77777777" w:rsidR="000E102E" w:rsidRPr="00746FCA" w:rsidRDefault="000E102E">
      <w:pPr>
        <w:autoSpaceDE w:val="0"/>
        <w:jc w:val="center"/>
        <w:rPr>
          <w:rFonts w:ascii="Arial" w:hAnsi="Arial" w:cs="Arial"/>
          <w:bCs/>
          <w:sz w:val="22"/>
          <w:szCs w:val="22"/>
        </w:rPr>
      </w:pPr>
      <w:r w:rsidRPr="00746FCA">
        <w:rPr>
          <w:rFonts w:ascii="Arial" w:hAnsi="Arial" w:cs="Arial"/>
          <w:bCs/>
          <w:sz w:val="22"/>
          <w:szCs w:val="22"/>
        </w:rPr>
        <w:t>tuto smlouvu o dílo</w:t>
      </w:r>
      <w:r w:rsidR="0071602B" w:rsidRPr="00746FCA">
        <w:rPr>
          <w:rFonts w:ascii="Arial" w:hAnsi="Arial" w:cs="Arial"/>
          <w:bCs/>
          <w:sz w:val="22"/>
          <w:szCs w:val="22"/>
        </w:rPr>
        <w:t xml:space="preserve"> (dále také „Smlouva“)</w:t>
      </w:r>
      <w:r w:rsidRPr="00746FCA">
        <w:rPr>
          <w:rFonts w:ascii="Arial" w:hAnsi="Arial" w:cs="Arial"/>
          <w:bCs/>
          <w:sz w:val="22"/>
          <w:szCs w:val="22"/>
        </w:rPr>
        <w:t>:</w:t>
      </w:r>
    </w:p>
    <w:p w14:paraId="332688E2" w14:textId="77777777" w:rsidR="002774DE" w:rsidRPr="00746FCA" w:rsidRDefault="007017E4" w:rsidP="007017E4">
      <w:pPr>
        <w:tabs>
          <w:tab w:val="left" w:pos="5070"/>
        </w:tabs>
        <w:autoSpaceDE w:val="0"/>
        <w:rPr>
          <w:rFonts w:ascii="Arial" w:hAnsi="Arial" w:cs="Arial"/>
          <w:bCs/>
          <w:sz w:val="22"/>
          <w:szCs w:val="22"/>
        </w:rPr>
      </w:pPr>
      <w:r w:rsidRPr="00746FCA">
        <w:rPr>
          <w:rFonts w:ascii="Arial" w:hAnsi="Arial" w:cs="Arial"/>
          <w:bCs/>
          <w:sz w:val="22"/>
          <w:szCs w:val="22"/>
        </w:rPr>
        <w:tab/>
      </w:r>
    </w:p>
    <w:p w14:paraId="685E2615" w14:textId="77777777" w:rsidR="000E102E" w:rsidRPr="00CE0C2B" w:rsidRDefault="000E102E">
      <w:pPr>
        <w:autoSpaceDE w:val="0"/>
        <w:ind w:left="360"/>
        <w:jc w:val="center"/>
        <w:rPr>
          <w:rFonts w:ascii="Arial" w:hAnsi="Arial" w:cs="Arial"/>
          <w:b/>
          <w:bCs/>
          <w:sz w:val="22"/>
          <w:szCs w:val="22"/>
        </w:rPr>
      </w:pPr>
      <w:r w:rsidRPr="00CE0C2B">
        <w:rPr>
          <w:rFonts w:ascii="Arial" w:hAnsi="Arial" w:cs="Arial"/>
          <w:b/>
          <w:bCs/>
          <w:sz w:val="22"/>
          <w:szCs w:val="22"/>
        </w:rPr>
        <w:t>Článek I.</w:t>
      </w:r>
    </w:p>
    <w:p w14:paraId="7EE7E79D" w14:textId="77777777" w:rsidR="000E102E" w:rsidRPr="00CE0C2B" w:rsidRDefault="000E102E">
      <w:pPr>
        <w:keepNext/>
        <w:autoSpaceDE w:val="0"/>
        <w:ind w:left="360"/>
        <w:jc w:val="center"/>
        <w:rPr>
          <w:rFonts w:ascii="Arial" w:hAnsi="Arial" w:cs="Arial"/>
          <w:b/>
          <w:bCs/>
          <w:sz w:val="22"/>
          <w:szCs w:val="22"/>
        </w:rPr>
      </w:pPr>
      <w:r w:rsidRPr="00CE0C2B">
        <w:rPr>
          <w:rFonts w:ascii="Arial" w:hAnsi="Arial" w:cs="Arial"/>
          <w:b/>
          <w:bCs/>
          <w:sz w:val="22"/>
          <w:szCs w:val="22"/>
        </w:rPr>
        <w:t>Předmět smlouvy</w:t>
      </w:r>
    </w:p>
    <w:p w14:paraId="21AD7922" w14:textId="77777777" w:rsidR="000E102E" w:rsidRPr="00CE0C2B" w:rsidRDefault="000E102E">
      <w:pPr>
        <w:keepNext/>
        <w:autoSpaceDE w:val="0"/>
        <w:ind w:left="360"/>
        <w:jc w:val="center"/>
        <w:rPr>
          <w:rFonts w:ascii="Arial" w:hAnsi="Arial" w:cs="Arial"/>
          <w:b/>
          <w:bCs/>
          <w:sz w:val="22"/>
          <w:szCs w:val="22"/>
        </w:rPr>
      </w:pPr>
    </w:p>
    <w:p w14:paraId="2CF0038C" w14:textId="1686AFA0" w:rsidR="00AC10B9" w:rsidRDefault="0087231C" w:rsidP="00AC10B9">
      <w:pPr>
        <w:jc w:val="center"/>
        <w:rPr>
          <w:rFonts w:ascii="Arial" w:hAnsi="Arial"/>
          <w:sz w:val="22"/>
          <w:szCs w:val="22"/>
        </w:rPr>
      </w:pPr>
      <w:r w:rsidRPr="00C522FA">
        <w:rPr>
          <w:rFonts w:ascii="Arial" w:hAnsi="Arial" w:cs="Arial"/>
          <w:sz w:val="22"/>
          <w:szCs w:val="22"/>
        </w:rPr>
        <w:t>Dodavatel</w:t>
      </w:r>
      <w:r w:rsidR="006574A5" w:rsidRPr="00C522FA">
        <w:rPr>
          <w:rFonts w:ascii="Arial" w:hAnsi="Arial" w:cs="Arial"/>
          <w:sz w:val="22"/>
          <w:szCs w:val="22"/>
        </w:rPr>
        <w:t xml:space="preserve"> se </w:t>
      </w:r>
      <w:r w:rsidR="008E72C0" w:rsidRPr="0086600E">
        <w:rPr>
          <w:rFonts w:ascii="Arial" w:hAnsi="Arial"/>
          <w:sz w:val="22"/>
          <w:szCs w:val="22"/>
        </w:rPr>
        <w:t xml:space="preserve">zavazuje k provedení díla </w:t>
      </w:r>
      <w:r w:rsidR="00AC10B9">
        <w:rPr>
          <w:rFonts w:ascii="Arial" w:hAnsi="Arial"/>
          <w:sz w:val="22"/>
          <w:szCs w:val="22"/>
        </w:rPr>
        <w:t>–</w:t>
      </w:r>
      <w:r w:rsidR="008E72C0" w:rsidRPr="0086600E">
        <w:rPr>
          <w:rFonts w:ascii="Arial" w:hAnsi="Arial"/>
          <w:sz w:val="22"/>
          <w:szCs w:val="22"/>
        </w:rPr>
        <w:t xml:space="preserve"> stavby</w:t>
      </w:r>
    </w:p>
    <w:p w14:paraId="27832E3F" w14:textId="77777777" w:rsidR="00FE57F4" w:rsidRPr="00FE57F4" w:rsidRDefault="00FE57F4" w:rsidP="00FE57F4">
      <w:pPr>
        <w:pStyle w:val="Odstavecseseznamem"/>
        <w:autoSpaceDE w:val="0"/>
        <w:ind w:left="1868" w:firstLine="259"/>
        <w:rPr>
          <w:rFonts w:ascii="Arial" w:hAnsi="Arial" w:cs="Arial"/>
          <w:b/>
          <w:bCs/>
          <w:sz w:val="28"/>
          <w:szCs w:val="22"/>
        </w:rPr>
      </w:pPr>
      <w:r w:rsidRPr="00FE57F4">
        <w:rPr>
          <w:rFonts w:ascii="Arial" w:hAnsi="Arial" w:cs="Arial"/>
          <w:b/>
          <w:bCs/>
          <w:sz w:val="28"/>
          <w:szCs w:val="22"/>
        </w:rPr>
        <w:t>„OPRAVA STŘECHY, LUČNÍ 1699“</w:t>
      </w:r>
    </w:p>
    <w:p w14:paraId="61EF8F92" w14:textId="0778ABAD" w:rsidR="00EC7D91" w:rsidRPr="00783086" w:rsidRDefault="0086600E" w:rsidP="007074CC">
      <w:pPr>
        <w:widowControl/>
        <w:numPr>
          <w:ilvl w:val="1"/>
          <w:numId w:val="3"/>
        </w:numPr>
        <w:tabs>
          <w:tab w:val="left" w:pos="-180"/>
        </w:tabs>
        <w:spacing w:line="360" w:lineRule="auto"/>
        <w:textAlignment w:val="auto"/>
        <w:rPr>
          <w:rFonts w:ascii="Arial" w:hAnsi="Arial" w:cs="Arial"/>
          <w:sz w:val="22"/>
          <w:szCs w:val="22"/>
        </w:rPr>
      </w:pPr>
      <w:r w:rsidRPr="00783086">
        <w:rPr>
          <w:rFonts w:ascii="Arial" w:hAnsi="Arial"/>
          <w:sz w:val="22"/>
          <w:szCs w:val="22"/>
        </w:rPr>
        <w:lastRenderedPageBreak/>
        <w:t xml:space="preserve"> </w:t>
      </w:r>
      <w:r w:rsidR="008E72C0" w:rsidRPr="00783086">
        <w:rPr>
          <w:rFonts w:ascii="Arial" w:hAnsi="Arial"/>
          <w:sz w:val="22"/>
          <w:szCs w:val="22"/>
        </w:rPr>
        <w:t xml:space="preserve">v rozsahu specifikovaném v oceněném výkazu výměr (položkovém rozpočtu), </w:t>
      </w:r>
      <w:r w:rsidR="0071602B" w:rsidRPr="00783086">
        <w:rPr>
          <w:rFonts w:ascii="Arial" w:hAnsi="Arial"/>
          <w:sz w:val="22"/>
          <w:szCs w:val="22"/>
        </w:rPr>
        <w:t xml:space="preserve">který tvoří přílohu </w:t>
      </w:r>
      <w:r w:rsidR="00B70196">
        <w:rPr>
          <w:rFonts w:ascii="Arial" w:hAnsi="Arial"/>
          <w:sz w:val="22"/>
          <w:szCs w:val="22"/>
        </w:rPr>
        <w:t xml:space="preserve">č. </w:t>
      </w:r>
      <w:r w:rsidR="005E27FD">
        <w:rPr>
          <w:rFonts w:ascii="Arial" w:hAnsi="Arial"/>
          <w:sz w:val="22"/>
          <w:szCs w:val="22"/>
        </w:rPr>
        <w:t>3</w:t>
      </w:r>
      <w:r w:rsidR="00C02048" w:rsidRPr="00783086">
        <w:rPr>
          <w:rFonts w:ascii="Arial" w:hAnsi="Arial"/>
          <w:sz w:val="22"/>
          <w:szCs w:val="22"/>
        </w:rPr>
        <w:t xml:space="preserve"> </w:t>
      </w:r>
      <w:r w:rsidR="0071602B" w:rsidRPr="00783086">
        <w:rPr>
          <w:rFonts w:ascii="Arial" w:hAnsi="Arial"/>
          <w:sz w:val="22"/>
          <w:szCs w:val="22"/>
        </w:rPr>
        <w:t>S</w:t>
      </w:r>
      <w:r w:rsidR="006574A5" w:rsidRPr="00783086">
        <w:rPr>
          <w:rFonts w:ascii="Arial" w:hAnsi="Arial"/>
          <w:sz w:val="22"/>
          <w:szCs w:val="22"/>
        </w:rPr>
        <w:t>mlouvy</w:t>
      </w:r>
      <w:r w:rsidR="006574A5" w:rsidRPr="00783086">
        <w:rPr>
          <w:rFonts w:ascii="Arial" w:hAnsi="Arial" w:cs="Arial"/>
          <w:sz w:val="22"/>
          <w:szCs w:val="22"/>
        </w:rPr>
        <w:t xml:space="preserve"> a byl součástí nabídky </w:t>
      </w:r>
      <w:r w:rsidR="0087231C" w:rsidRPr="00783086">
        <w:rPr>
          <w:rFonts w:ascii="Arial" w:hAnsi="Arial" w:cs="Arial"/>
          <w:sz w:val="22"/>
          <w:szCs w:val="22"/>
        </w:rPr>
        <w:t>dodavatele</w:t>
      </w:r>
      <w:r w:rsidR="006574A5" w:rsidRPr="00783086">
        <w:rPr>
          <w:rFonts w:ascii="Arial" w:hAnsi="Arial" w:cs="Arial"/>
          <w:sz w:val="22"/>
          <w:szCs w:val="22"/>
        </w:rPr>
        <w:t xml:space="preserve"> podané v rámci zadávacího řízení na výběr </w:t>
      </w:r>
      <w:r w:rsidR="0087231C" w:rsidRPr="00783086">
        <w:rPr>
          <w:rFonts w:ascii="Arial" w:hAnsi="Arial" w:cs="Arial"/>
          <w:sz w:val="22"/>
          <w:szCs w:val="22"/>
        </w:rPr>
        <w:t>dodavatele</w:t>
      </w:r>
      <w:r w:rsidR="006574A5" w:rsidRPr="00783086">
        <w:rPr>
          <w:rFonts w:ascii="Arial" w:hAnsi="Arial" w:cs="Arial"/>
          <w:sz w:val="22"/>
          <w:szCs w:val="22"/>
        </w:rPr>
        <w:t xml:space="preserve"> předmětu díla.</w:t>
      </w:r>
      <w:r w:rsidR="008B07D3" w:rsidRPr="008B07D3">
        <w:t xml:space="preserve"> </w:t>
      </w:r>
    </w:p>
    <w:p w14:paraId="3E63B1A0" w14:textId="3829477F" w:rsidR="00581B40" w:rsidRPr="00160C2E" w:rsidRDefault="001D6C1C" w:rsidP="00160C2E">
      <w:pPr>
        <w:widowControl/>
        <w:tabs>
          <w:tab w:val="left" w:pos="-180"/>
        </w:tabs>
        <w:spacing w:line="360" w:lineRule="auto"/>
        <w:ind w:left="426"/>
        <w:textAlignment w:val="auto"/>
        <w:rPr>
          <w:rFonts w:ascii="Arial" w:eastAsia="Calibri" w:hAnsi="Arial" w:cs="Arial"/>
          <w:sz w:val="22"/>
          <w:szCs w:val="22"/>
          <w:lang w:eastAsia="en-US"/>
        </w:rPr>
      </w:pPr>
      <w:r w:rsidRPr="008C4CBA">
        <w:rPr>
          <w:rFonts w:ascii="Arial" w:hAnsi="Arial" w:cs="Arial"/>
          <w:sz w:val="22"/>
          <w:szCs w:val="22"/>
        </w:rPr>
        <w:t xml:space="preserve">Místem plnění </w:t>
      </w:r>
      <w:r w:rsidR="004B5F4D" w:rsidRPr="004B5F4D">
        <w:rPr>
          <w:rFonts w:ascii="Arial" w:eastAsia="Calibri" w:hAnsi="Arial" w:cs="Arial"/>
          <w:sz w:val="22"/>
          <w:szCs w:val="22"/>
          <w:lang w:eastAsia="en-US"/>
        </w:rPr>
        <w:t xml:space="preserve">je </w:t>
      </w:r>
      <w:r w:rsidR="00783086">
        <w:rPr>
          <w:rFonts w:ascii="Arial" w:eastAsia="Calibri" w:hAnsi="Arial" w:cs="Arial"/>
          <w:sz w:val="22"/>
          <w:szCs w:val="22"/>
          <w:lang w:eastAsia="en-US"/>
        </w:rPr>
        <w:t xml:space="preserve">budova </w:t>
      </w:r>
      <w:r w:rsidR="00FE57F4">
        <w:rPr>
          <w:rFonts w:ascii="Arial" w:eastAsia="Calibri" w:hAnsi="Arial" w:cs="Arial"/>
          <w:sz w:val="22"/>
          <w:szCs w:val="22"/>
          <w:lang w:eastAsia="en-US"/>
        </w:rPr>
        <w:t>Luční 1699</w:t>
      </w:r>
      <w:r w:rsidR="00783086">
        <w:rPr>
          <w:rFonts w:ascii="Arial" w:eastAsia="Calibri" w:hAnsi="Arial" w:cs="Arial"/>
          <w:sz w:val="22"/>
          <w:szCs w:val="22"/>
          <w:lang w:eastAsia="en-US"/>
        </w:rPr>
        <w:t xml:space="preserve">, </w:t>
      </w:r>
      <w:r w:rsidR="005E27FD">
        <w:rPr>
          <w:rFonts w:ascii="Arial" w:eastAsia="Calibri" w:hAnsi="Arial" w:cs="Arial"/>
          <w:sz w:val="22"/>
          <w:szCs w:val="22"/>
          <w:lang w:eastAsia="en-US"/>
        </w:rPr>
        <w:t xml:space="preserve">Vlašim, </w:t>
      </w:r>
      <w:r w:rsidR="005E27FD" w:rsidRPr="00453BDF">
        <w:rPr>
          <w:rFonts w:ascii="Arial" w:eastAsia="Calibri" w:hAnsi="Arial" w:cs="Arial"/>
          <w:sz w:val="22"/>
          <w:szCs w:val="22"/>
          <w:lang w:eastAsia="en-US"/>
        </w:rPr>
        <w:t>v</w:t>
      </w:r>
      <w:r w:rsidR="00B33842" w:rsidRPr="00B33842">
        <w:rPr>
          <w:rFonts w:ascii="Arial" w:eastAsia="Calibri" w:hAnsi="Arial" w:cs="Arial"/>
          <w:sz w:val="22"/>
          <w:szCs w:val="22"/>
          <w:lang w:eastAsia="en-US"/>
        </w:rPr>
        <w:t xml:space="preserve"> rozsahu uvedeného </w:t>
      </w:r>
      <w:r w:rsidR="00FE57F4">
        <w:rPr>
          <w:rFonts w:ascii="Arial" w:eastAsia="Calibri" w:hAnsi="Arial" w:cs="Arial"/>
          <w:sz w:val="22"/>
          <w:szCs w:val="22"/>
          <w:lang w:eastAsia="en-US"/>
        </w:rPr>
        <w:t>položkového rozpočtu.</w:t>
      </w:r>
    </w:p>
    <w:p w14:paraId="11A21BF2" w14:textId="77777777" w:rsidR="00BF5553" w:rsidRPr="008C4CBA" w:rsidRDefault="00BF5553" w:rsidP="00BF5553">
      <w:pPr>
        <w:widowControl/>
        <w:tabs>
          <w:tab w:val="left" w:pos="-180"/>
        </w:tabs>
        <w:spacing w:line="360" w:lineRule="auto"/>
        <w:ind w:left="448"/>
        <w:textAlignment w:val="auto"/>
        <w:rPr>
          <w:rFonts w:ascii="Arial" w:hAnsi="Arial" w:cs="Arial"/>
          <w:sz w:val="22"/>
          <w:szCs w:val="22"/>
        </w:rPr>
      </w:pPr>
    </w:p>
    <w:p w14:paraId="1316DE12" w14:textId="3CDEA4D3" w:rsidR="000E102E" w:rsidRDefault="0087231C" w:rsidP="00627828">
      <w:pPr>
        <w:widowControl/>
        <w:numPr>
          <w:ilvl w:val="1"/>
          <w:numId w:val="3"/>
        </w:numPr>
        <w:tabs>
          <w:tab w:val="left" w:pos="-180"/>
        </w:tabs>
        <w:spacing w:line="360" w:lineRule="auto"/>
        <w:ind w:left="448" w:hanging="448"/>
        <w:textAlignment w:val="auto"/>
        <w:rPr>
          <w:rFonts w:ascii="Arial" w:hAnsi="Arial" w:cs="Arial"/>
          <w:sz w:val="22"/>
          <w:szCs w:val="22"/>
        </w:rPr>
      </w:pPr>
      <w:r w:rsidRPr="008C4CBA">
        <w:rPr>
          <w:rFonts w:ascii="Arial" w:hAnsi="Arial" w:cs="Arial"/>
          <w:sz w:val="22"/>
          <w:szCs w:val="22"/>
        </w:rPr>
        <w:t>Dodavatel</w:t>
      </w:r>
      <w:r w:rsidR="000E102E" w:rsidRPr="008C4CBA">
        <w:rPr>
          <w:rFonts w:ascii="Arial" w:hAnsi="Arial" w:cs="Arial"/>
          <w:sz w:val="22"/>
          <w:szCs w:val="22"/>
        </w:rPr>
        <w:t xml:space="preserve"> se zavazuje, že provede dílo v rozsahu, způsobem, v jako</w:t>
      </w:r>
      <w:r w:rsidR="0071602B" w:rsidRPr="008C4CBA">
        <w:rPr>
          <w:rFonts w:ascii="Arial" w:hAnsi="Arial" w:cs="Arial"/>
          <w:sz w:val="22"/>
          <w:szCs w:val="22"/>
        </w:rPr>
        <w:t>sti a za podmínek dohodnutých ve Smlouvě</w:t>
      </w:r>
      <w:r w:rsidR="000E102E" w:rsidRPr="008C4CBA">
        <w:rPr>
          <w:rFonts w:ascii="Arial" w:hAnsi="Arial" w:cs="Arial"/>
          <w:sz w:val="22"/>
          <w:szCs w:val="22"/>
        </w:rPr>
        <w:t>, svým jménem a na vlastní odpovědnost, v souladu s právními předpisy a technickými normami ČR a podmínkami výrobců materiálu a</w:t>
      </w:r>
      <w:r w:rsidR="009D5DDC" w:rsidRPr="008C4CBA">
        <w:rPr>
          <w:rFonts w:ascii="Arial" w:hAnsi="Arial" w:cs="Arial"/>
          <w:sz w:val="22"/>
          <w:szCs w:val="22"/>
        </w:rPr>
        <w:t> </w:t>
      </w:r>
      <w:r w:rsidR="000E102E" w:rsidRPr="008C4CBA">
        <w:rPr>
          <w:rFonts w:ascii="Arial" w:hAnsi="Arial" w:cs="Arial"/>
          <w:sz w:val="22"/>
          <w:szCs w:val="22"/>
        </w:rPr>
        <w:t>dodaných zařízení (viz čl</w:t>
      </w:r>
      <w:r w:rsidR="00557152" w:rsidRPr="008C4CBA">
        <w:rPr>
          <w:rFonts w:ascii="Arial" w:hAnsi="Arial" w:cs="Arial"/>
          <w:sz w:val="22"/>
          <w:szCs w:val="22"/>
        </w:rPr>
        <w:t>ánek VIII</w:t>
      </w:r>
      <w:r w:rsidR="000E102E" w:rsidRPr="008C4CBA">
        <w:rPr>
          <w:rFonts w:ascii="Arial" w:hAnsi="Arial" w:cs="Arial"/>
          <w:sz w:val="22"/>
          <w:szCs w:val="22"/>
        </w:rPr>
        <w:t xml:space="preserve">. </w:t>
      </w:r>
      <w:r w:rsidR="00557152" w:rsidRPr="008C4CBA">
        <w:rPr>
          <w:rFonts w:ascii="Arial" w:hAnsi="Arial" w:cs="Arial"/>
          <w:sz w:val="22"/>
          <w:szCs w:val="22"/>
        </w:rPr>
        <w:t xml:space="preserve">odst. </w:t>
      </w:r>
      <w:r w:rsidR="000E102E" w:rsidRPr="008C4CBA">
        <w:rPr>
          <w:rFonts w:ascii="Arial" w:hAnsi="Arial" w:cs="Arial"/>
          <w:sz w:val="22"/>
          <w:szCs w:val="22"/>
        </w:rPr>
        <w:t>8.2.</w:t>
      </w:r>
      <w:r w:rsidR="00557152" w:rsidRPr="008C4CBA">
        <w:rPr>
          <w:rFonts w:ascii="Arial" w:hAnsi="Arial" w:cs="Arial"/>
          <w:sz w:val="22"/>
          <w:szCs w:val="22"/>
        </w:rPr>
        <w:t xml:space="preserve"> </w:t>
      </w:r>
      <w:r w:rsidR="0071602B" w:rsidRPr="008C4CBA">
        <w:rPr>
          <w:rFonts w:ascii="Arial" w:hAnsi="Arial" w:cs="Arial"/>
          <w:sz w:val="22"/>
          <w:szCs w:val="22"/>
        </w:rPr>
        <w:t>S</w:t>
      </w:r>
      <w:r w:rsidR="00B27E33" w:rsidRPr="008C4CBA">
        <w:rPr>
          <w:rFonts w:ascii="Arial" w:hAnsi="Arial" w:cs="Arial"/>
          <w:sz w:val="22"/>
          <w:szCs w:val="22"/>
        </w:rPr>
        <w:t>mlouvy</w:t>
      </w:r>
      <w:r w:rsidR="000E102E" w:rsidRPr="008C4CBA">
        <w:rPr>
          <w:rFonts w:ascii="Arial" w:hAnsi="Arial" w:cs="Arial"/>
          <w:sz w:val="22"/>
          <w:szCs w:val="22"/>
        </w:rPr>
        <w:t>).</w:t>
      </w:r>
      <w:r w:rsidR="00975190" w:rsidRPr="008C4CBA">
        <w:rPr>
          <w:rFonts w:ascii="Arial" w:hAnsi="Arial" w:cs="Arial"/>
          <w:sz w:val="22"/>
          <w:szCs w:val="22"/>
        </w:rPr>
        <w:t xml:space="preserve"> Objednatel v souladu s ustanovením § 90 odst. 3 </w:t>
      </w:r>
      <w:r w:rsidR="00432182" w:rsidRPr="008C4CBA">
        <w:rPr>
          <w:rFonts w:ascii="Arial" w:hAnsi="Arial" w:cs="Arial"/>
          <w:sz w:val="22"/>
          <w:szCs w:val="22"/>
        </w:rPr>
        <w:t>ZZVZ</w:t>
      </w:r>
      <w:r w:rsidR="00975190" w:rsidRPr="008C4CBA">
        <w:rPr>
          <w:rFonts w:ascii="Arial" w:hAnsi="Arial" w:cs="Arial"/>
          <w:sz w:val="22"/>
          <w:szCs w:val="22"/>
        </w:rPr>
        <w:t xml:space="preserve"> stanovuje, že kdekoli je ve smlouvě uvedena česká technická norma, evropské technické posouzení, mezinárodní norma, technický dokument, stavební technické osvědčení nebo národní technická </w:t>
      </w:r>
      <w:proofErr w:type="gramStart"/>
      <w:r w:rsidR="00975190" w:rsidRPr="008C4CBA">
        <w:rPr>
          <w:rFonts w:ascii="Arial" w:hAnsi="Arial" w:cs="Arial"/>
          <w:sz w:val="22"/>
          <w:szCs w:val="22"/>
        </w:rPr>
        <w:t xml:space="preserve">podmínka </w:t>
      </w:r>
      <w:r w:rsidR="005E27FD" w:rsidRPr="008C4CBA">
        <w:rPr>
          <w:rFonts w:ascii="Arial" w:hAnsi="Arial" w:cs="Arial"/>
          <w:sz w:val="22"/>
          <w:szCs w:val="22"/>
        </w:rPr>
        <w:t>- má</w:t>
      </w:r>
      <w:proofErr w:type="gramEnd"/>
      <w:r w:rsidR="00975190" w:rsidRPr="008C4CBA">
        <w:rPr>
          <w:rFonts w:ascii="Arial" w:hAnsi="Arial" w:cs="Arial"/>
          <w:sz w:val="22"/>
          <w:szCs w:val="22"/>
        </w:rPr>
        <w:t xml:space="preserve"> dodavatel možnost nabídnout rovnocenné řešení.</w:t>
      </w:r>
    </w:p>
    <w:p w14:paraId="6F521321" w14:textId="77777777" w:rsidR="00BF5553" w:rsidRPr="008C4CBA" w:rsidRDefault="00BF5553" w:rsidP="00BF5553">
      <w:pPr>
        <w:widowControl/>
        <w:tabs>
          <w:tab w:val="left" w:pos="-180"/>
        </w:tabs>
        <w:spacing w:line="360" w:lineRule="auto"/>
        <w:ind w:left="448"/>
        <w:textAlignment w:val="auto"/>
        <w:rPr>
          <w:rFonts w:ascii="Arial" w:hAnsi="Arial" w:cs="Arial"/>
          <w:sz w:val="22"/>
          <w:szCs w:val="22"/>
        </w:rPr>
      </w:pPr>
    </w:p>
    <w:p w14:paraId="3AB4DAD7" w14:textId="77777777" w:rsidR="000E102E" w:rsidRDefault="000E102E"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Objednatel se zavazuje za pr</w:t>
      </w:r>
      <w:r w:rsidR="00B27E33" w:rsidRPr="008C4CBA">
        <w:rPr>
          <w:rFonts w:ascii="Arial" w:hAnsi="Arial" w:cs="Arial"/>
          <w:sz w:val="22"/>
          <w:szCs w:val="22"/>
        </w:rPr>
        <w:t>ovedení díla uvedeného v článku</w:t>
      </w:r>
      <w:r w:rsidRPr="008C4CBA">
        <w:rPr>
          <w:rFonts w:ascii="Arial" w:hAnsi="Arial" w:cs="Arial"/>
          <w:sz w:val="22"/>
          <w:szCs w:val="22"/>
        </w:rPr>
        <w:t xml:space="preserve"> I</w:t>
      </w:r>
      <w:r w:rsidR="00B27E33" w:rsidRPr="008C4CBA">
        <w:rPr>
          <w:rFonts w:ascii="Arial" w:hAnsi="Arial" w:cs="Arial"/>
          <w:sz w:val="22"/>
          <w:szCs w:val="22"/>
        </w:rPr>
        <w:t>.</w:t>
      </w:r>
      <w:r w:rsidRPr="008C4CBA">
        <w:rPr>
          <w:rFonts w:ascii="Arial" w:hAnsi="Arial" w:cs="Arial"/>
          <w:sz w:val="22"/>
          <w:szCs w:val="22"/>
        </w:rPr>
        <w:t xml:space="preserve"> </w:t>
      </w:r>
      <w:r w:rsidR="0071602B" w:rsidRPr="008C4CBA">
        <w:rPr>
          <w:rFonts w:ascii="Arial" w:hAnsi="Arial" w:cs="Arial"/>
          <w:sz w:val="22"/>
          <w:szCs w:val="22"/>
        </w:rPr>
        <w:t>S</w:t>
      </w:r>
      <w:r w:rsidR="00557152" w:rsidRPr="008C4CBA">
        <w:rPr>
          <w:rFonts w:ascii="Arial" w:hAnsi="Arial" w:cs="Arial"/>
          <w:sz w:val="22"/>
          <w:szCs w:val="22"/>
        </w:rPr>
        <w:t xml:space="preserve">mlouvy </w:t>
      </w:r>
      <w:r w:rsidRPr="008C4CBA">
        <w:rPr>
          <w:rFonts w:ascii="Arial" w:hAnsi="Arial" w:cs="Arial"/>
          <w:sz w:val="22"/>
          <w:szCs w:val="22"/>
        </w:rPr>
        <w:t xml:space="preserve">zaplatit </w:t>
      </w:r>
      <w:r w:rsidR="0087231C" w:rsidRPr="008C4CBA">
        <w:rPr>
          <w:rFonts w:ascii="Arial" w:hAnsi="Arial" w:cs="Arial"/>
          <w:sz w:val="22"/>
          <w:szCs w:val="22"/>
        </w:rPr>
        <w:t xml:space="preserve">dodavateli </w:t>
      </w:r>
      <w:r w:rsidRPr="008C4CBA">
        <w:rPr>
          <w:rFonts w:ascii="Arial" w:hAnsi="Arial" w:cs="Arial"/>
          <w:sz w:val="22"/>
          <w:szCs w:val="22"/>
        </w:rPr>
        <w:t>cenu</w:t>
      </w:r>
      <w:r w:rsidR="0071602B" w:rsidRPr="008C4CBA">
        <w:rPr>
          <w:rFonts w:ascii="Arial" w:hAnsi="Arial" w:cs="Arial"/>
          <w:sz w:val="22"/>
          <w:szCs w:val="22"/>
        </w:rPr>
        <w:t xml:space="preserve"> za dílo uvedenou v článku III.</w:t>
      </w:r>
      <w:r w:rsidR="0043037F" w:rsidRPr="008C4CBA">
        <w:rPr>
          <w:rFonts w:ascii="Arial" w:hAnsi="Arial" w:cs="Arial"/>
          <w:sz w:val="22"/>
          <w:szCs w:val="22"/>
        </w:rPr>
        <w:t xml:space="preserve"> </w:t>
      </w:r>
      <w:r w:rsidR="0071602B" w:rsidRPr="008C4CBA">
        <w:rPr>
          <w:rFonts w:ascii="Arial" w:hAnsi="Arial" w:cs="Arial"/>
          <w:sz w:val="22"/>
          <w:szCs w:val="22"/>
        </w:rPr>
        <w:t>S</w:t>
      </w:r>
      <w:r w:rsidRPr="008C4CBA">
        <w:rPr>
          <w:rFonts w:ascii="Arial" w:hAnsi="Arial" w:cs="Arial"/>
          <w:sz w:val="22"/>
          <w:szCs w:val="22"/>
        </w:rPr>
        <w:t>mlouvy, a t</w:t>
      </w:r>
      <w:r w:rsidR="0071602B" w:rsidRPr="008C4CBA">
        <w:rPr>
          <w:rFonts w:ascii="Arial" w:hAnsi="Arial" w:cs="Arial"/>
          <w:sz w:val="22"/>
          <w:szCs w:val="22"/>
        </w:rPr>
        <w:t>o za podmínek uvedených v této S</w:t>
      </w:r>
      <w:r w:rsidRPr="008C4CBA">
        <w:rPr>
          <w:rFonts w:ascii="Arial" w:hAnsi="Arial" w:cs="Arial"/>
          <w:sz w:val="22"/>
          <w:szCs w:val="22"/>
        </w:rPr>
        <w:t xml:space="preserve">mlouvě. </w:t>
      </w:r>
    </w:p>
    <w:p w14:paraId="473C3BB4" w14:textId="77777777" w:rsidR="00BF5553" w:rsidRPr="008C4CBA" w:rsidRDefault="00BF5553" w:rsidP="00BF5553">
      <w:pPr>
        <w:widowControl/>
        <w:tabs>
          <w:tab w:val="left" w:pos="-180"/>
        </w:tabs>
        <w:spacing w:line="360" w:lineRule="auto"/>
        <w:ind w:left="450"/>
        <w:textAlignment w:val="auto"/>
        <w:rPr>
          <w:rFonts w:ascii="Arial" w:hAnsi="Arial" w:cs="Arial"/>
          <w:sz w:val="22"/>
          <w:szCs w:val="22"/>
        </w:rPr>
      </w:pPr>
    </w:p>
    <w:p w14:paraId="6CCB3ACF" w14:textId="77777777" w:rsidR="00082BDC" w:rsidRPr="00CC74B7" w:rsidRDefault="000E102E" w:rsidP="00627828">
      <w:pPr>
        <w:pStyle w:val="Odstavecseseznamem1"/>
        <w:numPr>
          <w:ilvl w:val="1"/>
          <w:numId w:val="3"/>
        </w:numPr>
        <w:spacing w:line="360" w:lineRule="auto"/>
        <w:rPr>
          <w:rFonts w:ascii="Arial" w:hAnsi="Arial" w:cs="Arial"/>
          <w:sz w:val="22"/>
          <w:szCs w:val="22"/>
        </w:rPr>
      </w:pPr>
      <w:r w:rsidRPr="00CC74B7">
        <w:rPr>
          <w:rFonts w:ascii="Arial" w:hAnsi="Arial" w:cs="Arial"/>
          <w:sz w:val="22"/>
          <w:szCs w:val="22"/>
        </w:rPr>
        <w:t>Předmětem díla jsou rovněž všechny dále uvedené činnosti:</w:t>
      </w:r>
    </w:p>
    <w:p w14:paraId="3D1B2919" w14:textId="77777777" w:rsidR="00502D6D" w:rsidRDefault="00502D6D" w:rsidP="00627828">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8C4CBA">
        <w:rPr>
          <w:rFonts w:ascii="Arial" w:hAnsi="Arial" w:cs="Arial"/>
          <w:sz w:val="22"/>
          <w:szCs w:val="22"/>
        </w:rPr>
        <w:t>průběžná aktualizace harmonogramu provádění prací (v důsledku změn neprodleně, v ost</w:t>
      </w:r>
      <w:r w:rsidR="004932D7" w:rsidRPr="008C4CBA">
        <w:rPr>
          <w:rFonts w:ascii="Arial" w:hAnsi="Arial" w:cs="Arial"/>
          <w:sz w:val="22"/>
          <w:szCs w:val="22"/>
        </w:rPr>
        <w:t>atních</w:t>
      </w:r>
      <w:r w:rsidRPr="008C4CBA">
        <w:rPr>
          <w:rFonts w:ascii="Arial" w:hAnsi="Arial" w:cs="Arial"/>
          <w:sz w:val="22"/>
          <w:szCs w:val="22"/>
        </w:rPr>
        <w:t xml:space="preserve"> případech každé 3 měsíce);</w:t>
      </w:r>
    </w:p>
    <w:p w14:paraId="66BACD64" w14:textId="154361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vypracování kontrolně zkušebního plánu stavby, který bude předán investorovi k</w:t>
      </w:r>
      <w:r w:rsidR="000D07E0">
        <w:rPr>
          <w:rFonts w:ascii="Arial" w:hAnsi="Arial" w:cs="Arial"/>
          <w:sz w:val="22"/>
          <w:szCs w:val="22"/>
        </w:rPr>
        <w:t> </w:t>
      </w:r>
      <w:r w:rsidRPr="001F1C5E">
        <w:rPr>
          <w:rFonts w:ascii="Arial" w:hAnsi="Arial" w:cs="Arial"/>
          <w:sz w:val="22"/>
          <w:szCs w:val="22"/>
        </w:rPr>
        <w:t>odsouhlasení do 7 kalendářních dnů od předání staveniště;</w:t>
      </w:r>
    </w:p>
    <w:p w14:paraId="27666AD1"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náklady na případnou likvidaci havárie;</w:t>
      </w:r>
    </w:p>
    <w:p w14:paraId="1F1CA693"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náklady na protipožární ochranu;</w:t>
      </w:r>
    </w:p>
    <w:p w14:paraId="292F164B"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příprava staveniště včetně přístupu na staveniště;</w:t>
      </w:r>
    </w:p>
    <w:p w14:paraId="0E76FA44"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dodání materiálů a dílců v požadované kvalitě, včetně jejich certifikátů a atestů;</w:t>
      </w:r>
    </w:p>
    <w:p w14:paraId="056BACF7"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zhotovení práce podle technologického předpisu;</w:t>
      </w:r>
    </w:p>
    <w:p w14:paraId="0ED7444B"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veškeré nutné prostředky ochrany práce;</w:t>
      </w:r>
    </w:p>
    <w:p w14:paraId="7363AC70"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zabezpečení průchodu pro pěší po celou dobu výstavby;</w:t>
      </w:r>
    </w:p>
    <w:p w14:paraId="51DB318F"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letní opatření;</w:t>
      </w:r>
    </w:p>
    <w:p w14:paraId="34021FF8"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zhotovení potřebných provizorních přechodů či přejezdů k objektům, včetně případného nutného osvětlení;</w:t>
      </w:r>
    </w:p>
    <w:p w14:paraId="509149A1"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zajištění, aby práce byly prováděny tak, aby nedošlo k narušení nočního klidu;</w:t>
      </w:r>
    </w:p>
    <w:p w14:paraId="70C28BD6"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 xml:space="preserve">zajištění pracoviště proti všem vlivům znemožňujícím nebo znesnadňujícím práci (čerpání vody, zajištění svahu, přístřešky, zazimování </w:t>
      </w:r>
      <w:proofErr w:type="gramStart"/>
      <w:r w:rsidRPr="001F1C5E">
        <w:rPr>
          <w:rFonts w:ascii="Arial" w:hAnsi="Arial" w:cs="Arial"/>
          <w:sz w:val="22"/>
          <w:szCs w:val="22"/>
        </w:rPr>
        <w:t>stavby,</w:t>
      </w:r>
      <w:proofErr w:type="gramEnd"/>
      <w:r w:rsidRPr="001F1C5E">
        <w:rPr>
          <w:rFonts w:ascii="Arial" w:hAnsi="Arial" w:cs="Arial"/>
          <w:sz w:val="22"/>
          <w:szCs w:val="22"/>
        </w:rPr>
        <w:t xml:space="preserve"> apod.);</w:t>
      </w:r>
    </w:p>
    <w:p w14:paraId="727B9596"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soustavné vytyčování zřetelného označení obvodu staveniště;</w:t>
      </w:r>
    </w:p>
    <w:p w14:paraId="0A269DA5"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odvoz a poplatek za uložení vybouraných hmot a nevhodných zemin;</w:t>
      </w:r>
    </w:p>
    <w:p w14:paraId="067A8A0D"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lastRenderedPageBreak/>
        <w:t>dodržování bezpečnosti a hygieny na pracovišti;</w:t>
      </w:r>
    </w:p>
    <w:p w14:paraId="260ED6A9"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v případě, že před zahájením prací nebo v jejich průběhu bude zjištěn výskyt netopýrů nebo rorýse obecného, musí Dodavatel neprodleně pozastavit práce a tuto skutečnost ohlásit a projednat s příslušným orgánem ochrany přírody a krajiny;</w:t>
      </w:r>
    </w:p>
    <w:p w14:paraId="224DE53E" w14:textId="26046BC8"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 xml:space="preserve">zpracování havarijního plánu, který stanoví způsob ochrany díla během stavby, včetně zajištění odsouhlasení příslušnými orgány, zajištění odsouhlasení je nutné </w:t>
      </w:r>
      <w:r w:rsidR="00A552D8">
        <w:rPr>
          <w:rFonts w:ascii="Arial" w:hAnsi="Arial" w:cs="Arial"/>
          <w:sz w:val="22"/>
          <w:szCs w:val="22"/>
        </w:rPr>
        <w:t xml:space="preserve">                   </w:t>
      </w:r>
      <w:r w:rsidRPr="001F1C5E">
        <w:rPr>
          <w:rFonts w:ascii="Arial" w:hAnsi="Arial" w:cs="Arial"/>
          <w:sz w:val="22"/>
          <w:szCs w:val="22"/>
        </w:rPr>
        <w:t>před zahájením stavebních prací;</w:t>
      </w:r>
    </w:p>
    <w:p w14:paraId="216038D1"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zabezpečení případného náhradního zásobování okolních nemovitostí, včetně odvozu domácího odpadu, zabezpečení přístupu záchranným složkám organizací ČR;</w:t>
      </w:r>
    </w:p>
    <w:p w14:paraId="037073BC"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dodání materiálů a dílců v požadované kvalitě, včetně jejich certifikátů a atestů;</w:t>
      </w:r>
    </w:p>
    <w:p w14:paraId="0C14A38E"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zkoušky a měření, revize zařízení;</w:t>
      </w:r>
    </w:p>
    <w:p w14:paraId="0ED3312A"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zajištění ostrahy stavby v průběhu realizace,</w:t>
      </w:r>
    </w:p>
    <w:p w14:paraId="5711E309"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zajištění vytápěného a osvětleného prostoru vč. možnosti připojení elektrospotřebičů pro stálý stavební dozor objednatele a konání kontrolních dnů</w:t>
      </w:r>
    </w:p>
    <w:p w14:paraId="643FB4BF" w14:textId="35382829"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 xml:space="preserve">předložení technologických postupu k prováděným pracím, a to alespoň 8 dní </w:t>
      </w:r>
      <w:r w:rsidR="00A552D8">
        <w:rPr>
          <w:rFonts w:ascii="Arial" w:hAnsi="Arial" w:cs="Arial"/>
          <w:sz w:val="22"/>
          <w:szCs w:val="22"/>
        </w:rPr>
        <w:t xml:space="preserve">             </w:t>
      </w:r>
      <w:r w:rsidRPr="001F1C5E">
        <w:rPr>
          <w:rFonts w:ascii="Arial" w:hAnsi="Arial" w:cs="Arial"/>
          <w:sz w:val="22"/>
          <w:szCs w:val="22"/>
        </w:rPr>
        <w:t>před zahájením prací</w:t>
      </w:r>
    </w:p>
    <w:p w14:paraId="6B27B27F" w14:textId="252B2C78" w:rsidR="001F1C5E" w:rsidRDefault="001F1C5E" w:rsidP="00964D0F">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doložení technických listů k použitým materiálům</w:t>
      </w:r>
    </w:p>
    <w:p w14:paraId="39C1C6BF" w14:textId="23E03C49" w:rsidR="002B5810" w:rsidRDefault="002B5810" w:rsidP="002B5810">
      <w:pPr>
        <w:pStyle w:val="Odstavecseseznamem"/>
        <w:numPr>
          <w:ilvl w:val="0"/>
          <w:numId w:val="7"/>
        </w:numPr>
        <w:rPr>
          <w:rFonts w:ascii="Arial" w:hAnsi="Arial" w:cs="Arial"/>
          <w:sz w:val="22"/>
          <w:szCs w:val="22"/>
        </w:rPr>
      </w:pPr>
      <w:r w:rsidRPr="002B5810">
        <w:rPr>
          <w:rFonts w:ascii="Arial" w:hAnsi="Arial" w:cs="Arial"/>
          <w:sz w:val="22"/>
          <w:szCs w:val="22"/>
        </w:rPr>
        <w:t>vyzvání zástupce Objednatele (technického dozoru stavebníka) ke kontrole jednotlivých technologických kroků, zakrývaných vrstev a konstrukcí, a to ale</w:t>
      </w:r>
      <w:r w:rsidR="00AC2C82">
        <w:rPr>
          <w:rFonts w:ascii="Arial" w:hAnsi="Arial" w:cs="Arial"/>
          <w:sz w:val="22"/>
          <w:szCs w:val="22"/>
        </w:rPr>
        <w:t>spoň 4 dny před jejich zakrytím</w:t>
      </w:r>
      <w:r w:rsidR="00BC3FCC">
        <w:rPr>
          <w:rFonts w:ascii="Arial" w:hAnsi="Arial" w:cs="Arial"/>
          <w:sz w:val="22"/>
          <w:szCs w:val="22"/>
        </w:rPr>
        <w:t>.</w:t>
      </w:r>
    </w:p>
    <w:p w14:paraId="79BD4F3B" w14:textId="77777777" w:rsidR="000E102E" w:rsidRPr="008C4CBA" w:rsidRDefault="000E102E" w:rsidP="00BC3FCC">
      <w:pPr>
        <w:pStyle w:val="Odstavecseseznamem1"/>
        <w:autoSpaceDE w:val="0"/>
        <w:spacing w:line="360" w:lineRule="auto"/>
        <w:ind w:left="0"/>
      </w:pPr>
    </w:p>
    <w:p w14:paraId="6E957A60" w14:textId="77777777" w:rsidR="000E102E" w:rsidRDefault="0087231C"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w:t>
      </w:r>
      <w:r w:rsidR="00BD2DE0" w:rsidRPr="008C4CBA">
        <w:rPr>
          <w:rFonts w:ascii="Arial" w:hAnsi="Arial" w:cs="Arial"/>
          <w:sz w:val="22"/>
          <w:szCs w:val="22"/>
        </w:rPr>
        <w:t xml:space="preserve"> </w:t>
      </w:r>
      <w:r w:rsidRPr="008C4CBA">
        <w:rPr>
          <w:rFonts w:ascii="Arial" w:hAnsi="Arial" w:cs="Arial"/>
          <w:sz w:val="22"/>
          <w:szCs w:val="22"/>
        </w:rPr>
        <w:t xml:space="preserve">Dodavatel </w:t>
      </w:r>
      <w:r w:rsidR="00BD2DE0" w:rsidRPr="008C4CBA">
        <w:rPr>
          <w:rFonts w:ascii="Arial" w:hAnsi="Arial" w:cs="Arial"/>
          <w:sz w:val="22"/>
          <w:szCs w:val="22"/>
        </w:rPr>
        <w:t xml:space="preserve">je povinen odstranit na vlastní náklady znečištění komunikací způsobené prováděnou stavbou, které by mohlo být způsobilé vytvořit závadu ve sjízdnosti komunikace, ještě před vznikem této závady. </w:t>
      </w:r>
      <w:r w:rsidRPr="008C4CBA">
        <w:rPr>
          <w:rFonts w:ascii="Arial" w:hAnsi="Arial" w:cs="Arial"/>
          <w:sz w:val="22"/>
          <w:szCs w:val="22"/>
        </w:rPr>
        <w:t xml:space="preserve">Dodavatel </w:t>
      </w:r>
      <w:r w:rsidR="00BD2DE0" w:rsidRPr="008C4CBA">
        <w:rPr>
          <w:rFonts w:ascii="Arial" w:hAnsi="Arial" w:cs="Arial"/>
          <w:sz w:val="22"/>
          <w:szCs w:val="22"/>
        </w:rPr>
        <w:t>prohlašuje, že si je vědom této odpovědnosti.</w:t>
      </w:r>
      <w:r w:rsidR="008E7386" w:rsidRPr="008C4CBA">
        <w:rPr>
          <w:rFonts w:ascii="Arial" w:hAnsi="Arial" w:cs="Arial"/>
          <w:sz w:val="22"/>
          <w:szCs w:val="22"/>
        </w:rPr>
        <w:t xml:space="preserve"> </w:t>
      </w:r>
    </w:p>
    <w:p w14:paraId="77849D19" w14:textId="77777777" w:rsidR="00BF5553" w:rsidRPr="008C4CBA" w:rsidRDefault="00BF5553" w:rsidP="00BF5553">
      <w:pPr>
        <w:widowControl/>
        <w:tabs>
          <w:tab w:val="left" w:pos="-180"/>
        </w:tabs>
        <w:spacing w:line="360" w:lineRule="auto"/>
        <w:ind w:left="450"/>
        <w:textAlignment w:val="auto"/>
        <w:rPr>
          <w:rFonts w:ascii="Arial" w:hAnsi="Arial" w:cs="Arial"/>
          <w:sz w:val="22"/>
          <w:szCs w:val="22"/>
        </w:rPr>
      </w:pPr>
    </w:p>
    <w:p w14:paraId="358BBB66" w14:textId="6816725E" w:rsidR="000E102E" w:rsidRPr="008C4CBA" w:rsidRDefault="0087231C" w:rsidP="00F12A0B">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bere na vědomí, že zhotovení díla bude financováno ze strany objednatele prostřednictvím</w:t>
      </w:r>
      <w:r w:rsidR="00F12A0B">
        <w:rPr>
          <w:rFonts w:ascii="Arial" w:hAnsi="Arial" w:cs="Arial"/>
          <w:sz w:val="22"/>
          <w:szCs w:val="22"/>
        </w:rPr>
        <w:t xml:space="preserve"> </w:t>
      </w:r>
      <w:r w:rsidR="00F12A0B" w:rsidRPr="00F12A0B">
        <w:rPr>
          <w:rFonts w:ascii="Arial" w:hAnsi="Arial" w:cs="Arial"/>
          <w:sz w:val="22"/>
          <w:szCs w:val="22"/>
        </w:rPr>
        <w:t xml:space="preserve">veřejných prostředků, kterými jsou finanční prostředky </w:t>
      </w:r>
      <w:r w:rsidR="00310E3C">
        <w:rPr>
          <w:rFonts w:ascii="Arial" w:hAnsi="Arial" w:cs="Arial"/>
          <w:sz w:val="22"/>
          <w:szCs w:val="22"/>
        </w:rPr>
        <w:t>SPŠ, Vlašim, Komenského 41 – tedy veřejné školy.</w:t>
      </w:r>
    </w:p>
    <w:p w14:paraId="4D8CB40A" w14:textId="77777777" w:rsidR="00BF5553" w:rsidRPr="008C4CBA" w:rsidRDefault="00BF5553" w:rsidP="00683379">
      <w:pPr>
        <w:widowControl/>
        <w:tabs>
          <w:tab w:val="left" w:pos="-180"/>
        </w:tabs>
        <w:autoSpaceDE w:val="0"/>
        <w:spacing w:line="360" w:lineRule="auto"/>
        <w:textAlignment w:val="auto"/>
        <w:rPr>
          <w:rFonts w:ascii="Arial" w:hAnsi="Arial" w:cs="Arial"/>
          <w:sz w:val="22"/>
          <w:szCs w:val="22"/>
        </w:rPr>
      </w:pPr>
    </w:p>
    <w:p w14:paraId="29E3CE08" w14:textId="28F76746" w:rsidR="000E102E" w:rsidRPr="008C4CBA" w:rsidRDefault="0087231C"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povinen pořizovat fotodokumentaci před započetím díla, v jeho průběhu a</w:t>
      </w:r>
      <w:r w:rsidR="000143AF" w:rsidRPr="008C4CBA">
        <w:rPr>
          <w:rFonts w:ascii="Arial" w:hAnsi="Arial" w:cs="Arial"/>
          <w:sz w:val="22"/>
          <w:szCs w:val="22"/>
        </w:rPr>
        <w:t> </w:t>
      </w:r>
      <w:r w:rsidR="000E102E" w:rsidRPr="008C4CBA">
        <w:rPr>
          <w:rFonts w:ascii="Arial" w:hAnsi="Arial" w:cs="Arial"/>
          <w:sz w:val="22"/>
          <w:szCs w:val="22"/>
        </w:rPr>
        <w:t>po</w:t>
      </w:r>
      <w:r w:rsidR="000143AF" w:rsidRPr="008C4CBA">
        <w:rPr>
          <w:rFonts w:ascii="Arial" w:hAnsi="Arial" w:cs="Arial"/>
          <w:sz w:val="22"/>
          <w:szCs w:val="22"/>
        </w:rPr>
        <w:t> </w:t>
      </w:r>
      <w:r w:rsidR="000E102E" w:rsidRPr="008C4CBA">
        <w:rPr>
          <w:rFonts w:ascii="Arial" w:hAnsi="Arial" w:cs="Arial"/>
          <w:sz w:val="22"/>
          <w:szCs w:val="22"/>
        </w:rPr>
        <w:t xml:space="preserve">dokončení díla v potřebném rozsahu dle předmětu díla, </w:t>
      </w:r>
      <w:r w:rsidR="008E7386" w:rsidRPr="008C4CBA">
        <w:rPr>
          <w:rFonts w:ascii="Arial" w:hAnsi="Arial" w:cs="Arial"/>
          <w:sz w:val="22"/>
          <w:szCs w:val="22"/>
        </w:rPr>
        <w:t>po</w:t>
      </w:r>
      <w:r w:rsidR="000E102E" w:rsidRPr="008C4CBA">
        <w:rPr>
          <w:rFonts w:ascii="Arial" w:hAnsi="Arial" w:cs="Arial"/>
          <w:sz w:val="22"/>
          <w:szCs w:val="22"/>
        </w:rPr>
        <w:t xml:space="preserve">dle požadavků objednatele, s digitálním vyznačením data pořízení. Tato fotodokumentace bude součástí předmětu díla </w:t>
      </w:r>
      <w:r w:rsidR="000E102E" w:rsidRPr="008C4CBA">
        <w:rPr>
          <w:rFonts w:ascii="Arial" w:hAnsi="Arial" w:cs="Arial"/>
          <w:sz w:val="22"/>
          <w:szCs w:val="22"/>
        </w:rPr>
        <w:lastRenderedPageBreak/>
        <w:t>a jeho ceny (viz čl</w:t>
      </w:r>
      <w:r w:rsidR="00557152" w:rsidRPr="008C4CBA">
        <w:rPr>
          <w:rFonts w:ascii="Arial" w:hAnsi="Arial" w:cs="Arial"/>
          <w:sz w:val="22"/>
          <w:szCs w:val="22"/>
        </w:rPr>
        <w:t>ánek I. odst.</w:t>
      </w:r>
      <w:r w:rsidR="00B3156C" w:rsidRPr="008C4CBA">
        <w:rPr>
          <w:rFonts w:ascii="Arial" w:hAnsi="Arial" w:cs="Arial"/>
          <w:sz w:val="22"/>
          <w:szCs w:val="22"/>
        </w:rPr>
        <w:t xml:space="preserve"> 1.</w:t>
      </w:r>
      <w:r w:rsidR="00EA7D02">
        <w:rPr>
          <w:rFonts w:ascii="Arial" w:hAnsi="Arial" w:cs="Arial"/>
          <w:sz w:val="22"/>
          <w:szCs w:val="22"/>
        </w:rPr>
        <w:t>4</w:t>
      </w:r>
      <w:r w:rsidR="00557152" w:rsidRPr="008C4CBA">
        <w:rPr>
          <w:rFonts w:ascii="Arial" w:hAnsi="Arial" w:cs="Arial"/>
          <w:sz w:val="22"/>
          <w:szCs w:val="22"/>
        </w:rPr>
        <w:t xml:space="preserve"> </w:t>
      </w:r>
      <w:r w:rsidR="0071602B" w:rsidRPr="008C4CBA">
        <w:rPr>
          <w:rFonts w:ascii="Arial" w:hAnsi="Arial" w:cs="Arial"/>
          <w:sz w:val="22"/>
          <w:szCs w:val="22"/>
        </w:rPr>
        <w:t>S</w:t>
      </w:r>
      <w:r w:rsidR="000E102E" w:rsidRPr="008C4CBA">
        <w:rPr>
          <w:rFonts w:ascii="Arial" w:hAnsi="Arial" w:cs="Arial"/>
          <w:sz w:val="22"/>
          <w:szCs w:val="22"/>
        </w:rPr>
        <w:t xml:space="preserve">mlouvy). Při vyúčtování každé části ceny díla </w:t>
      </w:r>
      <w:r w:rsidRPr="008C4CBA">
        <w:rPr>
          <w:rFonts w:ascii="Arial" w:hAnsi="Arial" w:cs="Arial"/>
          <w:sz w:val="22"/>
          <w:szCs w:val="22"/>
        </w:rPr>
        <w:t xml:space="preserve">dodavatel </w:t>
      </w:r>
      <w:r w:rsidR="000E102E" w:rsidRPr="008C4CBA">
        <w:rPr>
          <w:rFonts w:ascii="Arial" w:hAnsi="Arial" w:cs="Arial"/>
          <w:sz w:val="22"/>
          <w:szCs w:val="22"/>
        </w:rPr>
        <w:t xml:space="preserve">přiloží k příslušné faktuře jen přiměřený počet fotografií postihujících průběh zhotovení dané části díla. V případě dílčích faktur tedy bude přiložena </w:t>
      </w:r>
      <w:r w:rsidRPr="008C4CBA">
        <w:rPr>
          <w:rFonts w:ascii="Arial" w:hAnsi="Arial" w:cs="Arial"/>
          <w:sz w:val="22"/>
          <w:szCs w:val="22"/>
        </w:rPr>
        <w:t xml:space="preserve">dodavatelem </w:t>
      </w:r>
      <w:r w:rsidR="00A552D8">
        <w:rPr>
          <w:rFonts w:ascii="Arial" w:hAnsi="Arial" w:cs="Arial"/>
          <w:sz w:val="22"/>
          <w:szCs w:val="22"/>
        </w:rPr>
        <w:t xml:space="preserve">                                 </w:t>
      </w:r>
      <w:r w:rsidR="000E102E" w:rsidRPr="008C4CBA">
        <w:rPr>
          <w:rFonts w:ascii="Arial" w:hAnsi="Arial" w:cs="Arial"/>
          <w:sz w:val="22"/>
          <w:szCs w:val="22"/>
        </w:rPr>
        <w:t xml:space="preserve">jen fotodokumentace, která postihuje fakturované položky. V případě těch částí a dodávek díla, které budou v dalším postupu zakryté, nebo se stanou </w:t>
      </w:r>
      <w:r w:rsidR="00EE3224" w:rsidRPr="008C4CBA">
        <w:rPr>
          <w:rFonts w:ascii="Arial" w:hAnsi="Arial" w:cs="Arial"/>
          <w:sz w:val="22"/>
          <w:szCs w:val="22"/>
        </w:rPr>
        <w:t>nepřístupnými</w:t>
      </w:r>
      <w:r w:rsidR="000E102E" w:rsidRPr="008C4CBA">
        <w:rPr>
          <w:rFonts w:ascii="Arial" w:hAnsi="Arial" w:cs="Arial"/>
          <w:sz w:val="22"/>
          <w:szCs w:val="22"/>
        </w:rPr>
        <w:t xml:space="preserve">, je </w:t>
      </w:r>
      <w:r w:rsidRPr="008C4CBA">
        <w:rPr>
          <w:rFonts w:ascii="Arial" w:hAnsi="Arial" w:cs="Arial"/>
          <w:sz w:val="22"/>
          <w:szCs w:val="22"/>
        </w:rPr>
        <w:t xml:space="preserve">dodavatel </w:t>
      </w:r>
      <w:r w:rsidR="000E102E" w:rsidRPr="008C4CBA">
        <w:rPr>
          <w:rFonts w:ascii="Arial" w:hAnsi="Arial" w:cs="Arial"/>
          <w:sz w:val="22"/>
          <w:szCs w:val="22"/>
        </w:rPr>
        <w:t xml:space="preserve">povinen vést podrobnou fotodokumentaci (popř. videozáznam, nebo digitální záznam) postihující detailně všechny tyto části. Fotodokumentaci je povinen </w:t>
      </w:r>
      <w:r w:rsidRPr="008C4CBA">
        <w:rPr>
          <w:rFonts w:ascii="Arial" w:hAnsi="Arial" w:cs="Arial"/>
          <w:sz w:val="22"/>
          <w:szCs w:val="22"/>
        </w:rPr>
        <w:t xml:space="preserve">dodavatel </w:t>
      </w:r>
      <w:r w:rsidR="000E102E" w:rsidRPr="008C4CBA">
        <w:rPr>
          <w:rFonts w:ascii="Arial" w:hAnsi="Arial" w:cs="Arial"/>
          <w:sz w:val="22"/>
          <w:szCs w:val="22"/>
        </w:rPr>
        <w:t>pořídit rovněž při případném odstranění vad a</w:t>
      </w:r>
      <w:r w:rsidR="00DE69A6" w:rsidRPr="008C4CBA">
        <w:rPr>
          <w:rFonts w:ascii="Arial" w:hAnsi="Arial" w:cs="Arial"/>
          <w:sz w:val="22"/>
          <w:szCs w:val="22"/>
        </w:rPr>
        <w:t> </w:t>
      </w:r>
      <w:r w:rsidR="000E102E" w:rsidRPr="008C4CBA">
        <w:rPr>
          <w:rFonts w:ascii="Arial" w:hAnsi="Arial" w:cs="Arial"/>
          <w:sz w:val="22"/>
          <w:szCs w:val="22"/>
        </w:rPr>
        <w:t xml:space="preserve">nedodělků díla. V případě, že </w:t>
      </w:r>
      <w:r w:rsidRPr="008C4CBA">
        <w:rPr>
          <w:rFonts w:ascii="Arial" w:hAnsi="Arial" w:cs="Arial"/>
          <w:sz w:val="22"/>
          <w:szCs w:val="22"/>
        </w:rPr>
        <w:t xml:space="preserve">dodavatel </w:t>
      </w:r>
      <w:r w:rsidR="000E102E" w:rsidRPr="008C4CBA">
        <w:rPr>
          <w:rFonts w:ascii="Arial" w:hAnsi="Arial" w:cs="Arial"/>
          <w:sz w:val="22"/>
          <w:szCs w:val="22"/>
        </w:rPr>
        <w:t>takovou dokumentaci nepovede nebo ji povede v nedostatečné podrobnosti, budou strany v případě sporu o</w:t>
      </w:r>
      <w:r w:rsidR="000D07E0">
        <w:rPr>
          <w:rFonts w:ascii="Arial" w:hAnsi="Arial" w:cs="Arial"/>
          <w:sz w:val="22"/>
          <w:szCs w:val="22"/>
        </w:rPr>
        <w:t> </w:t>
      </w:r>
      <w:r w:rsidR="000E102E" w:rsidRPr="008C4CBA">
        <w:rPr>
          <w:rFonts w:ascii="Arial" w:hAnsi="Arial" w:cs="Arial"/>
          <w:sz w:val="22"/>
          <w:szCs w:val="22"/>
        </w:rPr>
        <w:t>kvalitu díla nebo jeho konkrétní části vycházet z dokumentace, kterou si pořídí objednatel a její obsah bude pro</w:t>
      </w:r>
      <w:r w:rsidR="00DE69A6" w:rsidRPr="008C4CBA">
        <w:rPr>
          <w:rFonts w:ascii="Arial" w:hAnsi="Arial" w:cs="Arial"/>
          <w:sz w:val="22"/>
          <w:szCs w:val="22"/>
        </w:rPr>
        <w:t> </w:t>
      </w:r>
      <w:r w:rsidR="000E102E" w:rsidRPr="008C4CBA">
        <w:rPr>
          <w:rFonts w:ascii="Arial" w:hAnsi="Arial" w:cs="Arial"/>
          <w:sz w:val="22"/>
          <w:szCs w:val="22"/>
        </w:rPr>
        <w:t>takový případ stranami považován za nesporný.</w:t>
      </w:r>
    </w:p>
    <w:p w14:paraId="2363E00D" w14:textId="77777777" w:rsidR="00D01B32" w:rsidRPr="008C4CBA" w:rsidRDefault="00D01B32">
      <w:pPr>
        <w:widowControl/>
        <w:tabs>
          <w:tab w:val="left" w:pos="-180"/>
        </w:tabs>
        <w:spacing w:line="360" w:lineRule="auto"/>
        <w:ind w:left="450"/>
        <w:textAlignment w:val="auto"/>
        <w:rPr>
          <w:rFonts w:ascii="Arial" w:hAnsi="Arial" w:cs="Arial"/>
          <w:sz w:val="22"/>
          <w:szCs w:val="22"/>
        </w:rPr>
      </w:pPr>
    </w:p>
    <w:p w14:paraId="49970FB7" w14:textId="77777777" w:rsidR="000E102E" w:rsidRPr="008C4CBA" w:rsidRDefault="000E102E"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 xml:space="preserve">Pořízenou fotodokumentaci je </w:t>
      </w:r>
      <w:r w:rsidR="0087231C" w:rsidRPr="008C4CBA">
        <w:rPr>
          <w:rFonts w:ascii="Arial" w:hAnsi="Arial" w:cs="Arial"/>
          <w:sz w:val="22"/>
          <w:szCs w:val="22"/>
        </w:rPr>
        <w:t xml:space="preserve">dodavatel </w:t>
      </w:r>
      <w:r w:rsidRPr="008C4CBA">
        <w:rPr>
          <w:rFonts w:ascii="Arial" w:hAnsi="Arial" w:cs="Arial"/>
          <w:sz w:val="22"/>
          <w:szCs w:val="22"/>
        </w:rPr>
        <w:t xml:space="preserve">povinen: </w:t>
      </w:r>
    </w:p>
    <w:p w14:paraId="4342B3C6" w14:textId="77777777" w:rsidR="000E102E" w:rsidRPr="008C4CBA" w:rsidRDefault="000E102E" w:rsidP="00627828">
      <w:pPr>
        <w:pStyle w:val="Odstavecseseznamem1"/>
        <w:numPr>
          <w:ilvl w:val="0"/>
          <w:numId w:val="2"/>
        </w:numPr>
        <w:tabs>
          <w:tab w:val="left" w:pos="-180"/>
        </w:tabs>
        <w:spacing w:line="360" w:lineRule="auto"/>
        <w:ind w:left="714" w:hanging="357"/>
        <w:rPr>
          <w:rFonts w:ascii="Arial" w:hAnsi="Arial" w:cs="Arial"/>
          <w:sz w:val="22"/>
          <w:szCs w:val="22"/>
        </w:rPr>
      </w:pPr>
      <w:r w:rsidRPr="008C4CBA">
        <w:rPr>
          <w:rFonts w:ascii="Arial" w:hAnsi="Arial" w:cs="Arial"/>
          <w:sz w:val="22"/>
          <w:szCs w:val="22"/>
        </w:rPr>
        <w:t>předat objednateli v jednom vytištěném vyhotovení a jednou v digitální podobě při</w:t>
      </w:r>
      <w:r w:rsidR="00DE69A6" w:rsidRPr="008C4CBA">
        <w:rPr>
          <w:rFonts w:ascii="Arial" w:hAnsi="Arial" w:cs="Arial"/>
          <w:sz w:val="22"/>
          <w:szCs w:val="22"/>
        </w:rPr>
        <w:t> </w:t>
      </w:r>
      <w:r w:rsidRPr="008C4CBA">
        <w:rPr>
          <w:rFonts w:ascii="Arial" w:hAnsi="Arial" w:cs="Arial"/>
          <w:sz w:val="22"/>
          <w:szCs w:val="22"/>
        </w:rPr>
        <w:t>předání díla a při případném odstranění vad a nedodělků díla,</w:t>
      </w:r>
    </w:p>
    <w:p w14:paraId="70F79A07" w14:textId="77777777" w:rsidR="000E102E" w:rsidRPr="008C4CBA" w:rsidRDefault="000E102E" w:rsidP="00627828">
      <w:pPr>
        <w:pStyle w:val="Odstavecseseznamem1"/>
        <w:numPr>
          <w:ilvl w:val="0"/>
          <w:numId w:val="2"/>
        </w:numPr>
        <w:tabs>
          <w:tab w:val="left" w:pos="-180"/>
        </w:tabs>
        <w:spacing w:line="360" w:lineRule="auto"/>
        <w:ind w:left="714" w:hanging="357"/>
        <w:rPr>
          <w:rFonts w:ascii="Arial" w:hAnsi="Arial" w:cs="Arial"/>
          <w:sz w:val="22"/>
          <w:szCs w:val="22"/>
        </w:rPr>
      </w:pPr>
      <w:r w:rsidRPr="008C4CBA">
        <w:rPr>
          <w:rFonts w:ascii="Arial" w:hAnsi="Arial" w:cs="Arial"/>
          <w:sz w:val="22"/>
          <w:szCs w:val="22"/>
        </w:rPr>
        <w:t>archivovat v jednom vytištěném vyhotovení a v digitální podobě po dobu záruky za</w:t>
      </w:r>
      <w:r w:rsidR="00DE69A6" w:rsidRPr="008C4CBA">
        <w:rPr>
          <w:rFonts w:ascii="Arial" w:hAnsi="Arial" w:cs="Arial"/>
          <w:sz w:val="22"/>
          <w:szCs w:val="22"/>
        </w:rPr>
        <w:t> </w:t>
      </w:r>
      <w:r w:rsidRPr="008C4CBA">
        <w:rPr>
          <w:rFonts w:ascii="Arial" w:hAnsi="Arial" w:cs="Arial"/>
          <w:sz w:val="22"/>
          <w:szCs w:val="22"/>
        </w:rPr>
        <w:t>jakost díla pro případ kontroly a řešení případných rozporů nebo reklamací.</w:t>
      </w:r>
    </w:p>
    <w:p w14:paraId="65DCFC58" w14:textId="77777777" w:rsidR="00BF5553" w:rsidRPr="008C4CBA" w:rsidRDefault="00BF5553">
      <w:pPr>
        <w:pStyle w:val="Odstavecseseznamem1"/>
        <w:tabs>
          <w:tab w:val="left" w:pos="-180"/>
        </w:tabs>
        <w:spacing w:line="360" w:lineRule="auto"/>
        <w:ind w:left="0"/>
        <w:rPr>
          <w:rFonts w:ascii="Arial" w:hAnsi="Arial" w:cs="Arial"/>
          <w:sz w:val="22"/>
          <w:szCs w:val="22"/>
        </w:rPr>
      </w:pPr>
    </w:p>
    <w:p w14:paraId="69C9BB45" w14:textId="77777777" w:rsidR="000E102E" w:rsidRPr="008C4CBA" w:rsidRDefault="000E102E" w:rsidP="00627828">
      <w:pPr>
        <w:numPr>
          <w:ilvl w:val="1"/>
          <w:numId w:val="3"/>
        </w:numPr>
        <w:tabs>
          <w:tab w:val="clear" w:pos="450"/>
          <w:tab w:val="left" w:pos="-180"/>
        </w:tabs>
        <w:spacing w:line="240" w:lineRule="auto"/>
        <w:ind w:left="-1418" w:firstLine="1418"/>
        <w:rPr>
          <w:rFonts w:ascii="Arial" w:hAnsi="Arial" w:cs="Arial"/>
          <w:sz w:val="22"/>
          <w:szCs w:val="22"/>
        </w:rPr>
      </w:pPr>
      <w:r w:rsidRPr="008C4CBA">
        <w:rPr>
          <w:rFonts w:ascii="Arial" w:hAnsi="Arial" w:cs="Arial"/>
          <w:sz w:val="22"/>
          <w:szCs w:val="22"/>
        </w:rPr>
        <w:t>Závaznost dokumentace:</w:t>
      </w:r>
    </w:p>
    <w:p w14:paraId="2377F060" w14:textId="77777777" w:rsidR="00310E3C" w:rsidRDefault="000E102E" w:rsidP="000B7463">
      <w:pPr>
        <w:ind w:left="709" w:hanging="709"/>
        <w:jc w:val="left"/>
        <w:rPr>
          <w:rFonts w:ascii="Arial" w:hAnsi="Arial" w:cs="Arial"/>
          <w:sz w:val="22"/>
          <w:szCs w:val="22"/>
        </w:rPr>
      </w:pPr>
      <w:r w:rsidRPr="008C4CBA">
        <w:rPr>
          <w:rFonts w:ascii="Arial" w:hAnsi="Arial" w:cs="Arial"/>
          <w:sz w:val="22"/>
          <w:szCs w:val="22"/>
        </w:rPr>
        <w:tab/>
        <w:t>V</w:t>
      </w:r>
      <w:r w:rsidR="009D62EF" w:rsidRPr="008C4CBA">
        <w:rPr>
          <w:rFonts w:ascii="Arial" w:hAnsi="Arial" w:cs="Arial"/>
          <w:sz w:val="22"/>
          <w:szCs w:val="22"/>
        </w:rPr>
        <w:t> případě eventuálního rozporu obsahu</w:t>
      </w:r>
      <w:r w:rsidRPr="008C4CBA">
        <w:rPr>
          <w:rFonts w:ascii="Arial" w:hAnsi="Arial" w:cs="Arial"/>
          <w:sz w:val="22"/>
          <w:szCs w:val="22"/>
        </w:rPr>
        <w:t xml:space="preserve"> smluvních dokumentů, jsou dokumenty </w:t>
      </w:r>
      <w:r w:rsidR="009D62EF" w:rsidRPr="008C4CBA">
        <w:rPr>
          <w:rFonts w:ascii="Arial" w:hAnsi="Arial" w:cs="Arial"/>
          <w:sz w:val="22"/>
          <w:szCs w:val="22"/>
        </w:rPr>
        <w:t>řazeny podle priority výkladu v tomto pořad</w:t>
      </w:r>
      <w:r w:rsidR="0071602B" w:rsidRPr="008C4CBA">
        <w:rPr>
          <w:rFonts w:ascii="Arial" w:hAnsi="Arial" w:cs="Arial"/>
          <w:sz w:val="22"/>
          <w:szCs w:val="22"/>
        </w:rPr>
        <w:t xml:space="preserve">í: </w:t>
      </w:r>
    </w:p>
    <w:p w14:paraId="4BD13D96" w14:textId="7B3D91C1" w:rsidR="00310E3C" w:rsidRDefault="00310E3C" w:rsidP="00310E3C">
      <w:pPr>
        <w:jc w:val="left"/>
        <w:rPr>
          <w:rFonts w:ascii="Arial" w:hAnsi="Arial" w:cs="Arial"/>
          <w:sz w:val="22"/>
          <w:szCs w:val="22"/>
        </w:rPr>
      </w:pPr>
      <w:r>
        <w:rPr>
          <w:rFonts w:ascii="Arial" w:hAnsi="Arial" w:cs="Arial"/>
          <w:sz w:val="22"/>
          <w:szCs w:val="22"/>
        </w:rPr>
        <w:tab/>
      </w:r>
      <w:r w:rsidR="0071602B" w:rsidRPr="008C4CBA">
        <w:rPr>
          <w:rFonts w:ascii="Arial" w:hAnsi="Arial" w:cs="Arial"/>
          <w:sz w:val="22"/>
          <w:szCs w:val="22"/>
        </w:rPr>
        <w:t>1) text S</w:t>
      </w:r>
      <w:r w:rsidR="000E102E" w:rsidRPr="008C4CBA">
        <w:rPr>
          <w:rFonts w:ascii="Arial" w:hAnsi="Arial" w:cs="Arial"/>
          <w:sz w:val="22"/>
          <w:szCs w:val="22"/>
        </w:rPr>
        <w:t xml:space="preserve">mlouvy, </w:t>
      </w:r>
    </w:p>
    <w:p w14:paraId="1E28F052" w14:textId="77777777" w:rsidR="00FE57F4" w:rsidRPr="00FE57F4" w:rsidRDefault="00310E3C" w:rsidP="00FE57F4">
      <w:pPr>
        <w:ind w:left="709" w:hanging="709"/>
        <w:jc w:val="left"/>
        <w:rPr>
          <w:rFonts w:ascii="Arial" w:hAnsi="Arial" w:cs="Arial"/>
          <w:b/>
          <w:bCs/>
          <w:sz w:val="22"/>
          <w:szCs w:val="22"/>
        </w:rPr>
      </w:pPr>
      <w:r>
        <w:rPr>
          <w:rFonts w:ascii="Arial" w:hAnsi="Arial" w:cs="Arial"/>
          <w:sz w:val="22"/>
          <w:szCs w:val="22"/>
        </w:rPr>
        <w:tab/>
      </w:r>
      <w:r w:rsidR="00783086">
        <w:rPr>
          <w:rFonts w:ascii="Arial" w:hAnsi="Arial" w:cs="Arial"/>
          <w:sz w:val="22"/>
          <w:szCs w:val="22"/>
        </w:rPr>
        <w:t>2</w:t>
      </w:r>
      <w:r w:rsidR="000E102E" w:rsidRPr="008C4CBA">
        <w:rPr>
          <w:rFonts w:ascii="Arial" w:hAnsi="Arial" w:cs="Arial"/>
          <w:sz w:val="22"/>
          <w:szCs w:val="22"/>
        </w:rPr>
        <w:t xml:space="preserve">) nabídka </w:t>
      </w:r>
      <w:r w:rsidR="0087231C" w:rsidRPr="008C4CBA">
        <w:rPr>
          <w:rFonts w:ascii="Arial" w:hAnsi="Arial" w:cs="Arial"/>
          <w:sz w:val="22"/>
          <w:szCs w:val="22"/>
        </w:rPr>
        <w:t xml:space="preserve">dodavatele </w:t>
      </w:r>
      <w:r w:rsidR="00783086">
        <w:rPr>
          <w:rFonts w:ascii="Arial" w:hAnsi="Arial" w:cs="Arial"/>
          <w:sz w:val="22"/>
          <w:szCs w:val="22"/>
        </w:rPr>
        <w:t>na veřejnou</w:t>
      </w:r>
      <w:r>
        <w:rPr>
          <w:rFonts w:ascii="Arial" w:hAnsi="Arial" w:cs="Arial"/>
          <w:sz w:val="22"/>
          <w:szCs w:val="22"/>
        </w:rPr>
        <w:t xml:space="preserve"> </w:t>
      </w:r>
      <w:r w:rsidR="000E102E" w:rsidRPr="008C4CBA">
        <w:rPr>
          <w:rFonts w:ascii="Arial" w:hAnsi="Arial" w:cs="Arial"/>
          <w:sz w:val="22"/>
          <w:szCs w:val="22"/>
        </w:rPr>
        <w:t>zakázku s </w:t>
      </w:r>
      <w:r w:rsidR="000E102E" w:rsidRPr="008A18F6">
        <w:rPr>
          <w:rFonts w:ascii="Arial" w:hAnsi="Arial" w:cs="Arial"/>
          <w:sz w:val="22"/>
          <w:szCs w:val="22"/>
        </w:rPr>
        <w:t xml:space="preserve">názvem </w:t>
      </w:r>
      <w:r w:rsidR="0092339A" w:rsidRPr="0092339A">
        <w:rPr>
          <w:rFonts w:ascii="Arial" w:hAnsi="Arial" w:cs="Arial"/>
          <w:b/>
          <w:sz w:val="22"/>
          <w:szCs w:val="22"/>
        </w:rPr>
        <w:t>„</w:t>
      </w:r>
      <w:r w:rsidR="00FE57F4" w:rsidRPr="00FE57F4">
        <w:rPr>
          <w:rFonts w:ascii="Arial" w:hAnsi="Arial" w:cs="Arial"/>
          <w:b/>
          <w:bCs/>
          <w:sz w:val="22"/>
          <w:szCs w:val="22"/>
        </w:rPr>
        <w:t>„OPRAVA STŘECHY, LUČNÍ 1699“</w:t>
      </w:r>
    </w:p>
    <w:p w14:paraId="3C2C4275" w14:textId="23982FAA" w:rsidR="00310E3C" w:rsidRPr="00310E3C" w:rsidRDefault="0092339A" w:rsidP="00FE57F4">
      <w:pPr>
        <w:ind w:firstLine="709"/>
        <w:jc w:val="left"/>
        <w:rPr>
          <w:rFonts w:ascii="Arial" w:hAnsi="Arial" w:cs="Arial"/>
          <w:b/>
          <w:sz w:val="22"/>
          <w:szCs w:val="22"/>
        </w:rPr>
      </w:pPr>
      <w:r w:rsidRPr="0092339A">
        <w:rPr>
          <w:rFonts w:ascii="Arial" w:hAnsi="Arial" w:cs="Arial"/>
          <w:b/>
          <w:sz w:val="22"/>
          <w:szCs w:val="22"/>
        </w:rPr>
        <w:t>“</w:t>
      </w:r>
      <w:r w:rsidR="000E102E" w:rsidRPr="008A18F6">
        <w:rPr>
          <w:rFonts w:ascii="Arial" w:hAnsi="Arial" w:cs="Arial"/>
          <w:sz w:val="22"/>
          <w:szCs w:val="22"/>
        </w:rPr>
        <w:t xml:space="preserve"> (dále jen „</w:t>
      </w:r>
      <w:r w:rsidR="000E102E" w:rsidRPr="00453BDF">
        <w:rPr>
          <w:rFonts w:ascii="Arial" w:hAnsi="Arial" w:cs="Arial"/>
          <w:b/>
          <w:bCs/>
          <w:sz w:val="22"/>
          <w:szCs w:val="22"/>
        </w:rPr>
        <w:t>Veřejná zakázka</w:t>
      </w:r>
      <w:r w:rsidR="00783086">
        <w:rPr>
          <w:rFonts w:ascii="Arial" w:hAnsi="Arial" w:cs="Arial"/>
          <w:sz w:val="22"/>
          <w:szCs w:val="22"/>
        </w:rPr>
        <w:t xml:space="preserve">“) – výkaz výměr, </w:t>
      </w:r>
    </w:p>
    <w:p w14:paraId="7AF0732C" w14:textId="5F233C63" w:rsidR="00310E3C" w:rsidRDefault="00310E3C" w:rsidP="00310E3C">
      <w:pPr>
        <w:tabs>
          <w:tab w:val="left" w:pos="-180"/>
          <w:tab w:val="left" w:pos="360"/>
        </w:tabs>
        <w:ind w:left="360" w:hanging="360"/>
        <w:jc w:val="left"/>
        <w:rPr>
          <w:rFonts w:ascii="Arial" w:hAnsi="Arial" w:cs="Arial"/>
          <w:sz w:val="22"/>
          <w:szCs w:val="22"/>
        </w:rPr>
      </w:pPr>
      <w:r>
        <w:rPr>
          <w:rFonts w:ascii="Arial" w:hAnsi="Arial" w:cs="Arial"/>
          <w:sz w:val="22"/>
          <w:szCs w:val="22"/>
        </w:rPr>
        <w:tab/>
      </w:r>
      <w:r>
        <w:rPr>
          <w:rFonts w:ascii="Arial" w:hAnsi="Arial" w:cs="Arial"/>
          <w:sz w:val="22"/>
          <w:szCs w:val="22"/>
        </w:rPr>
        <w:tab/>
      </w:r>
      <w:r w:rsidR="00783086">
        <w:rPr>
          <w:rFonts w:ascii="Arial" w:hAnsi="Arial" w:cs="Arial"/>
          <w:sz w:val="22"/>
          <w:szCs w:val="22"/>
        </w:rPr>
        <w:t>3</w:t>
      </w:r>
      <w:r w:rsidR="000E102E" w:rsidRPr="008C4CBA">
        <w:rPr>
          <w:rFonts w:ascii="Arial" w:hAnsi="Arial" w:cs="Arial"/>
          <w:sz w:val="22"/>
          <w:szCs w:val="22"/>
        </w:rPr>
        <w:t xml:space="preserve">) nabídka </w:t>
      </w:r>
      <w:r w:rsidR="0087231C" w:rsidRPr="008C4CBA">
        <w:rPr>
          <w:rFonts w:ascii="Arial" w:hAnsi="Arial" w:cs="Arial"/>
          <w:sz w:val="22"/>
          <w:szCs w:val="22"/>
        </w:rPr>
        <w:t xml:space="preserve">dodavatele </w:t>
      </w:r>
      <w:r w:rsidR="00783086">
        <w:rPr>
          <w:rFonts w:ascii="Arial" w:hAnsi="Arial" w:cs="Arial"/>
          <w:sz w:val="22"/>
          <w:szCs w:val="22"/>
        </w:rPr>
        <w:t xml:space="preserve">ostatní, </w:t>
      </w:r>
    </w:p>
    <w:p w14:paraId="7B223734" w14:textId="08D23548" w:rsidR="000E102E" w:rsidRPr="008C4CBA" w:rsidRDefault="00310E3C" w:rsidP="00310E3C">
      <w:pPr>
        <w:tabs>
          <w:tab w:val="left" w:pos="-180"/>
          <w:tab w:val="left" w:pos="360"/>
        </w:tabs>
        <w:ind w:left="360" w:hanging="360"/>
        <w:jc w:val="left"/>
        <w:rPr>
          <w:rFonts w:ascii="Arial" w:hAnsi="Arial" w:cs="Arial"/>
          <w:sz w:val="22"/>
          <w:szCs w:val="22"/>
        </w:rPr>
      </w:pPr>
      <w:r>
        <w:rPr>
          <w:rFonts w:ascii="Arial" w:hAnsi="Arial" w:cs="Arial"/>
          <w:sz w:val="22"/>
          <w:szCs w:val="22"/>
        </w:rPr>
        <w:tab/>
      </w:r>
      <w:r>
        <w:rPr>
          <w:rFonts w:ascii="Arial" w:hAnsi="Arial" w:cs="Arial"/>
          <w:sz w:val="22"/>
          <w:szCs w:val="22"/>
        </w:rPr>
        <w:tab/>
      </w:r>
      <w:r w:rsidR="00783086">
        <w:rPr>
          <w:rFonts w:ascii="Arial" w:hAnsi="Arial" w:cs="Arial"/>
          <w:sz w:val="22"/>
          <w:szCs w:val="22"/>
        </w:rPr>
        <w:t>4</w:t>
      </w:r>
      <w:r w:rsidR="000E102E" w:rsidRPr="008C4CBA">
        <w:rPr>
          <w:rFonts w:ascii="Arial" w:hAnsi="Arial" w:cs="Arial"/>
          <w:sz w:val="22"/>
          <w:szCs w:val="22"/>
        </w:rPr>
        <w:t>) zadávací dokumentace Veřejné zakázky.</w:t>
      </w:r>
    </w:p>
    <w:p w14:paraId="6AACD0BB" w14:textId="77777777" w:rsidR="000E102E" w:rsidRPr="008C4CBA" w:rsidRDefault="000E102E">
      <w:pPr>
        <w:tabs>
          <w:tab w:val="left" w:pos="-180"/>
          <w:tab w:val="left" w:pos="360"/>
        </w:tabs>
        <w:ind w:left="360" w:hanging="360"/>
        <w:rPr>
          <w:rFonts w:ascii="Arial" w:hAnsi="Arial" w:cs="Arial"/>
          <w:sz w:val="22"/>
          <w:szCs w:val="22"/>
        </w:rPr>
      </w:pPr>
    </w:p>
    <w:p w14:paraId="7A998DE4" w14:textId="18D7A96A" w:rsidR="009F3B44" w:rsidRDefault="0087231C" w:rsidP="00F24D59">
      <w:pPr>
        <w:numPr>
          <w:ilvl w:val="1"/>
          <w:numId w:val="3"/>
        </w:numPr>
        <w:tabs>
          <w:tab w:val="clear" w:pos="450"/>
          <w:tab w:val="left" w:pos="-180"/>
        </w:tabs>
        <w:ind w:left="426" w:hanging="426"/>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prohlašuje, že vypracoval nabídku na dílo úplně a beze zbytku</w:t>
      </w:r>
      <w:r w:rsidR="00B43E39" w:rsidRPr="008C4CBA">
        <w:rPr>
          <w:rFonts w:ascii="Arial" w:hAnsi="Arial" w:cs="Arial"/>
          <w:sz w:val="22"/>
          <w:szCs w:val="22"/>
        </w:rPr>
        <w:t xml:space="preserve"> a že provedl kontrolu součtů jednotlivých položek soupisu prací. </w:t>
      </w:r>
      <w:r w:rsidR="000E102E" w:rsidRPr="008C4CBA">
        <w:rPr>
          <w:rFonts w:ascii="Arial" w:hAnsi="Arial" w:cs="Arial"/>
          <w:sz w:val="22"/>
          <w:szCs w:val="22"/>
        </w:rPr>
        <w:t xml:space="preserve">Jeho nabídka obsahuje všechny materiály, práce a postupy a technologie, které jsou potřebné k dohotovení díla. </w:t>
      </w:r>
      <w:r w:rsidR="006F187D">
        <w:rPr>
          <w:rFonts w:ascii="Arial" w:hAnsi="Arial" w:cs="Arial"/>
          <w:sz w:val="22"/>
          <w:szCs w:val="22"/>
        </w:rPr>
        <w:t xml:space="preserve"> Vyskytnou-li se v průběhu realizace díla </w:t>
      </w:r>
      <w:r w:rsidR="00B8597F" w:rsidRPr="008C4CBA">
        <w:rPr>
          <w:rFonts w:ascii="Arial" w:hAnsi="Arial" w:cs="Arial"/>
          <w:sz w:val="22"/>
          <w:szCs w:val="22"/>
        </w:rPr>
        <w:t>dodatečné stavební práce, které se nepovažují za změnu závazku ze smlouvy dle § 222 zákona č. 134/2016 Sb., o zadávání veřejných zakázek, v</w:t>
      </w:r>
      <w:r w:rsidR="000D07E0">
        <w:rPr>
          <w:rFonts w:ascii="Arial" w:hAnsi="Arial" w:cs="Arial"/>
          <w:sz w:val="22"/>
          <w:szCs w:val="22"/>
        </w:rPr>
        <w:t> </w:t>
      </w:r>
      <w:r w:rsidR="00B8597F" w:rsidRPr="008C4CBA">
        <w:rPr>
          <w:rFonts w:ascii="Arial" w:hAnsi="Arial" w:cs="Arial"/>
          <w:sz w:val="22"/>
          <w:szCs w:val="22"/>
        </w:rPr>
        <w:t xml:space="preserve">platném znění, (dále </w:t>
      </w:r>
      <w:r w:rsidR="005916B5" w:rsidRPr="008C4CBA">
        <w:rPr>
          <w:rFonts w:ascii="Arial" w:hAnsi="Arial" w:cs="Arial"/>
          <w:sz w:val="22"/>
          <w:szCs w:val="22"/>
        </w:rPr>
        <w:t>také</w:t>
      </w:r>
      <w:r w:rsidR="00B8597F" w:rsidRPr="008C4CBA">
        <w:rPr>
          <w:rFonts w:ascii="Arial" w:hAnsi="Arial" w:cs="Arial"/>
          <w:sz w:val="22"/>
          <w:szCs w:val="22"/>
        </w:rPr>
        <w:t xml:space="preserve"> „ZZVZ“), může objednatel uzavřít dodatek na tyto dodatečné stavební práce. </w:t>
      </w:r>
      <w:r w:rsidR="0072285C" w:rsidRPr="008C4CBA">
        <w:rPr>
          <w:rFonts w:ascii="Arial" w:hAnsi="Arial" w:cs="Arial"/>
          <w:sz w:val="22"/>
          <w:szCs w:val="22"/>
        </w:rPr>
        <w:t>Postup pro zadávání dodatečných stavebních prací je stanoven v článku III</w:t>
      </w:r>
      <w:r w:rsidR="005A4916">
        <w:rPr>
          <w:rFonts w:ascii="Arial" w:hAnsi="Arial" w:cs="Arial"/>
          <w:sz w:val="22"/>
          <w:szCs w:val="22"/>
        </w:rPr>
        <w:t>.</w:t>
      </w:r>
      <w:r w:rsidR="0072285C" w:rsidRPr="008C4CBA">
        <w:rPr>
          <w:rFonts w:ascii="Arial" w:hAnsi="Arial" w:cs="Arial"/>
          <w:sz w:val="22"/>
          <w:szCs w:val="22"/>
        </w:rPr>
        <w:t xml:space="preserve"> </w:t>
      </w:r>
      <w:r w:rsidR="005A3082">
        <w:rPr>
          <w:rFonts w:ascii="Arial" w:hAnsi="Arial" w:cs="Arial"/>
          <w:sz w:val="22"/>
          <w:szCs w:val="22"/>
        </w:rPr>
        <w:t>odst.</w:t>
      </w:r>
      <w:r w:rsidR="0072285C" w:rsidRPr="008C4CBA">
        <w:rPr>
          <w:rFonts w:ascii="Arial" w:hAnsi="Arial" w:cs="Arial"/>
          <w:sz w:val="22"/>
          <w:szCs w:val="22"/>
        </w:rPr>
        <w:t xml:space="preserve"> 3.4 </w:t>
      </w:r>
      <w:r w:rsidR="0071602B" w:rsidRPr="008C4CBA">
        <w:rPr>
          <w:rFonts w:ascii="Arial" w:hAnsi="Arial" w:cs="Arial"/>
          <w:sz w:val="22"/>
          <w:szCs w:val="22"/>
        </w:rPr>
        <w:t>S</w:t>
      </w:r>
      <w:r w:rsidR="0072285C" w:rsidRPr="008C4CBA">
        <w:rPr>
          <w:rFonts w:ascii="Arial" w:hAnsi="Arial" w:cs="Arial"/>
          <w:sz w:val="22"/>
          <w:szCs w:val="22"/>
        </w:rPr>
        <w:t>mlouvy.</w:t>
      </w:r>
      <w:r w:rsidR="000E102E" w:rsidRPr="008C4CBA">
        <w:rPr>
          <w:rFonts w:ascii="Arial" w:hAnsi="Arial" w:cs="Arial"/>
          <w:sz w:val="22"/>
          <w:szCs w:val="22"/>
        </w:rPr>
        <w:t xml:space="preserve"> Existenci </w:t>
      </w:r>
      <w:r w:rsidR="007E3239" w:rsidRPr="008C4CBA">
        <w:rPr>
          <w:rFonts w:ascii="Arial" w:hAnsi="Arial" w:cs="Arial"/>
          <w:sz w:val="22"/>
          <w:szCs w:val="22"/>
        </w:rPr>
        <w:t xml:space="preserve">a naplnění </w:t>
      </w:r>
      <w:r w:rsidR="000E102E" w:rsidRPr="008C4CBA">
        <w:rPr>
          <w:rFonts w:ascii="Arial" w:hAnsi="Arial" w:cs="Arial"/>
          <w:sz w:val="22"/>
          <w:szCs w:val="22"/>
        </w:rPr>
        <w:t xml:space="preserve">těchto okolností prokazuje </w:t>
      </w:r>
      <w:r w:rsidRPr="008C4CBA">
        <w:rPr>
          <w:rFonts w:ascii="Arial" w:hAnsi="Arial" w:cs="Arial"/>
          <w:sz w:val="22"/>
          <w:szCs w:val="22"/>
        </w:rPr>
        <w:t>dodavatel</w:t>
      </w:r>
      <w:r w:rsidR="000E102E" w:rsidRPr="008C4CBA">
        <w:rPr>
          <w:rFonts w:ascii="Arial" w:hAnsi="Arial" w:cs="Arial"/>
          <w:sz w:val="22"/>
          <w:szCs w:val="22"/>
        </w:rPr>
        <w:t>.</w:t>
      </w:r>
    </w:p>
    <w:p w14:paraId="4D1956D0" w14:textId="77777777" w:rsidR="00906922" w:rsidRPr="00906922" w:rsidRDefault="00906922" w:rsidP="00906922">
      <w:pPr>
        <w:rPr>
          <w:rFonts w:ascii="Arial" w:hAnsi="Arial" w:cs="Arial"/>
          <w:sz w:val="22"/>
          <w:szCs w:val="22"/>
        </w:rPr>
      </w:pPr>
    </w:p>
    <w:p w14:paraId="7C083212" w14:textId="77777777" w:rsidR="005A18B9" w:rsidRDefault="005A18B9">
      <w:pPr>
        <w:autoSpaceDE w:val="0"/>
        <w:ind w:left="360"/>
        <w:jc w:val="center"/>
        <w:rPr>
          <w:rFonts w:ascii="Arial" w:hAnsi="Arial" w:cs="Arial"/>
          <w:b/>
          <w:bCs/>
          <w:sz w:val="22"/>
          <w:szCs w:val="22"/>
        </w:rPr>
      </w:pPr>
    </w:p>
    <w:p w14:paraId="6FE5659A" w14:textId="4B558ECE" w:rsidR="000E102E" w:rsidRPr="008C4CBA" w:rsidRDefault="00A5151A" w:rsidP="00646099">
      <w:pPr>
        <w:widowControl/>
        <w:suppressAutoHyphens w:val="0"/>
        <w:spacing w:line="240" w:lineRule="auto"/>
        <w:jc w:val="left"/>
        <w:textAlignment w:val="auto"/>
        <w:rPr>
          <w:rFonts w:ascii="Arial" w:hAnsi="Arial" w:cs="Arial"/>
          <w:b/>
          <w:bCs/>
          <w:sz w:val="22"/>
          <w:szCs w:val="22"/>
        </w:rPr>
      </w:pPr>
      <w:r>
        <w:rPr>
          <w:rFonts w:ascii="Arial" w:hAnsi="Arial" w:cs="Arial"/>
          <w:b/>
          <w:bCs/>
          <w:sz w:val="22"/>
          <w:szCs w:val="22"/>
        </w:rPr>
        <w:br w:type="page"/>
      </w:r>
      <w:r w:rsidR="000E102E" w:rsidRPr="008C4CBA">
        <w:rPr>
          <w:rFonts w:ascii="Arial" w:hAnsi="Arial" w:cs="Arial"/>
          <w:b/>
          <w:bCs/>
          <w:sz w:val="22"/>
          <w:szCs w:val="22"/>
        </w:rPr>
        <w:lastRenderedPageBreak/>
        <w:t>Článek II.</w:t>
      </w:r>
    </w:p>
    <w:p w14:paraId="4E77B5DD" w14:textId="77777777" w:rsidR="00FD5DD9" w:rsidRPr="008C4CBA" w:rsidRDefault="00FD5DD9" w:rsidP="00FD5DD9">
      <w:pPr>
        <w:keepNext/>
        <w:autoSpaceDE w:val="0"/>
        <w:ind w:left="360"/>
        <w:jc w:val="center"/>
        <w:rPr>
          <w:rFonts w:ascii="Arial" w:hAnsi="Arial" w:cs="Arial"/>
          <w:b/>
          <w:sz w:val="22"/>
          <w:szCs w:val="22"/>
        </w:rPr>
      </w:pPr>
      <w:r w:rsidRPr="008C4CBA">
        <w:rPr>
          <w:rFonts w:ascii="Arial" w:hAnsi="Arial" w:cs="Arial"/>
          <w:b/>
          <w:bCs/>
          <w:sz w:val="22"/>
          <w:szCs w:val="22"/>
        </w:rPr>
        <w:t>Doba zhotovení díla, podmínky pro provádění změn díla</w:t>
      </w:r>
    </w:p>
    <w:p w14:paraId="6188AEEF" w14:textId="77777777" w:rsidR="00115990" w:rsidRPr="008C4CBA" w:rsidRDefault="00115990">
      <w:pPr>
        <w:keepNext/>
        <w:autoSpaceDE w:val="0"/>
        <w:ind w:left="360"/>
        <w:jc w:val="center"/>
        <w:rPr>
          <w:rFonts w:ascii="Arial" w:hAnsi="Arial" w:cs="Arial"/>
          <w:sz w:val="22"/>
          <w:szCs w:val="22"/>
        </w:rPr>
      </w:pPr>
    </w:p>
    <w:p w14:paraId="3666822E" w14:textId="2B00F394" w:rsidR="004F0384" w:rsidRPr="004F0384" w:rsidRDefault="009F32DE" w:rsidP="004F0384">
      <w:pPr>
        <w:numPr>
          <w:ilvl w:val="1"/>
          <w:numId w:val="14"/>
        </w:numPr>
        <w:rPr>
          <w:rFonts w:ascii="Arial" w:hAnsi="Arial" w:cs="Arial"/>
          <w:sz w:val="22"/>
          <w:szCs w:val="22"/>
        </w:rPr>
      </w:pPr>
      <w:r>
        <w:rPr>
          <w:rFonts w:ascii="Arial" w:hAnsi="Arial" w:cs="Arial"/>
          <w:sz w:val="22"/>
          <w:szCs w:val="22"/>
        </w:rPr>
        <w:t xml:space="preserve"> </w:t>
      </w:r>
      <w:r w:rsidR="004F0384" w:rsidRPr="004F0384">
        <w:rPr>
          <w:rFonts w:ascii="Arial" w:hAnsi="Arial" w:cs="Arial"/>
          <w:sz w:val="22"/>
          <w:szCs w:val="22"/>
        </w:rPr>
        <w:t>Předpokládaný termín zahájení</w:t>
      </w:r>
      <w:r w:rsidR="004F0384">
        <w:rPr>
          <w:rFonts w:ascii="Arial" w:hAnsi="Arial" w:cs="Arial"/>
          <w:sz w:val="22"/>
          <w:szCs w:val="22"/>
        </w:rPr>
        <w:t xml:space="preserve"> díla</w:t>
      </w:r>
      <w:r w:rsidR="004F0384" w:rsidRPr="004F0384">
        <w:rPr>
          <w:rFonts w:ascii="Arial" w:hAnsi="Arial" w:cs="Arial"/>
          <w:sz w:val="22"/>
          <w:szCs w:val="22"/>
        </w:rPr>
        <w:t>: dnem podpisu smlouvy</w:t>
      </w:r>
    </w:p>
    <w:p w14:paraId="00F7405C" w14:textId="159CEF09" w:rsidR="004F0384" w:rsidRDefault="004F0384" w:rsidP="004F0384">
      <w:pPr>
        <w:ind w:left="450"/>
        <w:rPr>
          <w:rFonts w:ascii="Arial" w:hAnsi="Arial" w:cs="Arial"/>
          <w:sz w:val="22"/>
          <w:szCs w:val="22"/>
        </w:rPr>
      </w:pPr>
    </w:p>
    <w:p w14:paraId="1F946A94" w14:textId="03F72932" w:rsidR="009F32DE" w:rsidRPr="00A5151A" w:rsidRDefault="009F32DE" w:rsidP="00853D26">
      <w:pPr>
        <w:numPr>
          <w:ilvl w:val="1"/>
          <w:numId w:val="14"/>
        </w:numPr>
        <w:rPr>
          <w:rFonts w:ascii="Arial" w:hAnsi="Arial" w:cs="Arial"/>
          <w:sz w:val="22"/>
          <w:szCs w:val="22"/>
        </w:rPr>
      </w:pPr>
      <w:r w:rsidRPr="00A5151A">
        <w:rPr>
          <w:rFonts w:ascii="Arial" w:hAnsi="Arial" w:cs="Arial"/>
          <w:sz w:val="22"/>
          <w:szCs w:val="22"/>
        </w:rPr>
        <w:t>Dodavatel provede (tj. dokončí a předá) dílo specifikované v článku I. odst. 1.</w:t>
      </w:r>
      <w:r w:rsidR="00A5151A" w:rsidRPr="00A5151A">
        <w:rPr>
          <w:rFonts w:ascii="Arial" w:hAnsi="Arial" w:cs="Arial"/>
          <w:sz w:val="22"/>
          <w:szCs w:val="22"/>
        </w:rPr>
        <w:t xml:space="preserve"> </w:t>
      </w:r>
      <w:r w:rsidRPr="00A5151A">
        <w:rPr>
          <w:rFonts w:ascii="Arial" w:hAnsi="Arial" w:cs="Arial"/>
          <w:sz w:val="22"/>
          <w:szCs w:val="22"/>
        </w:rPr>
        <w:t>1. a 1.</w:t>
      </w:r>
      <w:r w:rsidR="00A5151A" w:rsidRPr="00A5151A">
        <w:rPr>
          <w:rFonts w:ascii="Arial" w:hAnsi="Arial" w:cs="Arial"/>
          <w:sz w:val="22"/>
          <w:szCs w:val="22"/>
        </w:rPr>
        <w:t xml:space="preserve"> 4. smlouvy </w:t>
      </w:r>
      <w:r w:rsidR="00A552D8">
        <w:rPr>
          <w:rFonts w:ascii="Arial" w:hAnsi="Arial" w:cs="Arial"/>
          <w:sz w:val="22"/>
          <w:szCs w:val="22"/>
        </w:rPr>
        <w:t xml:space="preserve">nejpozději do </w:t>
      </w:r>
      <w:r w:rsidR="00FE57F4" w:rsidRPr="00FE57F4">
        <w:rPr>
          <w:rFonts w:ascii="Arial" w:hAnsi="Arial" w:cs="Arial"/>
          <w:sz w:val="22"/>
          <w:szCs w:val="22"/>
          <w:highlight w:val="yellow"/>
        </w:rPr>
        <w:t>[</w:t>
      </w:r>
      <w:proofErr w:type="gramStart"/>
      <w:r w:rsidR="00FE57F4" w:rsidRPr="00FE57F4">
        <w:rPr>
          <w:rFonts w:ascii="Arial" w:hAnsi="Arial" w:cs="Arial"/>
          <w:sz w:val="22"/>
          <w:szCs w:val="22"/>
          <w:highlight w:val="yellow"/>
        </w:rPr>
        <w:t>DOPLNIT]</w:t>
      </w:r>
      <w:r w:rsidR="00FE57F4">
        <w:rPr>
          <w:rFonts w:ascii="Arial" w:hAnsi="Arial" w:cs="Arial"/>
          <w:sz w:val="22"/>
          <w:szCs w:val="22"/>
        </w:rPr>
        <w:t xml:space="preserve"> </w:t>
      </w:r>
      <w:r w:rsidR="00921B82">
        <w:rPr>
          <w:rFonts w:ascii="Arial" w:hAnsi="Arial" w:cs="Arial"/>
          <w:sz w:val="22"/>
          <w:szCs w:val="22"/>
        </w:rPr>
        <w:t xml:space="preserve"> měsíců</w:t>
      </w:r>
      <w:proofErr w:type="gramEnd"/>
      <w:r w:rsidR="00921B82">
        <w:rPr>
          <w:rFonts w:ascii="Arial" w:hAnsi="Arial" w:cs="Arial"/>
          <w:sz w:val="22"/>
          <w:szCs w:val="22"/>
        </w:rPr>
        <w:t xml:space="preserve"> </w:t>
      </w:r>
      <w:r w:rsidR="00244C4C">
        <w:rPr>
          <w:rFonts w:ascii="Arial" w:hAnsi="Arial" w:cs="Arial"/>
          <w:sz w:val="22"/>
          <w:szCs w:val="22"/>
        </w:rPr>
        <w:t xml:space="preserve">od </w:t>
      </w:r>
      <w:r w:rsidR="00921B82">
        <w:rPr>
          <w:rFonts w:ascii="Arial" w:hAnsi="Arial" w:cs="Arial"/>
          <w:sz w:val="22"/>
          <w:szCs w:val="22"/>
        </w:rPr>
        <w:t>podpisu smlouvy</w:t>
      </w:r>
      <w:r w:rsidR="00A5151A" w:rsidRPr="00A5151A">
        <w:rPr>
          <w:rFonts w:ascii="Arial" w:hAnsi="Arial" w:cs="Arial"/>
          <w:sz w:val="22"/>
          <w:szCs w:val="22"/>
        </w:rPr>
        <w:t xml:space="preserve"> </w:t>
      </w:r>
      <w:r w:rsidRPr="00A5151A">
        <w:rPr>
          <w:rFonts w:ascii="Arial" w:hAnsi="Arial" w:cs="Arial"/>
          <w:sz w:val="22"/>
          <w:szCs w:val="22"/>
        </w:rPr>
        <w:t>a v souladu s </w:t>
      </w:r>
      <w:r w:rsidRPr="00A5151A">
        <w:rPr>
          <w:rFonts w:ascii="Arial" w:hAnsi="Arial" w:cs="Arial"/>
          <w:b/>
          <w:sz w:val="22"/>
          <w:szCs w:val="22"/>
        </w:rPr>
        <w:t>Přílohou č. 1</w:t>
      </w:r>
      <w:r w:rsidR="00853D26" w:rsidRPr="00A5151A">
        <w:rPr>
          <w:rFonts w:ascii="Arial" w:hAnsi="Arial" w:cs="Arial"/>
          <w:sz w:val="22"/>
          <w:szCs w:val="22"/>
        </w:rPr>
        <w:t xml:space="preserve"> – Harmonogram plnění.</w:t>
      </w:r>
    </w:p>
    <w:p w14:paraId="13310784" w14:textId="77777777" w:rsidR="000E102E" w:rsidRPr="008C4CBA" w:rsidRDefault="000E102E" w:rsidP="004F0384">
      <w:pPr>
        <w:autoSpaceDE w:val="0"/>
        <w:spacing w:line="240" w:lineRule="auto"/>
        <w:rPr>
          <w:rFonts w:ascii="Arial" w:hAnsi="Arial" w:cs="Arial"/>
          <w:sz w:val="22"/>
          <w:szCs w:val="22"/>
        </w:rPr>
      </w:pPr>
    </w:p>
    <w:p w14:paraId="5AFA1F3B" w14:textId="77777777" w:rsidR="000E102E" w:rsidRPr="008C4CBA" w:rsidRDefault="0087231C" w:rsidP="00896968">
      <w:pPr>
        <w:numPr>
          <w:ilvl w:val="1"/>
          <w:numId w:val="14"/>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může provést dílo před sjednanou dobou.</w:t>
      </w:r>
    </w:p>
    <w:p w14:paraId="488CF0D3" w14:textId="77777777" w:rsidR="000E102E" w:rsidRPr="008C4CBA" w:rsidRDefault="000E102E">
      <w:pPr>
        <w:autoSpaceDE w:val="0"/>
        <w:rPr>
          <w:rFonts w:ascii="Arial" w:hAnsi="Arial" w:cs="Arial"/>
          <w:sz w:val="22"/>
          <w:szCs w:val="22"/>
        </w:rPr>
      </w:pPr>
    </w:p>
    <w:p w14:paraId="61FFB90C" w14:textId="228A6238" w:rsidR="000E102E" w:rsidRPr="008C4CBA" w:rsidRDefault="002E0787" w:rsidP="00426C96">
      <w:pPr>
        <w:numPr>
          <w:ilvl w:val="1"/>
          <w:numId w:val="14"/>
        </w:numPr>
        <w:rPr>
          <w:rFonts w:ascii="Arial" w:hAnsi="Arial" w:cs="Arial"/>
          <w:sz w:val="22"/>
          <w:szCs w:val="22"/>
        </w:rPr>
      </w:pPr>
      <w:r w:rsidRPr="00C522FA">
        <w:rPr>
          <w:rFonts w:ascii="Arial" w:hAnsi="Arial"/>
          <w:sz w:val="22"/>
        </w:rPr>
        <w:t>Změna termínů plnění</w:t>
      </w:r>
      <w:r w:rsidRPr="008C4CBA">
        <w:rPr>
          <w:rFonts w:ascii="Arial" w:hAnsi="Arial" w:cs="Arial"/>
          <w:sz w:val="22"/>
          <w:szCs w:val="22"/>
        </w:rPr>
        <w:t xml:space="preserve"> je možná pouze v případě, že taková změna nemá charakter podstatné změny závazku ve smyslu § 222 ZZVZ. </w:t>
      </w:r>
      <w:r w:rsidR="000E102E" w:rsidRPr="008C4CBA">
        <w:rPr>
          <w:rFonts w:ascii="Arial" w:hAnsi="Arial" w:cs="Arial"/>
          <w:sz w:val="22"/>
          <w:szCs w:val="22"/>
        </w:rPr>
        <w:t xml:space="preserve">Dohoda o </w:t>
      </w:r>
      <w:r w:rsidRPr="008C4CBA">
        <w:rPr>
          <w:rFonts w:ascii="Arial" w:hAnsi="Arial" w:cs="Arial"/>
          <w:sz w:val="22"/>
          <w:szCs w:val="22"/>
        </w:rPr>
        <w:t>z</w:t>
      </w:r>
      <w:r w:rsidR="000E102E" w:rsidRPr="008C4CBA">
        <w:rPr>
          <w:rFonts w:ascii="Arial" w:hAnsi="Arial" w:cs="Arial"/>
          <w:sz w:val="22"/>
          <w:szCs w:val="22"/>
        </w:rPr>
        <w:t>měnách</w:t>
      </w:r>
      <w:r w:rsidRPr="008C4CBA">
        <w:rPr>
          <w:rFonts w:ascii="Arial" w:hAnsi="Arial" w:cs="Arial"/>
          <w:sz w:val="22"/>
          <w:szCs w:val="22"/>
        </w:rPr>
        <w:t xml:space="preserve"> </w:t>
      </w:r>
      <w:r w:rsidR="000E102E" w:rsidRPr="008C4CBA">
        <w:rPr>
          <w:rFonts w:ascii="Arial" w:hAnsi="Arial" w:cs="Arial"/>
          <w:sz w:val="22"/>
          <w:szCs w:val="22"/>
        </w:rPr>
        <w:t xml:space="preserve">musí být vždy provedena písemně formou dodatku ke </w:t>
      </w:r>
      <w:r w:rsidR="00F745B6">
        <w:rPr>
          <w:rFonts w:ascii="Arial" w:hAnsi="Arial" w:cs="Arial"/>
          <w:sz w:val="22"/>
          <w:szCs w:val="22"/>
        </w:rPr>
        <w:t>S</w:t>
      </w:r>
      <w:r w:rsidR="000E102E" w:rsidRPr="008C4CBA">
        <w:rPr>
          <w:rFonts w:ascii="Arial" w:hAnsi="Arial" w:cs="Arial"/>
          <w:sz w:val="22"/>
          <w:szCs w:val="22"/>
        </w:rPr>
        <w:t xml:space="preserve">mlouvě, </w:t>
      </w:r>
      <w:r w:rsidR="00426C96" w:rsidRPr="00426C96">
        <w:rPr>
          <w:rFonts w:ascii="Arial" w:hAnsi="Arial" w:cs="Arial"/>
          <w:sz w:val="22"/>
          <w:szCs w:val="22"/>
        </w:rPr>
        <w:t xml:space="preserve">a to na základě obsahu formuláře, který </w:t>
      </w:r>
      <w:r w:rsidR="00426C96" w:rsidRPr="00A5151A">
        <w:rPr>
          <w:rFonts w:ascii="Arial" w:hAnsi="Arial" w:cs="Arial"/>
          <w:sz w:val="22"/>
          <w:szCs w:val="22"/>
        </w:rPr>
        <w:t xml:space="preserve">je označen jako </w:t>
      </w:r>
      <w:r w:rsidR="00426C96" w:rsidRPr="00A5151A">
        <w:rPr>
          <w:rFonts w:ascii="Arial" w:hAnsi="Arial" w:cs="Arial"/>
          <w:b/>
          <w:bCs/>
          <w:sz w:val="22"/>
          <w:szCs w:val="22"/>
        </w:rPr>
        <w:t>příloha č. 2</w:t>
      </w:r>
      <w:r w:rsidR="00426C96" w:rsidRPr="00A5151A">
        <w:rPr>
          <w:rFonts w:ascii="Arial" w:hAnsi="Arial" w:cs="Arial"/>
          <w:sz w:val="22"/>
          <w:szCs w:val="22"/>
        </w:rPr>
        <w:t xml:space="preserve"> a tvoří nedílnou součást této </w:t>
      </w:r>
      <w:r w:rsidR="00F745B6" w:rsidRPr="00A5151A">
        <w:rPr>
          <w:rFonts w:ascii="Arial" w:hAnsi="Arial" w:cs="Arial"/>
          <w:sz w:val="22"/>
          <w:szCs w:val="22"/>
        </w:rPr>
        <w:t>S</w:t>
      </w:r>
      <w:r w:rsidR="00426C96" w:rsidRPr="00A5151A">
        <w:rPr>
          <w:rFonts w:ascii="Arial" w:hAnsi="Arial" w:cs="Arial"/>
          <w:sz w:val="22"/>
          <w:szCs w:val="22"/>
        </w:rPr>
        <w:t>mlouvy o dílo.</w:t>
      </w:r>
      <w:r w:rsidR="000E102E" w:rsidRPr="00A5151A">
        <w:rPr>
          <w:rFonts w:ascii="Arial" w:hAnsi="Arial" w:cs="Arial"/>
          <w:sz w:val="22"/>
          <w:szCs w:val="22"/>
        </w:rPr>
        <w:t xml:space="preserve"> Oznámení</w:t>
      </w:r>
      <w:r w:rsidR="000E102E" w:rsidRPr="008C4CBA">
        <w:rPr>
          <w:rFonts w:ascii="Arial" w:hAnsi="Arial" w:cs="Arial"/>
          <w:sz w:val="22"/>
          <w:szCs w:val="22"/>
        </w:rPr>
        <w:t xml:space="preserve"> o</w:t>
      </w:r>
      <w:r w:rsidR="000D07E0">
        <w:rPr>
          <w:rFonts w:ascii="Arial" w:hAnsi="Arial" w:cs="Arial"/>
          <w:sz w:val="22"/>
          <w:szCs w:val="22"/>
        </w:rPr>
        <w:t> </w:t>
      </w:r>
      <w:r w:rsidR="000E102E" w:rsidRPr="008C4CBA">
        <w:rPr>
          <w:rFonts w:ascii="Arial" w:hAnsi="Arial" w:cs="Arial"/>
          <w:sz w:val="22"/>
          <w:szCs w:val="22"/>
        </w:rPr>
        <w:t>nutnosti prodloužení termínu dokončení díla musí být provedeno neprodleně, do tří pracovních dnů</w:t>
      </w:r>
      <w:r w:rsidR="00524273" w:rsidRPr="008C4CBA">
        <w:rPr>
          <w:rFonts w:ascii="Arial" w:hAnsi="Arial" w:cs="Arial"/>
          <w:sz w:val="22"/>
          <w:szCs w:val="22"/>
        </w:rPr>
        <w:t xml:space="preserve"> </w:t>
      </w:r>
      <w:r w:rsidR="00D205FA" w:rsidRPr="008C4CBA">
        <w:rPr>
          <w:rFonts w:ascii="Arial" w:hAnsi="Arial" w:cs="Arial"/>
          <w:sz w:val="22"/>
          <w:szCs w:val="22"/>
        </w:rPr>
        <w:t xml:space="preserve">od momentu, kdy se </w:t>
      </w:r>
      <w:r w:rsidR="00D03E59" w:rsidRPr="008C4CBA">
        <w:rPr>
          <w:rFonts w:ascii="Arial" w:hAnsi="Arial" w:cs="Arial"/>
          <w:sz w:val="22"/>
          <w:szCs w:val="22"/>
        </w:rPr>
        <w:t>dodavatel</w:t>
      </w:r>
      <w:r w:rsidR="00D205FA" w:rsidRPr="008C4CBA">
        <w:rPr>
          <w:rFonts w:ascii="Arial" w:hAnsi="Arial" w:cs="Arial"/>
          <w:sz w:val="22"/>
          <w:szCs w:val="22"/>
        </w:rPr>
        <w:t xml:space="preserve"> o nutnosti prodloužení termínu dokončení díla dozvěděl</w:t>
      </w:r>
      <w:r w:rsidR="000E102E" w:rsidRPr="008C4CBA">
        <w:rPr>
          <w:rFonts w:ascii="Arial" w:hAnsi="Arial" w:cs="Arial"/>
          <w:sz w:val="22"/>
          <w:szCs w:val="22"/>
        </w:rPr>
        <w:t xml:space="preserve">, a to písemně nebo elektronicky. Pokud </w:t>
      </w:r>
      <w:r w:rsidR="0087231C" w:rsidRPr="008C4CBA">
        <w:rPr>
          <w:rFonts w:ascii="Arial" w:hAnsi="Arial" w:cs="Arial"/>
          <w:sz w:val="22"/>
          <w:szCs w:val="22"/>
        </w:rPr>
        <w:t xml:space="preserve">dodavatel </w:t>
      </w:r>
      <w:r w:rsidR="000E102E" w:rsidRPr="008C4CBA">
        <w:rPr>
          <w:rFonts w:ascii="Arial" w:hAnsi="Arial" w:cs="Arial"/>
          <w:sz w:val="22"/>
          <w:szCs w:val="22"/>
        </w:rPr>
        <w:t xml:space="preserve">nesplní povinnost písemného oznámení dle předchozí </w:t>
      </w:r>
      <w:r w:rsidR="00F67F3A">
        <w:rPr>
          <w:rFonts w:ascii="Arial" w:hAnsi="Arial" w:cs="Arial"/>
          <w:sz w:val="22"/>
          <w:szCs w:val="22"/>
        </w:rPr>
        <w:t>věty</w:t>
      </w:r>
      <w:r w:rsidR="000E102E" w:rsidRPr="008C4CBA">
        <w:rPr>
          <w:rFonts w:ascii="Arial" w:hAnsi="Arial" w:cs="Arial"/>
          <w:sz w:val="22"/>
          <w:szCs w:val="22"/>
        </w:rPr>
        <w:t xml:space="preserve">, je povinen uhradit objednateli </w:t>
      </w:r>
      <w:r w:rsidR="000E102E" w:rsidRPr="00072529">
        <w:rPr>
          <w:rFonts w:ascii="Arial" w:hAnsi="Arial" w:cs="Arial"/>
          <w:b/>
          <w:bCs/>
          <w:sz w:val="22"/>
          <w:szCs w:val="22"/>
        </w:rPr>
        <w:t>smluvní pokutu, která činí čá</w:t>
      </w:r>
      <w:r w:rsidR="00892E26" w:rsidRPr="00072529">
        <w:rPr>
          <w:rFonts w:ascii="Arial" w:hAnsi="Arial" w:cs="Arial"/>
          <w:b/>
          <w:bCs/>
          <w:sz w:val="22"/>
          <w:szCs w:val="22"/>
        </w:rPr>
        <w:t xml:space="preserve">stku </w:t>
      </w:r>
      <w:r w:rsidR="00F745B6" w:rsidRPr="00072529">
        <w:rPr>
          <w:rFonts w:ascii="Arial" w:hAnsi="Arial" w:cs="Arial"/>
          <w:b/>
          <w:bCs/>
          <w:sz w:val="22"/>
          <w:szCs w:val="22"/>
        </w:rPr>
        <w:t xml:space="preserve">ve výši </w:t>
      </w:r>
      <w:r w:rsidR="00C725EA">
        <w:rPr>
          <w:rFonts w:ascii="Arial" w:hAnsi="Arial" w:cs="Arial"/>
          <w:b/>
          <w:bCs/>
          <w:sz w:val="22"/>
          <w:szCs w:val="22"/>
        </w:rPr>
        <w:t>1 500</w:t>
      </w:r>
      <w:r w:rsidR="00F745B6" w:rsidRPr="00072529">
        <w:rPr>
          <w:rFonts w:ascii="Arial" w:hAnsi="Arial" w:cs="Arial"/>
          <w:b/>
          <w:bCs/>
          <w:sz w:val="22"/>
          <w:szCs w:val="22"/>
        </w:rPr>
        <w:t>,00 Kč za každý i započatý den prodlení se splněním této povinnosti</w:t>
      </w:r>
      <w:r w:rsidR="000E102E" w:rsidRPr="00072529">
        <w:rPr>
          <w:rFonts w:ascii="Arial" w:hAnsi="Arial" w:cs="Arial"/>
          <w:b/>
          <w:bCs/>
          <w:sz w:val="22"/>
          <w:szCs w:val="22"/>
        </w:rPr>
        <w:t>.</w:t>
      </w:r>
    </w:p>
    <w:p w14:paraId="5AB33BFA" w14:textId="1A478573" w:rsidR="008D2A9B" w:rsidRPr="00AA7E03" w:rsidRDefault="000A5F9B" w:rsidP="00F75D3F">
      <w:pPr>
        <w:tabs>
          <w:tab w:val="left" w:pos="1185"/>
        </w:tabs>
        <w:autoSpaceDE w:val="0"/>
        <w:spacing w:line="360" w:lineRule="auto"/>
        <w:ind w:left="426" w:hanging="426"/>
        <w:rPr>
          <w:rFonts w:ascii="Arial" w:hAnsi="Arial" w:cs="Arial"/>
          <w:sz w:val="22"/>
          <w:szCs w:val="22"/>
        </w:rPr>
      </w:pPr>
      <w:r w:rsidRPr="008C4CBA">
        <w:rPr>
          <w:rFonts w:ascii="Arial" w:hAnsi="Arial" w:cs="Arial"/>
          <w:sz w:val="22"/>
          <w:szCs w:val="22"/>
        </w:rPr>
        <w:tab/>
      </w:r>
      <w:r w:rsidRPr="008C4CBA">
        <w:rPr>
          <w:rFonts w:ascii="Arial" w:hAnsi="Arial" w:cs="Arial"/>
          <w:sz w:val="22"/>
          <w:szCs w:val="22"/>
        </w:rPr>
        <w:tab/>
      </w:r>
    </w:p>
    <w:p w14:paraId="2910BEB0" w14:textId="04A8DD2B" w:rsidR="00595135" w:rsidRPr="008C4CBA" w:rsidRDefault="00426C96" w:rsidP="00896968">
      <w:pPr>
        <w:numPr>
          <w:ilvl w:val="1"/>
          <w:numId w:val="14"/>
        </w:numPr>
        <w:rPr>
          <w:rFonts w:ascii="Arial" w:hAnsi="Arial" w:cs="Arial"/>
          <w:sz w:val="22"/>
          <w:szCs w:val="22"/>
        </w:rPr>
      </w:pPr>
      <w:r w:rsidRPr="00426C96">
        <w:rPr>
          <w:rFonts w:ascii="Arial" w:hAnsi="Arial" w:cs="Arial"/>
          <w:sz w:val="22"/>
          <w:szCs w:val="22"/>
        </w:rPr>
        <w:t>Objednatel připouští možnosti dohody o přiměřeném prodloužení doby plnění, zejména v</w:t>
      </w:r>
      <w:r w:rsidR="000D07E0">
        <w:rPr>
          <w:rFonts w:ascii="Arial" w:hAnsi="Arial" w:cs="Arial"/>
          <w:sz w:val="22"/>
          <w:szCs w:val="22"/>
        </w:rPr>
        <w:t> </w:t>
      </w:r>
      <w:r w:rsidRPr="00426C96">
        <w:rPr>
          <w:rFonts w:ascii="Arial" w:hAnsi="Arial" w:cs="Arial"/>
          <w:sz w:val="22"/>
          <w:szCs w:val="22"/>
        </w:rPr>
        <w:t>těchto případech</w:t>
      </w:r>
      <w:r w:rsidR="00115990" w:rsidRPr="008C4CBA">
        <w:rPr>
          <w:rFonts w:ascii="Arial" w:hAnsi="Arial" w:cs="Arial"/>
          <w:sz w:val="22"/>
          <w:szCs w:val="22"/>
        </w:rPr>
        <w:t xml:space="preserve">:             </w:t>
      </w:r>
    </w:p>
    <w:p w14:paraId="5681317D" w14:textId="327018E9" w:rsidR="00426C96" w:rsidRPr="00AB6944" w:rsidRDefault="00426C96" w:rsidP="000A4E9F">
      <w:pPr>
        <w:pStyle w:val="Odstavecseseznamem"/>
        <w:numPr>
          <w:ilvl w:val="0"/>
          <w:numId w:val="40"/>
        </w:numPr>
        <w:autoSpaceDE w:val="0"/>
        <w:rPr>
          <w:rFonts w:ascii="Arial" w:hAnsi="Arial" w:cs="Arial"/>
          <w:sz w:val="22"/>
          <w:szCs w:val="22"/>
        </w:rPr>
      </w:pPr>
      <w:r w:rsidRPr="00AB6944">
        <w:rPr>
          <w:rFonts w:ascii="Arial" w:hAnsi="Arial" w:cs="Arial"/>
          <w:sz w:val="22"/>
          <w:szCs w:val="22"/>
        </w:rPr>
        <w:t>dojde-li během výstavby ke změně rozsahu a druhu prací na žádost objednatele, tyto budou mít vždy písemnou formu; a to postupem v souladu se ZZVZ;</w:t>
      </w:r>
    </w:p>
    <w:p w14:paraId="35547415" w14:textId="22761744" w:rsidR="00426C96" w:rsidRPr="00AB6944" w:rsidRDefault="00426C96" w:rsidP="000A4E9F">
      <w:pPr>
        <w:pStyle w:val="Odstavecseseznamem"/>
        <w:numPr>
          <w:ilvl w:val="0"/>
          <w:numId w:val="40"/>
        </w:numPr>
        <w:autoSpaceDE w:val="0"/>
        <w:ind w:left="714" w:hanging="357"/>
        <w:rPr>
          <w:rFonts w:ascii="Arial" w:hAnsi="Arial" w:cs="Arial"/>
          <w:sz w:val="22"/>
          <w:szCs w:val="22"/>
        </w:rPr>
      </w:pPr>
      <w:r w:rsidRPr="00AB6944">
        <w:rPr>
          <w:rFonts w:ascii="Arial" w:hAnsi="Arial" w:cs="Arial"/>
          <w:sz w:val="22"/>
          <w:szCs w:val="22"/>
        </w:rPr>
        <w:t xml:space="preserve">nebude-li moci </w:t>
      </w:r>
      <w:r w:rsidR="00072529">
        <w:rPr>
          <w:rFonts w:ascii="Arial" w:hAnsi="Arial" w:cs="Arial"/>
          <w:sz w:val="22"/>
          <w:szCs w:val="22"/>
        </w:rPr>
        <w:t>dodavatel</w:t>
      </w:r>
      <w:r w:rsidRPr="00AB6944">
        <w:rPr>
          <w:rFonts w:ascii="Arial" w:hAnsi="Arial" w:cs="Arial"/>
          <w:sz w:val="22"/>
          <w:szCs w:val="22"/>
        </w:rPr>
        <w:t xml:space="preserve"> plynule pokračovat v pracích z jakéhokoliv důvodu na straně objednatele; za okolnosti na straně objednatele se považují i případná opatření, stanoviska či rozhodnutí orgánů státní správy nebo správců sítí, v důsledku kterých se navýší objem prací a dodávek oproti předpokladu stanovenému v projektové dokumentaci a výkazu výměr (viz článek I. odst. 1.1. Smlouvy), to vše za předpokladu, že taková rozhodnutí, opatření či stanoviska nebudou vyvolána činností či nečinností </w:t>
      </w:r>
      <w:r w:rsidR="00072529">
        <w:rPr>
          <w:rFonts w:ascii="Arial" w:hAnsi="Arial" w:cs="Arial"/>
          <w:sz w:val="22"/>
          <w:szCs w:val="22"/>
        </w:rPr>
        <w:t>dodavatele</w:t>
      </w:r>
      <w:r w:rsidRPr="00AB6944">
        <w:rPr>
          <w:rFonts w:ascii="Arial" w:hAnsi="Arial" w:cs="Arial"/>
          <w:sz w:val="22"/>
          <w:szCs w:val="22"/>
        </w:rPr>
        <w:t>;</w:t>
      </w:r>
    </w:p>
    <w:p w14:paraId="03F62425" w14:textId="77777777" w:rsidR="00426C96" w:rsidRPr="00AB6944" w:rsidRDefault="00426C96" w:rsidP="000A4E9F">
      <w:pPr>
        <w:pStyle w:val="Odstavecseseznamem"/>
        <w:numPr>
          <w:ilvl w:val="0"/>
          <w:numId w:val="40"/>
        </w:numPr>
        <w:autoSpaceDE w:val="0"/>
        <w:rPr>
          <w:rFonts w:ascii="Arial" w:hAnsi="Arial" w:cs="Arial"/>
          <w:sz w:val="22"/>
          <w:szCs w:val="22"/>
        </w:rPr>
      </w:pPr>
      <w:r w:rsidRPr="00AB6944">
        <w:rPr>
          <w:rFonts w:ascii="Arial" w:hAnsi="Arial" w:cs="Arial"/>
          <w:sz w:val="22"/>
          <w:szCs w:val="22"/>
        </w:rPr>
        <w:t>z důvodů vyšší moci, kdy nelze pokračovat v plnění dle této smlouvy;</w:t>
      </w:r>
    </w:p>
    <w:p w14:paraId="404480EA" w14:textId="1F126335" w:rsidR="00522D87" w:rsidRDefault="00522D87" w:rsidP="00522D87">
      <w:pPr>
        <w:pStyle w:val="Odstavecseseznamem"/>
        <w:autoSpaceDE w:val="0"/>
        <w:ind w:left="720"/>
        <w:rPr>
          <w:rFonts w:ascii="Arial" w:hAnsi="Arial" w:cs="Arial"/>
          <w:sz w:val="22"/>
          <w:szCs w:val="22"/>
        </w:rPr>
      </w:pPr>
    </w:p>
    <w:p w14:paraId="64660339" w14:textId="77777777" w:rsidR="00522D87" w:rsidRPr="00522D87" w:rsidRDefault="00522D87" w:rsidP="00522D87">
      <w:pPr>
        <w:autoSpaceDE w:val="0"/>
        <w:rPr>
          <w:rFonts w:ascii="Arial" w:hAnsi="Arial" w:cs="Arial"/>
          <w:sz w:val="22"/>
          <w:szCs w:val="22"/>
        </w:rPr>
      </w:pPr>
      <w:r w:rsidRPr="00522D87">
        <w:rPr>
          <w:rFonts w:ascii="Arial" w:hAnsi="Arial" w:cs="Arial"/>
          <w:sz w:val="22"/>
          <w:szCs w:val="22"/>
        </w:rPr>
        <w:t xml:space="preserve">2.8          Zadavatel si v souladu s </w:t>
      </w:r>
      <w:proofErr w:type="spellStart"/>
      <w:r w:rsidRPr="00522D87">
        <w:rPr>
          <w:rFonts w:ascii="Arial" w:hAnsi="Arial" w:cs="Arial"/>
          <w:sz w:val="22"/>
          <w:szCs w:val="22"/>
        </w:rPr>
        <w:t>ust</w:t>
      </w:r>
      <w:proofErr w:type="spellEnd"/>
      <w:r w:rsidRPr="00522D87">
        <w:rPr>
          <w:rFonts w:ascii="Arial" w:hAnsi="Arial" w:cs="Arial"/>
          <w:sz w:val="22"/>
          <w:szCs w:val="22"/>
        </w:rPr>
        <w:t xml:space="preserve">. § 100 odst. 1 ZZVZ vyhrazuje změnu závazku ze smlouvy na veřejnou zakázku spočívající v prodloužení doby plnění Dodavatele o dobu, po kterou trvá překážka, bránící Dodavateli v řádném plnění smlouvy. Tato překážka může spočívat zejména: </w:t>
      </w:r>
    </w:p>
    <w:p w14:paraId="38967BFF" w14:textId="77777777" w:rsidR="00522D87" w:rsidRPr="00522D87" w:rsidRDefault="00522D87" w:rsidP="00522D87">
      <w:pPr>
        <w:autoSpaceDE w:val="0"/>
        <w:rPr>
          <w:rFonts w:ascii="Arial" w:hAnsi="Arial" w:cs="Arial"/>
          <w:sz w:val="22"/>
          <w:szCs w:val="22"/>
        </w:rPr>
      </w:pPr>
    </w:p>
    <w:p w14:paraId="001FBAC2" w14:textId="0A455E63" w:rsidR="00522D87" w:rsidRPr="00522D87" w:rsidRDefault="00522D87" w:rsidP="00522D87">
      <w:pPr>
        <w:autoSpaceDE w:val="0"/>
        <w:rPr>
          <w:rFonts w:ascii="Arial" w:hAnsi="Arial" w:cs="Arial"/>
          <w:sz w:val="22"/>
          <w:szCs w:val="22"/>
        </w:rPr>
      </w:pPr>
      <w:r w:rsidRPr="00522D87">
        <w:rPr>
          <w:rFonts w:ascii="Arial" w:hAnsi="Arial" w:cs="Arial"/>
          <w:sz w:val="22"/>
          <w:szCs w:val="22"/>
        </w:rPr>
        <w:lastRenderedPageBreak/>
        <w:t xml:space="preserve">a)      na straně správních orgánů, kdy je plnění Dodavatele na jednání těchto orgánů závislé </w:t>
      </w:r>
      <w:r w:rsidR="00F170A4">
        <w:rPr>
          <w:rFonts w:ascii="Arial" w:hAnsi="Arial" w:cs="Arial"/>
          <w:sz w:val="22"/>
          <w:szCs w:val="22"/>
        </w:rPr>
        <w:t xml:space="preserve">     </w:t>
      </w:r>
      <w:r w:rsidRPr="00522D87">
        <w:rPr>
          <w:rFonts w:ascii="Arial" w:hAnsi="Arial" w:cs="Arial"/>
          <w:sz w:val="22"/>
          <w:szCs w:val="22"/>
        </w:rPr>
        <w:t xml:space="preserve">a je jimi podmíněno, přičemž Dodavatel jednající s náležitou péčí nemohl vzniku překážky </w:t>
      </w:r>
      <w:r w:rsidR="00F170A4">
        <w:rPr>
          <w:rFonts w:ascii="Arial" w:hAnsi="Arial" w:cs="Arial"/>
          <w:sz w:val="22"/>
          <w:szCs w:val="22"/>
        </w:rPr>
        <w:t xml:space="preserve">          </w:t>
      </w:r>
      <w:r w:rsidRPr="00522D87">
        <w:rPr>
          <w:rFonts w:ascii="Arial" w:hAnsi="Arial" w:cs="Arial"/>
          <w:sz w:val="22"/>
          <w:szCs w:val="22"/>
        </w:rPr>
        <w:t>na straně správních orgánů zabránit,</w:t>
      </w:r>
    </w:p>
    <w:p w14:paraId="5C4C6523" w14:textId="77777777" w:rsidR="00522D87" w:rsidRPr="00522D87" w:rsidRDefault="00522D87" w:rsidP="00522D87">
      <w:pPr>
        <w:autoSpaceDE w:val="0"/>
        <w:rPr>
          <w:rFonts w:ascii="Arial" w:hAnsi="Arial" w:cs="Arial"/>
          <w:sz w:val="22"/>
          <w:szCs w:val="22"/>
        </w:rPr>
      </w:pPr>
      <w:r w:rsidRPr="00522D87">
        <w:rPr>
          <w:rFonts w:ascii="Arial" w:hAnsi="Arial" w:cs="Arial"/>
          <w:sz w:val="22"/>
          <w:szCs w:val="22"/>
        </w:rPr>
        <w:t>b)      na straně třetích osob, kdy je plnění Dodavatele na jednání těchto osob závislé a je jimi podmíněno, přičemž Dodavatel jednající s náležitou péčí nemohl vzniku překážky na straně třetích osob zabránit,</w:t>
      </w:r>
    </w:p>
    <w:p w14:paraId="79D0E68D" w14:textId="2C495743" w:rsidR="00522D87" w:rsidRPr="00522D87" w:rsidRDefault="00522D87" w:rsidP="00522D87">
      <w:pPr>
        <w:autoSpaceDE w:val="0"/>
        <w:rPr>
          <w:rFonts w:ascii="Arial" w:hAnsi="Arial" w:cs="Arial"/>
          <w:sz w:val="22"/>
          <w:szCs w:val="22"/>
        </w:rPr>
      </w:pPr>
      <w:r w:rsidRPr="00522D87">
        <w:rPr>
          <w:rFonts w:ascii="Arial" w:hAnsi="Arial" w:cs="Arial"/>
          <w:sz w:val="22"/>
          <w:szCs w:val="22"/>
        </w:rPr>
        <w:t xml:space="preserve">c)       ve vzniku mimořádných nepředvídatelných a neodvratitelných okolností, ohledně kterých nebylo možno rozumně očekávat, že by s nimi strany počítaly v době uzavření </w:t>
      </w:r>
      <w:proofErr w:type="gramStart"/>
      <w:r w:rsidRPr="00522D87">
        <w:rPr>
          <w:rFonts w:ascii="Arial" w:hAnsi="Arial" w:cs="Arial"/>
          <w:sz w:val="22"/>
          <w:szCs w:val="22"/>
        </w:rPr>
        <w:t xml:space="preserve">smlouvy, </w:t>
      </w:r>
      <w:r w:rsidR="00F170A4">
        <w:rPr>
          <w:rFonts w:ascii="Arial" w:hAnsi="Arial" w:cs="Arial"/>
          <w:sz w:val="22"/>
          <w:szCs w:val="22"/>
        </w:rPr>
        <w:t xml:space="preserve">  </w:t>
      </w:r>
      <w:proofErr w:type="gramEnd"/>
      <w:r w:rsidR="00F170A4">
        <w:rPr>
          <w:rFonts w:ascii="Arial" w:hAnsi="Arial" w:cs="Arial"/>
          <w:sz w:val="22"/>
          <w:szCs w:val="22"/>
        </w:rPr>
        <w:t xml:space="preserve">                </w:t>
      </w:r>
      <w:r w:rsidRPr="00522D87">
        <w:rPr>
          <w:rFonts w:ascii="Arial" w:hAnsi="Arial" w:cs="Arial"/>
          <w:sz w:val="22"/>
          <w:szCs w:val="22"/>
        </w:rPr>
        <w:t xml:space="preserve">a kterými jsou zejména </w:t>
      </w:r>
      <w:proofErr w:type="gramStart"/>
      <w:r w:rsidRPr="00522D87">
        <w:rPr>
          <w:rFonts w:ascii="Arial" w:hAnsi="Arial" w:cs="Arial"/>
          <w:sz w:val="22"/>
          <w:szCs w:val="22"/>
        </w:rPr>
        <w:t>živelné</w:t>
      </w:r>
      <w:proofErr w:type="gramEnd"/>
      <w:r w:rsidRPr="00522D87">
        <w:rPr>
          <w:rFonts w:ascii="Arial" w:hAnsi="Arial" w:cs="Arial"/>
          <w:sz w:val="22"/>
          <w:szCs w:val="22"/>
        </w:rPr>
        <w:t xml:space="preserve"> pohromy, epidemie či závažné společenské události (vis maior),</w:t>
      </w:r>
    </w:p>
    <w:p w14:paraId="5E299A98" w14:textId="77777777" w:rsidR="00522D87" w:rsidRPr="00522D87" w:rsidRDefault="00522D87" w:rsidP="00522D87">
      <w:pPr>
        <w:autoSpaceDE w:val="0"/>
        <w:rPr>
          <w:rFonts w:ascii="Arial" w:hAnsi="Arial" w:cs="Arial"/>
          <w:sz w:val="22"/>
          <w:szCs w:val="22"/>
        </w:rPr>
      </w:pPr>
      <w:r w:rsidRPr="00522D87">
        <w:rPr>
          <w:rFonts w:ascii="Arial" w:hAnsi="Arial" w:cs="Arial"/>
          <w:sz w:val="22"/>
          <w:szCs w:val="22"/>
        </w:rPr>
        <w:t>d)      v prodloužení doby zadávacího řízení, jež má za důsledek nemožnost splnění předmětu plnění v původním termínu,</w:t>
      </w:r>
    </w:p>
    <w:p w14:paraId="7D1C9E4B" w14:textId="77777777" w:rsidR="00522D87" w:rsidRPr="00522D87" w:rsidRDefault="00522D87" w:rsidP="00522D87">
      <w:pPr>
        <w:autoSpaceDE w:val="0"/>
        <w:rPr>
          <w:rFonts w:ascii="Arial" w:hAnsi="Arial" w:cs="Arial"/>
          <w:sz w:val="22"/>
          <w:szCs w:val="22"/>
        </w:rPr>
      </w:pPr>
      <w:r w:rsidRPr="00522D87">
        <w:rPr>
          <w:rFonts w:ascii="Arial" w:hAnsi="Arial" w:cs="Arial"/>
          <w:sz w:val="22"/>
          <w:szCs w:val="22"/>
        </w:rPr>
        <w:t>e)    v nepříznivých klimatických podmínkách (např. tuhá zima, přetrvávající mrazivé počasí, extrémní klimatické podmínky, nánosy sněhu) a jiných podmínkách, které objektivně zabraňují realizaci Díla v původních termínech nebo</w:t>
      </w:r>
    </w:p>
    <w:p w14:paraId="6612E73C" w14:textId="518D1EB4" w:rsidR="00DF6107" w:rsidRPr="00DF6107" w:rsidRDefault="00522D87" w:rsidP="00522D87">
      <w:pPr>
        <w:autoSpaceDE w:val="0"/>
        <w:rPr>
          <w:rFonts w:ascii="Arial" w:hAnsi="Arial" w:cs="Arial"/>
          <w:sz w:val="22"/>
          <w:szCs w:val="22"/>
        </w:rPr>
      </w:pPr>
      <w:r w:rsidRPr="00522D87">
        <w:rPr>
          <w:rFonts w:ascii="Arial" w:hAnsi="Arial" w:cs="Arial"/>
          <w:sz w:val="22"/>
          <w:szCs w:val="22"/>
        </w:rPr>
        <w:t xml:space="preserve">f)     v okolnosti/okolnostech, které Zadavatel ani Dodavatel nemohli rozumně předpokládat </w:t>
      </w:r>
      <w:r w:rsidR="00F170A4">
        <w:rPr>
          <w:rFonts w:ascii="Arial" w:hAnsi="Arial" w:cs="Arial"/>
          <w:sz w:val="22"/>
          <w:szCs w:val="22"/>
        </w:rPr>
        <w:t xml:space="preserve">           </w:t>
      </w:r>
      <w:r w:rsidRPr="00522D87">
        <w:rPr>
          <w:rFonts w:ascii="Arial" w:hAnsi="Arial" w:cs="Arial"/>
          <w:sz w:val="22"/>
          <w:szCs w:val="22"/>
        </w:rPr>
        <w:t>a které nezávisí na jejich vůli (např. objev archeologického naleziště).</w:t>
      </w:r>
    </w:p>
    <w:p w14:paraId="351B145E" w14:textId="77777777" w:rsidR="002B7D1F" w:rsidRDefault="002B7D1F" w:rsidP="002B7D1F">
      <w:pPr>
        <w:rPr>
          <w:rFonts w:ascii="Arial" w:hAnsi="Arial" w:cs="Arial"/>
          <w:sz w:val="22"/>
          <w:szCs w:val="22"/>
        </w:rPr>
      </w:pPr>
    </w:p>
    <w:p w14:paraId="62685158" w14:textId="77777777" w:rsidR="00DF6107" w:rsidRPr="002B7D1F" w:rsidRDefault="00DF6107" w:rsidP="002B7D1F">
      <w:pPr>
        <w:rPr>
          <w:rFonts w:ascii="Arial" w:hAnsi="Arial" w:cs="Arial"/>
          <w:sz w:val="22"/>
          <w:szCs w:val="22"/>
        </w:rPr>
      </w:pPr>
    </w:p>
    <w:p w14:paraId="5034F3A9" w14:textId="77777777" w:rsidR="000E102E" w:rsidRPr="00CE0C2B" w:rsidRDefault="000E102E">
      <w:pPr>
        <w:autoSpaceDE w:val="0"/>
        <w:jc w:val="center"/>
        <w:rPr>
          <w:rFonts w:ascii="Arial" w:hAnsi="Arial" w:cs="Arial"/>
          <w:b/>
          <w:bCs/>
          <w:sz w:val="22"/>
          <w:szCs w:val="22"/>
        </w:rPr>
      </w:pPr>
      <w:r w:rsidRPr="00CE0C2B">
        <w:rPr>
          <w:rFonts w:ascii="Arial" w:hAnsi="Arial" w:cs="Arial"/>
          <w:b/>
          <w:bCs/>
          <w:sz w:val="22"/>
          <w:szCs w:val="22"/>
        </w:rPr>
        <w:t>Článek III.</w:t>
      </w:r>
    </w:p>
    <w:p w14:paraId="1A747F67" w14:textId="77777777" w:rsidR="000E102E" w:rsidRPr="00CE0C2B" w:rsidRDefault="000E102E">
      <w:pPr>
        <w:autoSpaceDE w:val="0"/>
        <w:jc w:val="center"/>
        <w:rPr>
          <w:rFonts w:ascii="Arial" w:hAnsi="Arial" w:cs="Arial"/>
          <w:b/>
          <w:sz w:val="22"/>
          <w:szCs w:val="22"/>
        </w:rPr>
      </w:pPr>
      <w:r w:rsidRPr="00CE0C2B">
        <w:rPr>
          <w:rFonts w:ascii="Arial" w:hAnsi="Arial" w:cs="Arial"/>
          <w:b/>
          <w:bCs/>
          <w:sz w:val="22"/>
          <w:szCs w:val="22"/>
        </w:rPr>
        <w:t>Cena za dílo</w:t>
      </w:r>
    </w:p>
    <w:p w14:paraId="02484034" w14:textId="1608A576" w:rsidR="000E102E" w:rsidRPr="00746FCA" w:rsidRDefault="000E102E" w:rsidP="00896968">
      <w:pPr>
        <w:numPr>
          <w:ilvl w:val="1"/>
          <w:numId w:val="17"/>
        </w:numPr>
        <w:rPr>
          <w:rFonts w:ascii="Arial" w:hAnsi="Arial" w:cs="Arial"/>
          <w:sz w:val="22"/>
          <w:szCs w:val="22"/>
        </w:rPr>
      </w:pPr>
      <w:r w:rsidRPr="00746FCA">
        <w:rPr>
          <w:rFonts w:ascii="Arial" w:hAnsi="Arial" w:cs="Arial"/>
          <w:sz w:val="22"/>
          <w:szCs w:val="22"/>
        </w:rPr>
        <w:t>Cena za</w:t>
      </w:r>
      <w:r w:rsidR="00DB3FA2" w:rsidRPr="00746FCA">
        <w:rPr>
          <w:rFonts w:ascii="Arial" w:hAnsi="Arial" w:cs="Arial"/>
          <w:sz w:val="22"/>
          <w:szCs w:val="22"/>
        </w:rPr>
        <w:t xml:space="preserve"> dílo dle článku I. S</w:t>
      </w:r>
      <w:r w:rsidRPr="00746FCA">
        <w:rPr>
          <w:rFonts w:ascii="Arial" w:hAnsi="Arial" w:cs="Arial"/>
          <w:sz w:val="22"/>
          <w:szCs w:val="22"/>
        </w:rPr>
        <w:t xml:space="preserve">mlouvy je sjednána na základě nabídkové ceny </w:t>
      </w:r>
      <w:r w:rsidR="0087231C" w:rsidRPr="00746FCA">
        <w:rPr>
          <w:rFonts w:ascii="Arial" w:hAnsi="Arial" w:cs="Arial"/>
          <w:sz w:val="22"/>
          <w:szCs w:val="22"/>
        </w:rPr>
        <w:t xml:space="preserve">dodavatele </w:t>
      </w:r>
      <w:r w:rsidRPr="00746FCA">
        <w:rPr>
          <w:rFonts w:ascii="Arial" w:hAnsi="Arial" w:cs="Arial"/>
          <w:sz w:val="22"/>
          <w:szCs w:val="22"/>
        </w:rPr>
        <w:t xml:space="preserve">dohodou smluvních stran v souladu se zákonem </w:t>
      </w:r>
      <w:r w:rsidR="00C30026" w:rsidRPr="00746FCA">
        <w:rPr>
          <w:rFonts w:ascii="Arial" w:hAnsi="Arial" w:cs="Arial"/>
          <w:sz w:val="22"/>
          <w:szCs w:val="22"/>
        </w:rPr>
        <w:t xml:space="preserve">č. 526/1990 Sb., o cenách, ve znění pozdějších předpisů, </w:t>
      </w:r>
      <w:r w:rsidRPr="00746FCA">
        <w:rPr>
          <w:rFonts w:ascii="Arial" w:hAnsi="Arial" w:cs="Arial"/>
          <w:sz w:val="22"/>
          <w:szCs w:val="22"/>
        </w:rPr>
        <w:t xml:space="preserve">v celkové výši </w:t>
      </w:r>
      <w:r w:rsidR="001D16BF" w:rsidRPr="00746FCA">
        <w:rPr>
          <w:rFonts w:ascii="Arial" w:hAnsi="Arial" w:cs="Arial"/>
          <w:sz w:val="22"/>
          <w:szCs w:val="22"/>
          <w:shd w:val="clear" w:color="auto" w:fill="FFFF00"/>
        </w:rPr>
        <w:t>[k doplnění]</w:t>
      </w:r>
      <w:r w:rsidR="006F7BB0" w:rsidRPr="00746FCA">
        <w:rPr>
          <w:rFonts w:ascii="Arial" w:hAnsi="Arial" w:cs="Arial"/>
          <w:sz w:val="22"/>
          <w:szCs w:val="22"/>
        </w:rPr>
        <w:t xml:space="preserve"> </w:t>
      </w:r>
      <w:r w:rsidRPr="00746FCA">
        <w:rPr>
          <w:rFonts w:ascii="Arial" w:hAnsi="Arial" w:cs="Arial"/>
          <w:sz w:val="22"/>
          <w:szCs w:val="22"/>
        </w:rPr>
        <w:t>Kč bez DPH, a</w:t>
      </w:r>
      <w:r w:rsidR="004932D7" w:rsidRPr="00746FCA">
        <w:rPr>
          <w:rFonts w:ascii="Arial" w:hAnsi="Arial" w:cs="Arial"/>
          <w:sz w:val="22"/>
          <w:szCs w:val="22"/>
        </w:rPr>
        <w:t> </w:t>
      </w:r>
      <w:r w:rsidRPr="00746FCA">
        <w:rPr>
          <w:rFonts w:ascii="Arial" w:hAnsi="Arial" w:cs="Arial"/>
          <w:sz w:val="22"/>
          <w:szCs w:val="22"/>
        </w:rPr>
        <w:t>to</w:t>
      </w:r>
      <w:r w:rsidR="004932D7" w:rsidRPr="00746FCA">
        <w:rPr>
          <w:rFonts w:ascii="Arial" w:hAnsi="Arial" w:cs="Arial"/>
          <w:sz w:val="22"/>
          <w:szCs w:val="22"/>
        </w:rPr>
        <w:t> </w:t>
      </w:r>
      <w:r w:rsidR="00C3537C" w:rsidRPr="00746FCA">
        <w:rPr>
          <w:rFonts w:ascii="Arial" w:hAnsi="Arial" w:cs="Arial"/>
          <w:sz w:val="22"/>
          <w:szCs w:val="22"/>
        </w:rPr>
        <w:t>jako cena nejvýše přípustná ve vztahu k Oceněnému výkazu</w:t>
      </w:r>
      <w:r w:rsidR="005D45BA">
        <w:rPr>
          <w:rFonts w:ascii="Arial" w:hAnsi="Arial" w:cs="Arial"/>
          <w:sz w:val="22"/>
          <w:szCs w:val="22"/>
        </w:rPr>
        <w:t xml:space="preserve"> výměr, který tvoří přílohu č. 3</w:t>
      </w:r>
      <w:r w:rsidR="00C3537C" w:rsidRPr="00746FCA">
        <w:rPr>
          <w:rFonts w:ascii="Arial" w:hAnsi="Arial" w:cs="Arial"/>
          <w:sz w:val="22"/>
          <w:szCs w:val="22"/>
        </w:rPr>
        <w:t xml:space="preserve"> této </w:t>
      </w:r>
      <w:r w:rsidR="003F7E1D" w:rsidRPr="00746FCA">
        <w:rPr>
          <w:rFonts w:ascii="Arial" w:hAnsi="Arial" w:cs="Arial"/>
          <w:sz w:val="22"/>
          <w:szCs w:val="22"/>
        </w:rPr>
        <w:t>S</w:t>
      </w:r>
      <w:r w:rsidR="00C3537C" w:rsidRPr="00746FCA">
        <w:rPr>
          <w:rFonts w:ascii="Arial" w:hAnsi="Arial" w:cs="Arial"/>
          <w:sz w:val="22"/>
          <w:szCs w:val="22"/>
        </w:rPr>
        <w:t>mlouvy.</w:t>
      </w:r>
    </w:p>
    <w:p w14:paraId="28D3BDB2" w14:textId="77572FAF" w:rsidR="00823A71" w:rsidRPr="00746FCA" w:rsidRDefault="000E102E" w:rsidP="008C454C">
      <w:pPr>
        <w:autoSpaceDE w:val="0"/>
        <w:spacing w:before="120"/>
        <w:ind w:left="425"/>
        <w:rPr>
          <w:rFonts w:ascii="Arial" w:hAnsi="Arial" w:cs="Arial"/>
          <w:sz w:val="22"/>
          <w:szCs w:val="22"/>
        </w:rPr>
      </w:pPr>
      <w:r w:rsidRPr="00746FCA">
        <w:rPr>
          <w:rFonts w:ascii="Arial" w:hAnsi="Arial" w:cs="Arial"/>
          <w:sz w:val="22"/>
          <w:szCs w:val="22"/>
        </w:rPr>
        <w:t xml:space="preserve">K této ceně za dílo bude </w:t>
      </w:r>
      <w:r w:rsidR="0087231C" w:rsidRPr="00746FCA">
        <w:rPr>
          <w:rFonts w:ascii="Arial" w:hAnsi="Arial" w:cs="Arial"/>
          <w:sz w:val="22"/>
          <w:szCs w:val="22"/>
        </w:rPr>
        <w:t xml:space="preserve">dodavatelem </w:t>
      </w:r>
      <w:r w:rsidRPr="00746FCA">
        <w:rPr>
          <w:rFonts w:ascii="Arial" w:hAnsi="Arial" w:cs="Arial"/>
          <w:sz w:val="22"/>
          <w:szCs w:val="22"/>
        </w:rPr>
        <w:t xml:space="preserve">účtována v souladu se zákonem č. 235/2004 Sb., o dani z přidané hodnoty, </w:t>
      </w:r>
      <w:r w:rsidR="005916B5" w:rsidRPr="00746FCA">
        <w:rPr>
          <w:rFonts w:ascii="Arial" w:hAnsi="Arial" w:cs="Arial"/>
          <w:color w:val="000000"/>
          <w:sz w:val="22"/>
          <w:szCs w:val="22"/>
        </w:rPr>
        <w:t>ve znění pozdějších předpisů (dále také „zákon o DPH“)</w:t>
      </w:r>
      <w:r w:rsidRPr="00746FCA">
        <w:rPr>
          <w:rFonts w:ascii="Arial" w:hAnsi="Arial" w:cs="Arial"/>
          <w:sz w:val="22"/>
          <w:szCs w:val="22"/>
        </w:rPr>
        <w:t xml:space="preserve">, DPH </w:t>
      </w:r>
      <w:r w:rsidR="00A552D8">
        <w:rPr>
          <w:rFonts w:ascii="Arial" w:hAnsi="Arial" w:cs="Arial"/>
          <w:sz w:val="22"/>
          <w:szCs w:val="22"/>
        </w:rPr>
        <w:t xml:space="preserve">   </w:t>
      </w:r>
      <w:r w:rsidRPr="00746FCA">
        <w:rPr>
          <w:rFonts w:ascii="Arial" w:hAnsi="Arial" w:cs="Arial"/>
          <w:sz w:val="22"/>
          <w:szCs w:val="22"/>
        </w:rPr>
        <w:t xml:space="preserve">ve výši </w:t>
      </w:r>
      <w:r w:rsidR="001D16BF" w:rsidRPr="00746FCA">
        <w:rPr>
          <w:rFonts w:ascii="Arial" w:hAnsi="Arial" w:cs="Arial"/>
          <w:sz w:val="22"/>
          <w:szCs w:val="22"/>
          <w:shd w:val="clear" w:color="auto" w:fill="FFFF00"/>
        </w:rPr>
        <w:t>[k doplnění]</w:t>
      </w:r>
      <w:r w:rsidR="001D16BF" w:rsidRPr="00746FCA">
        <w:rPr>
          <w:rFonts w:ascii="Arial" w:hAnsi="Arial" w:cs="Arial"/>
          <w:sz w:val="22"/>
          <w:szCs w:val="22"/>
        </w:rPr>
        <w:t xml:space="preserve"> </w:t>
      </w:r>
      <w:r w:rsidRPr="00746FCA">
        <w:rPr>
          <w:rFonts w:ascii="Arial" w:hAnsi="Arial" w:cs="Arial"/>
          <w:sz w:val="22"/>
          <w:szCs w:val="22"/>
        </w:rPr>
        <w:t>Kč.</w:t>
      </w:r>
    </w:p>
    <w:p w14:paraId="5E210EFC" w14:textId="77777777" w:rsidR="00951B39" w:rsidRPr="00746FCA" w:rsidRDefault="000E102E" w:rsidP="008C454C">
      <w:pPr>
        <w:autoSpaceDE w:val="0"/>
        <w:spacing w:before="120"/>
        <w:ind w:left="425"/>
        <w:rPr>
          <w:rFonts w:ascii="Arial" w:hAnsi="Arial" w:cs="Arial"/>
          <w:sz w:val="22"/>
          <w:szCs w:val="22"/>
        </w:rPr>
      </w:pPr>
      <w:r w:rsidRPr="00746FCA">
        <w:rPr>
          <w:rFonts w:ascii="Arial" w:hAnsi="Arial" w:cs="Arial"/>
          <w:sz w:val="22"/>
          <w:szCs w:val="22"/>
        </w:rPr>
        <w:t xml:space="preserve">Celková cena za dílo včetně DPH činí </w:t>
      </w:r>
      <w:r w:rsidR="001D16BF" w:rsidRPr="00746FCA">
        <w:rPr>
          <w:rFonts w:ascii="Arial" w:hAnsi="Arial" w:cs="Arial"/>
          <w:sz w:val="22"/>
          <w:szCs w:val="22"/>
          <w:shd w:val="clear" w:color="auto" w:fill="FFFF00"/>
        </w:rPr>
        <w:t>[k doplnění]</w:t>
      </w:r>
      <w:r w:rsidRPr="00746FCA">
        <w:rPr>
          <w:rFonts w:ascii="Arial" w:hAnsi="Arial" w:cs="Arial"/>
          <w:sz w:val="22"/>
          <w:szCs w:val="22"/>
        </w:rPr>
        <w:t xml:space="preserve"> Kč. </w:t>
      </w:r>
    </w:p>
    <w:p w14:paraId="3548C8AB" w14:textId="77777777" w:rsidR="00F66D4F" w:rsidRPr="00746FCA" w:rsidRDefault="00F66D4F" w:rsidP="00823A71">
      <w:pPr>
        <w:autoSpaceDE w:val="0"/>
        <w:spacing w:line="280" w:lineRule="atLeast"/>
        <w:ind w:firstLine="703"/>
        <w:rPr>
          <w:rFonts w:ascii="Arial" w:hAnsi="Arial" w:cs="Arial"/>
          <w:sz w:val="22"/>
          <w:szCs w:val="22"/>
        </w:rPr>
      </w:pPr>
    </w:p>
    <w:p w14:paraId="444709E8" w14:textId="61B64839" w:rsidR="00FA79CD" w:rsidRPr="008C4CBA" w:rsidRDefault="00DB3FA2" w:rsidP="00117CE5">
      <w:pPr>
        <w:ind w:left="450"/>
        <w:rPr>
          <w:rFonts w:ascii="Arial" w:hAnsi="Arial" w:cs="Arial"/>
          <w:sz w:val="22"/>
          <w:szCs w:val="22"/>
        </w:rPr>
      </w:pPr>
      <w:r w:rsidRPr="008C4CBA">
        <w:rPr>
          <w:rFonts w:ascii="Arial" w:hAnsi="Arial" w:cs="Arial"/>
          <w:sz w:val="22"/>
          <w:szCs w:val="22"/>
        </w:rPr>
        <w:t>Nedílnou součástí S</w:t>
      </w:r>
      <w:r w:rsidR="00FA79CD" w:rsidRPr="008C4CBA">
        <w:rPr>
          <w:rFonts w:ascii="Arial" w:hAnsi="Arial" w:cs="Arial"/>
          <w:sz w:val="22"/>
          <w:szCs w:val="22"/>
        </w:rPr>
        <w:t>mlouvy je oceněný vý</w:t>
      </w:r>
      <w:r w:rsidR="004A736D" w:rsidRPr="008C4CBA">
        <w:rPr>
          <w:rFonts w:ascii="Arial" w:hAnsi="Arial" w:cs="Arial"/>
          <w:sz w:val="22"/>
          <w:szCs w:val="22"/>
        </w:rPr>
        <w:t>kaz</w:t>
      </w:r>
      <w:r w:rsidR="00177013">
        <w:rPr>
          <w:rFonts w:ascii="Arial" w:hAnsi="Arial" w:cs="Arial"/>
          <w:sz w:val="22"/>
          <w:szCs w:val="22"/>
        </w:rPr>
        <w:t xml:space="preserve"> výměr uvedený v příloze č. 3</w:t>
      </w:r>
      <w:r w:rsidR="00080AEF" w:rsidRPr="008C4CBA">
        <w:rPr>
          <w:rFonts w:ascii="Arial" w:hAnsi="Arial" w:cs="Arial"/>
          <w:sz w:val="22"/>
          <w:szCs w:val="22"/>
        </w:rPr>
        <w:t xml:space="preserve"> této Smlouvy</w:t>
      </w:r>
      <w:r w:rsidR="00FA79CD" w:rsidRPr="008C4CBA">
        <w:rPr>
          <w:rFonts w:ascii="Arial" w:hAnsi="Arial" w:cs="Arial"/>
          <w:sz w:val="22"/>
          <w:szCs w:val="22"/>
        </w:rPr>
        <w:t xml:space="preserve">. Celkové ceny položek (a jejich kalkulací s oceněným množstvím či rozsahem dané položky </w:t>
      </w:r>
      <w:r w:rsidR="00DE69A6" w:rsidRPr="008C4CBA">
        <w:rPr>
          <w:rFonts w:ascii="Arial" w:hAnsi="Arial" w:cs="Arial"/>
          <w:sz w:val="22"/>
          <w:szCs w:val="22"/>
        </w:rPr>
        <w:t>a</w:t>
      </w:r>
      <w:r w:rsidR="004932D7" w:rsidRPr="008C4CBA">
        <w:rPr>
          <w:rFonts w:ascii="Arial" w:hAnsi="Arial" w:cs="Arial"/>
          <w:sz w:val="22"/>
          <w:szCs w:val="22"/>
        </w:rPr>
        <w:t> </w:t>
      </w:r>
      <w:r w:rsidR="00FA79CD" w:rsidRPr="008C4CBA">
        <w:rPr>
          <w:rFonts w:ascii="Arial" w:hAnsi="Arial" w:cs="Arial"/>
          <w:sz w:val="22"/>
          <w:szCs w:val="22"/>
        </w:rPr>
        <w:t xml:space="preserve">stanovené jednotkové ceny daných položek) uvedené v oceněném výkazu výměr jsou pevné a platné po celou dobu realizace díla. Jednotlivé položky oceněného výkazu výměr v sobě zahrnují i práce a dodávky tam výslovně nepojmenované, jejichž provedení </w:t>
      </w:r>
      <w:r w:rsidR="00022582">
        <w:rPr>
          <w:rFonts w:ascii="Arial" w:hAnsi="Arial" w:cs="Arial"/>
          <w:sz w:val="22"/>
          <w:szCs w:val="22"/>
        </w:rPr>
        <w:t xml:space="preserve">                 </w:t>
      </w:r>
      <w:r w:rsidR="00FA79CD" w:rsidRPr="008C4CBA">
        <w:rPr>
          <w:rFonts w:ascii="Arial" w:hAnsi="Arial" w:cs="Arial"/>
          <w:sz w:val="22"/>
          <w:szCs w:val="22"/>
        </w:rPr>
        <w:t xml:space="preserve">či dodání je pro řádnou realizaci a dokončení dané položky oceněného výkazu výměr </w:t>
      </w:r>
      <w:r w:rsidR="00022582">
        <w:rPr>
          <w:rFonts w:ascii="Arial" w:hAnsi="Arial" w:cs="Arial"/>
          <w:sz w:val="22"/>
          <w:szCs w:val="22"/>
        </w:rPr>
        <w:t xml:space="preserve">          </w:t>
      </w:r>
      <w:r w:rsidR="00FA79CD" w:rsidRPr="008C4CBA">
        <w:rPr>
          <w:rFonts w:ascii="Arial" w:hAnsi="Arial" w:cs="Arial"/>
          <w:sz w:val="22"/>
          <w:szCs w:val="22"/>
        </w:rPr>
        <w:t xml:space="preserve">při odborné péči </w:t>
      </w:r>
      <w:r w:rsidR="0087231C" w:rsidRPr="008C4CBA">
        <w:rPr>
          <w:rFonts w:ascii="Arial" w:hAnsi="Arial" w:cs="Arial"/>
          <w:sz w:val="22"/>
          <w:szCs w:val="22"/>
        </w:rPr>
        <w:t xml:space="preserve">dodavatele </w:t>
      </w:r>
      <w:r w:rsidR="00FA79CD" w:rsidRPr="008C4CBA">
        <w:rPr>
          <w:rFonts w:ascii="Arial" w:hAnsi="Arial" w:cs="Arial"/>
          <w:sz w:val="22"/>
          <w:szCs w:val="22"/>
        </w:rPr>
        <w:t xml:space="preserve">nutno předvídat a v odborných kruzích jsou považovány za její součást. </w:t>
      </w:r>
    </w:p>
    <w:p w14:paraId="7453F58D" w14:textId="77777777" w:rsidR="00FA79CD" w:rsidRPr="008C4CBA" w:rsidRDefault="00FA79CD" w:rsidP="00FA79CD">
      <w:pPr>
        <w:autoSpaceDE w:val="0"/>
        <w:autoSpaceDN w:val="0"/>
        <w:spacing w:line="240" w:lineRule="auto"/>
        <w:ind w:left="426" w:hanging="426"/>
        <w:rPr>
          <w:rFonts w:ascii="Arial" w:hAnsi="Arial" w:cs="Arial"/>
          <w:color w:val="000000"/>
          <w:sz w:val="22"/>
          <w:szCs w:val="22"/>
        </w:rPr>
      </w:pPr>
    </w:p>
    <w:p w14:paraId="54000E1E" w14:textId="009E666D" w:rsidR="00FA79CD" w:rsidRPr="008C4CBA" w:rsidRDefault="0087231C" w:rsidP="00896968">
      <w:pPr>
        <w:numPr>
          <w:ilvl w:val="1"/>
          <w:numId w:val="17"/>
        </w:numPr>
        <w:rPr>
          <w:rFonts w:ascii="Arial" w:hAnsi="Arial" w:cs="Arial"/>
          <w:color w:val="000000"/>
          <w:sz w:val="22"/>
          <w:szCs w:val="22"/>
        </w:rPr>
      </w:pPr>
      <w:r w:rsidRPr="008C4CBA">
        <w:rPr>
          <w:rFonts w:ascii="Arial" w:hAnsi="Arial" w:cs="Arial"/>
          <w:sz w:val="22"/>
          <w:szCs w:val="22"/>
        </w:rPr>
        <w:lastRenderedPageBreak/>
        <w:t>Dodavatel</w:t>
      </w:r>
      <w:r w:rsidR="00FA79CD" w:rsidRPr="008C4CBA">
        <w:rPr>
          <w:rFonts w:ascii="Arial" w:hAnsi="Arial" w:cs="Arial"/>
          <w:color w:val="000000"/>
          <w:sz w:val="22"/>
          <w:szCs w:val="22"/>
        </w:rPr>
        <w:t xml:space="preserve"> je oprávněn změnit účtovanou výši DPH v souladu </w:t>
      </w:r>
      <w:r w:rsidR="00EE0D41" w:rsidRPr="008C4CBA">
        <w:rPr>
          <w:rFonts w:ascii="Arial" w:hAnsi="Arial" w:cs="Arial"/>
          <w:color w:val="000000"/>
          <w:sz w:val="22"/>
          <w:szCs w:val="22"/>
        </w:rPr>
        <w:t xml:space="preserve">se zákonem </w:t>
      </w:r>
      <w:r w:rsidR="00117CE5" w:rsidRPr="00117CE5">
        <w:rPr>
          <w:rFonts w:ascii="Arial" w:hAnsi="Arial" w:cs="Arial"/>
          <w:color w:val="000000"/>
          <w:sz w:val="22"/>
          <w:szCs w:val="22"/>
        </w:rPr>
        <w:t xml:space="preserve">č. 235/2004 Sb., o dani z přidané hodnoty </w:t>
      </w:r>
      <w:r w:rsidR="00DE69A6" w:rsidRPr="008C4CBA">
        <w:rPr>
          <w:rFonts w:ascii="Arial" w:hAnsi="Arial" w:cs="Arial"/>
          <w:color w:val="000000"/>
          <w:sz w:val="22"/>
          <w:szCs w:val="22"/>
        </w:rPr>
        <w:t>DPH,</w:t>
      </w:r>
      <w:r w:rsidR="00DB3FA2" w:rsidRPr="008C4CBA">
        <w:rPr>
          <w:rFonts w:ascii="Arial" w:hAnsi="Arial" w:cs="Arial"/>
          <w:color w:val="000000"/>
          <w:sz w:val="22"/>
          <w:szCs w:val="22"/>
        </w:rPr>
        <w:t xml:space="preserve"> jestliže po uzavření této S</w:t>
      </w:r>
      <w:r w:rsidR="00FA79CD" w:rsidRPr="008C4CBA">
        <w:rPr>
          <w:rFonts w:ascii="Arial" w:hAnsi="Arial" w:cs="Arial"/>
          <w:color w:val="000000"/>
          <w:sz w:val="22"/>
          <w:szCs w:val="22"/>
        </w:rPr>
        <w:t xml:space="preserve">mlouvy nabude účinnosti zákon, kterým bude výše DPH </w:t>
      </w:r>
      <w:r w:rsidR="00117CE5">
        <w:rPr>
          <w:rFonts w:ascii="Arial" w:hAnsi="Arial" w:cs="Arial"/>
          <w:color w:val="000000"/>
          <w:sz w:val="22"/>
          <w:szCs w:val="22"/>
        </w:rPr>
        <w:t xml:space="preserve">v uvedeném zákoně </w:t>
      </w:r>
      <w:r w:rsidR="00FA79CD" w:rsidRPr="008C4CBA">
        <w:rPr>
          <w:rFonts w:ascii="Arial" w:hAnsi="Arial" w:cs="Arial"/>
          <w:color w:val="000000"/>
          <w:sz w:val="22"/>
          <w:szCs w:val="22"/>
        </w:rPr>
        <w:t xml:space="preserve">změněna.   </w:t>
      </w:r>
    </w:p>
    <w:p w14:paraId="212A8452" w14:textId="77777777" w:rsidR="00FA79CD" w:rsidRPr="008C4CBA" w:rsidRDefault="00FA79CD" w:rsidP="00FA79CD">
      <w:pPr>
        <w:autoSpaceDE w:val="0"/>
        <w:autoSpaceDN w:val="0"/>
        <w:spacing w:line="240" w:lineRule="auto"/>
        <w:ind w:left="426" w:hanging="426"/>
        <w:rPr>
          <w:rFonts w:ascii="Arial" w:hAnsi="Arial" w:cs="Arial"/>
          <w:sz w:val="22"/>
          <w:szCs w:val="22"/>
        </w:rPr>
      </w:pPr>
    </w:p>
    <w:p w14:paraId="7722F515" w14:textId="633635D9" w:rsidR="001837BD" w:rsidRPr="008C4CBA" w:rsidRDefault="00FA79CD" w:rsidP="00896968">
      <w:pPr>
        <w:numPr>
          <w:ilvl w:val="1"/>
          <w:numId w:val="17"/>
        </w:numPr>
        <w:rPr>
          <w:rFonts w:ascii="Arial" w:hAnsi="Arial" w:cs="Arial"/>
          <w:color w:val="000000"/>
          <w:sz w:val="22"/>
          <w:szCs w:val="22"/>
        </w:rPr>
      </w:pPr>
      <w:r w:rsidRPr="008C4CBA">
        <w:rPr>
          <w:rFonts w:ascii="Arial" w:hAnsi="Arial" w:cs="Arial"/>
          <w:color w:val="000000"/>
          <w:sz w:val="22"/>
          <w:szCs w:val="22"/>
        </w:rPr>
        <w:t xml:space="preserve">Cena za dílo je konečná, ani jedna strana není oprávněna požadovat změnu ceny díla proto, že si dílo vyžádalo jiné úsilí nebo jiné náklady, než bylo předpokládáno. </w:t>
      </w:r>
      <w:r w:rsidR="0087231C" w:rsidRPr="008C4CBA">
        <w:rPr>
          <w:rFonts w:ascii="Arial" w:hAnsi="Arial" w:cs="Arial"/>
          <w:color w:val="000000"/>
          <w:sz w:val="22"/>
          <w:szCs w:val="22"/>
        </w:rPr>
        <w:t xml:space="preserve">Dodavatel </w:t>
      </w:r>
      <w:r w:rsidRPr="008C4CBA">
        <w:rPr>
          <w:rFonts w:ascii="Arial" w:hAnsi="Arial" w:cs="Arial"/>
          <w:color w:val="000000"/>
          <w:sz w:val="22"/>
          <w:szCs w:val="22"/>
        </w:rPr>
        <w:t xml:space="preserve">je povinen </w:t>
      </w:r>
      <w:r w:rsidR="00DE69A6" w:rsidRPr="008C4CBA">
        <w:rPr>
          <w:rFonts w:ascii="Arial" w:hAnsi="Arial" w:cs="Arial"/>
          <w:color w:val="000000"/>
          <w:sz w:val="22"/>
          <w:szCs w:val="22"/>
        </w:rPr>
        <w:t>snížit</w:t>
      </w:r>
      <w:r w:rsidRPr="008C4CBA">
        <w:rPr>
          <w:rFonts w:ascii="Arial" w:hAnsi="Arial" w:cs="Arial"/>
          <w:color w:val="000000"/>
          <w:sz w:val="22"/>
          <w:szCs w:val="22"/>
        </w:rPr>
        <w:t xml:space="preserve"> cen</w:t>
      </w:r>
      <w:r w:rsidR="00DE69A6" w:rsidRPr="008C4CBA">
        <w:rPr>
          <w:rFonts w:ascii="Arial" w:hAnsi="Arial" w:cs="Arial"/>
          <w:color w:val="000000"/>
          <w:sz w:val="22"/>
          <w:szCs w:val="22"/>
        </w:rPr>
        <w:t>u</w:t>
      </w:r>
      <w:r w:rsidRPr="008C4CBA">
        <w:rPr>
          <w:rFonts w:ascii="Arial" w:hAnsi="Arial" w:cs="Arial"/>
          <w:color w:val="000000"/>
          <w:sz w:val="22"/>
          <w:szCs w:val="22"/>
        </w:rPr>
        <w:t xml:space="preserve"> díla </w:t>
      </w:r>
      <w:r w:rsidR="00DE69A6" w:rsidRPr="008C4CBA">
        <w:rPr>
          <w:rFonts w:ascii="Arial" w:hAnsi="Arial" w:cs="Arial"/>
          <w:color w:val="000000"/>
          <w:sz w:val="22"/>
          <w:szCs w:val="22"/>
        </w:rPr>
        <w:t xml:space="preserve">o </w:t>
      </w:r>
      <w:r w:rsidR="00C5756F" w:rsidRPr="008C4CBA">
        <w:rPr>
          <w:rFonts w:ascii="Arial" w:hAnsi="Arial" w:cs="Arial"/>
          <w:color w:val="000000"/>
          <w:sz w:val="22"/>
          <w:szCs w:val="22"/>
        </w:rPr>
        <w:t>neprovedené práce.</w:t>
      </w:r>
      <w:r w:rsidR="00117CE5" w:rsidRPr="00117CE5">
        <w:t xml:space="preserve"> </w:t>
      </w:r>
      <w:r w:rsidR="00117CE5" w:rsidRPr="00117CE5">
        <w:rPr>
          <w:rFonts w:ascii="Arial" w:hAnsi="Arial" w:cs="Arial"/>
          <w:color w:val="000000"/>
          <w:sz w:val="22"/>
          <w:szCs w:val="22"/>
        </w:rPr>
        <w:t xml:space="preserve">Dodatečné stavební práce mohou být zadány pouze postupem v souladu se </w:t>
      </w:r>
      <w:r w:rsidR="00072529">
        <w:rPr>
          <w:rFonts w:ascii="Arial" w:hAnsi="Arial" w:cs="Arial"/>
          <w:color w:val="000000"/>
          <w:sz w:val="22"/>
          <w:szCs w:val="22"/>
        </w:rPr>
        <w:t>ZZVZ</w:t>
      </w:r>
      <w:r w:rsidR="00670302" w:rsidRPr="008C4CBA">
        <w:rPr>
          <w:rFonts w:ascii="Arial" w:hAnsi="Arial" w:cs="Arial"/>
          <w:color w:val="000000"/>
          <w:sz w:val="22"/>
          <w:szCs w:val="22"/>
        </w:rPr>
        <w:t>.</w:t>
      </w:r>
    </w:p>
    <w:p w14:paraId="132128C8" w14:textId="77777777" w:rsidR="00FA79CD" w:rsidRPr="008C4CBA" w:rsidRDefault="00FA79CD" w:rsidP="001837BD">
      <w:pPr>
        <w:pStyle w:val="Odstavecseseznamem"/>
        <w:ind w:left="0"/>
        <w:rPr>
          <w:rFonts w:ascii="Arial" w:hAnsi="Arial" w:cs="Arial"/>
          <w:color w:val="000000"/>
          <w:sz w:val="22"/>
          <w:szCs w:val="22"/>
        </w:rPr>
      </w:pPr>
    </w:p>
    <w:p w14:paraId="7A2647C3" w14:textId="31C11C0C" w:rsidR="00FA79CD" w:rsidRPr="008C4CBA" w:rsidRDefault="007E3DDE" w:rsidP="00896968">
      <w:pPr>
        <w:numPr>
          <w:ilvl w:val="1"/>
          <w:numId w:val="17"/>
        </w:numPr>
        <w:rPr>
          <w:rFonts w:ascii="Arial" w:hAnsi="Arial" w:cs="Arial"/>
          <w:sz w:val="22"/>
          <w:szCs w:val="22"/>
        </w:rPr>
      </w:pPr>
      <w:r w:rsidRPr="007E3DDE">
        <w:rPr>
          <w:rFonts w:ascii="Arial" w:hAnsi="Arial" w:cs="Arial"/>
          <w:sz w:val="22"/>
          <w:szCs w:val="22"/>
        </w:rPr>
        <w:t>Cena díla bude snížena o práce, které oproti projektu nebudou objednatelem vyžadovány (méně</w:t>
      </w:r>
      <w:r w:rsidR="00072529">
        <w:rPr>
          <w:rFonts w:ascii="Arial" w:hAnsi="Arial" w:cs="Arial"/>
          <w:sz w:val="22"/>
          <w:szCs w:val="22"/>
        </w:rPr>
        <w:t xml:space="preserve"> </w:t>
      </w:r>
      <w:r w:rsidRPr="007E3DDE">
        <w:rPr>
          <w:rFonts w:ascii="Arial" w:hAnsi="Arial" w:cs="Arial"/>
          <w:sz w:val="22"/>
          <w:szCs w:val="22"/>
        </w:rPr>
        <w:t>práce) a tedy nebudou provedeny. Objednatel si v tomto směru vyhrazuje právo omezit rozsah prováděného díla dle vlastní úvahy. O takovém omezení musí být dodavatel předem (tj. před provedením a dokončením dané části díla) písemně informován</w:t>
      </w:r>
      <w:r w:rsidR="00BD4BB1" w:rsidRPr="008C4CBA">
        <w:rPr>
          <w:rFonts w:ascii="Arial" w:hAnsi="Arial" w:cs="Arial"/>
          <w:sz w:val="22"/>
          <w:szCs w:val="22"/>
        </w:rPr>
        <w:t>.</w:t>
      </w:r>
    </w:p>
    <w:p w14:paraId="299BEC24" w14:textId="77777777" w:rsidR="00FA79CD" w:rsidRPr="008C4CBA" w:rsidRDefault="00FA79CD" w:rsidP="00FA79CD">
      <w:pPr>
        <w:autoSpaceDE w:val="0"/>
        <w:autoSpaceDN w:val="0"/>
        <w:rPr>
          <w:rFonts w:ascii="Arial" w:hAnsi="Arial" w:cs="Arial"/>
          <w:sz w:val="22"/>
          <w:szCs w:val="22"/>
        </w:rPr>
      </w:pPr>
    </w:p>
    <w:p w14:paraId="5DBEF4EC" w14:textId="16E07F62" w:rsidR="00FF5613" w:rsidRPr="008C4CBA" w:rsidRDefault="007E3DDE" w:rsidP="00896968">
      <w:pPr>
        <w:numPr>
          <w:ilvl w:val="1"/>
          <w:numId w:val="17"/>
        </w:numPr>
        <w:rPr>
          <w:rFonts w:ascii="Arial" w:hAnsi="Arial" w:cs="Arial"/>
          <w:sz w:val="22"/>
          <w:szCs w:val="22"/>
        </w:rPr>
      </w:pPr>
      <w:r w:rsidRPr="007E3DDE">
        <w:rPr>
          <w:rFonts w:ascii="Arial" w:hAnsi="Arial" w:cs="Arial"/>
          <w:sz w:val="22"/>
          <w:szCs w:val="22"/>
        </w:rPr>
        <w:t xml:space="preserve">Dílo lze provést odlišně oproti </w:t>
      </w:r>
      <w:r w:rsidR="00022582">
        <w:rPr>
          <w:rFonts w:ascii="Arial" w:hAnsi="Arial" w:cs="Arial"/>
          <w:sz w:val="22"/>
          <w:szCs w:val="22"/>
        </w:rPr>
        <w:t>výkazu výměr</w:t>
      </w:r>
      <w:r w:rsidRPr="007E3DDE">
        <w:rPr>
          <w:rFonts w:ascii="Arial" w:hAnsi="Arial" w:cs="Arial"/>
          <w:sz w:val="22"/>
          <w:szCs w:val="22"/>
        </w:rPr>
        <w:t xml:space="preserve"> pouze s předchozím písemným souhlasem objednatele. Před provedením změny díla oproti </w:t>
      </w:r>
      <w:r w:rsidR="00022582">
        <w:rPr>
          <w:rFonts w:ascii="Arial" w:hAnsi="Arial" w:cs="Arial"/>
          <w:sz w:val="22"/>
          <w:szCs w:val="22"/>
        </w:rPr>
        <w:t>výkazu výměr</w:t>
      </w:r>
      <w:r w:rsidRPr="007E3DDE">
        <w:rPr>
          <w:rFonts w:ascii="Arial" w:hAnsi="Arial" w:cs="Arial"/>
          <w:sz w:val="22"/>
          <w:szCs w:val="22"/>
        </w:rPr>
        <w:t xml:space="preserve"> musí být o rozsahu této změny (věcném i finančním) písemně informován zástupce objednatele ve věcech smluvních. K této informaci bude přiloženo stanovisko a zástupce objednatele ve věcech technických. Změna díla oproti </w:t>
      </w:r>
      <w:r w:rsidR="00022582">
        <w:rPr>
          <w:rFonts w:ascii="Arial" w:hAnsi="Arial" w:cs="Arial"/>
          <w:sz w:val="22"/>
          <w:szCs w:val="22"/>
        </w:rPr>
        <w:t>výkazu výměr</w:t>
      </w:r>
      <w:r w:rsidRPr="007E3DDE">
        <w:rPr>
          <w:rFonts w:ascii="Arial" w:hAnsi="Arial" w:cs="Arial"/>
          <w:sz w:val="22"/>
          <w:szCs w:val="22"/>
        </w:rPr>
        <w:t xml:space="preserve"> i v případě, že nebude zvyšovat cenu díla, musí být schválena </w:t>
      </w:r>
      <w:r w:rsidR="00523C01">
        <w:rPr>
          <w:rFonts w:ascii="Arial" w:hAnsi="Arial" w:cs="Arial"/>
          <w:sz w:val="22"/>
          <w:szCs w:val="22"/>
        </w:rPr>
        <w:t>dodavatelem.</w:t>
      </w:r>
    </w:p>
    <w:p w14:paraId="01C6E565" w14:textId="77777777" w:rsidR="00FF5613" w:rsidRPr="008C4CBA" w:rsidRDefault="00FF5613" w:rsidP="00FF5613">
      <w:pPr>
        <w:pStyle w:val="Odstavecseseznamem"/>
        <w:rPr>
          <w:rFonts w:ascii="Arial" w:hAnsi="Arial" w:cs="Arial"/>
          <w:sz w:val="22"/>
          <w:szCs w:val="22"/>
        </w:rPr>
      </w:pPr>
    </w:p>
    <w:p w14:paraId="2AC7A9F9" w14:textId="51D192C5" w:rsidR="00E401BC" w:rsidRDefault="007E3DDE" w:rsidP="00896968">
      <w:pPr>
        <w:numPr>
          <w:ilvl w:val="1"/>
          <w:numId w:val="17"/>
        </w:numPr>
        <w:rPr>
          <w:rFonts w:ascii="Arial" w:hAnsi="Arial" w:cs="Arial"/>
          <w:sz w:val="22"/>
          <w:szCs w:val="22"/>
        </w:rPr>
      </w:pPr>
      <w:r w:rsidRPr="007E3DDE">
        <w:rPr>
          <w:rFonts w:ascii="Arial" w:hAnsi="Arial" w:cs="Arial"/>
          <w:sz w:val="22"/>
          <w:szCs w:val="22"/>
        </w:rPr>
        <w:t>Smluvní strany se dohodly, že při určení změny ceny v souladu s touto smlouvou se bude vycházet z ceny stanovené ve výkazu výměr, jsou-li daná činnost, práce či materiál ve výkazu výměr zahrnuty. Nejsou-li ve výkazu výměr zahrnuty, bude se vycházet z cenové soustavy URS. Nelze-li změnu ceny určit ani tímto způsobem, změní se cena díla o částku odpovídající ceně prací a materiálů v místě a čase obvyklé</w:t>
      </w:r>
      <w:r w:rsidR="00FF5613" w:rsidRPr="008C4CBA">
        <w:rPr>
          <w:rFonts w:ascii="Arial" w:hAnsi="Arial" w:cs="Arial"/>
          <w:sz w:val="22"/>
          <w:szCs w:val="22"/>
        </w:rPr>
        <w:t>.</w:t>
      </w:r>
    </w:p>
    <w:p w14:paraId="16BC3284" w14:textId="77777777" w:rsidR="0005053B" w:rsidRPr="00721350" w:rsidRDefault="0005053B" w:rsidP="0005053B">
      <w:pPr>
        <w:rPr>
          <w:rFonts w:ascii="Arial" w:hAnsi="Arial" w:cs="Arial"/>
          <w:sz w:val="22"/>
          <w:szCs w:val="22"/>
        </w:rPr>
      </w:pPr>
    </w:p>
    <w:p w14:paraId="74AC9795" w14:textId="77777777" w:rsidR="006D3814" w:rsidRDefault="006D3814">
      <w:pPr>
        <w:widowControl/>
        <w:suppressAutoHyphens w:val="0"/>
        <w:spacing w:line="240" w:lineRule="auto"/>
        <w:jc w:val="left"/>
        <w:textAlignment w:val="auto"/>
        <w:rPr>
          <w:rFonts w:ascii="Arial" w:hAnsi="Arial" w:cs="Arial"/>
          <w:b/>
          <w:bCs/>
          <w:sz w:val="22"/>
          <w:szCs w:val="22"/>
        </w:rPr>
      </w:pPr>
      <w:r>
        <w:rPr>
          <w:rFonts w:ascii="Arial" w:hAnsi="Arial" w:cs="Arial"/>
          <w:b/>
          <w:bCs/>
          <w:sz w:val="22"/>
          <w:szCs w:val="22"/>
        </w:rPr>
        <w:br w:type="page"/>
      </w:r>
    </w:p>
    <w:p w14:paraId="48D07F09" w14:textId="07236A2B" w:rsidR="000E102E" w:rsidRPr="008C4CBA" w:rsidRDefault="000E102E">
      <w:pPr>
        <w:autoSpaceDE w:val="0"/>
        <w:ind w:left="360" w:hanging="360"/>
        <w:jc w:val="center"/>
        <w:rPr>
          <w:rFonts w:ascii="Arial" w:hAnsi="Arial" w:cs="Arial"/>
          <w:b/>
          <w:bCs/>
          <w:sz w:val="22"/>
          <w:szCs w:val="22"/>
        </w:rPr>
      </w:pPr>
      <w:r w:rsidRPr="008C4CBA">
        <w:rPr>
          <w:rFonts w:ascii="Arial" w:hAnsi="Arial" w:cs="Arial"/>
          <w:b/>
          <w:bCs/>
          <w:sz w:val="22"/>
          <w:szCs w:val="22"/>
        </w:rPr>
        <w:lastRenderedPageBreak/>
        <w:t>Článek IV.</w:t>
      </w:r>
    </w:p>
    <w:p w14:paraId="01A66459"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Platební podmínky</w:t>
      </w:r>
    </w:p>
    <w:p w14:paraId="67646945" w14:textId="77777777" w:rsidR="004D10EE" w:rsidRPr="008C4CBA" w:rsidRDefault="004D10EE">
      <w:pPr>
        <w:autoSpaceDE w:val="0"/>
        <w:jc w:val="center"/>
        <w:rPr>
          <w:rFonts w:ascii="Arial" w:hAnsi="Arial" w:cs="Arial"/>
          <w:sz w:val="22"/>
          <w:szCs w:val="22"/>
        </w:rPr>
      </w:pPr>
    </w:p>
    <w:p w14:paraId="12276C17" w14:textId="77777777" w:rsidR="000E102E" w:rsidRPr="008C4CBA" w:rsidRDefault="000E102E" w:rsidP="00896968">
      <w:pPr>
        <w:numPr>
          <w:ilvl w:val="1"/>
          <w:numId w:val="18"/>
        </w:numPr>
        <w:rPr>
          <w:rFonts w:ascii="Arial" w:hAnsi="Arial" w:cs="Arial"/>
          <w:sz w:val="22"/>
          <w:szCs w:val="22"/>
        </w:rPr>
      </w:pPr>
      <w:r w:rsidRPr="008C4CBA">
        <w:rPr>
          <w:rFonts w:ascii="Arial" w:hAnsi="Arial" w:cs="Arial"/>
          <w:sz w:val="22"/>
          <w:szCs w:val="22"/>
        </w:rPr>
        <w:t xml:space="preserve">Objednatel nebude poskytovat </w:t>
      </w:r>
      <w:r w:rsidR="0087231C" w:rsidRPr="008C4CBA">
        <w:rPr>
          <w:rFonts w:ascii="Arial" w:hAnsi="Arial" w:cs="Arial"/>
          <w:sz w:val="22"/>
          <w:szCs w:val="22"/>
        </w:rPr>
        <w:t xml:space="preserve">dodavateli </w:t>
      </w:r>
      <w:r w:rsidRPr="008C4CBA">
        <w:rPr>
          <w:rFonts w:ascii="Arial" w:hAnsi="Arial" w:cs="Arial"/>
          <w:sz w:val="22"/>
          <w:szCs w:val="22"/>
        </w:rPr>
        <w:t>díla zálohy.</w:t>
      </w:r>
    </w:p>
    <w:p w14:paraId="0D6A5C24" w14:textId="77777777" w:rsidR="000E102E" w:rsidRPr="008C4CBA" w:rsidRDefault="000E102E">
      <w:pPr>
        <w:autoSpaceDE w:val="0"/>
        <w:spacing w:line="240" w:lineRule="auto"/>
        <w:ind w:left="540" w:hanging="540"/>
        <w:rPr>
          <w:rFonts w:ascii="Arial" w:hAnsi="Arial" w:cs="Arial"/>
          <w:sz w:val="22"/>
          <w:szCs w:val="22"/>
        </w:rPr>
      </w:pPr>
    </w:p>
    <w:p w14:paraId="38DE7BB1" w14:textId="4AF00832" w:rsidR="00FE57F4" w:rsidRPr="00FE57F4" w:rsidRDefault="0005053B" w:rsidP="00FE57F4">
      <w:pPr>
        <w:rPr>
          <w:rFonts w:ascii="Arial" w:hAnsi="Arial" w:cs="Arial"/>
          <w:b/>
          <w:bCs/>
          <w:sz w:val="22"/>
          <w:szCs w:val="22"/>
        </w:rPr>
      </w:pPr>
      <w:r w:rsidRPr="0005053B">
        <w:rPr>
          <w:rFonts w:ascii="Arial" w:hAnsi="Arial" w:cs="Arial"/>
          <w:sz w:val="22"/>
          <w:szCs w:val="22"/>
        </w:rPr>
        <w:t xml:space="preserve">Realizované práce a dodávky budou dodavatelem účtovány objednateli na základě skutečně řádně provedených prací a dodávek písemně odsouhlasených technickým dozorem </w:t>
      </w:r>
      <w:proofErr w:type="gramStart"/>
      <w:r w:rsidRPr="0005053B">
        <w:rPr>
          <w:rFonts w:ascii="Arial" w:hAnsi="Arial" w:cs="Arial"/>
          <w:sz w:val="22"/>
          <w:szCs w:val="22"/>
        </w:rPr>
        <w:t xml:space="preserve">stavby, </w:t>
      </w:r>
      <w:r w:rsidR="00A552D8">
        <w:rPr>
          <w:rFonts w:ascii="Arial" w:hAnsi="Arial" w:cs="Arial"/>
          <w:sz w:val="22"/>
          <w:szCs w:val="22"/>
        </w:rPr>
        <w:t xml:space="preserve">  </w:t>
      </w:r>
      <w:proofErr w:type="gramEnd"/>
      <w:r w:rsidR="00A552D8">
        <w:rPr>
          <w:rFonts w:ascii="Arial" w:hAnsi="Arial" w:cs="Arial"/>
          <w:sz w:val="22"/>
          <w:szCs w:val="22"/>
        </w:rPr>
        <w:t xml:space="preserve">       </w:t>
      </w:r>
      <w:r w:rsidRPr="0005053B">
        <w:rPr>
          <w:rFonts w:ascii="Arial" w:hAnsi="Arial" w:cs="Arial"/>
          <w:sz w:val="22"/>
          <w:szCs w:val="22"/>
        </w:rPr>
        <w:t xml:space="preserve">a to fakturami, které budou splňovat náležitosti daňového dokladu dle platných obecně závazných právních předpisů, tj. dle zákona č. 235/2004 Sb., o dani z přidané hodnoty, v platném znění a bude v nich uveden název </w:t>
      </w:r>
      <w:r w:rsidR="00FE57F4" w:rsidRPr="00FE57F4">
        <w:rPr>
          <w:rFonts w:ascii="Arial" w:hAnsi="Arial" w:cs="Arial"/>
          <w:b/>
          <w:bCs/>
          <w:sz w:val="22"/>
          <w:szCs w:val="22"/>
        </w:rPr>
        <w:t>„OPRAVA STŘECHY, LUČNÍ 1699“</w:t>
      </w:r>
      <w:r w:rsidR="00FE57F4">
        <w:rPr>
          <w:rFonts w:ascii="Arial" w:hAnsi="Arial" w:cs="Arial"/>
          <w:b/>
          <w:bCs/>
          <w:sz w:val="22"/>
          <w:szCs w:val="22"/>
        </w:rPr>
        <w:t>,</w:t>
      </w:r>
    </w:p>
    <w:p w14:paraId="445D83E1" w14:textId="6D70E954" w:rsidR="000E102E" w:rsidRPr="00A552D8" w:rsidRDefault="0005053B" w:rsidP="00022582">
      <w:pPr>
        <w:rPr>
          <w:rFonts w:ascii="Arial" w:hAnsi="Arial" w:cs="Arial"/>
          <w:b/>
          <w:sz w:val="22"/>
          <w:szCs w:val="22"/>
        </w:rPr>
      </w:pPr>
      <w:r w:rsidRPr="0005053B">
        <w:rPr>
          <w:rFonts w:ascii="Arial" w:hAnsi="Arial" w:cs="Arial"/>
          <w:sz w:val="22"/>
          <w:szCs w:val="22"/>
        </w:rPr>
        <w:t xml:space="preserve">číslo </w:t>
      </w:r>
      <w:r w:rsidR="00072529">
        <w:rPr>
          <w:rFonts w:ascii="Arial" w:hAnsi="Arial" w:cs="Arial"/>
          <w:sz w:val="22"/>
          <w:szCs w:val="22"/>
        </w:rPr>
        <w:t>Smlouvy dodavatele</w:t>
      </w:r>
      <w:r w:rsidRPr="0005053B">
        <w:rPr>
          <w:rFonts w:ascii="Arial" w:hAnsi="Arial" w:cs="Arial"/>
          <w:sz w:val="22"/>
          <w:szCs w:val="22"/>
        </w:rPr>
        <w:t>,</w:t>
      </w:r>
      <w:r>
        <w:rPr>
          <w:rFonts w:ascii="Arial" w:hAnsi="Arial" w:cs="Arial"/>
          <w:sz w:val="22"/>
          <w:szCs w:val="22"/>
        </w:rPr>
        <w:t xml:space="preserve"> číslo </w:t>
      </w:r>
      <w:r w:rsidR="00072529">
        <w:rPr>
          <w:rFonts w:ascii="Arial" w:hAnsi="Arial" w:cs="Arial"/>
          <w:sz w:val="22"/>
          <w:szCs w:val="22"/>
        </w:rPr>
        <w:t>S</w:t>
      </w:r>
      <w:r>
        <w:rPr>
          <w:rFonts w:ascii="Arial" w:hAnsi="Arial" w:cs="Arial"/>
          <w:sz w:val="22"/>
          <w:szCs w:val="22"/>
        </w:rPr>
        <w:t>mlouvy objednatel</w:t>
      </w:r>
      <w:r w:rsidR="00072529">
        <w:rPr>
          <w:rFonts w:ascii="Arial" w:hAnsi="Arial" w:cs="Arial"/>
          <w:sz w:val="22"/>
          <w:szCs w:val="22"/>
        </w:rPr>
        <w:t>e</w:t>
      </w:r>
      <w:r w:rsidRPr="0005053B">
        <w:rPr>
          <w:rFonts w:ascii="Arial" w:hAnsi="Arial" w:cs="Arial"/>
          <w:sz w:val="22"/>
          <w:szCs w:val="22"/>
        </w:rPr>
        <w:t xml:space="preserve">. Nedílnou součástí každé faktury musí být soupis provedených prací a dodávek za kalendářní </w:t>
      </w:r>
      <w:proofErr w:type="gramStart"/>
      <w:r w:rsidRPr="0005053B">
        <w:rPr>
          <w:rFonts w:ascii="Arial" w:hAnsi="Arial" w:cs="Arial"/>
          <w:sz w:val="22"/>
          <w:szCs w:val="22"/>
        </w:rPr>
        <w:t xml:space="preserve">měsíc, </w:t>
      </w:r>
      <w:r w:rsidR="00A552D8">
        <w:rPr>
          <w:rFonts w:ascii="Arial" w:hAnsi="Arial" w:cs="Arial"/>
          <w:sz w:val="22"/>
          <w:szCs w:val="22"/>
        </w:rPr>
        <w:t xml:space="preserve"> </w:t>
      </w:r>
      <w:r w:rsidRPr="0005053B">
        <w:rPr>
          <w:rFonts w:ascii="Arial" w:hAnsi="Arial" w:cs="Arial"/>
          <w:sz w:val="22"/>
          <w:szCs w:val="22"/>
        </w:rPr>
        <w:t>a</w:t>
      </w:r>
      <w:proofErr w:type="gramEnd"/>
      <w:r w:rsidRPr="0005053B">
        <w:rPr>
          <w:rFonts w:ascii="Arial" w:hAnsi="Arial" w:cs="Arial"/>
          <w:sz w:val="22"/>
          <w:szCs w:val="22"/>
        </w:rPr>
        <w:t xml:space="preserve"> fotodokumentace dle ustanovení článku I. odst. 1.</w:t>
      </w:r>
      <w:r w:rsidR="00523C01">
        <w:rPr>
          <w:rFonts w:ascii="Arial" w:hAnsi="Arial" w:cs="Arial"/>
          <w:sz w:val="22"/>
          <w:szCs w:val="22"/>
        </w:rPr>
        <w:t xml:space="preserve"> </w:t>
      </w:r>
      <w:r w:rsidRPr="0005053B">
        <w:rPr>
          <w:rFonts w:ascii="Arial" w:hAnsi="Arial" w:cs="Arial"/>
          <w:sz w:val="22"/>
          <w:szCs w:val="22"/>
        </w:rPr>
        <w:t xml:space="preserve">7. a odst. 1.8. </w:t>
      </w:r>
      <w:r w:rsidR="005A3082">
        <w:rPr>
          <w:rFonts w:ascii="Arial" w:hAnsi="Arial" w:cs="Arial"/>
          <w:sz w:val="22"/>
          <w:szCs w:val="22"/>
        </w:rPr>
        <w:t>S</w:t>
      </w:r>
      <w:r w:rsidRPr="0005053B">
        <w:rPr>
          <w:rFonts w:ascii="Arial" w:hAnsi="Arial" w:cs="Arial"/>
          <w:sz w:val="22"/>
          <w:szCs w:val="22"/>
        </w:rPr>
        <w:t>mlouvy</w:t>
      </w:r>
      <w:r w:rsidR="000E102E" w:rsidRPr="00DC3873">
        <w:rPr>
          <w:rFonts w:ascii="Arial" w:hAnsi="Arial" w:cs="Arial"/>
          <w:sz w:val="22"/>
          <w:szCs w:val="22"/>
        </w:rPr>
        <w:t>.</w:t>
      </w:r>
    </w:p>
    <w:p w14:paraId="52992E6C" w14:textId="77777777" w:rsidR="00AE39E6" w:rsidRPr="008C4CBA" w:rsidRDefault="00AE39E6" w:rsidP="00AE39E6">
      <w:pPr>
        <w:pStyle w:val="Odstavecseseznamem"/>
        <w:rPr>
          <w:rFonts w:ascii="Arial" w:hAnsi="Arial" w:cs="Arial"/>
          <w:bCs/>
          <w:sz w:val="22"/>
          <w:szCs w:val="22"/>
        </w:rPr>
      </w:pPr>
    </w:p>
    <w:p w14:paraId="5996BD59" w14:textId="22D5948B" w:rsidR="00AE39E6" w:rsidRPr="00497C37" w:rsidRDefault="00D6186C" w:rsidP="00896968">
      <w:pPr>
        <w:numPr>
          <w:ilvl w:val="1"/>
          <w:numId w:val="18"/>
        </w:numPr>
        <w:rPr>
          <w:rFonts w:ascii="Arial" w:hAnsi="Arial" w:cs="Arial"/>
          <w:bCs/>
          <w:sz w:val="22"/>
          <w:szCs w:val="22"/>
        </w:rPr>
      </w:pPr>
      <w:r w:rsidRPr="00D6186C">
        <w:rPr>
          <w:rFonts w:ascii="Arial" w:hAnsi="Arial" w:cs="Arial"/>
          <w:sz w:val="22"/>
          <w:szCs w:val="22"/>
        </w:rPr>
        <w:t xml:space="preserve">Dodavatel je oprávněn vystavit fakturu 1x měsíčně za kalendářní měsíc po uplynutí tohoto kalendářního měsíce, přičemž datem zdanitelného plnění je poslední den tohoto kalendářního měsíce; nedílnou součástí faktury musí být soupis provedených prací </w:t>
      </w:r>
      <w:r w:rsidRPr="00D6186C">
        <w:rPr>
          <w:rFonts w:ascii="Arial" w:hAnsi="Arial" w:cs="Arial"/>
          <w:sz w:val="22"/>
          <w:szCs w:val="22"/>
        </w:rPr>
        <w:br/>
        <w:t>a dodávek v tomto kalendářní měsíci, písemně odsouhlasený technickým dozorem stavby. Takto je dodavatel oprávněn vyúčtovat cenu díla až do výše 90 % celkové ceny díla dle této smlouvy bez DPH. Zbylých 10 % celkové ceny díla je dodavatel oprávněn vyúčtovat objednateli po řádném a úplném dokončení díla bez vad a nedodělků a jeho převzetí objednatelem, a to na základě vzájemně písemně odsouhlaseného předávacího protokolu, případně doplněného o vzájemně odsouhlasený protokol a předání odstraněných vad a</w:t>
      </w:r>
      <w:r w:rsidR="00403E32">
        <w:rPr>
          <w:rFonts w:ascii="Arial" w:hAnsi="Arial" w:cs="Arial"/>
          <w:sz w:val="22"/>
          <w:szCs w:val="22"/>
        </w:rPr>
        <w:t> </w:t>
      </w:r>
      <w:r w:rsidRPr="00D6186C">
        <w:rPr>
          <w:rFonts w:ascii="Arial" w:hAnsi="Arial" w:cs="Arial"/>
          <w:sz w:val="22"/>
          <w:szCs w:val="22"/>
        </w:rPr>
        <w:t>nedodělků. V případě, že k příslušné faktuře není přiložena odpovídající fotodokumentace (případně z takové dokumentace provedení účtovaných prací nebo dodávek nevyplývá) a objednatel má pochybnosti o kvalitě či rozsahu takto účtovaných prací nebo dodávek, může objednatel pozastavit úhradu faktury až do doby, než se strany dohodnou na tom, zda a v jakém rozsahu a kvalitě byly takto sporné práce nebo dodávky provedeny</w:t>
      </w:r>
      <w:r w:rsidR="00AE39E6" w:rsidRPr="008C4CBA">
        <w:rPr>
          <w:rFonts w:ascii="Arial" w:hAnsi="Arial" w:cs="Arial"/>
          <w:sz w:val="22"/>
          <w:szCs w:val="22"/>
        </w:rPr>
        <w:t>.</w:t>
      </w:r>
    </w:p>
    <w:p w14:paraId="06EAF08D" w14:textId="77777777" w:rsidR="000E102E" w:rsidRPr="008C4CBA" w:rsidRDefault="000E102E" w:rsidP="00D531E1">
      <w:pPr>
        <w:autoSpaceDE w:val="0"/>
        <w:spacing w:line="240" w:lineRule="auto"/>
        <w:rPr>
          <w:rFonts w:ascii="Arial" w:hAnsi="Arial" w:cs="Arial"/>
          <w:sz w:val="22"/>
          <w:szCs w:val="22"/>
        </w:rPr>
      </w:pPr>
    </w:p>
    <w:p w14:paraId="7E1B164E" w14:textId="1AFB4253" w:rsidR="000E102E" w:rsidRPr="008C4CBA" w:rsidRDefault="0039284F" w:rsidP="00896968">
      <w:pPr>
        <w:numPr>
          <w:ilvl w:val="1"/>
          <w:numId w:val="18"/>
        </w:numPr>
        <w:rPr>
          <w:rFonts w:ascii="Arial" w:hAnsi="Arial" w:cs="Arial"/>
          <w:sz w:val="22"/>
          <w:szCs w:val="22"/>
        </w:rPr>
      </w:pPr>
      <w:r w:rsidRPr="0039284F">
        <w:rPr>
          <w:rFonts w:ascii="Arial" w:hAnsi="Arial" w:cs="Arial"/>
          <w:sz w:val="22"/>
          <w:szCs w:val="22"/>
        </w:rPr>
        <w:t xml:space="preserve">Faktura je splatná ve lhůtě 30 kalendářních dnů od jejího vystavení, přičemž musí být Objednateli doručena alespoň 25 dnů před datem splatnosti. Faktura je splatná </w:t>
      </w:r>
      <w:r w:rsidR="00A552D8">
        <w:rPr>
          <w:rFonts w:ascii="Arial" w:hAnsi="Arial" w:cs="Arial"/>
          <w:sz w:val="22"/>
          <w:szCs w:val="22"/>
        </w:rPr>
        <w:t xml:space="preserve">                       </w:t>
      </w:r>
      <w:r w:rsidRPr="0039284F">
        <w:rPr>
          <w:rFonts w:ascii="Arial" w:hAnsi="Arial" w:cs="Arial"/>
          <w:sz w:val="22"/>
          <w:szCs w:val="22"/>
        </w:rPr>
        <w:t xml:space="preserve">za předpokladu, že bude vystavena v souladu s platebními podmínkami a bude splňovat všechny uvedené náležitosti, týkající se vystavené faktury. Odchylně od předchozí věty smluvní strany sjednaly, že faktura na zaplacení zbylých 10 % celkové ceny díla dle článku IV. odst. 4.3. </w:t>
      </w:r>
      <w:r w:rsidR="005A3082">
        <w:rPr>
          <w:rFonts w:ascii="Arial" w:hAnsi="Arial" w:cs="Arial"/>
          <w:sz w:val="22"/>
          <w:szCs w:val="22"/>
        </w:rPr>
        <w:t>S</w:t>
      </w:r>
      <w:r w:rsidRPr="0039284F">
        <w:rPr>
          <w:rFonts w:ascii="Arial" w:hAnsi="Arial" w:cs="Arial"/>
          <w:sz w:val="22"/>
          <w:szCs w:val="22"/>
        </w:rPr>
        <w:t xml:space="preserve">mlouvy je splatná do 15 kalendářních dnů. Pokud faktura nebude vystavena v souladu s platebními podmínkami nebo nebude splňovat požadované </w:t>
      </w:r>
      <w:proofErr w:type="gramStart"/>
      <w:r w:rsidRPr="0039284F">
        <w:rPr>
          <w:rFonts w:ascii="Arial" w:hAnsi="Arial" w:cs="Arial"/>
          <w:sz w:val="22"/>
          <w:szCs w:val="22"/>
        </w:rPr>
        <w:t xml:space="preserve">náležitosti, </w:t>
      </w:r>
      <w:r w:rsidR="00A552D8">
        <w:rPr>
          <w:rFonts w:ascii="Arial" w:hAnsi="Arial" w:cs="Arial"/>
          <w:sz w:val="22"/>
          <w:szCs w:val="22"/>
        </w:rPr>
        <w:t xml:space="preserve">  </w:t>
      </w:r>
      <w:proofErr w:type="gramEnd"/>
      <w:r w:rsidR="00A552D8">
        <w:rPr>
          <w:rFonts w:ascii="Arial" w:hAnsi="Arial" w:cs="Arial"/>
          <w:sz w:val="22"/>
          <w:szCs w:val="22"/>
        </w:rPr>
        <w:t xml:space="preserve">              </w:t>
      </w:r>
      <w:r w:rsidRPr="0039284F">
        <w:rPr>
          <w:rFonts w:ascii="Arial" w:hAnsi="Arial" w:cs="Arial"/>
          <w:sz w:val="22"/>
          <w:szCs w:val="22"/>
        </w:rPr>
        <w:t>je objednatel oprávněn fakturu dodavateli díla vrátit</w:t>
      </w:r>
      <w:r w:rsidR="005A3082">
        <w:rPr>
          <w:rFonts w:ascii="Arial" w:hAnsi="Arial" w:cs="Arial"/>
          <w:sz w:val="22"/>
          <w:szCs w:val="22"/>
        </w:rPr>
        <w:t>,</w:t>
      </w:r>
      <w:r w:rsidRPr="0039284F">
        <w:rPr>
          <w:rFonts w:ascii="Arial" w:hAnsi="Arial" w:cs="Arial"/>
          <w:sz w:val="22"/>
          <w:szCs w:val="22"/>
        </w:rPr>
        <w:t xml:space="preserve"> vrácením pozbývá faktura splatnost</w:t>
      </w:r>
      <w:r w:rsidR="000B3942" w:rsidRPr="008C4CBA">
        <w:rPr>
          <w:rFonts w:ascii="Arial" w:hAnsi="Arial" w:cs="Arial"/>
          <w:sz w:val="22"/>
          <w:szCs w:val="22"/>
        </w:rPr>
        <w:t>.</w:t>
      </w:r>
      <w:r w:rsidR="00A552D8">
        <w:rPr>
          <w:rFonts w:ascii="Arial" w:hAnsi="Arial" w:cs="Arial"/>
          <w:sz w:val="22"/>
          <w:szCs w:val="22"/>
        </w:rPr>
        <w:t xml:space="preserve">  </w:t>
      </w:r>
    </w:p>
    <w:p w14:paraId="70339A4E" w14:textId="77777777" w:rsidR="000E102E" w:rsidRPr="008C4CBA" w:rsidRDefault="000E102E">
      <w:pPr>
        <w:autoSpaceDE w:val="0"/>
        <w:spacing w:line="240" w:lineRule="auto"/>
        <w:ind w:left="540" w:hanging="540"/>
        <w:rPr>
          <w:rFonts w:ascii="Arial" w:hAnsi="Arial" w:cs="Arial"/>
          <w:sz w:val="22"/>
          <w:szCs w:val="22"/>
        </w:rPr>
      </w:pPr>
    </w:p>
    <w:p w14:paraId="06B398CD" w14:textId="4434B9DD" w:rsidR="000E102E" w:rsidRPr="008C4CBA" w:rsidRDefault="00777802" w:rsidP="00896968">
      <w:pPr>
        <w:numPr>
          <w:ilvl w:val="1"/>
          <w:numId w:val="18"/>
        </w:numPr>
        <w:rPr>
          <w:rFonts w:ascii="Arial" w:hAnsi="Arial" w:cs="Arial"/>
          <w:sz w:val="22"/>
          <w:szCs w:val="22"/>
        </w:rPr>
      </w:pPr>
      <w:r w:rsidRPr="00777802">
        <w:rPr>
          <w:rFonts w:ascii="Arial" w:hAnsi="Arial" w:cs="Arial"/>
          <w:sz w:val="22"/>
          <w:szCs w:val="22"/>
        </w:rPr>
        <w:lastRenderedPageBreak/>
        <w:t>Pro účel dodržení termínu splatnosti faktury je platba považována za uhrazenou v den, kdy byla odepsána z účtu objednatele a poukázána ve prospěch účtu dodavatele. V případě, že by se účet označený v záhlaví smlouvy ukázal v průběhu realizace díla jako neregistrovaný (ve smyslu zákona o dani z přidané hodnoty), bude dodavatel do 10 dnů povinen označit jiný registrovaný účet, na která bude objednatel účtovanou cenu díla povinen hradit. Objednatel není povinen hradit cenu díla na účet, který není registrovaný ve smyslu výše popsaném</w:t>
      </w:r>
      <w:r w:rsidR="000E102E" w:rsidRPr="008C4CBA">
        <w:rPr>
          <w:rFonts w:ascii="Arial" w:hAnsi="Arial" w:cs="Arial"/>
          <w:sz w:val="22"/>
          <w:szCs w:val="22"/>
        </w:rPr>
        <w:t>.</w:t>
      </w:r>
    </w:p>
    <w:p w14:paraId="32F9AAB1" w14:textId="77777777" w:rsidR="000E102E" w:rsidRPr="008C4CBA" w:rsidRDefault="000E102E">
      <w:pPr>
        <w:autoSpaceDE w:val="0"/>
        <w:spacing w:line="240" w:lineRule="auto"/>
        <w:ind w:left="540" w:hanging="540"/>
        <w:rPr>
          <w:rFonts w:ascii="Arial" w:hAnsi="Arial" w:cs="Arial"/>
          <w:sz w:val="22"/>
          <w:szCs w:val="22"/>
        </w:rPr>
      </w:pPr>
    </w:p>
    <w:p w14:paraId="2F162750" w14:textId="691C6A8D" w:rsidR="000E102E" w:rsidRPr="008C4CBA" w:rsidRDefault="006A7429" w:rsidP="00896968">
      <w:pPr>
        <w:numPr>
          <w:ilvl w:val="1"/>
          <w:numId w:val="18"/>
        </w:numPr>
        <w:rPr>
          <w:rFonts w:ascii="Arial" w:hAnsi="Arial" w:cs="Arial"/>
          <w:sz w:val="22"/>
          <w:szCs w:val="22"/>
        </w:rPr>
      </w:pPr>
      <w:r w:rsidRPr="006A7429">
        <w:rPr>
          <w:rFonts w:ascii="Arial" w:hAnsi="Arial" w:cs="Arial"/>
          <w:sz w:val="22"/>
          <w:szCs w:val="22"/>
        </w:rPr>
        <w:t xml:space="preserve">Objednatel je oprávněn pozastavit úhradu kterékoliv platby v průběhu zhotovování díla, jestliže je dodavatel v prodlení s dokončením díla nebo jeho částí oproti termínům, uvedeným v článku II odst. 2.1. </w:t>
      </w:r>
      <w:r w:rsidR="005A3082">
        <w:rPr>
          <w:rFonts w:ascii="Arial" w:hAnsi="Arial" w:cs="Arial"/>
          <w:sz w:val="22"/>
          <w:szCs w:val="22"/>
        </w:rPr>
        <w:t>S</w:t>
      </w:r>
      <w:r w:rsidRPr="006A7429">
        <w:rPr>
          <w:rFonts w:ascii="Arial" w:hAnsi="Arial" w:cs="Arial"/>
          <w:sz w:val="22"/>
          <w:szCs w:val="22"/>
        </w:rPr>
        <w:t xml:space="preserve">mlouvy a Harmonogramu plnění tvořícímu Přílohu č. 1 této </w:t>
      </w:r>
      <w:r w:rsidR="003A4311">
        <w:rPr>
          <w:rFonts w:ascii="Arial" w:hAnsi="Arial" w:cs="Arial"/>
          <w:sz w:val="22"/>
          <w:szCs w:val="22"/>
        </w:rPr>
        <w:t>S</w:t>
      </w:r>
      <w:r w:rsidRPr="006A7429">
        <w:rPr>
          <w:rFonts w:ascii="Arial" w:hAnsi="Arial" w:cs="Arial"/>
          <w:sz w:val="22"/>
          <w:szCs w:val="22"/>
        </w:rPr>
        <w:t>mlouvy, popřípadě pokud je dodavatel v prodlení s odstraněním zjištěných vad a</w:t>
      </w:r>
      <w:r w:rsidR="00403E32">
        <w:rPr>
          <w:rFonts w:ascii="Arial" w:hAnsi="Arial" w:cs="Arial"/>
          <w:sz w:val="22"/>
          <w:szCs w:val="22"/>
        </w:rPr>
        <w:t> </w:t>
      </w:r>
      <w:r w:rsidRPr="006A7429">
        <w:rPr>
          <w:rFonts w:ascii="Arial" w:hAnsi="Arial" w:cs="Arial"/>
          <w:sz w:val="22"/>
          <w:szCs w:val="22"/>
        </w:rPr>
        <w:t xml:space="preserve">nedodělků díla nebo jestliže je dodavatel v prodlení s plněním peněžitého závazku vůči některému z objednatelů podle této </w:t>
      </w:r>
      <w:r w:rsidR="005A3082">
        <w:rPr>
          <w:rFonts w:ascii="Arial" w:hAnsi="Arial" w:cs="Arial"/>
          <w:sz w:val="22"/>
          <w:szCs w:val="22"/>
        </w:rPr>
        <w:t>S</w:t>
      </w:r>
      <w:r w:rsidRPr="006A7429">
        <w:rPr>
          <w:rFonts w:ascii="Arial" w:hAnsi="Arial" w:cs="Arial"/>
          <w:sz w:val="22"/>
          <w:szCs w:val="22"/>
        </w:rPr>
        <w:t>mlouvy</w:t>
      </w:r>
      <w:r w:rsidR="00EC74AF" w:rsidRPr="008C4CBA">
        <w:rPr>
          <w:rFonts w:ascii="Arial" w:hAnsi="Arial" w:cs="Arial"/>
          <w:sz w:val="22"/>
          <w:szCs w:val="22"/>
        </w:rPr>
        <w:t>.</w:t>
      </w:r>
    </w:p>
    <w:p w14:paraId="7FEEE7D3" w14:textId="77777777" w:rsidR="000E102E" w:rsidRPr="008C4CBA" w:rsidRDefault="000E102E">
      <w:pPr>
        <w:autoSpaceDE w:val="0"/>
        <w:rPr>
          <w:rFonts w:ascii="Arial" w:hAnsi="Arial" w:cs="Arial"/>
          <w:sz w:val="22"/>
          <w:szCs w:val="22"/>
        </w:rPr>
      </w:pPr>
    </w:p>
    <w:p w14:paraId="0B407999" w14:textId="77777777" w:rsidR="000E102E" w:rsidRPr="008C4CBA" w:rsidRDefault="000E102E" w:rsidP="00896968">
      <w:pPr>
        <w:numPr>
          <w:ilvl w:val="1"/>
          <w:numId w:val="18"/>
        </w:numPr>
        <w:rPr>
          <w:rFonts w:ascii="Arial" w:hAnsi="Arial" w:cs="Arial"/>
          <w:sz w:val="22"/>
          <w:szCs w:val="22"/>
        </w:rPr>
      </w:pPr>
      <w:r w:rsidRPr="008C4CBA">
        <w:rPr>
          <w:rFonts w:ascii="Arial" w:hAnsi="Arial" w:cs="Arial"/>
          <w:sz w:val="22"/>
          <w:szCs w:val="22"/>
        </w:rPr>
        <w:t>Veškeré platby budou prováděny v českých korunách.</w:t>
      </w:r>
    </w:p>
    <w:p w14:paraId="4385A472" w14:textId="77777777" w:rsidR="000E102E" w:rsidRPr="008C4CBA" w:rsidRDefault="000E102E">
      <w:pPr>
        <w:autoSpaceDE w:val="0"/>
        <w:spacing w:line="240" w:lineRule="auto"/>
        <w:rPr>
          <w:rFonts w:ascii="Arial" w:hAnsi="Arial" w:cs="Arial"/>
          <w:sz w:val="22"/>
          <w:szCs w:val="22"/>
        </w:rPr>
      </w:pPr>
    </w:p>
    <w:p w14:paraId="7902764A" w14:textId="3E1AB004" w:rsidR="000E102E" w:rsidRPr="008C4CBA" w:rsidRDefault="0087231C" w:rsidP="00896968">
      <w:pPr>
        <w:numPr>
          <w:ilvl w:val="1"/>
          <w:numId w:val="18"/>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 xml:space="preserve">souhlasí dle </w:t>
      </w:r>
      <w:proofErr w:type="spellStart"/>
      <w:r w:rsidR="000E102E" w:rsidRPr="008C4CBA">
        <w:rPr>
          <w:rFonts w:ascii="Arial" w:hAnsi="Arial" w:cs="Arial"/>
          <w:sz w:val="22"/>
          <w:szCs w:val="22"/>
        </w:rPr>
        <w:t>ust</w:t>
      </w:r>
      <w:proofErr w:type="spellEnd"/>
      <w:r w:rsidR="000E102E" w:rsidRPr="008C4CBA">
        <w:rPr>
          <w:rFonts w:ascii="Arial" w:hAnsi="Arial" w:cs="Arial"/>
          <w:sz w:val="22"/>
          <w:szCs w:val="22"/>
        </w:rPr>
        <w:t xml:space="preserve">. § 2 písm. e) zákona č. 320/2001 Sb., o finanční </w:t>
      </w:r>
      <w:proofErr w:type="gramStart"/>
      <w:r w:rsidR="000E102E" w:rsidRPr="008C4CBA">
        <w:rPr>
          <w:rFonts w:ascii="Arial" w:hAnsi="Arial" w:cs="Arial"/>
          <w:sz w:val="22"/>
          <w:szCs w:val="22"/>
        </w:rPr>
        <w:t xml:space="preserve">kontrole, </w:t>
      </w:r>
      <w:r w:rsidR="00A552D8">
        <w:rPr>
          <w:rFonts w:ascii="Arial" w:hAnsi="Arial" w:cs="Arial"/>
          <w:sz w:val="22"/>
          <w:szCs w:val="22"/>
        </w:rPr>
        <w:t xml:space="preserve">  </w:t>
      </w:r>
      <w:proofErr w:type="gramEnd"/>
      <w:r w:rsidR="00A552D8">
        <w:rPr>
          <w:rFonts w:ascii="Arial" w:hAnsi="Arial" w:cs="Arial"/>
          <w:sz w:val="22"/>
          <w:szCs w:val="22"/>
        </w:rPr>
        <w:t xml:space="preserve">           </w:t>
      </w:r>
      <w:r w:rsidR="00B14E6F" w:rsidRPr="008C4CBA">
        <w:rPr>
          <w:rFonts w:ascii="Arial" w:hAnsi="Arial" w:cs="Arial"/>
          <w:sz w:val="22"/>
          <w:szCs w:val="22"/>
        </w:rPr>
        <w:t xml:space="preserve">ve znění pozdějších předpisů, </w:t>
      </w:r>
      <w:r w:rsidR="000E102E" w:rsidRPr="008C4CBA">
        <w:rPr>
          <w:rFonts w:ascii="Arial" w:hAnsi="Arial" w:cs="Arial"/>
          <w:sz w:val="22"/>
          <w:szCs w:val="22"/>
        </w:rPr>
        <w:t>s</w:t>
      </w:r>
      <w:r w:rsidR="004932D7" w:rsidRPr="008C4CBA">
        <w:rPr>
          <w:rFonts w:ascii="Arial" w:hAnsi="Arial" w:cs="Arial"/>
          <w:sz w:val="22"/>
          <w:szCs w:val="22"/>
        </w:rPr>
        <w:t> </w:t>
      </w:r>
      <w:r w:rsidR="000E102E" w:rsidRPr="008C4CBA">
        <w:rPr>
          <w:rFonts w:ascii="Arial" w:hAnsi="Arial" w:cs="Arial"/>
          <w:sz w:val="22"/>
          <w:szCs w:val="22"/>
        </w:rPr>
        <w:t>výkonem kontroly na předmět</w:t>
      </w:r>
      <w:r w:rsidR="00B16809" w:rsidRPr="008C4CBA">
        <w:rPr>
          <w:rFonts w:ascii="Arial" w:hAnsi="Arial" w:cs="Arial"/>
          <w:sz w:val="22"/>
          <w:szCs w:val="22"/>
        </w:rPr>
        <w:t xml:space="preserve"> Veřejné</w:t>
      </w:r>
      <w:r w:rsidR="000E102E" w:rsidRPr="008C4CBA">
        <w:rPr>
          <w:rFonts w:ascii="Arial" w:hAnsi="Arial" w:cs="Arial"/>
          <w:sz w:val="22"/>
          <w:szCs w:val="22"/>
        </w:rPr>
        <w:t xml:space="preserve"> zakázky. Dále </w:t>
      </w:r>
      <w:r w:rsidR="00A552D8">
        <w:rPr>
          <w:rFonts w:ascii="Arial" w:hAnsi="Arial" w:cs="Arial"/>
          <w:sz w:val="22"/>
          <w:szCs w:val="22"/>
        </w:rPr>
        <w:t xml:space="preserve">          </w:t>
      </w:r>
      <w:r w:rsidR="000E102E" w:rsidRPr="008C4CBA">
        <w:rPr>
          <w:rFonts w:ascii="Arial" w:hAnsi="Arial" w:cs="Arial"/>
          <w:sz w:val="22"/>
          <w:szCs w:val="22"/>
        </w:rPr>
        <w:t xml:space="preserve">se zavazuje předložit ke kontrole </w:t>
      </w:r>
      <w:proofErr w:type="gramStart"/>
      <w:r w:rsidR="006A584F">
        <w:rPr>
          <w:rFonts w:ascii="Arial" w:hAnsi="Arial" w:cs="Arial"/>
          <w:sz w:val="22"/>
          <w:szCs w:val="22"/>
        </w:rPr>
        <w:t xml:space="preserve">všem </w:t>
      </w:r>
      <w:r w:rsidR="000E102E" w:rsidRPr="008C4CBA">
        <w:rPr>
          <w:rFonts w:ascii="Arial" w:hAnsi="Arial" w:cs="Arial"/>
          <w:sz w:val="22"/>
          <w:szCs w:val="22"/>
        </w:rPr>
        <w:t xml:space="preserve"> kontrolním</w:t>
      </w:r>
      <w:proofErr w:type="gramEnd"/>
      <w:r w:rsidR="000E102E" w:rsidRPr="008C4CBA">
        <w:rPr>
          <w:rFonts w:ascii="Arial" w:hAnsi="Arial" w:cs="Arial"/>
          <w:sz w:val="22"/>
          <w:szCs w:val="22"/>
        </w:rPr>
        <w:t xml:space="preserve"> orgánům veškerou provozní a účetní evidenci, která se týká předmět</w:t>
      </w:r>
      <w:r w:rsidR="004A41DB" w:rsidRPr="008C4CBA">
        <w:rPr>
          <w:rFonts w:ascii="Arial" w:hAnsi="Arial" w:cs="Arial"/>
          <w:sz w:val="22"/>
          <w:szCs w:val="22"/>
        </w:rPr>
        <w:t>u S</w:t>
      </w:r>
      <w:r w:rsidR="000E102E" w:rsidRPr="008C4CBA">
        <w:rPr>
          <w:rFonts w:ascii="Arial" w:hAnsi="Arial" w:cs="Arial"/>
          <w:sz w:val="22"/>
          <w:szCs w:val="22"/>
        </w:rPr>
        <w:t>mlouvy. Tato evidence musí být archivována v souladu s požadavky zákona o</w:t>
      </w:r>
      <w:r w:rsidR="004932D7" w:rsidRPr="008C4CBA">
        <w:rPr>
          <w:rFonts w:ascii="Arial" w:hAnsi="Arial" w:cs="Arial"/>
          <w:sz w:val="22"/>
          <w:szCs w:val="22"/>
        </w:rPr>
        <w:t> </w:t>
      </w:r>
      <w:r w:rsidR="000E102E" w:rsidRPr="008C4CBA">
        <w:rPr>
          <w:rFonts w:ascii="Arial" w:hAnsi="Arial" w:cs="Arial"/>
          <w:sz w:val="22"/>
          <w:szCs w:val="22"/>
        </w:rPr>
        <w:t xml:space="preserve">účetnictví a zákona o daních z příjmů. </w:t>
      </w:r>
      <w:r w:rsidRPr="008C4CBA">
        <w:rPr>
          <w:rFonts w:ascii="Arial" w:hAnsi="Arial" w:cs="Arial"/>
          <w:sz w:val="22"/>
          <w:szCs w:val="22"/>
        </w:rPr>
        <w:t xml:space="preserve">Dodavatel </w:t>
      </w:r>
      <w:r w:rsidR="000E102E" w:rsidRPr="008C4CBA">
        <w:rPr>
          <w:rFonts w:ascii="Arial" w:hAnsi="Arial" w:cs="Arial"/>
          <w:sz w:val="22"/>
          <w:szCs w:val="22"/>
        </w:rPr>
        <w:t>se zavazuje poskytovat příslušným orgánům ve stanovených termínech úplné, pravdivé informac</w:t>
      </w:r>
      <w:r w:rsidR="004A41DB" w:rsidRPr="008C4CBA">
        <w:rPr>
          <w:rFonts w:ascii="Arial" w:hAnsi="Arial" w:cs="Arial"/>
          <w:sz w:val="22"/>
          <w:szCs w:val="22"/>
        </w:rPr>
        <w:t xml:space="preserve">e </w:t>
      </w:r>
      <w:r w:rsidR="00A552D8">
        <w:rPr>
          <w:rFonts w:ascii="Arial" w:hAnsi="Arial" w:cs="Arial"/>
          <w:sz w:val="22"/>
          <w:szCs w:val="22"/>
        </w:rPr>
        <w:t xml:space="preserve">          </w:t>
      </w:r>
      <w:r w:rsidR="004A41DB" w:rsidRPr="008C4CBA">
        <w:rPr>
          <w:rFonts w:ascii="Arial" w:hAnsi="Arial" w:cs="Arial"/>
          <w:sz w:val="22"/>
          <w:szCs w:val="22"/>
        </w:rPr>
        <w:t xml:space="preserve">a </w:t>
      </w:r>
      <w:r w:rsidR="006A584F">
        <w:rPr>
          <w:rFonts w:ascii="Arial" w:hAnsi="Arial" w:cs="Arial"/>
          <w:sz w:val="22"/>
          <w:szCs w:val="22"/>
        </w:rPr>
        <w:t xml:space="preserve">dokumentaci, </w:t>
      </w:r>
      <w:r w:rsidR="000E102E" w:rsidRPr="008C4CBA">
        <w:rPr>
          <w:rFonts w:ascii="Arial" w:hAnsi="Arial" w:cs="Arial"/>
          <w:sz w:val="22"/>
          <w:szCs w:val="22"/>
        </w:rPr>
        <w:t>(</w:t>
      </w:r>
      <w:r w:rsidR="00820153" w:rsidRPr="008C4CBA">
        <w:rPr>
          <w:rFonts w:ascii="Arial" w:hAnsi="Arial" w:cs="Arial"/>
          <w:sz w:val="22"/>
          <w:szCs w:val="22"/>
        </w:rPr>
        <w:t xml:space="preserve">Veřejnou </w:t>
      </w:r>
      <w:r w:rsidR="004A41DB" w:rsidRPr="008C4CBA">
        <w:rPr>
          <w:rFonts w:ascii="Arial" w:hAnsi="Arial" w:cs="Arial"/>
          <w:sz w:val="22"/>
          <w:szCs w:val="22"/>
        </w:rPr>
        <w:t>zakázkou, předmětem S</w:t>
      </w:r>
      <w:r w:rsidR="000E102E" w:rsidRPr="008C4CBA">
        <w:rPr>
          <w:rFonts w:ascii="Arial" w:hAnsi="Arial" w:cs="Arial"/>
          <w:sz w:val="22"/>
          <w:szCs w:val="22"/>
        </w:rPr>
        <w:t>mlouvy), dokladovat svoji činnost a</w:t>
      </w:r>
      <w:r w:rsidR="004932D7" w:rsidRPr="008C4CBA">
        <w:rPr>
          <w:rFonts w:ascii="Arial" w:hAnsi="Arial" w:cs="Arial"/>
          <w:sz w:val="22"/>
          <w:szCs w:val="22"/>
        </w:rPr>
        <w:t> </w:t>
      </w:r>
      <w:r w:rsidR="000E102E" w:rsidRPr="008C4CBA">
        <w:rPr>
          <w:rFonts w:ascii="Arial" w:hAnsi="Arial" w:cs="Arial"/>
          <w:sz w:val="22"/>
          <w:szCs w:val="22"/>
        </w:rPr>
        <w:t>umožnit vstup kontrolou pověřeným osobám – zaměstnancům objednavatele,</w:t>
      </w:r>
      <w:r w:rsidR="00565994" w:rsidRPr="008C4CBA">
        <w:rPr>
          <w:rFonts w:ascii="Arial" w:hAnsi="Arial" w:cs="Arial"/>
          <w:sz w:val="22"/>
          <w:szCs w:val="22"/>
        </w:rPr>
        <w:t xml:space="preserve"> </w:t>
      </w:r>
      <w:r w:rsidR="000E102E" w:rsidRPr="008C4CBA">
        <w:rPr>
          <w:rFonts w:ascii="Arial" w:hAnsi="Arial" w:cs="Arial"/>
          <w:sz w:val="22"/>
          <w:szCs w:val="22"/>
        </w:rPr>
        <w:t>Ministerstva financí</w:t>
      </w:r>
      <w:r w:rsidR="00565994" w:rsidRPr="008C4CBA">
        <w:rPr>
          <w:rFonts w:ascii="Arial" w:hAnsi="Arial" w:cs="Arial"/>
          <w:sz w:val="22"/>
          <w:szCs w:val="22"/>
        </w:rPr>
        <w:t xml:space="preserve"> ČR</w:t>
      </w:r>
      <w:r w:rsidR="004C4DCC">
        <w:rPr>
          <w:rFonts w:ascii="Arial" w:hAnsi="Arial" w:cs="Arial"/>
          <w:sz w:val="22"/>
          <w:szCs w:val="22"/>
        </w:rPr>
        <w:t xml:space="preserve">, </w:t>
      </w:r>
      <w:r w:rsidR="000E102E" w:rsidRPr="008C4CBA">
        <w:rPr>
          <w:rFonts w:ascii="Arial" w:hAnsi="Arial" w:cs="Arial"/>
          <w:sz w:val="22"/>
          <w:szCs w:val="22"/>
        </w:rPr>
        <w:t xml:space="preserve">Nejvyššího kontrolního úřadu, finančního úřadu, a dalších oprávněných orgánů statní správy do svých objektů a na pozemky k ověřování plnění podmínek </w:t>
      </w:r>
      <w:r w:rsidR="004A41DB" w:rsidRPr="008C4CBA">
        <w:rPr>
          <w:rFonts w:ascii="Arial" w:hAnsi="Arial" w:cs="Arial"/>
          <w:sz w:val="22"/>
          <w:szCs w:val="22"/>
        </w:rPr>
        <w:t>S</w:t>
      </w:r>
      <w:r w:rsidR="000E102E" w:rsidRPr="008C4CBA">
        <w:rPr>
          <w:rFonts w:ascii="Arial" w:hAnsi="Arial" w:cs="Arial"/>
          <w:sz w:val="22"/>
          <w:szCs w:val="22"/>
        </w:rPr>
        <w:t>mlouvy, a to po celou dobu realizace projektu (</w:t>
      </w:r>
      <w:r w:rsidR="00B16809" w:rsidRPr="008C4CBA">
        <w:rPr>
          <w:rFonts w:ascii="Arial" w:hAnsi="Arial" w:cs="Arial"/>
          <w:sz w:val="22"/>
          <w:szCs w:val="22"/>
        </w:rPr>
        <w:t xml:space="preserve">Veřejné </w:t>
      </w:r>
      <w:r w:rsidR="000E102E" w:rsidRPr="008C4CBA">
        <w:rPr>
          <w:rFonts w:ascii="Arial" w:hAnsi="Arial" w:cs="Arial"/>
          <w:sz w:val="22"/>
          <w:szCs w:val="22"/>
        </w:rPr>
        <w:t>zakázk</w:t>
      </w:r>
      <w:r w:rsidR="004A41DB" w:rsidRPr="008C4CBA">
        <w:rPr>
          <w:rFonts w:ascii="Arial" w:hAnsi="Arial" w:cs="Arial"/>
          <w:sz w:val="22"/>
          <w:szCs w:val="22"/>
        </w:rPr>
        <w:t>y, předmětu S</w:t>
      </w:r>
      <w:r w:rsidR="000E102E" w:rsidRPr="008C4CBA">
        <w:rPr>
          <w:rFonts w:ascii="Arial" w:hAnsi="Arial" w:cs="Arial"/>
          <w:sz w:val="22"/>
          <w:szCs w:val="22"/>
        </w:rPr>
        <w:t>mlo</w:t>
      </w:r>
      <w:r w:rsidR="004A41DB" w:rsidRPr="008C4CBA">
        <w:rPr>
          <w:rFonts w:ascii="Arial" w:hAnsi="Arial" w:cs="Arial"/>
          <w:sz w:val="22"/>
          <w:szCs w:val="22"/>
        </w:rPr>
        <w:t>uvy) za účelem kontroly plnění S</w:t>
      </w:r>
      <w:r w:rsidR="000E102E" w:rsidRPr="008C4CBA">
        <w:rPr>
          <w:rFonts w:ascii="Arial" w:hAnsi="Arial" w:cs="Arial"/>
          <w:sz w:val="22"/>
          <w:szCs w:val="22"/>
        </w:rPr>
        <w:t xml:space="preserve">mlouvy a tuto kontrolu, dle požadavků pověřených osob v jimi požadovaném rozsahu, neprodleně umožnit. V případě, že část díla bude </w:t>
      </w:r>
      <w:r w:rsidRPr="008C4CBA">
        <w:rPr>
          <w:rFonts w:ascii="Arial" w:hAnsi="Arial" w:cs="Arial"/>
          <w:sz w:val="22"/>
          <w:szCs w:val="22"/>
        </w:rPr>
        <w:t xml:space="preserve">dodavatel </w:t>
      </w:r>
      <w:r w:rsidR="000E102E" w:rsidRPr="008C4CBA">
        <w:rPr>
          <w:rFonts w:ascii="Arial" w:hAnsi="Arial" w:cs="Arial"/>
          <w:sz w:val="22"/>
          <w:szCs w:val="22"/>
        </w:rPr>
        <w:t>plnit prostřednictvím jiných subjektů je povinen zajistit, aby tyto subjekty podléhal</w:t>
      </w:r>
      <w:r w:rsidR="00BB16BD">
        <w:rPr>
          <w:rFonts w:ascii="Arial" w:hAnsi="Arial" w:cs="Arial"/>
          <w:sz w:val="22"/>
          <w:szCs w:val="22"/>
        </w:rPr>
        <w:t>y</w:t>
      </w:r>
      <w:r w:rsidR="000E102E" w:rsidRPr="008C4CBA">
        <w:rPr>
          <w:rFonts w:ascii="Arial" w:hAnsi="Arial" w:cs="Arial"/>
          <w:sz w:val="22"/>
          <w:szCs w:val="22"/>
        </w:rPr>
        <w:t xml:space="preserve"> pov</w:t>
      </w:r>
      <w:r w:rsidR="004A41DB" w:rsidRPr="008C4CBA">
        <w:rPr>
          <w:rFonts w:ascii="Arial" w:hAnsi="Arial" w:cs="Arial"/>
          <w:sz w:val="22"/>
          <w:szCs w:val="22"/>
        </w:rPr>
        <w:t xml:space="preserve">innostem uvedeným v tomto </w:t>
      </w:r>
      <w:r w:rsidR="00A45E2A" w:rsidRPr="008C4CBA">
        <w:rPr>
          <w:rFonts w:ascii="Arial" w:hAnsi="Arial" w:cs="Arial"/>
          <w:sz w:val="22"/>
          <w:szCs w:val="22"/>
        </w:rPr>
        <w:t xml:space="preserve">odst. </w:t>
      </w:r>
      <w:r w:rsidR="004A41DB" w:rsidRPr="008C4CBA">
        <w:rPr>
          <w:rFonts w:ascii="Arial" w:hAnsi="Arial" w:cs="Arial"/>
          <w:sz w:val="22"/>
          <w:szCs w:val="22"/>
        </w:rPr>
        <w:t>S</w:t>
      </w:r>
      <w:r w:rsidR="000E102E" w:rsidRPr="008C4CBA">
        <w:rPr>
          <w:rFonts w:ascii="Arial" w:hAnsi="Arial" w:cs="Arial"/>
          <w:sz w:val="22"/>
          <w:szCs w:val="22"/>
        </w:rPr>
        <w:t>mlouvy.</w:t>
      </w:r>
      <w:r w:rsidR="004C4DCC" w:rsidRPr="004C4DCC">
        <w:t xml:space="preserve"> </w:t>
      </w:r>
      <w:r w:rsidR="004C4DCC" w:rsidRPr="004C4DCC">
        <w:rPr>
          <w:rFonts w:ascii="Arial" w:hAnsi="Arial" w:cs="Arial"/>
          <w:sz w:val="22"/>
          <w:szCs w:val="22"/>
        </w:rPr>
        <w:t>Tuto povinnost má dodavatel i</w:t>
      </w:r>
      <w:r w:rsidR="00403E32">
        <w:rPr>
          <w:rFonts w:ascii="Arial" w:hAnsi="Arial" w:cs="Arial"/>
          <w:sz w:val="22"/>
          <w:szCs w:val="22"/>
        </w:rPr>
        <w:t> </w:t>
      </w:r>
      <w:r w:rsidR="004C4DCC" w:rsidRPr="004C4DCC">
        <w:rPr>
          <w:rFonts w:ascii="Arial" w:hAnsi="Arial" w:cs="Arial"/>
          <w:sz w:val="22"/>
          <w:szCs w:val="22"/>
        </w:rPr>
        <w:t>v</w:t>
      </w:r>
      <w:r w:rsidR="00403E32">
        <w:rPr>
          <w:rFonts w:ascii="Arial" w:hAnsi="Arial" w:cs="Arial"/>
          <w:sz w:val="22"/>
          <w:szCs w:val="22"/>
        </w:rPr>
        <w:t> </w:t>
      </w:r>
      <w:r w:rsidR="004C4DCC" w:rsidRPr="004C4DCC">
        <w:rPr>
          <w:rFonts w:ascii="Arial" w:hAnsi="Arial" w:cs="Arial"/>
          <w:sz w:val="22"/>
          <w:szCs w:val="22"/>
        </w:rPr>
        <w:t>případě dodavatelských subjektů. Dodavatel se dále zavazuje uchovávat veškerou dokumentaci související se smlouvou a realizací projekt po dobu 10 let ode dne předání a</w:t>
      </w:r>
      <w:r w:rsidR="00403E32">
        <w:rPr>
          <w:rFonts w:ascii="Arial" w:hAnsi="Arial" w:cs="Arial"/>
          <w:sz w:val="22"/>
          <w:szCs w:val="22"/>
        </w:rPr>
        <w:t> </w:t>
      </w:r>
      <w:r w:rsidR="004C4DCC" w:rsidRPr="004C4DCC">
        <w:rPr>
          <w:rFonts w:ascii="Arial" w:hAnsi="Arial" w:cs="Arial"/>
          <w:sz w:val="22"/>
          <w:szCs w:val="22"/>
        </w:rPr>
        <w:t xml:space="preserve">převzetí díla. Dodavatel je povinen smluvně zajistit, aby součinnost při plnění jeho závazků dle tohoto </w:t>
      </w:r>
      <w:r w:rsidR="005A3082">
        <w:rPr>
          <w:rFonts w:ascii="Arial" w:hAnsi="Arial" w:cs="Arial"/>
          <w:sz w:val="22"/>
          <w:szCs w:val="22"/>
        </w:rPr>
        <w:t>odstavce</w:t>
      </w:r>
      <w:r w:rsidR="004C4DCC" w:rsidRPr="004C4DCC">
        <w:rPr>
          <w:rFonts w:ascii="Arial" w:hAnsi="Arial" w:cs="Arial"/>
          <w:sz w:val="22"/>
          <w:szCs w:val="22"/>
        </w:rPr>
        <w:t xml:space="preserve"> smlouvy v plném rozsahu poskytli i jeho poddodavatelé. Pokud tak neučiní, bude odpovídat objednateli za jejich nesoučinnost sám</w:t>
      </w:r>
      <w:r w:rsidR="000E102E" w:rsidRPr="008C4CBA">
        <w:rPr>
          <w:rFonts w:ascii="Arial" w:hAnsi="Arial" w:cs="Arial"/>
          <w:sz w:val="22"/>
          <w:szCs w:val="22"/>
        </w:rPr>
        <w:t xml:space="preserve">. </w:t>
      </w:r>
    </w:p>
    <w:p w14:paraId="3C9ABA0E" w14:textId="77777777" w:rsidR="00F170A4" w:rsidRDefault="00F170A4">
      <w:pPr>
        <w:widowControl/>
        <w:suppressAutoHyphens w:val="0"/>
        <w:spacing w:line="240" w:lineRule="auto"/>
        <w:jc w:val="left"/>
        <w:textAlignment w:val="auto"/>
        <w:rPr>
          <w:rFonts w:ascii="Arial" w:hAnsi="Arial" w:cs="Arial"/>
          <w:sz w:val="22"/>
          <w:szCs w:val="22"/>
        </w:rPr>
      </w:pPr>
      <w:r>
        <w:rPr>
          <w:rFonts w:ascii="Arial" w:hAnsi="Arial" w:cs="Arial"/>
          <w:sz w:val="22"/>
          <w:szCs w:val="22"/>
        </w:rPr>
        <w:br w:type="page"/>
      </w:r>
    </w:p>
    <w:p w14:paraId="6E80DCA8" w14:textId="4B6A004F" w:rsidR="000E102E" w:rsidRPr="008C4CBA" w:rsidRDefault="007F1819" w:rsidP="007F1819">
      <w:pPr>
        <w:tabs>
          <w:tab w:val="left" w:pos="915"/>
        </w:tabs>
        <w:autoSpaceDE w:val="0"/>
        <w:spacing w:line="360" w:lineRule="auto"/>
        <w:rPr>
          <w:rFonts w:ascii="Arial" w:hAnsi="Arial" w:cs="Arial"/>
          <w:sz w:val="22"/>
          <w:szCs w:val="22"/>
        </w:rPr>
      </w:pPr>
      <w:r w:rsidRPr="008C4CBA">
        <w:rPr>
          <w:rFonts w:ascii="Arial" w:hAnsi="Arial" w:cs="Arial"/>
          <w:sz w:val="22"/>
          <w:szCs w:val="22"/>
        </w:rPr>
        <w:lastRenderedPageBreak/>
        <w:tab/>
      </w:r>
    </w:p>
    <w:p w14:paraId="609E08E6" w14:textId="21C3ECC4" w:rsidR="000E102E" w:rsidRPr="008C4CBA" w:rsidRDefault="000E102E" w:rsidP="00896968">
      <w:pPr>
        <w:numPr>
          <w:ilvl w:val="1"/>
          <w:numId w:val="18"/>
        </w:numPr>
        <w:rPr>
          <w:rFonts w:ascii="Arial" w:hAnsi="Arial" w:cs="Arial"/>
          <w:sz w:val="22"/>
          <w:szCs w:val="22"/>
        </w:rPr>
      </w:pPr>
      <w:r w:rsidRPr="008C4CBA">
        <w:rPr>
          <w:rFonts w:ascii="Arial" w:hAnsi="Arial" w:cs="Arial"/>
          <w:sz w:val="22"/>
          <w:szCs w:val="22"/>
        </w:rPr>
        <w:t xml:space="preserve">Smluvní strany se dále dohodly, že v případě, že se </w:t>
      </w:r>
      <w:r w:rsidR="0087231C" w:rsidRPr="008C4CBA">
        <w:rPr>
          <w:rFonts w:ascii="Arial" w:hAnsi="Arial" w:cs="Arial"/>
          <w:sz w:val="22"/>
          <w:szCs w:val="22"/>
        </w:rPr>
        <w:t xml:space="preserve">dodavatel </w:t>
      </w:r>
      <w:r w:rsidRPr="008C4CBA">
        <w:rPr>
          <w:rFonts w:ascii="Arial" w:hAnsi="Arial" w:cs="Arial"/>
          <w:sz w:val="22"/>
          <w:szCs w:val="22"/>
        </w:rPr>
        <w:t xml:space="preserve">stane ve smyslu </w:t>
      </w:r>
      <w:r w:rsidR="00F82837" w:rsidRPr="008C4CBA">
        <w:rPr>
          <w:rFonts w:ascii="Arial" w:hAnsi="Arial" w:cs="Arial"/>
          <w:sz w:val="22"/>
          <w:szCs w:val="22"/>
        </w:rPr>
        <w:br/>
      </w:r>
      <w:r w:rsidR="00CF0E57" w:rsidRPr="008C4CBA">
        <w:rPr>
          <w:rFonts w:ascii="Arial" w:hAnsi="Arial" w:cs="Arial"/>
          <w:sz w:val="22"/>
          <w:szCs w:val="22"/>
        </w:rPr>
        <w:t>ustanovení</w:t>
      </w:r>
      <w:r w:rsidRPr="008C4CBA">
        <w:rPr>
          <w:rFonts w:ascii="Arial" w:hAnsi="Arial" w:cs="Arial"/>
          <w:sz w:val="22"/>
          <w:szCs w:val="22"/>
        </w:rPr>
        <w:t xml:space="preserve"> § 106a zákona o </w:t>
      </w:r>
      <w:r w:rsidR="00B16809" w:rsidRPr="008C4CBA">
        <w:rPr>
          <w:rFonts w:ascii="Arial" w:hAnsi="Arial" w:cs="Arial"/>
          <w:sz w:val="22"/>
          <w:szCs w:val="22"/>
        </w:rPr>
        <w:t>DPH</w:t>
      </w:r>
      <w:r w:rsidRPr="008C4CBA">
        <w:rPr>
          <w:rFonts w:ascii="Arial" w:hAnsi="Arial" w:cs="Arial"/>
          <w:sz w:val="22"/>
          <w:szCs w:val="22"/>
        </w:rPr>
        <w:t xml:space="preserve"> nespolehlivým plátcem daně a po dobu, kdy za něj </w:t>
      </w:r>
      <w:r w:rsidR="00A552D8">
        <w:rPr>
          <w:rFonts w:ascii="Arial" w:hAnsi="Arial" w:cs="Arial"/>
          <w:sz w:val="22"/>
          <w:szCs w:val="22"/>
        </w:rPr>
        <w:t xml:space="preserve">           </w:t>
      </w:r>
      <w:r w:rsidRPr="008C4CBA">
        <w:rPr>
          <w:rFonts w:ascii="Arial" w:hAnsi="Arial" w:cs="Arial"/>
          <w:sz w:val="22"/>
          <w:szCs w:val="22"/>
        </w:rPr>
        <w:t>ve smyslu uvedeného zákonného ustanovení bude považován (tedy až do doby, kdy bude rozhodnuto, že není nespolehlivým plátcem daně), bude objednatel oprávněn hradit účtované části ceny díla co do částky odpovídající dani z přidané hodnoty, přímo na</w:t>
      </w:r>
      <w:r w:rsidR="004932D7" w:rsidRPr="008C4CBA">
        <w:rPr>
          <w:rFonts w:ascii="Arial" w:hAnsi="Arial" w:cs="Arial"/>
          <w:sz w:val="22"/>
          <w:szCs w:val="22"/>
        </w:rPr>
        <w:t> </w:t>
      </w:r>
      <w:r w:rsidRPr="008C4CBA">
        <w:rPr>
          <w:rFonts w:ascii="Arial" w:hAnsi="Arial" w:cs="Arial"/>
          <w:sz w:val="22"/>
          <w:szCs w:val="22"/>
        </w:rPr>
        <w:t>účet správce daně. Poukázáním příslušné částky na účet správce daně se v dané části bude považovat účtovaná částka za uhrazenou.</w:t>
      </w:r>
      <w:r w:rsidR="00072B19" w:rsidRPr="008C4CBA">
        <w:rPr>
          <w:rFonts w:ascii="Arial" w:hAnsi="Arial" w:cs="Arial"/>
          <w:sz w:val="22"/>
          <w:szCs w:val="22"/>
        </w:rPr>
        <w:t xml:space="preserve"> </w:t>
      </w:r>
      <w:r w:rsidR="0087231C" w:rsidRPr="008C4CBA">
        <w:rPr>
          <w:rFonts w:ascii="Arial" w:hAnsi="Arial" w:cs="Arial"/>
          <w:sz w:val="22"/>
          <w:szCs w:val="22"/>
        </w:rPr>
        <w:t xml:space="preserve">Dodavatel </w:t>
      </w:r>
      <w:r w:rsidR="00072B19" w:rsidRPr="008C4CBA">
        <w:rPr>
          <w:rFonts w:ascii="Arial" w:hAnsi="Arial" w:cs="Arial"/>
          <w:sz w:val="22"/>
          <w:szCs w:val="22"/>
        </w:rPr>
        <w:t xml:space="preserve">je na svoji nespolehlivost </w:t>
      </w:r>
      <w:r w:rsidR="004D0462" w:rsidRPr="008C4CBA">
        <w:rPr>
          <w:rFonts w:ascii="Arial" w:hAnsi="Arial" w:cs="Arial"/>
          <w:sz w:val="22"/>
          <w:szCs w:val="22"/>
        </w:rPr>
        <w:t xml:space="preserve">povinen </w:t>
      </w:r>
      <w:r w:rsidR="00E261C5" w:rsidRPr="008C4CBA">
        <w:rPr>
          <w:rFonts w:ascii="Arial" w:hAnsi="Arial" w:cs="Arial"/>
          <w:sz w:val="22"/>
          <w:szCs w:val="22"/>
        </w:rPr>
        <w:t xml:space="preserve">Objednatele upozornit po právní moci rozhodnutí. Nesplnění této povinnosti je hrubým porušením povinností </w:t>
      </w:r>
      <w:r w:rsidR="0087231C" w:rsidRPr="008C4CBA">
        <w:rPr>
          <w:rFonts w:ascii="Arial" w:hAnsi="Arial" w:cs="Arial"/>
          <w:sz w:val="22"/>
          <w:szCs w:val="22"/>
        </w:rPr>
        <w:t>dodavatele</w:t>
      </w:r>
      <w:r w:rsidR="00E261C5" w:rsidRPr="008C4CBA">
        <w:rPr>
          <w:rFonts w:ascii="Arial" w:hAnsi="Arial" w:cs="Arial"/>
          <w:sz w:val="22"/>
          <w:szCs w:val="22"/>
        </w:rPr>
        <w:t xml:space="preserve">. </w:t>
      </w:r>
    </w:p>
    <w:p w14:paraId="29C840BD" w14:textId="77777777" w:rsidR="000E102E" w:rsidRPr="008C4CBA" w:rsidRDefault="007F1819" w:rsidP="00754FEC">
      <w:pPr>
        <w:pStyle w:val="Odstavecseseznamem2"/>
        <w:tabs>
          <w:tab w:val="left" w:pos="1290"/>
          <w:tab w:val="left" w:pos="2025"/>
        </w:tabs>
        <w:autoSpaceDE w:val="0"/>
        <w:spacing w:line="360" w:lineRule="auto"/>
        <w:ind w:left="0"/>
        <w:rPr>
          <w:rFonts w:ascii="Arial" w:hAnsi="Arial" w:cs="Arial"/>
          <w:sz w:val="22"/>
          <w:szCs w:val="22"/>
        </w:rPr>
      </w:pPr>
      <w:r w:rsidRPr="008C4CBA">
        <w:rPr>
          <w:rFonts w:ascii="Arial" w:hAnsi="Arial" w:cs="Arial"/>
          <w:sz w:val="22"/>
          <w:szCs w:val="22"/>
        </w:rPr>
        <w:tab/>
      </w:r>
      <w:r w:rsidR="00754FEC" w:rsidRPr="008C4CBA">
        <w:rPr>
          <w:rFonts w:ascii="Arial" w:hAnsi="Arial" w:cs="Arial"/>
          <w:sz w:val="22"/>
          <w:szCs w:val="22"/>
        </w:rPr>
        <w:tab/>
      </w:r>
    </w:p>
    <w:p w14:paraId="02685CB2" w14:textId="7B83E81C" w:rsidR="000E102E" w:rsidRPr="008C4CBA" w:rsidRDefault="00777802" w:rsidP="00896968">
      <w:pPr>
        <w:numPr>
          <w:ilvl w:val="1"/>
          <w:numId w:val="18"/>
        </w:numPr>
        <w:rPr>
          <w:rFonts w:ascii="Arial" w:hAnsi="Arial" w:cs="Arial"/>
          <w:sz w:val="22"/>
          <w:szCs w:val="22"/>
        </w:rPr>
      </w:pPr>
      <w:r w:rsidRPr="00777802">
        <w:rPr>
          <w:rFonts w:ascii="Arial" w:hAnsi="Arial" w:cs="Arial"/>
          <w:sz w:val="22"/>
          <w:szCs w:val="22"/>
        </w:rPr>
        <w:t xml:space="preserve">Dodavatel předloží objednateli plánovaný finanční a časový harmonogram stavby (HMG), který určí objem čerpání finančních prostředků na jednotlivé měsíce, rozložený po měsících. Tento finanční a časový harmonogram tvoří nedílnou součást </w:t>
      </w:r>
      <w:r w:rsidR="005A3082">
        <w:rPr>
          <w:rFonts w:ascii="Arial" w:hAnsi="Arial" w:cs="Arial"/>
          <w:sz w:val="22"/>
          <w:szCs w:val="22"/>
        </w:rPr>
        <w:t>S</w:t>
      </w:r>
      <w:r w:rsidRPr="00777802">
        <w:rPr>
          <w:rFonts w:ascii="Arial" w:hAnsi="Arial" w:cs="Arial"/>
          <w:sz w:val="22"/>
          <w:szCs w:val="22"/>
        </w:rPr>
        <w:t xml:space="preserve">mlouvy o dílo jako Příloha č. 1 této </w:t>
      </w:r>
      <w:r w:rsidR="005A3082">
        <w:rPr>
          <w:rFonts w:ascii="Arial" w:hAnsi="Arial" w:cs="Arial"/>
          <w:sz w:val="22"/>
          <w:szCs w:val="22"/>
        </w:rPr>
        <w:t>S</w:t>
      </w:r>
      <w:r w:rsidRPr="00777802">
        <w:rPr>
          <w:rFonts w:ascii="Arial" w:hAnsi="Arial" w:cs="Arial"/>
          <w:sz w:val="22"/>
          <w:szCs w:val="22"/>
        </w:rPr>
        <w:t>mlouvy. Objem finančních prostředků ve HMG nepřekročí celkovou smluvní cenu díla</w:t>
      </w:r>
      <w:r w:rsidR="000E102E" w:rsidRPr="008C4CBA">
        <w:rPr>
          <w:rFonts w:ascii="Arial" w:hAnsi="Arial" w:cs="Arial"/>
          <w:sz w:val="22"/>
          <w:szCs w:val="22"/>
        </w:rPr>
        <w:t>.</w:t>
      </w:r>
    </w:p>
    <w:p w14:paraId="78B8B775" w14:textId="77777777" w:rsidR="000E102E" w:rsidRPr="008C4CBA" w:rsidRDefault="000E102E">
      <w:pPr>
        <w:pStyle w:val="Odstavecseseznamem2"/>
        <w:autoSpaceDE w:val="0"/>
        <w:spacing w:line="360" w:lineRule="auto"/>
        <w:ind w:left="0"/>
        <w:rPr>
          <w:rFonts w:ascii="Arial" w:hAnsi="Arial" w:cs="Arial"/>
          <w:sz w:val="22"/>
          <w:szCs w:val="22"/>
        </w:rPr>
      </w:pPr>
    </w:p>
    <w:p w14:paraId="6162F672" w14:textId="11F47D41" w:rsidR="000E102E" w:rsidRPr="008C4CBA" w:rsidRDefault="003E713E" w:rsidP="003E713E">
      <w:pPr>
        <w:pStyle w:val="Odstavecseseznamem2"/>
        <w:autoSpaceDE w:val="0"/>
        <w:spacing w:line="360" w:lineRule="auto"/>
        <w:ind w:left="450"/>
        <w:rPr>
          <w:rFonts w:ascii="Arial" w:hAnsi="Arial" w:cs="Arial"/>
          <w:sz w:val="22"/>
          <w:szCs w:val="22"/>
        </w:rPr>
      </w:pPr>
      <w:r w:rsidRPr="003E713E">
        <w:rPr>
          <w:rFonts w:ascii="Arial" w:hAnsi="Arial" w:cs="Arial"/>
          <w:sz w:val="22"/>
          <w:szCs w:val="22"/>
        </w:rPr>
        <w:t>Pokud by překročení provedených částí díla a souvisejícího objemu ročního čerpání finančních prostředků znamenalo dřívější termín ukončení realizace díla, mohou se smluvní strany písemně dohodnout na odpovídající změně HMG</w:t>
      </w:r>
    </w:p>
    <w:p w14:paraId="2C955665" w14:textId="77777777" w:rsidR="000E102E" w:rsidRPr="008C4CBA" w:rsidRDefault="000E102E">
      <w:pPr>
        <w:pStyle w:val="Odstavecseseznamem2"/>
        <w:autoSpaceDE w:val="0"/>
        <w:spacing w:line="360" w:lineRule="auto"/>
        <w:ind w:left="540"/>
        <w:rPr>
          <w:rFonts w:ascii="Arial" w:hAnsi="Arial" w:cs="Arial"/>
          <w:sz w:val="22"/>
          <w:szCs w:val="22"/>
        </w:rPr>
      </w:pPr>
    </w:p>
    <w:p w14:paraId="78203881" w14:textId="5FF18299" w:rsidR="00A0766E" w:rsidRPr="008C4CBA" w:rsidRDefault="006A584F" w:rsidP="00896968">
      <w:pPr>
        <w:numPr>
          <w:ilvl w:val="1"/>
          <w:numId w:val="18"/>
        </w:numPr>
        <w:rPr>
          <w:rFonts w:ascii="Arial" w:hAnsi="Arial" w:cs="Arial"/>
          <w:sz w:val="22"/>
          <w:szCs w:val="22"/>
        </w:rPr>
      </w:pPr>
      <w:r>
        <w:rPr>
          <w:rFonts w:ascii="Arial" w:hAnsi="Arial" w:cs="Arial"/>
          <w:sz w:val="22"/>
          <w:szCs w:val="22"/>
        </w:rPr>
        <w:t xml:space="preserve"> Střední průmyslová </w:t>
      </w:r>
      <w:proofErr w:type="gramStart"/>
      <w:r>
        <w:rPr>
          <w:rFonts w:ascii="Arial" w:hAnsi="Arial" w:cs="Arial"/>
          <w:sz w:val="22"/>
          <w:szCs w:val="22"/>
        </w:rPr>
        <w:t xml:space="preserve">škola </w:t>
      </w:r>
      <w:r w:rsidR="000E102E" w:rsidRPr="008C4CBA">
        <w:rPr>
          <w:rFonts w:ascii="Arial" w:hAnsi="Arial" w:cs="Arial"/>
          <w:sz w:val="22"/>
          <w:szCs w:val="22"/>
        </w:rPr>
        <w:t xml:space="preserve"> je</w:t>
      </w:r>
      <w:proofErr w:type="gramEnd"/>
      <w:r w:rsidR="000E102E" w:rsidRPr="008C4CBA">
        <w:rPr>
          <w:rFonts w:ascii="Arial" w:hAnsi="Arial" w:cs="Arial"/>
          <w:sz w:val="22"/>
          <w:szCs w:val="22"/>
        </w:rPr>
        <w:t xml:space="preserve"> registrovaným plátcem </w:t>
      </w:r>
      <w:r w:rsidR="006725C6" w:rsidRPr="008C4CBA">
        <w:rPr>
          <w:rFonts w:ascii="Arial" w:hAnsi="Arial" w:cs="Arial"/>
          <w:sz w:val="22"/>
          <w:szCs w:val="22"/>
        </w:rPr>
        <w:t>daně z přidané hodnoty</w:t>
      </w:r>
      <w:r w:rsidR="000E102E" w:rsidRPr="008C4CBA">
        <w:rPr>
          <w:rFonts w:ascii="Arial" w:hAnsi="Arial" w:cs="Arial"/>
          <w:sz w:val="22"/>
          <w:szCs w:val="22"/>
        </w:rPr>
        <w:t xml:space="preserve">, avšak </w:t>
      </w:r>
      <w:r w:rsidR="00A552D8">
        <w:rPr>
          <w:rFonts w:ascii="Arial" w:hAnsi="Arial" w:cs="Arial"/>
          <w:sz w:val="22"/>
          <w:szCs w:val="22"/>
        </w:rPr>
        <w:t xml:space="preserve">            </w:t>
      </w:r>
      <w:r w:rsidR="000E102E" w:rsidRPr="008C4CBA">
        <w:rPr>
          <w:rFonts w:ascii="Arial" w:hAnsi="Arial" w:cs="Arial"/>
          <w:sz w:val="22"/>
          <w:szCs w:val="22"/>
        </w:rPr>
        <w:t>na přijatá plnění vyplývající z</w:t>
      </w:r>
      <w:r w:rsidR="004932D7" w:rsidRPr="008C4CBA">
        <w:rPr>
          <w:rFonts w:ascii="Arial" w:hAnsi="Arial" w:cs="Arial"/>
          <w:sz w:val="22"/>
          <w:szCs w:val="22"/>
        </w:rPr>
        <w:t> </w:t>
      </w:r>
      <w:r w:rsidR="00C13811" w:rsidRPr="008C4CBA">
        <w:rPr>
          <w:rFonts w:ascii="Arial" w:hAnsi="Arial" w:cs="Arial"/>
          <w:sz w:val="22"/>
          <w:szCs w:val="22"/>
        </w:rPr>
        <w:t>této S</w:t>
      </w:r>
      <w:r w:rsidR="000E102E" w:rsidRPr="008C4CBA">
        <w:rPr>
          <w:rFonts w:ascii="Arial" w:hAnsi="Arial" w:cs="Arial"/>
          <w:sz w:val="22"/>
          <w:szCs w:val="22"/>
        </w:rPr>
        <w:t>mlouvy nemůže uplatnit režim přenesené daňové povinnosti dle § 92e zákon</w:t>
      </w:r>
      <w:r w:rsidR="003A4311">
        <w:rPr>
          <w:rFonts w:ascii="Arial" w:hAnsi="Arial" w:cs="Arial"/>
          <w:sz w:val="22"/>
          <w:szCs w:val="22"/>
        </w:rPr>
        <w:t>a č. 235/2004 Sb. Ve znění pozdějších předpisů</w:t>
      </w:r>
      <w:r w:rsidR="000E102E" w:rsidRPr="008C4CBA">
        <w:rPr>
          <w:rFonts w:ascii="Arial" w:hAnsi="Arial" w:cs="Arial"/>
          <w:sz w:val="22"/>
          <w:szCs w:val="22"/>
        </w:rPr>
        <w:t xml:space="preserve">, neboť tato plnění nejsou využívaná pro ekonomickou činnost </w:t>
      </w:r>
      <w:r>
        <w:rPr>
          <w:rFonts w:ascii="Arial" w:hAnsi="Arial" w:cs="Arial"/>
          <w:sz w:val="22"/>
          <w:szCs w:val="22"/>
        </w:rPr>
        <w:t>Střední průmyslové školy</w:t>
      </w:r>
      <w:r w:rsidR="000E102E" w:rsidRPr="008C4CBA">
        <w:rPr>
          <w:rFonts w:ascii="Arial" w:hAnsi="Arial" w:cs="Arial"/>
          <w:sz w:val="22"/>
          <w:szCs w:val="22"/>
        </w:rPr>
        <w:t>, resp. nejsou využívána pro uskutečnění zdanitelných plnění. Z</w:t>
      </w:r>
      <w:r w:rsidR="004932D7" w:rsidRPr="008C4CBA">
        <w:rPr>
          <w:rFonts w:ascii="Arial" w:hAnsi="Arial" w:cs="Arial"/>
          <w:sz w:val="22"/>
          <w:szCs w:val="22"/>
        </w:rPr>
        <w:t> </w:t>
      </w:r>
      <w:r w:rsidR="000E102E" w:rsidRPr="008C4CBA">
        <w:rPr>
          <w:rFonts w:ascii="Arial" w:hAnsi="Arial" w:cs="Arial"/>
          <w:sz w:val="22"/>
          <w:szCs w:val="22"/>
        </w:rPr>
        <w:t xml:space="preserve">tohoto vyplývá, že z předmětných plnění bude daň odvedena </w:t>
      </w:r>
      <w:r w:rsidR="0087231C" w:rsidRPr="008C4CBA">
        <w:rPr>
          <w:rFonts w:ascii="Arial" w:hAnsi="Arial" w:cs="Arial"/>
          <w:sz w:val="22"/>
          <w:szCs w:val="22"/>
        </w:rPr>
        <w:t xml:space="preserve">dodavatelem </w:t>
      </w:r>
      <w:r w:rsidR="000E102E" w:rsidRPr="008C4CBA">
        <w:rPr>
          <w:rFonts w:ascii="Arial" w:hAnsi="Arial" w:cs="Arial"/>
          <w:sz w:val="22"/>
          <w:szCs w:val="22"/>
        </w:rPr>
        <w:t xml:space="preserve">na výstupu tj., že </w:t>
      </w:r>
      <w:r>
        <w:rPr>
          <w:rFonts w:ascii="Arial" w:hAnsi="Arial" w:cs="Arial"/>
          <w:sz w:val="22"/>
          <w:szCs w:val="22"/>
        </w:rPr>
        <w:t>Stře</w:t>
      </w:r>
      <w:r w:rsidR="00A50E41">
        <w:rPr>
          <w:rFonts w:ascii="Arial" w:hAnsi="Arial" w:cs="Arial"/>
          <w:sz w:val="22"/>
          <w:szCs w:val="22"/>
        </w:rPr>
        <w:t xml:space="preserve">dní průmyslové </w:t>
      </w:r>
      <w:proofErr w:type="gramStart"/>
      <w:r w:rsidR="00A50E41">
        <w:rPr>
          <w:rFonts w:ascii="Arial" w:hAnsi="Arial" w:cs="Arial"/>
          <w:sz w:val="22"/>
          <w:szCs w:val="22"/>
        </w:rPr>
        <w:t>škole</w:t>
      </w:r>
      <w:r>
        <w:rPr>
          <w:rFonts w:ascii="Arial" w:hAnsi="Arial" w:cs="Arial"/>
          <w:sz w:val="22"/>
          <w:szCs w:val="22"/>
        </w:rPr>
        <w:t xml:space="preserve"> </w:t>
      </w:r>
      <w:r w:rsidR="000E102E" w:rsidRPr="008C4CBA">
        <w:rPr>
          <w:rFonts w:ascii="Arial" w:hAnsi="Arial" w:cs="Arial"/>
          <w:sz w:val="22"/>
          <w:szCs w:val="22"/>
        </w:rPr>
        <w:t xml:space="preserve"> budou</w:t>
      </w:r>
      <w:proofErr w:type="gramEnd"/>
      <w:r w:rsidR="000E102E" w:rsidRPr="008C4CBA">
        <w:rPr>
          <w:rFonts w:ascii="Arial" w:hAnsi="Arial" w:cs="Arial"/>
          <w:sz w:val="22"/>
          <w:szCs w:val="22"/>
        </w:rPr>
        <w:t xml:space="preserve"> předmětná plnění fakturována včetně DPH.</w:t>
      </w:r>
    </w:p>
    <w:p w14:paraId="0724A893" w14:textId="77777777" w:rsidR="009F3B44" w:rsidRPr="008C4CBA" w:rsidRDefault="009F3B44" w:rsidP="00A0766E">
      <w:pPr>
        <w:autoSpaceDE w:val="0"/>
        <w:rPr>
          <w:rFonts w:ascii="Arial" w:hAnsi="Arial" w:cs="Arial"/>
          <w:bCs/>
          <w:sz w:val="22"/>
          <w:szCs w:val="22"/>
        </w:rPr>
      </w:pPr>
    </w:p>
    <w:p w14:paraId="43FD64A5" w14:textId="77777777" w:rsidR="00BB100E" w:rsidRDefault="00BB100E" w:rsidP="00075B79">
      <w:pPr>
        <w:autoSpaceDE w:val="0"/>
        <w:rPr>
          <w:rFonts w:ascii="Arial" w:hAnsi="Arial" w:cs="Arial"/>
          <w:b/>
          <w:bCs/>
          <w:sz w:val="22"/>
          <w:szCs w:val="22"/>
        </w:rPr>
      </w:pPr>
    </w:p>
    <w:p w14:paraId="463EEA9B" w14:textId="77777777" w:rsidR="00523C01" w:rsidRDefault="00523C01">
      <w:pPr>
        <w:widowControl/>
        <w:suppressAutoHyphens w:val="0"/>
        <w:spacing w:line="240" w:lineRule="auto"/>
        <w:jc w:val="left"/>
        <w:textAlignment w:val="auto"/>
        <w:rPr>
          <w:rFonts w:ascii="Arial" w:hAnsi="Arial" w:cs="Arial"/>
          <w:b/>
          <w:bCs/>
          <w:sz w:val="22"/>
          <w:szCs w:val="22"/>
        </w:rPr>
      </w:pPr>
      <w:r>
        <w:rPr>
          <w:rFonts w:ascii="Arial" w:hAnsi="Arial" w:cs="Arial"/>
          <w:b/>
          <w:bCs/>
          <w:sz w:val="22"/>
          <w:szCs w:val="22"/>
        </w:rPr>
        <w:br w:type="page"/>
      </w:r>
    </w:p>
    <w:p w14:paraId="2463BEAF" w14:textId="43F26CA6"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lastRenderedPageBreak/>
        <w:t>Článek V.</w:t>
      </w:r>
    </w:p>
    <w:p w14:paraId="21970AA8" w14:textId="77777777" w:rsidR="000E102E" w:rsidRPr="008C4CBA" w:rsidRDefault="000E102E">
      <w:pPr>
        <w:autoSpaceDE w:val="0"/>
        <w:ind w:left="360"/>
        <w:jc w:val="center"/>
        <w:rPr>
          <w:rFonts w:ascii="Arial" w:hAnsi="Arial" w:cs="Arial"/>
          <w:b/>
          <w:sz w:val="22"/>
          <w:szCs w:val="22"/>
        </w:rPr>
      </w:pPr>
      <w:r w:rsidRPr="008C4CBA">
        <w:rPr>
          <w:rFonts w:ascii="Arial" w:hAnsi="Arial" w:cs="Arial"/>
          <w:b/>
          <w:bCs/>
          <w:sz w:val="22"/>
          <w:szCs w:val="22"/>
        </w:rPr>
        <w:t>Vlastnické právo k dílu</w:t>
      </w:r>
    </w:p>
    <w:p w14:paraId="3A8082A8" w14:textId="77777777" w:rsidR="000E102E" w:rsidRPr="008C4CBA" w:rsidRDefault="000E102E">
      <w:pPr>
        <w:autoSpaceDE w:val="0"/>
        <w:ind w:left="540" w:hanging="540"/>
        <w:rPr>
          <w:rFonts w:ascii="Arial" w:hAnsi="Arial" w:cs="Arial"/>
          <w:sz w:val="22"/>
          <w:szCs w:val="22"/>
        </w:rPr>
      </w:pPr>
    </w:p>
    <w:p w14:paraId="6F2146A3" w14:textId="2E66A0F5" w:rsidR="006735EB" w:rsidRPr="008C4CBA" w:rsidRDefault="00030CB6" w:rsidP="00896968">
      <w:pPr>
        <w:numPr>
          <w:ilvl w:val="1"/>
          <w:numId w:val="19"/>
        </w:numPr>
        <w:rPr>
          <w:rFonts w:ascii="Arial" w:hAnsi="Arial" w:cs="Arial"/>
          <w:sz w:val="22"/>
          <w:szCs w:val="22"/>
        </w:rPr>
      </w:pPr>
      <w:r w:rsidRPr="00030CB6">
        <w:rPr>
          <w:rFonts w:ascii="Arial" w:hAnsi="Arial" w:cs="Arial"/>
          <w:sz w:val="22"/>
          <w:szCs w:val="22"/>
        </w:rPr>
        <w:t>Objednatel je vlastníkem vlastní stavby od počátku jejího zhotovování s tím, že dodavatel je vlastníkem věcí, které si opatřil k provedení vlastní stavby až do doby, kdy se zpracováním stanou součástí vlastní stavby</w:t>
      </w:r>
      <w:r w:rsidR="006735EB" w:rsidRPr="008C4CBA">
        <w:rPr>
          <w:rFonts w:ascii="Arial" w:hAnsi="Arial" w:cs="Arial"/>
          <w:sz w:val="22"/>
          <w:szCs w:val="22"/>
        </w:rPr>
        <w:t>.</w:t>
      </w:r>
    </w:p>
    <w:p w14:paraId="6A9FD2B9" w14:textId="77777777" w:rsidR="006735EB" w:rsidRPr="008C4CBA" w:rsidRDefault="006735EB" w:rsidP="006735EB">
      <w:pPr>
        <w:autoSpaceDE w:val="0"/>
        <w:autoSpaceDN w:val="0"/>
        <w:spacing w:line="240" w:lineRule="auto"/>
        <w:rPr>
          <w:rFonts w:ascii="Arial" w:hAnsi="Arial" w:cs="Arial"/>
          <w:bCs/>
          <w:sz w:val="22"/>
          <w:szCs w:val="22"/>
        </w:rPr>
      </w:pPr>
    </w:p>
    <w:p w14:paraId="1B9B2F10" w14:textId="6F44994C" w:rsidR="000E102E" w:rsidRPr="00586C81" w:rsidRDefault="00030CB6" w:rsidP="00896968">
      <w:pPr>
        <w:pStyle w:val="Odstavecseseznamem"/>
        <w:numPr>
          <w:ilvl w:val="1"/>
          <w:numId w:val="19"/>
        </w:numPr>
        <w:rPr>
          <w:rFonts w:ascii="Arial" w:hAnsi="Arial" w:cs="Arial"/>
          <w:sz w:val="22"/>
          <w:szCs w:val="22"/>
        </w:rPr>
      </w:pPr>
      <w:r w:rsidRPr="00030CB6">
        <w:rPr>
          <w:rFonts w:ascii="Arial" w:hAnsi="Arial" w:cs="Arial"/>
          <w:sz w:val="22"/>
          <w:szCs w:val="22"/>
        </w:rPr>
        <w:t>Dodavatel není bez předchozího písemného souhlasu objednatele oprávněn postoupit práva a povinnosti z této smlouvy na třetí osobu.</w:t>
      </w:r>
      <w:r w:rsidR="006735EB" w:rsidRPr="00586C81">
        <w:rPr>
          <w:rFonts w:ascii="Arial" w:hAnsi="Arial" w:cs="Arial"/>
          <w:sz w:val="22"/>
          <w:szCs w:val="22"/>
        </w:rPr>
        <w:t xml:space="preserve"> </w:t>
      </w:r>
      <w:r w:rsidR="000E102E" w:rsidRPr="00586C81">
        <w:rPr>
          <w:rFonts w:ascii="Arial" w:hAnsi="Arial" w:cs="Arial"/>
          <w:sz w:val="22"/>
          <w:szCs w:val="22"/>
        </w:rPr>
        <w:t xml:space="preserve">     </w:t>
      </w:r>
    </w:p>
    <w:p w14:paraId="2B693774" w14:textId="77777777" w:rsidR="00B5751C" w:rsidRPr="008C4CBA" w:rsidRDefault="00B5751C" w:rsidP="00473000">
      <w:pPr>
        <w:autoSpaceDE w:val="0"/>
        <w:jc w:val="center"/>
        <w:rPr>
          <w:rFonts w:ascii="Arial" w:hAnsi="Arial" w:cs="Arial"/>
          <w:sz w:val="22"/>
          <w:szCs w:val="22"/>
        </w:rPr>
      </w:pPr>
    </w:p>
    <w:p w14:paraId="7E813148"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Článek VI.</w:t>
      </w:r>
    </w:p>
    <w:p w14:paraId="3D4C96AF" w14:textId="77777777" w:rsidR="00FD5DD9" w:rsidRPr="008C4CBA" w:rsidRDefault="00FD5DD9" w:rsidP="00FD5DD9">
      <w:pPr>
        <w:autoSpaceDE w:val="0"/>
        <w:jc w:val="center"/>
        <w:rPr>
          <w:rFonts w:ascii="Arial" w:hAnsi="Arial" w:cs="Arial"/>
          <w:b/>
          <w:bCs/>
          <w:sz w:val="22"/>
          <w:szCs w:val="22"/>
        </w:rPr>
      </w:pPr>
      <w:r w:rsidRPr="008C4CBA">
        <w:rPr>
          <w:rFonts w:ascii="Arial" w:hAnsi="Arial" w:cs="Arial"/>
          <w:b/>
          <w:bCs/>
          <w:sz w:val="22"/>
          <w:szCs w:val="22"/>
        </w:rPr>
        <w:t>Staveniště, stavební deník</w:t>
      </w:r>
    </w:p>
    <w:p w14:paraId="2E9E125B" w14:textId="77777777" w:rsidR="00BE2E12" w:rsidRPr="008C4CBA" w:rsidRDefault="00BE2E12" w:rsidP="00586C81">
      <w:pPr>
        <w:rPr>
          <w:rFonts w:ascii="Arial" w:hAnsi="Arial" w:cs="Arial"/>
          <w:sz w:val="22"/>
          <w:szCs w:val="22"/>
        </w:rPr>
      </w:pPr>
    </w:p>
    <w:p w14:paraId="0132F2E5" w14:textId="77777777" w:rsidR="000E102E" w:rsidRPr="008C4CBA" w:rsidRDefault="000E102E" w:rsidP="00896968">
      <w:pPr>
        <w:numPr>
          <w:ilvl w:val="1"/>
          <w:numId w:val="20"/>
        </w:numPr>
        <w:rPr>
          <w:rFonts w:ascii="Arial" w:hAnsi="Arial" w:cs="Arial"/>
          <w:sz w:val="22"/>
          <w:szCs w:val="22"/>
        </w:rPr>
      </w:pPr>
      <w:r w:rsidRPr="008C4CBA">
        <w:rPr>
          <w:rFonts w:ascii="Arial" w:hAnsi="Arial" w:cs="Arial"/>
          <w:sz w:val="22"/>
          <w:szCs w:val="22"/>
        </w:rPr>
        <w:t xml:space="preserve">Prostor staveniště je vymezen zadáním stavby. Pokud bude </w:t>
      </w:r>
      <w:r w:rsidR="00126AE4" w:rsidRPr="008C4CBA">
        <w:rPr>
          <w:rFonts w:ascii="Arial" w:hAnsi="Arial" w:cs="Arial"/>
          <w:sz w:val="22"/>
          <w:szCs w:val="22"/>
        </w:rPr>
        <w:t xml:space="preserve">dodavatel </w:t>
      </w:r>
      <w:r w:rsidRPr="008C4CBA">
        <w:rPr>
          <w:rFonts w:ascii="Arial" w:hAnsi="Arial" w:cs="Arial"/>
          <w:sz w:val="22"/>
          <w:szCs w:val="22"/>
        </w:rPr>
        <w:t>potřebovat pro</w:t>
      </w:r>
      <w:r w:rsidR="004932D7" w:rsidRPr="008C4CBA">
        <w:rPr>
          <w:rFonts w:ascii="Arial" w:hAnsi="Arial" w:cs="Arial"/>
          <w:sz w:val="22"/>
          <w:szCs w:val="22"/>
        </w:rPr>
        <w:t> </w:t>
      </w:r>
      <w:r w:rsidRPr="008C4CBA">
        <w:rPr>
          <w:rFonts w:ascii="Arial" w:hAnsi="Arial" w:cs="Arial"/>
          <w:sz w:val="22"/>
          <w:szCs w:val="22"/>
        </w:rPr>
        <w:t>realizaci díla prostor větší, zajistí si jej na vlastní náklady.</w:t>
      </w:r>
    </w:p>
    <w:p w14:paraId="1A9CF9C2" w14:textId="77777777" w:rsidR="000E102E" w:rsidRPr="008C4CBA" w:rsidRDefault="000E102E">
      <w:pPr>
        <w:autoSpaceDE w:val="0"/>
        <w:spacing w:line="240" w:lineRule="auto"/>
        <w:rPr>
          <w:rFonts w:ascii="Arial" w:hAnsi="Arial" w:cs="Arial"/>
          <w:sz w:val="22"/>
          <w:szCs w:val="22"/>
        </w:rPr>
      </w:pPr>
    </w:p>
    <w:p w14:paraId="132654A8" w14:textId="77777777" w:rsidR="000E102E" w:rsidRPr="008C4CBA" w:rsidRDefault="000E102E" w:rsidP="00896968">
      <w:pPr>
        <w:numPr>
          <w:ilvl w:val="1"/>
          <w:numId w:val="20"/>
        </w:numPr>
        <w:tabs>
          <w:tab w:val="clear" w:pos="450"/>
        </w:tabs>
        <w:rPr>
          <w:rFonts w:ascii="Arial" w:hAnsi="Arial" w:cs="Arial"/>
          <w:sz w:val="22"/>
          <w:szCs w:val="22"/>
        </w:rPr>
      </w:pPr>
      <w:r w:rsidRPr="008C4CBA">
        <w:rPr>
          <w:rFonts w:ascii="Arial" w:hAnsi="Arial" w:cs="Arial"/>
          <w:sz w:val="22"/>
          <w:szCs w:val="22"/>
        </w:rPr>
        <w:t xml:space="preserve">Objednatel předá </w:t>
      </w:r>
      <w:r w:rsidR="00126AE4" w:rsidRPr="008C4CBA">
        <w:rPr>
          <w:rFonts w:ascii="Arial" w:hAnsi="Arial" w:cs="Arial"/>
          <w:sz w:val="22"/>
          <w:szCs w:val="22"/>
        </w:rPr>
        <w:t xml:space="preserve">dodavateli </w:t>
      </w:r>
      <w:r w:rsidRPr="008C4CBA">
        <w:rPr>
          <w:rFonts w:ascii="Arial" w:hAnsi="Arial" w:cs="Arial"/>
          <w:sz w:val="22"/>
          <w:szCs w:val="22"/>
        </w:rPr>
        <w:t>staveniště do 3 dnů po odeslání výzvy dle čl</w:t>
      </w:r>
      <w:r w:rsidR="00A80DD4" w:rsidRPr="008C4CBA">
        <w:rPr>
          <w:rFonts w:ascii="Arial" w:hAnsi="Arial" w:cs="Arial"/>
          <w:sz w:val="22"/>
          <w:szCs w:val="22"/>
        </w:rPr>
        <w:t>ánku II. odst.</w:t>
      </w:r>
      <w:r w:rsidR="000F090B" w:rsidRPr="008C4CBA">
        <w:rPr>
          <w:rFonts w:ascii="Arial" w:hAnsi="Arial" w:cs="Arial"/>
          <w:sz w:val="22"/>
          <w:szCs w:val="22"/>
        </w:rPr>
        <w:t xml:space="preserve"> 2.2 </w:t>
      </w:r>
      <w:r w:rsidR="00C13811" w:rsidRPr="008C4CBA">
        <w:rPr>
          <w:rFonts w:ascii="Arial" w:hAnsi="Arial" w:cs="Arial"/>
          <w:sz w:val="22"/>
          <w:szCs w:val="22"/>
        </w:rPr>
        <w:t>S</w:t>
      </w:r>
      <w:r w:rsidRPr="008C4CBA">
        <w:rPr>
          <w:rFonts w:ascii="Arial" w:hAnsi="Arial" w:cs="Arial"/>
          <w:sz w:val="22"/>
          <w:szCs w:val="22"/>
        </w:rPr>
        <w:t>mlouvy, a to na základě prohlídky prostoru staveniště a oboustranně podepsaného písemného protokolu oprávněnými zástupci obou smluvních stran.</w:t>
      </w:r>
    </w:p>
    <w:p w14:paraId="408A7375" w14:textId="77777777" w:rsidR="000E102E" w:rsidRPr="008C4CBA" w:rsidRDefault="000E102E">
      <w:pPr>
        <w:autoSpaceDE w:val="0"/>
        <w:spacing w:line="240" w:lineRule="auto"/>
        <w:rPr>
          <w:rFonts w:ascii="Arial" w:hAnsi="Arial" w:cs="Arial"/>
          <w:sz w:val="22"/>
          <w:szCs w:val="22"/>
        </w:rPr>
      </w:pPr>
    </w:p>
    <w:p w14:paraId="1A7C171A" w14:textId="1E07EF60" w:rsidR="000E102E" w:rsidRPr="008C4CBA" w:rsidRDefault="00C24B17" w:rsidP="00896968">
      <w:pPr>
        <w:numPr>
          <w:ilvl w:val="1"/>
          <w:numId w:val="20"/>
        </w:numPr>
        <w:rPr>
          <w:rFonts w:ascii="Arial" w:hAnsi="Arial" w:cs="Arial"/>
          <w:sz w:val="22"/>
          <w:szCs w:val="22"/>
        </w:rPr>
      </w:pPr>
      <w:r w:rsidRPr="00C24B17">
        <w:rPr>
          <w:rFonts w:ascii="Arial" w:hAnsi="Arial" w:cs="Arial"/>
          <w:sz w:val="22"/>
          <w:szCs w:val="22"/>
        </w:rPr>
        <w:t>Nejpozději při předání staveniště budou objednatelem předána dodavateli pravomocná rozhodnutí orgánů státní správy. Bez výše uvedených dokladů není dodavatel povinen staveniště převzít. Nejpozději při předání staveniště předá objednatel dodavateli též odsouhlasenou projektovou dokumentaci v jednom vyhotovení. V případě, že objednatel nesplní povinnost dle tohoto odstavce, lhůta pro zahájení provádění díla nezačne běžet. Dodavatel je pak povinen zahájit provádění díla do 7 dní ode dne, kdy mu objednatel předá pravomocná rozhodnutí veřejné správy</w:t>
      </w:r>
      <w:r w:rsidR="000E102E" w:rsidRPr="008C4CBA">
        <w:rPr>
          <w:rFonts w:ascii="Arial" w:hAnsi="Arial" w:cs="Arial"/>
          <w:sz w:val="22"/>
          <w:szCs w:val="22"/>
        </w:rPr>
        <w:t>.</w:t>
      </w:r>
    </w:p>
    <w:p w14:paraId="258EF619" w14:textId="77777777" w:rsidR="000E102E" w:rsidRPr="008C4CBA" w:rsidRDefault="000E102E">
      <w:pPr>
        <w:autoSpaceDE w:val="0"/>
        <w:spacing w:line="240" w:lineRule="auto"/>
        <w:rPr>
          <w:rFonts w:ascii="Arial" w:hAnsi="Arial" w:cs="Arial"/>
          <w:sz w:val="22"/>
          <w:szCs w:val="22"/>
        </w:rPr>
      </w:pPr>
    </w:p>
    <w:p w14:paraId="7883D2A7"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zabezpečí na vlastní náklad staveniště a zajistí vjezd na staveniště, jeho provoz, údržbu, pořádek a čistotu po celou dobu výstavby, v souladu s</w:t>
      </w:r>
      <w:r w:rsidR="00231CB3" w:rsidRPr="008C4CBA">
        <w:rPr>
          <w:rFonts w:ascii="Arial" w:hAnsi="Arial" w:cs="Arial"/>
          <w:sz w:val="22"/>
          <w:szCs w:val="22"/>
        </w:rPr>
        <w:t xml:space="preserve"> § 14 vyhlášky</w:t>
      </w:r>
      <w:r w:rsidR="000E102E" w:rsidRPr="008C4CBA">
        <w:rPr>
          <w:rFonts w:ascii="Arial" w:hAnsi="Arial" w:cs="Arial"/>
          <w:sz w:val="22"/>
          <w:szCs w:val="22"/>
        </w:rPr>
        <w:t xml:space="preserve"> č. 268/2009 Sb., o technických požadavcích na </w:t>
      </w:r>
      <w:r w:rsidR="00146D4D" w:rsidRPr="008C4CBA">
        <w:rPr>
          <w:rFonts w:ascii="Arial" w:hAnsi="Arial" w:cs="Arial"/>
          <w:sz w:val="22"/>
          <w:szCs w:val="22"/>
        </w:rPr>
        <w:t>stavby</w:t>
      </w:r>
      <w:r w:rsidR="000E102E" w:rsidRPr="008C4CBA">
        <w:rPr>
          <w:rFonts w:ascii="Arial" w:hAnsi="Arial" w:cs="Arial"/>
          <w:sz w:val="22"/>
          <w:szCs w:val="22"/>
        </w:rPr>
        <w:t>, ve znění pozdějších předpisů. Zdroje energií pro realizaci díla si projedná samostatně s jejich správci, případně s orgány státní správy. Totéž učiní i v případě skládek materiálů, povolení vybudování objektů ZS apod.</w:t>
      </w:r>
    </w:p>
    <w:p w14:paraId="74354BFF" w14:textId="77777777" w:rsidR="000E102E" w:rsidRPr="008C4CBA" w:rsidRDefault="000E102E">
      <w:pPr>
        <w:autoSpaceDE w:val="0"/>
        <w:spacing w:line="240" w:lineRule="auto"/>
        <w:rPr>
          <w:rFonts w:ascii="Arial" w:hAnsi="Arial" w:cs="Arial"/>
          <w:sz w:val="22"/>
          <w:szCs w:val="22"/>
        </w:rPr>
      </w:pPr>
    </w:p>
    <w:p w14:paraId="3BB1753D"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odpovědný za všechny škody způsobené na staveništi do doby předání a</w:t>
      </w:r>
      <w:r w:rsidR="004932D7" w:rsidRPr="008C4CBA">
        <w:rPr>
          <w:rFonts w:ascii="Arial" w:hAnsi="Arial" w:cs="Arial"/>
          <w:sz w:val="22"/>
          <w:szCs w:val="22"/>
        </w:rPr>
        <w:t> </w:t>
      </w:r>
      <w:r w:rsidR="000E102E" w:rsidRPr="008C4CBA">
        <w:rPr>
          <w:rFonts w:ascii="Arial" w:hAnsi="Arial" w:cs="Arial"/>
          <w:sz w:val="22"/>
          <w:szCs w:val="22"/>
        </w:rPr>
        <w:t>převzetí díla a vyklizení staveniště, a to podle obecných ustanovení o náhradě škody.</w:t>
      </w:r>
    </w:p>
    <w:p w14:paraId="21EB8BE4" w14:textId="77777777" w:rsidR="000E102E" w:rsidRPr="008C4CBA" w:rsidRDefault="000E102E">
      <w:pPr>
        <w:autoSpaceDE w:val="0"/>
        <w:spacing w:line="240" w:lineRule="auto"/>
        <w:rPr>
          <w:rFonts w:ascii="Arial" w:hAnsi="Arial" w:cs="Arial"/>
          <w:sz w:val="22"/>
          <w:szCs w:val="22"/>
        </w:rPr>
      </w:pPr>
    </w:p>
    <w:p w14:paraId="64625E6D" w14:textId="7D43E798"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povinen před započetím výkopových prací zabezpečit na svůj náklad vytyčení všech stávajících sítí a zařízení a splnit veškeré podmínky stanovené ve</w:t>
      </w:r>
      <w:r w:rsidR="004932D7" w:rsidRPr="008C4CBA">
        <w:rPr>
          <w:rFonts w:ascii="Arial" w:hAnsi="Arial" w:cs="Arial"/>
          <w:sz w:val="22"/>
          <w:szCs w:val="22"/>
        </w:rPr>
        <w:t> </w:t>
      </w:r>
      <w:r w:rsidR="000E102E" w:rsidRPr="008C4CBA">
        <w:rPr>
          <w:rFonts w:ascii="Arial" w:hAnsi="Arial" w:cs="Arial"/>
          <w:sz w:val="22"/>
          <w:szCs w:val="22"/>
        </w:rPr>
        <w:t xml:space="preserve">vyjádření jednotlivých správců těchto zařízení. Za veškeré </w:t>
      </w:r>
      <w:r w:rsidRPr="008C4CBA">
        <w:rPr>
          <w:rFonts w:ascii="Arial" w:hAnsi="Arial" w:cs="Arial"/>
          <w:sz w:val="22"/>
          <w:szCs w:val="22"/>
        </w:rPr>
        <w:t xml:space="preserve">dodavatelem </w:t>
      </w:r>
      <w:r w:rsidR="000E102E" w:rsidRPr="008C4CBA">
        <w:rPr>
          <w:rFonts w:ascii="Arial" w:hAnsi="Arial" w:cs="Arial"/>
          <w:sz w:val="22"/>
          <w:szCs w:val="22"/>
        </w:rPr>
        <w:t xml:space="preserve">způsobené škody </w:t>
      </w:r>
      <w:r w:rsidR="00A552D8">
        <w:rPr>
          <w:rFonts w:ascii="Arial" w:hAnsi="Arial" w:cs="Arial"/>
          <w:sz w:val="22"/>
          <w:szCs w:val="22"/>
        </w:rPr>
        <w:t xml:space="preserve">                   </w:t>
      </w:r>
      <w:r w:rsidR="000E102E" w:rsidRPr="008C4CBA">
        <w:rPr>
          <w:rFonts w:ascii="Arial" w:hAnsi="Arial" w:cs="Arial"/>
          <w:sz w:val="22"/>
          <w:szCs w:val="22"/>
        </w:rPr>
        <w:lastRenderedPageBreak/>
        <w:t xml:space="preserve">na stávajícím potrubí, vedení a kabelech nese výhradně a v plném rozsahu odpovědnost </w:t>
      </w:r>
      <w:r w:rsidRPr="008C4CBA">
        <w:rPr>
          <w:rFonts w:ascii="Arial" w:hAnsi="Arial" w:cs="Arial"/>
          <w:sz w:val="22"/>
          <w:szCs w:val="22"/>
        </w:rPr>
        <w:t>dodavatel</w:t>
      </w:r>
      <w:r w:rsidR="000E102E" w:rsidRPr="008C4CBA">
        <w:rPr>
          <w:rFonts w:ascii="Arial" w:hAnsi="Arial" w:cs="Arial"/>
          <w:sz w:val="22"/>
          <w:szCs w:val="22"/>
        </w:rPr>
        <w:t xml:space="preserve">. </w:t>
      </w:r>
      <w:r w:rsidRPr="008C4CBA">
        <w:rPr>
          <w:rFonts w:ascii="Arial" w:hAnsi="Arial" w:cs="Arial"/>
          <w:sz w:val="22"/>
          <w:szCs w:val="22"/>
        </w:rPr>
        <w:t xml:space="preserve">Dodavatel </w:t>
      </w:r>
      <w:r w:rsidR="000E102E" w:rsidRPr="008C4CBA">
        <w:rPr>
          <w:rFonts w:ascii="Arial" w:hAnsi="Arial" w:cs="Arial"/>
          <w:sz w:val="22"/>
          <w:szCs w:val="22"/>
        </w:rPr>
        <w:t>je před zahájením provádění díla rovněž povinen ohledat s odbornou péčí odpovídající jeho předmětu</w:t>
      </w:r>
      <w:r w:rsidR="00C13811" w:rsidRPr="008C4CBA">
        <w:rPr>
          <w:rFonts w:ascii="Arial" w:hAnsi="Arial" w:cs="Arial"/>
          <w:sz w:val="22"/>
          <w:szCs w:val="22"/>
        </w:rPr>
        <w:t xml:space="preserve"> podnikání a závazkům dle této S</w:t>
      </w:r>
      <w:r w:rsidR="000E102E" w:rsidRPr="008C4CBA">
        <w:rPr>
          <w:rFonts w:ascii="Arial" w:hAnsi="Arial" w:cs="Arial"/>
          <w:sz w:val="22"/>
          <w:szCs w:val="22"/>
        </w:rPr>
        <w:t>mlouvy místo provádění díla z hlediska zjištění možných překážek v následném provádění díla, neuvedených v projektové dokumentaci či dalších podkladech pro</w:t>
      </w:r>
      <w:r w:rsidR="004932D7" w:rsidRPr="008C4CBA">
        <w:rPr>
          <w:rFonts w:ascii="Arial" w:hAnsi="Arial" w:cs="Arial"/>
          <w:sz w:val="22"/>
          <w:szCs w:val="22"/>
        </w:rPr>
        <w:t> </w:t>
      </w:r>
      <w:r w:rsidR="000E102E" w:rsidRPr="008C4CBA">
        <w:rPr>
          <w:rFonts w:ascii="Arial" w:hAnsi="Arial" w:cs="Arial"/>
          <w:sz w:val="22"/>
          <w:szCs w:val="22"/>
        </w:rPr>
        <w:t>realizaci díla.</w:t>
      </w:r>
    </w:p>
    <w:p w14:paraId="2CCD6912" w14:textId="77777777" w:rsidR="000E102E" w:rsidRPr="008C4CBA" w:rsidRDefault="000E102E">
      <w:pPr>
        <w:autoSpaceDE w:val="0"/>
        <w:spacing w:line="240" w:lineRule="auto"/>
        <w:rPr>
          <w:rFonts w:ascii="Arial" w:hAnsi="Arial" w:cs="Arial"/>
          <w:sz w:val="22"/>
          <w:szCs w:val="22"/>
        </w:rPr>
      </w:pPr>
    </w:p>
    <w:p w14:paraId="5F449979"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 xml:space="preserve">v plné míře zodpovídá za bezpečnost a ochranu zdraví všech pracovníků v prostoru staveniště a zabezpečí jejich vybavení ochrannými pracovními pomůckami. Dále se zavazuje dodržovat hygienické předpisy a podmínky životního prostředí. </w:t>
      </w:r>
      <w:r w:rsidRPr="008C4CBA">
        <w:rPr>
          <w:rFonts w:ascii="Arial" w:hAnsi="Arial" w:cs="Arial"/>
          <w:sz w:val="22"/>
          <w:szCs w:val="22"/>
        </w:rPr>
        <w:t xml:space="preserve">Dodavatel </w:t>
      </w:r>
      <w:r w:rsidR="000E102E" w:rsidRPr="008C4CBA">
        <w:rPr>
          <w:rFonts w:ascii="Arial" w:hAnsi="Arial" w:cs="Arial"/>
          <w:sz w:val="22"/>
          <w:szCs w:val="22"/>
        </w:rPr>
        <w:t>je dále povinen dodržovat veškeré platné technické a právní předpisy, týkající se zajištění bezpečnosti a ochrany zdraví při práci a bezpečnosti technických zařízení, požární ochrany apod.</w:t>
      </w:r>
    </w:p>
    <w:p w14:paraId="65C0B12A" w14:textId="77777777" w:rsidR="000E102E" w:rsidRPr="008C4CBA" w:rsidRDefault="000E102E">
      <w:pPr>
        <w:autoSpaceDE w:val="0"/>
        <w:spacing w:line="240" w:lineRule="auto"/>
        <w:rPr>
          <w:rFonts w:ascii="Arial" w:hAnsi="Arial" w:cs="Arial"/>
          <w:sz w:val="22"/>
          <w:szCs w:val="22"/>
        </w:rPr>
      </w:pPr>
    </w:p>
    <w:p w14:paraId="2C597BEA"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se zavazuje vyklidit a vyčistit staveniště do 14 kalendářních dnů od</w:t>
      </w:r>
      <w:r w:rsidR="004932D7" w:rsidRPr="008C4CBA">
        <w:rPr>
          <w:rFonts w:ascii="Arial" w:hAnsi="Arial" w:cs="Arial"/>
          <w:sz w:val="22"/>
          <w:szCs w:val="22"/>
        </w:rPr>
        <w:t> </w:t>
      </w:r>
      <w:r w:rsidR="000E102E" w:rsidRPr="008C4CBA">
        <w:rPr>
          <w:rFonts w:ascii="Arial" w:hAnsi="Arial" w:cs="Arial"/>
          <w:sz w:val="22"/>
          <w:szCs w:val="22"/>
        </w:rPr>
        <w:t xml:space="preserve">protokolárního předání a převzetí díla. Při nedodržení tohoto termínu je povinen uhradit objednateli smluvní pokutu, </w:t>
      </w:r>
      <w:r w:rsidR="00E247D1" w:rsidRPr="008C4CBA">
        <w:rPr>
          <w:rFonts w:ascii="Arial" w:hAnsi="Arial" w:cs="Arial"/>
          <w:sz w:val="22"/>
          <w:szCs w:val="22"/>
        </w:rPr>
        <w:t xml:space="preserve">viz </w:t>
      </w:r>
      <w:r w:rsidR="00A80DD4" w:rsidRPr="008C4CBA">
        <w:rPr>
          <w:rFonts w:ascii="Arial" w:hAnsi="Arial" w:cs="Arial"/>
          <w:sz w:val="22"/>
          <w:szCs w:val="22"/>
        </w:rPr>
        <w:t xml:space="preserve">článek XIII. odst. </w:t>
      </w:r>
      <w:r w:rsidR="000F090B" w:rsidRPr="008C4CBA">
        <w:rPr>
          <w:rFonts w:ascii="Arial" w:hAnsi="Arial" w:cs="Arial"/>
          <w:sz w:val="22"/>
          <w:szCs w:val="22"/>
        </w:rPr>
        <w:t>13.2</w:t>
      </w:r>
      <w:r w:rsidR="00CB4BB4" w:rsidRPr="008C4CBA">
        <w:rPr>
          <w:rFonts w:ascii="Arial" w:hAnsi="Arial" w:cs="Arial"/>
          <w:sz w:val="22"/>
          <w:szCs w:val="22"/>
        </w:rPr>
        <w:t xml:space="preserve"> </w:t>
      </w:r>
      <w:r w:rsidR="00C13811" w:rsidRPr="008C4CBA">
        <w:rPr>
          <w:rFonts w:ascii="Arial" w:hAnsi="Arial" w:cs="Arial"/>
          <w:sz w:val="22"/>
          <w:szCs w:val="22"/>
        </w:rPr>
        <w:t>S</w:t>
      </w:r>
      <w:r w:rsidR="00944FBF" w:rsidRPr="008C4CBA">
        <w:rPr>
          <w:rFonts w:ascii="Arial" w:hAnsi="Arial" w:cs="Arial"/>
          <w:sz w:val="22"/>
          <w:szCs w:val="22"/>
        </w:rPr>
        <w:t>mlouvy</w:t>
      </w:r>
      <w:r w:rsidR="000E102E" w:rsidRPr="008C4CBA">
        <w:rPr>
          <w:rFonts w:ascii="Arial" w:hAnsi="Arial" w:cs="Arial"/>
          <w:sz w:val="22"/>
          <w:szCs w:val="22"/>
        </w:rPr>
        <w:t xml:space="preserve"> a dále je povinen uhradit objednateli veškeré náklady a škody, které mu tím vznikly.   </w:t>
      </w:r>
    </w:p>
    <w:p w14:paraId="7FF389CF" w14:textId="77777777" w:rsidR="000E102E" w:rsidRPr="008C4CBA" w:rsidRDefault="000E102E">
      <w:pPr>
        <w:autoSpaceDE w:val="0"/>
        <w:ind w:left="540"/>
        <w:rPr>
          <w:rFonts w:ascii="Arial" w:hAnsi="Arial" w:cs="Arial"/>
          <w:sz w:val="22"/>
          <w:szCs w:val="22"/>
        </w:rPr>
      </w:pPr>
    </w:p>
    <w:p w14:paraId="3CFAC72E" w14:textId="2DC79BAD" w:rsidR="000E102E" w:rsidRPr="008C4CBA" w:rsidRDefault="00586C81" w:rsidP="00896968">
      <w:pPr>
        <w:numPr>
          <w:ilvl w:val="1"/>
          <w:numId w:val="20"/>
        </w:numPr>
        <w:rPr>
          <w:rFonts w:ascii="Arial" w:hAnsi="Arial" w:cs="Arial"/>
          <w:bCs/>
          <w:sz w:val="22"/>
          <w:szCs w:val="22"/>
        </w:rPr>
      </w:pPr>
      <w:r w:rsidRPr="00586C81">
        <w:rPr>
          <w:rFonts w:ascii="Arial" w:hAnsi="Arial" w:cs="Arial"/>
          <w:sz w:val="22"/>
          <w:szCs w:val="22"/>
        </w:rPr>
        <w:t>Dodavateli je povinen zajistit v rámci zařízení staveniště podmínky pro výkon funkce autorského dozoru projektanta a technického dozoru stavebníka, případně činnost koordinátora bezpečnosti a ochrany zdraví při práci na staveništi, a to v přiměřeném rozsahu</w:t>
      </w:r>
      <w:r w:rsidR="000E102E" w:rsidRPr="008C4CBA">
        <w:rPr>
          <w:rFonts w:ascii="Arial" w:hAnsi="Arial" w:cs="Arial"/>
          <w:sz w:val="22"/>
          <w:szCs w:val="22"/>
        </w:rPr>
        <w:t>.</w:t>
      </w:r>
    </w:p>
    <w:p w14:paraId="7BB808A6" w14:textId="77777777" w:rsidR="000E102E" w:rsidRPr="008C4CBA" w:rsidRDefault="000E102E" w:rsidP="00C04D9F">
      <w:pPr>
        <w:autoSpaceDE w:val="0"/>
        <w:rPr>
          <w:rFonts w:ascii="Arial" w:hAnsi="Arial" w:cs="Arial"/>
          <w:bCs/>
          <w:sz w:val="22"/>
          <w:szCs w:val="22"/>
        </w:rPr>
      </w:pPr>
    </w:p>
    <w:p w14:paraId="5E30B972"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VII.</w:t>
      </w:r>
    </w:p>
    <w:p w14:paraId="2A8DE48F" w14:textId="284798AE" w:rsidR="004B0290" w:rsidRPr="00EF69FD" w:rsidRDefault="00EF69FD" w:rsidP="00EF69FD">
      <w:pPr>
        <w:autoSpaceDE w:val="0"/>
        <w:spacing w:line="276" w:lineRule="auto"/>
        <w:ind w:left="360"/>
        <w:jc w:val="center"/>
        <w:rPr>
          <w:rFonts w:ascii="Arial" w:hAnsi="Arial" w:cs="Arial"/>
          <w:b/>
          <w:bCs/>
          <w:sz w:val="22"/>
          <w:szCs w:val="22"/>
        </w:rPr>
      </w:pPr>
      <w:r w:rsidRPr="00EF69FD">
        <w:rPr>
          <w:rFonts w:ascii="Arial" w:hAnsi="Arial" w:cs="Arial"/>
          <w:b/>
          <w:bCs/>
          <w:sz w:val="22"/>
          <w:szCs w:val="22"/>
        </w:rPr>
        <w:t>Oprávnění zástupci smluvních stran</w:t>
      </w:r>
    </w:p>
    <w:p w14:paraId="2085FC65" w14:textId="77777777" w:rsidR="00AA1921" w:rsidRPr="008C4CBA" w:rsidRDefault="00AA1921" w:rsidP="00896968">
      <w:pPr>
        <w:numPr>
          <w:ilvl w:val="1"/>
          <w:numId w:val="22"/>
        </w:numPr>
        <w:rPr>
          <w:rFonts w:ascii="Arial" w:hAnsi="Arial" w:cs="Arial"/>
          <w:sz w:val="22"/>
          <w:szCs w:val="22"/>
        </w:rPr>
      </w:pPr>
      <w:r w:rsidRPr="008C4CBA">
        <w:rPr>
          <w:rFonts w:ascii="Arial" w:hAnsi="Arial" w:cs="Arial"/>
          <w:bCs/>
          <w:sz w:val="22"/>
          <w:szCs w:val="22"/>
        </w:rPr>
        <w:t>Oprávněnými</w:t>
      </w:r>
      <w:r w:rsidR="00B5230D" w:rsidRPr="008C4CBA">
        <w:rPr>
          <w:rFonts w:ascii="Arial" w:hAnsi="Arial" w:cs="Arial"/>
          <w:sz w:val="22"/>
          <w:szCs w:val="22"/>
        </w:rPr>
        <w:t xml:space="preserve"> zástupci objednatele</w:t>
      </w:r>
      <w:r w:rsidR="00AE0207" w:rsidRPr="008C4CBA">
        <w:rPr>
          <w:rFonts w:ascii="Arial" w:hAnsi="Arial" w:cs="Arial"/>
          <w:sz w:val="22"/>
          <w:szCs w:val="22"/>
        </w:rPr>
        <w:t xml:space="preserve"> </w:t>
      </w:r>
      <w:r w:rsidRPr="008C4CBA">
        <w:rPr>
          <w:rFonts w:ascii="Arial" w:hAnsi="Arial" w:cs="Arial"/>
          <w:sz w:val="22"/>
          <w:szCs w:val="22"/>
        </w:rPr>
        <w:t xml:space="preserve">při provádění a převzetí díla a ve věcech technických (dále jen „oprávnění zástupci objednatele“) </w:t>
      </w:r>
      <w:r w:rsidR="00A76DFC" w:rsidRPr="008C4CBA">
        <w:rPr>
          <w:rFonts w:ascii="Arial" w:hAnsi="Arial" w:cs="Arial"/>
          <w:sz w:val="22"/>
          <w:szCs w:val="22"/>
        </w:rPr>
        <w:t>je</w:t>
      </w:r>
      <w:r w:rsidRPr="008C4CBA">
        <w:rPr>
          <w:rFonts w:ascii="Arial" w:hAnsi="Arial" w:cs="Arial"/>
          <w:sz w:val="22"/>
          <w:szCs w:val="22"/>
        </w:rPr>
        <w:t>:</w:t>
      </w:r>
    </w:p>
    <w:p w14:paraId="1D84B8D1" w14:textId="77777777" w:rsidR="00747067" w:rsidRPr="00E8159D" w:rsidRDefault="00747067" w:rsidP="00747067">
      <w:pPr>
        <w:autoSpaceDE w:val="0"/>
        <w:autoSpaceDN w:val="0"/>
        <w:spacing w:line="276" w:lineRule="auto"/>
        <w:ind w:left="540"/>
        <w:rPr>
          <w:rFonts w:ascii="Arial" w:hAnsi="Arial" w:cs="Arial"/>
          <w:sz w:val="22"/>
          <w:szCs w:val="22"/>
        </w:rPr>
      </w:pPr>
    </w:p>
    <w:p w14:paraId="07B2F11D" w14:textId="5F99B3B1" w:rsidR="00747067" w:rsidRPr="00BB3E38" w:rsidRDefault="00747067" w:rsidP="002662E8">
      <w:pPr>
        <w:tabs>
          <w:tab w:val="left" w:pos="360"/>
        </w:tabs>
        <w:suppressAutoHyphens w:val="0"/>
        <w:autoSpaceDE w:val="0"/>
        <w:autoSpaceDN w:val="0"/>
        <w:adjustRightInd w:val="0"/>
        <w:ind w:left="360"/>
        <w:rPr>
          <w:rFonts w:ascii="Arial" w:hAnsi="Arial" w:cs="Arial"/>
          <w:sz w:val="22"/>
          <w:szCs w:val="22"/>
        </w:rPr>
      </w:pPr>
      <w:r w:rsidRPr="00BB3E38">
        <w:rPr>
          <w:rFonts w:ascii="Arial" w:hAnsi="Arial" w:cs="Arial"/>
          <w:sz w:val="22"/>
          <w:szCs w:val="22"/>
        </w:rPr>
        <w:t xml:space="preserve">Oprávnění zástupci objednatele jsou oprávněni jednat za objednatele ve věcech technických a ve věcech, které tato smlouva výslovně stanoví. Není – </w:t>
      </w:r>
      <w:proofErr w:type="spellStart"/>
      <w:r w:rsidRPr="00BB3E38">
        <w:rPr>
          <w:rFonts w:ascii="Arial" w:hAnsi="Arial" w:cs="Arial"/>
          <w:sz w:val="22"/>
          <w:szCs w:val="22"/>
        </w:rPr>
        <w:t>li</w:t>
      </w:r>
      <w:proofErr w:type="spellEnd"/>
      <w:r w:rsidRPr="00BB3E38">
        <w:rPr>
          <w:rFonts w:ascii="Arial" w:hAnsi="Arial" w:cs="Arial"/>
          <w:sz w:val="22"/>
          <w:szCs w:val="22"/>
        </w:rPr>
        <w:t xml:space="preserve"> touto smlouvou stanoveno jinak, nejsou oprávnění zástupci objednatele oprávnění činit jménem žádného z objednatelů právní úkony.</w:t>
      </w:r>
    </w:p>
    <w:p w14:paraId="76D88813" w14:textId="77777777" w:rsidR="00747067" w:rsidRPr="00BB3E38" w:rsidRDefault="00747067" w:rsidP="00BB3E38">
      <w:pPr>
        <w:tabs>
          <w:tab w:val="left" w:pos="360"/>
        </w:tabs>
        <w:suppressAutoHyphens w:val="0"/>
        <w:autoSpaceDE w:val="0"/>
        <w:autoSpaceDN w:val="0"/>
        <w:adjustRightInd w:val="0"/>
        <w:rPr>
          <w:rFonts w:ascii="Arial" w:hAnsi="Arial" w:cs="Arial"/>
          <w:sz w:val="22"/>
          <w:szCs w:val="22"/>
        </w:rPr>
      </w:pPr>
    </w:p>
    <w:p w14:paraId="6BE936FD" w14:textId="54A8EAA6" w:rsidR="00747067" w:rsidRPr="00BB3E38" w:rsidRDefault="00747067" w:rsidP="00F05E2D">
      <w:pPr>
        <w:tabs>
          <w:tab w:val="left" w:pos="360"/>
        </w:tabs>
        <w:suppressAutoHyphens w:val="0"/>
        <w:autoSpaceDE w:val="0"/>
        <w:autoSpaceDN w:val="0"/>
        <w:adjustRightInd w:val="0"/>
        <w:ind w:left="357"/>
        <w:rPr>
          <w:rFonts w:ascii="Arial" w:hAnsi="Arial" w:cs="Arial"/>
          <w:sz w:val="22"/>
          <w:szCs w:val="22"/>
        </w:rPr>
      </w:pPr>
      <w:r w:rsidRPr="00BB3E38">
        <w:rPr>
          <w:rFonts w:ascii="Arial" w:hAnsi="Arial" w:cs="Arial"/>
          <w:sz w:val="22"/>
          <w:szCs w:val="22"/>
        </w:rPr>
        <w:t xml:space="preserve">Smluvní strany se výslovně dohodly, že při změně oprávněných zástupců objednatele </w:t>
      </w:r>
      <w:r w:rsidR="00A552D8">
        <w:rPr>
          <w:rFonts w:ascii="Arial" w:hAnsi="Arial" w:cs="Arial"/>
          <w:sz w:val="22"/>
          <w:szCs w:val="22"/>
        </w:rPr>
        <w:t xml:space="preserve">          </w:t>
      </w:r>
      <w:r w:rsidRPr="00BB3E38">
        <w:rPr>
          <w:rFonts w:ascii="Arial" w:hAnsi="Arial" w:cs="Arial"/>
          <w:sz w:val="22"/>
          <w:szCs w:val="22"/>
        </w:rPr>
        <w:t xml:space="preserve">při provádění a převzetí díla a ve věcech technických není třeba vyhotovovat dodatek </w:t>
      </w:r>
      <w:r w:rsidR="00A552D8">
        <w:rPr>
          <w:rFonts w:ascii="Arial" w:hAnsi="Arial" w:cs="Arial"/>
          <w:sz w:val="22"/>
          <w:szCs w:val="22"/>
        </w:rPr>
        <w:t xml:space="preserve">              </w:t>
      </w:r>
      <w:r w:rsidRPr="00BB3E38">
        <w:rPr>
          <w:rFonts w:ascii="Arial" w:hAnsi="Arial" w:cs="Arial"/>
          <w:sz w:val="22"/>
          <w:szCs w:val="22"/>
        </w:rPr>
        <w:t>ke</w:t>
      </w:r>
      <w:r w:rsidR="005A636C">
        <w:rPr>
          <w:rFonts w:ascii="Arial" w:hAnsi="Arial" w:cs="Arial"/>
          <w:sz w:val="22"/>
          <w:szCs w:val="22"/>
        </w:rPr>
        <w:t xml:space="preserve"> </w:t>
      </w:r>
      <w:r w:rsidRPr="00BB3E38">
        <w:rPr>
          <w:rFonts w:ascii="Arial" w:hAnsi="Arial" w:cs="Arial"/>
          <w:sz w:val="22"/>
          <w:szCs w:val="22"/>
        </w:rPr>
        <w:t>Smlouvě a postačí pouze prokazatelná notifikace druhé smluvní strany.</w:t>
      </w:r>
    </w:p>
    <w:p w14:paraId="6CEF6BF0" w14:textId="77777777" w:rsidR="00747067" w:rsidRPr="00E8159D" w:rsidRDefault="00747067" w:rsidP="00747067">
      <w:pPr>
        <w:autoSpaceDE w:val="0"/>
        <w:autoSpaceDN w:val="0"/>
        <w:spacing w:line="276" w:lineRule="auto"/>
        <w:ind w:left="540"/>
        <w:rPr>
          <w:rFonts w:ascii="Arial" w:hAnsi="Arial" w:cs="Arial"/>
          <w:iCs/>
          <w:sz w:val="22"/>
          <w:szCs w:val="22"/>
        </w:rPr>
      </w:pPr>
    </w:p>
    <w:p w14:paraId="380CC2E9" w14:textId="0EE6E01D" w:rsidR="00747067" w:rsidRPr="00E8159D" w:rsidRDefault="00747067" w:rsidP="002662E8">
      <w:pPr>
        <w:autoSpaceDE w:val="0"/>
        <w:autoSpaceDN w:val="0"/>
        <w:spacing w:line="276" w:lineRule="auto"/>
        <w:ind w:firstLine="360"/>
        <w:rPr>
          <w:rFonts w:ascii="Arial" w:hAnsi="Arial" w:cs="Arial"/>
          <w:iCs/>
          <w:sz w:val="22"/>
          <w:szCs w:val="22"/>
        </w:rPr>
      </w:pPr>
      <w:r w:rsidRPr="00E8159D">
        <w:rPr>
          <w:rFonts w:ascii="Arial" w:hAnsi="Arial" w:cs="Arial"/>
          <w:iCs/>
          <w:sz w:val="22"/>
          <w:szCs w:val="22"/>
        </w:rPr>
        <w:t>Ve věcech smluvních zastupuje objednatele</w:t>
      </w:r>
      <w:r w:rsidR="00CD45DC">
        <w:rPr>
          <w:rFonts w:ascii="Arial" w:hAnsi="Arial" w:cs="Arial"/>
          <w:iCs/>
          <w:sz w:val="22"/>
          <w:szCs w:val="22"/>
        </w:rPr>
        <w:t xml:space="preserve"> Ing. Bohumil Bareš</w:t>
      </w:r>
    </w:p>
    <w:p w14:paraId="4BDBC432" w14:textId="77777777" w:rsidR="000406CC" w:rsidRDefault="000406CC" w:rsidP="00135D03">
      <w:pPr>
        <w:autoSpaceDE w:val="0"/>
        <w:autoSpaceDN w:val="0"/>
        <w:rPr>
          <w:rFonts w:ascii="Arial" w:hAnsi="Arial" w:cs="Arial"/>
          <w:sz w:val="22"/>
          <w:szCs w:val="22"/>
        </w:rPr>
      </w:pPr>
    </w:p>
    <w:p w14:paraId="4A00C35C" w14:textId="77777777" w:rsidR="00595085" w:rsidRDefault="00595085">
      <w:pPr>
        <w:widowControl/>
        <w:suppressAutoHyphens w:val="0"/>
        <w:spacing w:line="240" w:lineRule="auto"/>
        <w:jc w:val="left"/>
        <w:textAlignment w:val="auto"/>
        <w:rPr>
          <w:rFonts w:ascii="Arial" w:hAnsi="Arial" w:cs="Arial"/>
          <w:sz w:val="22"/>
          <w:szCs w:val="22"/>
        </w:rPr>
      </w:pPr>
      <w:r>
        <w:rPr>
          <w:rFonts w:ascii="Arial" w:hAnsi="Arial" w:cs="Arial"/>
          <w:sz w:val="22"/>
          <w:szCs w:val="22"/>
        </w:rPr>
        <w:br w:type="page"/>
      </w:r>
    </w:p>
    <w:p w14:paraId="67217177" w14:textId="018798E2" w:rsidR="00BB3E38" w:rsidRPr="00BB3E38" w:rsidRDefault="00AA1921" w:rsidP="00896968">
      <w:pPr>
        <w:numPr>
          <w:ilvl w:val="1"/>
          <w:numId w:val="22"/>
        </w:numPr>
        <w:rPr>
          <w:rFonts w:ascii="Arial" w:hAnsi="Arial" w:cs="Arial"/>
          <w:sz w:val="22"/>
          <w:szCs w:val="22"/>
        </w:rPr>
      </w:pPr>
      <w:r w:rsidRPr="00746FCA">
        <w:rPr>
          <w:rFonts w:ascii="Arial" w:hAnsi="Arial" w:cs="Arial"/>
          <w:sz w:val="22"/>
          <w:szCs w:val="22"/>
        </w:rPr>
        <w:lastRenderedPageBreak/>
        <w:t xml:space="preserve">Oprávněnými zástupci </w:t>
      </w:r>
      <w:r w:rsidR="00126AE4" w:rsidRPr="00746FCA">
        <w:rPr>
          <w:rFonts w:ascii="Arial" w:hAnsi="Arial" w:cs="Arial"/>
          <w:sz w:val="22"/>
          <w:szCs w:val="22"/>
        </w:rPr>
        <w:t xml:space="preserve">dodavatele </w:t>
      </w:r>
      <w:r w:rsidR="00BB3E38">
        <w:rPr>
          <w:rFonts w:ascii="Arial" w:hAnsi="Arial" w:cs="Arial"/>
          <w:sz w:val="22"/>
          <w:szCs w:val="22"/>
        </w:rPr>
        <w:t>j</w:t>
      </w:r>
      <w:r w:rsidRPr="00746FCA">
        <w:rPr>
          <w:rFonts w:ascii="Arial" w:hAnsi="Arial" w:cs="Arial"/>
          <w:sz w:val="22"/>
          <w:szCs w:val="22"/>
        </w:rPr>
        <w:t>sou</w:t>
      </w:r>
      <w:r w:rsidR="00317A56" w:rsidRPr="00746FCA">
        <w:rPr>
          <w:rFonts w:ascii="Arial" w:hAnsi="Arial" w:cs="Arial"/>
          <w:sz w:val="22"/>
          <w:szCs w:val="22"/>
        </w:rPr>
        <w:t>:</w:t>
      </w:r>
      <w:r w:rsidRPr="00746FCA">
        <w:rPr>
          <w:rFonts w:ascii="Arial" w:hAnsi="Arial" w:cs="Arial"/>
          <w:sz w:val="22"/>
          <w:szCs w:val="22"/>
        </w:rPr>
        <w:t xml:space="preserve"> </w:t>
      </w:r>
      <w:r w:rsidR="00B654A4" w:rsidRPr="00746FCA">
        <w:rPr>
          <w:rFonts w:ascii="Arial" w:hAnsi="Arial" w:cs="Arial"/>
          <w:sz w:val="22"/>
          <w:szCs w:val="22"/>
          <w:shd w:val="clear" w:color="auto" w:fill="FFFF00"/>
        </w:rPr>
        <w:t xml:space="preserve">[k doplnění, vč. </w:t>
      </w:r>
      <w:r w:rsidR="00317A56" w:rsidRPr="00746FCA">
        <w:rPr>
          <w:rFonts w:ascii="Arial" w:hAnsi="Arial" w:cs="Arial"/>
          <w:sz w:val="22"/>
          <w:szCs w:val="22"/>
          <w:shd w:val="clear" w:color="auto" w:fill="FFFF00"/>
        </w:rPr>
        <w:t xml:space="preserve">tel. </w:t>
      </w:r>
      <w:r w:rsidR="00B654A4" w:rsidRPr="00746FCA">
        <w:rPr>
          <w:rFonts w:ascii="Arial" w:hAnsi="Arial" w:cs="Arial"/>
          <w:sz w:val="22"/>
          <w:szCs w:val="22"/>
          <w:shd w:val="clear" w:color="auto" w:fill="FFFF00"/>
        </w:rPr>
        <w:t>kontaktů, emailových adres].</w:t>
      </w:r>
    </w:p>
    <w:p w14:paraId="50EC5317" w14:textId="77777777" w:rsidR="004258DD" w:rsidRDefault="004258DD" w:rsidP="00D60B2E">
      <w:pPr>
        <w:autoSpaceDE w:val="0"/>
        <w:autoSpaceDN w:val="0"/>
        <w:spacing w:line="276" w:lineRule="auto"/>
        <w:ind w:left="720"/>
        <w:rPr>
          <w:rFonts w:ascii="Arial" w:hAnsi="Arial" w:cs="Arial"/>
          <w:iCs/>
          <w:sz w:val="22"/>
          <w:szCs w:val="22"/>
          <w:highlight w:val="yellow"/>
        </w:rPr>
      </w:pPr>
    </w:p>
    <w:p w14:paraId="157A593B" w14:textId="77777777" w:rsidR="00F75D3F" w:rsidRPr="00D60B2E" w:rsidRDefault="00F75D3F" w:rsidP="00D60B2E">
      <w:pPr>
        <w:autoSpaceDE w:val="0"/>
        <w:autoSpaceDN w:val="0"/>
        <w:spacing w:line="276" w:lineRule="auto"/>
        <w:ind w:left="720"/>
        <w:rPr>
          <w:rFonts w:ascii="Arial" w:hAnsi="Arial" w:cs="Arial"/>
          <w:iCs/>
          <w:sz w:val="22"/>
          <w:szCs w:val="22"/>
          <w:highlight w:val="yellow"/>
        </w:rPr>
      </w:pPr>
    </w:p>
    <w:p w14:paraId="387736E3" w14:textId="5F152EDC" w:rsidR="00BB3E38" w:rsidRPr="00BB3E38" w:rsidRDefault="00BB3E38" w:rsidP="002662E8">
      <w:pPr>
        <w:tabs>
          <w:tab w:val="left" w:pos="360"/>
        </w:tabs>
        <w:suppressAutoHyphens w:val="0"/>
        <w:autoSpaceDE w:val="0"/>
        <w:autoSpaceDN w:val="0"/>
        <w:adjustRightInd w:val="0"/>
        <w:ind w:left="360"/>
        <w:rPr>
          <w:rFonts w:ascii="Arial" w:hAnsi="Arial" w:cs="Arial"/>
          <w:sz w:val="22"/>
          <w:szCs w:val="22"/>
        </w:rPr>
      </w:pPr>
      <w:r w:rsidRPr="00BB3E38">
        <w:rPr>
          <w:rFonts w:ascii="Arial" w:hAnsi="Arial" w:cs="Arial"/>
          <w:sz w:val="22"/>
          <w:szCs w:val="22"/>
        </w:rPr>
        <w:t>Smluvní strany se výslovně dohodly, že při změně oprávněných zástupců objednatele není třeba vyhotovovat dodatek ke Smlouvě a postačí pouze prokazatelná notifikace druhé smluvní straně za podmínky, že i po změně oprávněných zástupců budou dodrženy podmínky dané v rámci zadávacího řízení.</w:t>
      </w:r>
    </w:p>
    <w:p w14:paraId="50817D0D" w14:textId="77777777" w:rsidR="00BB3E38" w:rsidRPr="00BB3E38" w:rsidRDefault="00BB3E38" w:rsidP="00BB3E38">
      <w:pPr>
        <w:tabs>
          <w:tab w:val="left" w:pos="360"/>
        </w:tabs>
        <w:suppressAutoHyphens w:val="0"/>
        <w:autoSpaceDE w:val="0"/>
        <w:autoSpaceDN w:val="0"/>
        <w:adjustRightInd w:val="0"/>
        <w:rPr>
          <w:rFonts w:ascii="Arial" w:hAnsi="Arial" w:cs="Arial"/>
          <w:sz w:val="22"/>
          <w:szCs w:val="22"/>
        </w:rPr>
      </w:pPr>
    </w:p>
    <w:p w14:paraId="02882B1E" w14:textId="4AB3A7AE" w:rsidR="000406CC" w:rsidRDefault="002662E8" w:rsidP="00BB3E38">
      <w:pPr>
        <w:tabs>
          <w:tab w:val="left" w:pos="360"/>
        </w:tabs>
        <w:suppressAutoHyphens w:val="0"/>
        <w:autoSpaceDE w:val="0"/>
        <w:autoSpaceDN w:val="0"/>
        <w:adjustRightInd w:val="0"/>
        <w:rPr>
          <w:rFonts w:ascii="Arial" w:hAnsi="Arial" w:cs="Arial"/>
          <w:sz w:val="22"/>
          <w:szCs w:val="22"/>
        </w:rPr>
      </w:pPr>
      <w:r>
        <w:rPr>
          <w:rFonts w:ascii="Arial" w:hAnsi="Arial" w:cs="Arial"/>
          <w:sz w:val="22"/>
          <w:szCs w:val="22"/>
        </w:rPr>
        <w:tab/>
      </w:r>
      <w:r w:rsidR="00BB3E38" w:rsidRPr="00BB3E38">
        <w:rPr>
          <w:rFonts w:ascii="Arial" w:hAnsi="Arial" w:cs="Arial"/>
          <w:sz w:val="22"/>
          <w:szCs w:val="22"/>
        </w:rPr>
        <w:t>Ve věcech smluvních zastupuje dodavatele: [</w:t>
      </w:r>
      <w:r w:rsidR="00BB3E38" w:rsidRPr="00BB3E38">
        <w:rPr>
          <w:rFonts w:ascii="Arial" w:hAnsi="Arial" w:cs="Arial"/>
          <w:sz w:val="22"/>
          <w:szCs w:val="22"/>
          <w:highlight w:val="yellow"/>
        </w:rPr>
        <w:t>k doplnění, vč. kontaktů, emailových adres</w:t>
      </w:r>
      <w:r w:rsidR="00BB3E38" w:rsidRPr="00BB3E38">
        <w:rPr>
          <w:rFonts w:ascii="Arial" w:hAnsi="Arial" w:cs="Arial"/>
          <w:sz w:val="22"/>
          <w:szCs w:val="22"/>
        </w:rPr>
        <w:t>].</w:t>
      </w:r>
    </w:p>
    <w:p w14:paraId="2933AEC0" w14:textId="77777777" w:rsidR="007F29C4" w:rsidRPr="00746FCA" w:rsidRDefault="007F29C4" w:rsidP="00184501">
      <w:pPr>
        <w:tabs>
          <w:tab w:val="left" w:pos="360"/>
        </w:tabs>
        <w:suppressAutoHyphens w:val="0"/>
        <w:autoSpaceDE w:val="0"/>
        <w:autoSpaceDN w:val="0"/>
        <w:adjustRightInd w:val="0"/>
        <w:rPr>
          <w:rFonts w:ascii="Arial" w:hAnsi="Arial" w:cs="Arial"/>
          <w:sz w:val="22"/>
          <w:szCs w:val="22"/>
        </w:rPr>
      </w:pPr>
    </w:p>
    <w:p w14:paraId="3CEAC11E" w14:textId="77777777" w:rsidR="000E102E" w:rsidRPr="00CE0C2B" w:rsidRDefault="000E102E">
      <w:pPr>
        <w:autoSpaceDE w:val="0"/>
        <w:ind w:left="360"/>
        <w:jc w:val="center"/>
        <w:rPr>
          <w:rFonts w:ascii="Arial" w:hAnsi="Arial" w:cs="Arial"/>
          <w:b/>
          <w:bCs/>
          <w:sz w:val="22"/>
          <w:szCs w:val="22"/>
        </w:rPr>
      </w:pPr>
      <w:r w:rsidRPr="00CE0C2B">
        <w:rPr>
          <w:rFonts w:ascii="Arial" w:hAnsi="Arial" w:cs="Arial"/>
          <w:b/>
          <w:bCs/>
          <w:sz w:val="22"/>
          <w:szCs w:val="22"/>
        </w:rPr>
        <w:t xml:space="preserve">Článek VIII.  </w:t>
      </w:r>
    </w:p>
    <w:p w14:paraId="14FF5D9E"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Realizace díla, nebezpečí škody na díle,</w:t>
      </w:r>
    </w:p>
    <w:p w14:paraId="23B725FB"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práva a povinnosti smluvních stran</w:t>
      </w:r>
    </w:p>
    <w:p w14:paraId="4438CEC6" w14:textId="77777777" w:rsidR="0030457A" w:rsidRPr="008C4CBA" w:rsidRDefault="0030457A">
      <w:pPr>
        <w:autoSpaceDE w:val="0"/>
        <w:ind w:left="360"/>
        <w:jc w:val="center"/>
        <w:rPr>
          <w:rFonts w:ascii="Arial" w:hAnsi="Arial" w:cs="Arial"/>
          <w:sz w:val="22"/>
          <w:szCs w:val="22"/>
        </w:rPr>
      </w:pPr>
    </w:p>
    <w:p w14:paraId="52614B6F" w14:textId="77777777" w:rsidR="000E102E" w:rsidRPr="008C4CBA" w:rsidRDefault="00126AE4" w:rsidP="00896968">
      <w:pPr>
        <w:numPr>
          <w:ilvl w:val="1"/>
          <w:numId w:val="21"/>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 xml:space="preserve">je povinen provést dílo na svůj náklad a na své nebezpečí. </w:t>
      </w:r>
    </w:p>
    <w:p w14:paraId="7997C26E" w14:textId="77777777" w:rsidR="000E102E" w:rsidRPr="008C4CBA" w:rsidRDefault="000E102E" w:rsidP="00B654A4">
      <w:pPr>
        <w:autoSpaceDE w:val="0"/>
        <w:spacing w:line="240" w:lineRule="auto"/>
        <w:rPr>
          <w:rFonts w:ascii="Arial" w:hAnsi="Arial" w:cs="Arial"/>
          <w:sz w:val="22"/>
          <w:szCs w:val="22"/>
        </w:rPr>
      </w:pPr>
    </w:p>
    <w:p w14:paraId="08B4D03A" w14:textId="6EE74900" w:rsidR="005A636C" w:rsidRPr="005A636C" w:rsidRDefault="005A636C" w:rsidP="00F05E2D">
      <w:pPr>
        <w:numPr>
          <w:ilvl w:val="0"/>
          <w:numId w:val="34"/>
        </w:numPr>
        <w:tabs>
          <w:tab w:val="left" w:pos="360"/>
        </w:tabs>
        <w:autoSpaceDE w:val="0"/>
        <w:ind w:left="539" w:hanging="539"/>
        <w:rPr>
          <w:rFonts w:ascii="Arial" w:hAnsi="Arial" w:cs="Arial"/>
          <w:sz w:val="22"/>
          <w:szCs w:val="22"/>
        </w:rPr>
      </w:pPr>
      <w:r w:rsidRPr="005A636C">
        <w:rPr>
          <w:rFonts w:ascii="Arial" w:hAnsi="Arial" w:cs="Arial"/>
          <w:sz w:val="22"/>
          <w:szCs w:val="22"/>
        </w:rPr>
        <w:t xml:space="preserve">   Při provádění díla postupuje dodavatel samostatně a dílo provádí v souladu </w:t>
      </w:r>
      <w:r w:rsidR="00CD45DC">
        <w:rPr>
          <w:rFonts w:ascii="Arial" w:hAnsi="Arial" w:cs="Arial"/>
          <w:sz w:val="22"/>
          <w:szCs w:val="22"/>
        </w:rPr>
        <w:t>výkazem výměr</w:t>
      </w:r>
      <w:r w:rsidRPr="005A636C">
        <w:rPr>
          <w:rFonts w:ascii="Arial" w:hAnsi="Arial" w:cs="Arial"/>
          <w:sz w:val="22"/>
          <w:szCs w:val="22"/>
        </w:rPr>
        <w:t xml:space="preserve"> a dalšími podklady, uvedenými v článku I., obecně závaznými právními předpisy </w:t>
      </w:r>
      <w:r w:rsidR="00A552D8">
        <w:rPr>
          <w:rFonts w:ascii="Arial" w:hAnsi="Arial" w:cs="Arial"/>
          <w:sz w:val="22"/>
          <w:szCs w:val="22"/>
        </w:rPr>
        <w:t xml:space="preserve">     </w:t>
      </w:r>
      <w:r w:rsidRPr="005A636C">
        <w:rPr>
          <w:rFonts w:ascii="Arial" w:hAnsi="Arial" w:cs="Arial"/>
          <w:sz w:val="22"/>
          <w:szCs w:val="22"/>
        </w:rPr>
        <w:t xml:space="preserve">a českými technickými normami. V případě, že výrobce (nebo dovozce) užitého materiálu nebo zařízení stanoví postup pro montáž, instalaci či aplikaci takového materiálu </w:t>
      </w:r>
      <w:r w:rsidR="00A552D8">
        <w:rPr>
          <w:rFonts w:ascii="Arial" w:hAnsi="Arial" w:cs="Arial"/>
          <w:sz w:val="22"/>
          <w:szCs w:val="22"/>
        </w:rPr>
        <w:t xml:space="preserve">                   </w:t>
      </w:r>
      <w:r w:rsidRPr="005A636C">
        <w:rPr>
          <w:rFonts w:ascii="Arial" w:hAnsi="Arial" w:cs="Arial"/>
          <w:sz w:val="22"/>
          <w:szCs w:val="22"/>
        </w:rPr>
        <w:t xml:space="preserve">či zařízení, je dodavatel, </w:t>
      </w:r>
      <w:proofErr w:type="gramStart"/>
      <w:r w:rsidRPr="005A636C">
        <w:rPr>
          <w:rFonts w:ascii="Arial" w:hAnsi="Arial" w:cs="Arial"/>
          <w:sz w:val="22"/>
          <w:szCs w:val="22"/>
        </w:rPr>
        <w:t xml:space="preserve">nedohodnou - </w:t>
      </w:r>
      <w:proofErr w:type="spellStart"/>
      <w:r w:rsidRPr="005A636C">
        <w:rPr>
          <w:rFonts w:ascii="Arial" w:hAnsi="Arial" w:cs="Arial"/>
          <w:sz w:val="22"/>
          <w:szCs w:val="22"/>
        </w:rPr>
        <w:t>li</w:t>
      </w:r>
      <w:proofErr w:type="spellEnd"/>
      <w:proofErr w:type="gramEnd"/>
      <w:r w:rsidRPr="005A636C">
        <w:rPr>
          <w:rFonts w:ascii="Arial" w:hAnsi="Arial" w:cs="Arial"/>
          <w:sz w:val="22"/>
          <w:szCs w:val="22"/>
        </w:rPr>
        <w:t xml:space="preserve"> se strany jinak, povinen provést montáž, instalaci či aplikaci takového materiálu či zařízení v souladu s takovými pokyny výrobce </w:t>
      </w:r>
      <w:r w:rsidR="00A552D8">
        <w:rPr>
          <w:rFonts w:ascii="Arial" w:hAnsi="Arial" w:cs="Arial"/>
          <w:sz w:val="22"/>
          <w:szCs w:val="22"/>
        </w:rPr>
        <w:t xml:space="preserve">           </w:t>
      </w:r>
      <w:proofErr w:type="gramStart"/>
      <w:r w:rsidR="00A552D8">
        <w:rPr>
          <w:rFonts w:ascii="Arial" w:hAnsi="Arial" w:cs="Arial"/>
          <w:sz w:val="22"/>
          <w:szCs w:val="22"/>
        </w:rPr>
        <w:t xml:space="preserve">   </w:t>
      </w:r>
      <w:r w:rsidRPr="005A636C">
        <w:rPr>
          <w:rFonts w:ascii="Arial" w:hAnsi="Arial" w:cs="Arial"/>
          <w:sz w:val="22"/>
          <w:szCs w:val="22"/>
        </w:rPr>
        <w:t>(</w:t>
      </w:r>
      <w:proofErr w:type="gramEnd"/>
      <w:r w:rsidRPr="005A636C">
        <w:rPr>
          <w:rFonts w:ascii="Arial" w:hAnsi="Arial" w:cs="Arial"/>
          <w:sz w:val="22"/>
          <w:szCs w:val="22"/>
        </w:rPr>
        <w:t>nebo dovozce). V případě, že dodavatel dílo provádí v rozporu s předchozími větami, má se za to, že dílo obsahuje vady a nedostatky.</w:t>
      </w:r>
    </w:p>
    <w:p w14:paraId="1BA4E989" w14:textId="77777777" w:rsidR="005A636C" w:rsidRPr="005A636C" w:rsidRDefault="005A636C" w:rsidP="005A636C">
      <w:pPr>
        <w:autoSpaceDE w:val="0"/>
        <w:spacing w:line="276" w:lineRule="auto"/>
        <w:ind w:left="540" w:hanging="540"/>
        <w:rPr>
          <w:rFonts w:ascii="Arial" w:hAnsi="Arial" w:cs="Arial"/>
          <w:sz w:val="22"/>
          <w:szCs w:val="22"/>
        </w:rPr>
      </w:pPr>
    </w:p>
    <w:p w14:paraId="209FE38B" w14:textId="35359148" w:rsidR="005A636C" w:rsidRPr="005A636C" w:rsidRDefault="005A636C" w:rsidP="00F05E2D">
      <w:pPr>
        <w:numPr>
          <w:ilvl w:val="0"/>
          <w:numId w:val="24"/>
        </w:numPr>
        <w:tabs>
          <w:tab w:val="left" w:pos="426"/>
        </w:tabs>
        <w:autoSpaceDE w:val="0"/>
        <w:rPr>
          <w:rFonts w:ascii="Arial" w:hAnsi="Arial" w:cs="Arial"/>
          <w:sz w:val="22"/>
          <w:szCs w:val="22"/>
        </w:rPr>
      </w:pPr>
      <w:r w:rsidRPr="005A636C">
        <w:rPr>
          <w:rFonts w:ascii="Arial" w:hAnsi="Arial" w:cs="Arial"/>
          <w:sz w:val="22"/>
          <w:szCs w:val="22"/>
        </w:rPr>
        <w:t xml:space="preserve">  Dodavatel prohlašuje, že má k dispozici</w:t>
      </w:r>
      <w:r w:rsidR="00CD45DC">
        <w:rPr>
          <w:rFonts w:ascii="Arial" w:hAnsi="Arial" w:cs="Arial"/>
          <w:sz w:val="22"/>
          <w:szCs w:val="22"/>
        </w:rPr>
        <w:t>. výkaz</w:t>
      </w:r>
      <w:r w:rsidRPr="005A636C">
        <w:rPr>
          <w:rFonts w:ascii="Arial" w:hAnsi="Arial" w:cs="Arial"/>
          <w:sz w:val="22"/>
          <w:szCs w:val="22"/>
        </w:rPr>
        <w:t xml:space="preserve"> výměr </w:t>
      </w:r>
      <w:r w:rsidR="00CD45DC">
        <w:rPr>
          <w:rFonts w:ascii="Arial" w:hAnsi="Arial" w:cs="Arial"/>
          <w:sz w:val="22"/>
          <w:szCs w:val="22"/>
        </w:rPr>
        <w:t xml:space="preserve">a půdorys stavby </w:t>
      </w:r>
      <w:r w:rsidRPr="005A636C">
        <w:rPr>
          <w:rFonts w:ascii="Arial" w:hAnsi="Arial" w:cs="Arial"/>
          <w:sz w:val="22"/>
          <w:szCs w:val="22"/>
        </w:rPr>
        <w:t xml:space="preserve">od objednatele uvedené v článku I. odst. 1.1. </w:t>
      </w:r>
      <w:r w:rsidR="005A3082">
        <w:rPr>
          <w:rFonts w:ascii="Arial" w:hAnsi="Arial" w:cs="Arial"/>
          <w:sz w:val="22"/>
          <w:szCs w:val="22"/>
        </w:rPr>
        <w:t>S</w:t>
      </w:r>
      <w:r w:rsidRPr="005A636C">
        <w:rPr>
          <w:rFonts w:ascii="Arial" w:hAnsi="Arial" w:cs="Arial"/>
          <w:sz w:val="22"/>
          <w:szCs w:val="22"/>
        </w:rPr>
        <w:t>mlouvy.</w:t>
      </w:r>
    </w:p>
    <w:p w14:paraId="30E91CDF" w14:textId="77777777" w:rsidR="005A636C" w:rsidRPr="005A636C" w:rsidRDefault="005A636C" w:rsidP="00F05E2D">
      <w:pPr>
        <w:autoSpaceDE w:val="0"/>
        <w:ind w:left="540" w:hanging="540"/>
        <w:rPr>
          <w:rFonts w:ascii="Arial" w:hAnsi="Arial" w:cs="Arial"/>
          <w:sz w:val="22"/>
          <w:szCs w:val="22"/>
        </w:rPr>
      </w:pPr>
    </w:p>
    <w:p w14:paraId="7A055486" w14:textId="77777777" w:rsidR="005A636C" w:rsidRPr="005A636C" w:rsidRDefault="005A636C" w:rsidP="00F05E2D">
      <w:pPr>
        <w:numPr>
          <w:ilvl w:val="0"/>
          <w:numId w:val="39"/>
        </w:numPr>
        <w:tabs>
          <w:tab w:val="left" w:pos="360"/>
        </w:tabs>
        <w:autoSpaceDE w:val="0"/>
        <w:rPr>
          <w:rFonts w:ascii="Arial" w:hAnsi="Arial" w:cs="Arial"/>
          <w:sz w:val="22"/>
          <w:szCs w:val="22"/>
        </w:rPr>
      </w:pPr>
      <w:r w:rsidRPr="005A636C">
        <w:rPr>
          <w:rFonts w:ascii="Arial" w:hAnsi="Arial" w:cs="Arial"/>
          <w:sz w:val="22"/>
          <w:szCs w:val="22"/>
        </w:rPr>
        <w:t xml:space="preserve"> </w:t>
      </w:r>
      <w:r w:rsidRPr="005A636C">
        <w:rPr>
          <w:rFonts w:ascii="Arial" w:hAnsi="Arial" w:cs="Arial"/>
          <w:sz w:val="22"/>
          <w:szCs w:val="22"/>
        </w:rPr>
        <w:tab/>
        <w:t xml:space="preserve">Při provádění díla prostřednictvím zaměstnanců dodavatele nebo při provádění části díla jinou osobou má dodavatel odpovědnost, jako by dílo prováděl sám. </w:t>
      </w:r>
    </w:p>
    <w:p w14:paraId="39889DC1" w14:textId="77777777" w:rsidR="005A636C" w:rsidRPr="005A636C" w:rsidRDefault="005A636C" w:rsidP="00F05E2D">
      <w:pPr>
        <w:tabs>
          <w:tab w:val="left" w:pos="360"/>
        </w:tabs>
        <w:autoSpaceDE w:val="0"/>
        <w:rPr>
          <w:rFonts w:ascii="Arial" w:hAnsi="Arial" w:cs="Arial"/>
          <w:sz w:val="22"/>
          <w:szCs w:val="22"/>
        </w:rPr>
      </w:pPr>
    </w:p>
    <w:p w14:paraId="4918BF5E" w14:textId="488F48C6" w:rsidR="005A636C" w:rsidRPr="005A636C" w:rsidRDefault="005A636C" w:rsidP="00F05E2D">
      <w:pPr>
        <w:numPr>
          <w:ilvl w:val="0"/>
          <w:numId w:val="36"/>
        </w:numPr>
        <w:tabs>
          <w:tab w:val="left" w:pos="360"/>
        </w:tabs>
        <w:autoSpaceDE w:val="0"/>
        <w:ind w:left="426" w:hanging="426"/>
        <w:rPr>
          <w:rFonts w:ascii="Arial" w:hAnsi="Arial" w:cs="Arial"/>
          <w:sz w:val="22"/>
          <w:szCs w:val="22"/>
        </w:rPr>
      </w:pPr>
      <w:r w:rsidRPr="005A636C">
        <w:rPr>
          <w:rFonts w:ascii="Arial" w:hAnsi="Arial" w:cs="Arial"/>
          <w:sz w:val="22"/>
          <w:szCs w:val="22"/>
        </w:rPr>
        <w:t xml:space="preserve"> Při zhotovování vlastní stavby je dodavatel povinen vést stavební deník v souladu se zákonem č. 183/2006 Sb., o územním plánování a stavebním řádu (stavební zákon</w:t>
      </w:r>
      <w:proofErr w:type="gramStart"/>
      <w:r w:rsidRPr="005A636C">
        <w:rPr>
          <w:rFonts w:ascii="Arial" w:hAnsi="Arial" w:cs="Arial"/>
          <w:sz w:val="22"/>
          <w:szCs w:val="22"/>
        </w:rPr>
        <w:t xml:space="preserve">), </w:t>
      </w:r>
      <w:r w:rsidR="00CD45DC">
        <w:rPr>
          <w:rFonts w:ascii="Arial" w:hAnsi="Arial" w:cs="Arial"/>
          <w:sz w:val="22"/>
          <w:szCs w:val="22"/>
        </w:rPr>
        <w:t xml:space="preserve">  </w:t>
      </w:r>
      <w:proofErr w:type="gramEnd"/>
      <w:r w:rsidR="00CD45DC">
        <w:rPr>
          <w:rFonts w:ascii="Arial" w:hAnsi="Arial" w:cs="Arial"/>
          <w:sz w:val="22"/>
          <w:szCs w:val="22"/>
        </w:rPr>
        <w:t xml:space="preserve">  </w:t>
      </w:r>
      <w:r w:rsidRPr="005A636C">
        <w:rPr>
          <w:rFonts w:ascii="Arial" w:hAnsi="Arial" w:cs="Arial"/>
          <w:sz w:val="22"/>
          <w:szCs w:val="22"/>
        </w:rPr>
        <w:t>ve znění pozdějších předpisů (dále jen „stavební zákon“).</w:t>
      </w:r>
    </w:p>
    <w:p w14:paraId="55725336" w14:textId="77777777" w:rsidR="005A636C" w:rsidRPr="005A636C" w:rsidRDefault="005A636C" w:rsidP="00F05E2D">
      <w:pPr>
        <w:autoSpaceDE w:val="0"/>
        <w:ind w:left="540" w:hanging="540"/>
        <w:rPr>
          <w:rFonts w:ascii="Arial" w:hAnsi="Arial" w:cs="Arial"/>
          <w:sz w:val="22"/>
          <w:szCs w:val="22"/>
        </w:rPr>
      </w:pPr>
    </w:p>
    <w:p w14:paraId="1DEF2532" w14:textId="0CF2C8F0" w:rsidR="00F170A4" w:rsidRDefault="005A636C" w:rsidP="00F05E2D">
      <w:pPr>
        <w:numPr>
          <w:ilvl w:val="0"/>
          <w:numId w:val="33"/>
        </w:numPr>
        <w:autoSpaceDE w:val="0"/>
        <w:rPr>
          <w:rFonts w:ascii="Arial" w:hAnsi="Arial" w:cs="Arial"/>
          <w:sz w:val="22"/>
          <w:szCs w:val="22"/>
        </w:rPr>
      </w:pPr>
      <w:r w:rsidRPr="005A636C">
        <w:rPr>
          <w:rFonts w:ascii="Arial" w:hAnsi="Arial" w:cs="Arial"/>
          <w:sz w:val="22"/>
          <w:szCs w:val="22"/>
        </w:rPr>
        <w:t xml:space="preserve">  Žádný zápis ve stavebním deníku není způsobilý zvýšit cenu za dílo uvedenou v článku III. odst. 3.</w:t>
      </w:r>
      <w:r w:rsidR="00595085">
        <w:rPr>
          <w:rFonts w:ascii="Arial" w:hAnsi="Arial" w:cs="Arial"/>
          <w:sz w:val="22"/>
          <w:szCs w:val="22"/>
        </w:rPr>
        <w:t xml:space="preserve"> </w:t>
      </w:r>
      <w:r w:rsidRPr="005A636C">
        <w:rPr>
          <w:rFonts w:ascii="Arial" w:hAnsi="Arial" w:cs="Arial"/>
          <w:sz w:val="22"/>
          <w:szCs w:val="22"/>
        </w:rPr>
        <w:t xml:space="preserve">1. této </w:t>
      </w:r>
      <w:r w:rsidR="005A3082">
        <w:rPr>
          <w:rFonts w:ascii="Arial" w:hAnsi="Arial" w:cs="Arial"/>
          <w:sz w:val="22"/>
          <w:szCs w:val="22"/>
        </w:rPr>
        <w:t>S</w:t>
      </w:r>
      <w:r w:rsidRPr="005A636C">
        <w:rPr>
          <w:rFonts w:ascii="Arial" w:hAnsi="Arial" w:cs="Arial"/>
          <w:sz w:val="22"/>
          <w:szCs w:val="22"/>
        </w:rPr>
        <w:t>mlouvy. </w:t>
      </w:r>
    </w:p>
    <w:p w14:paraId="05AE5B57" w14:textId="563FEAF4" w:rsidR="005A636C" w:rsidRPr="005A636C" w:rsidRDefault="00F170A4" w:rsidP="00F170A4">
      <w:pPr>
        <w:widowControl/>
        <w:suppressAutoHyphens w:val="0"/>
        <w:spacing w:line="240" w:lineRule="auto"/>
        <w:jc w:val="left"/>
        <w:textAlignment w:val="auto"/>
        <w:rPr>
          <w:rFonts w:ascii="Arial" w:hAnsi="Arial" w:cs="Arial"/>
          <w:sz w:val="22"/>
          <w:szCs w:val="22"/>
        </w:rPr>
      </w:pPr>
      <w:r>
        <w:rPr>
          <w:rFonts w:ascii="Arial" w:hAnsi="Arial" w:cs="Arial"/>
          <w:sz w:val="22"/>
          <w:szCs w:val="22"/>
        </w:rPr>
        <w:br w:type="page"/>
      </w:r>
    </w:p>
    <w:p w14:paraId="7A72BC30" w14:textId="77777777" w:rsidR="005A636C" w:rsidRPr="005A636C" w:rsidRDefault="005A636C" w:rsidP="00F05E2D">
      <w:pPr>
        <w:autoSpaceDE w:val="0"/>
        <w:ind w:left="540" w:hanging="540"/>
        <w:rPr>
          <w:rFonts w:ascii="Arial" w:hAnsi="Arial" w:cs="Arial"/>
          <w:sz w:val="22"/>
          <w:szCs w:val="22"/>
        </w:rPr>
      </w:pPr>
    </w:p>
    <w:p w14:paraId="0C10606F" w14:textId="1B22DC31" w:rsidR="005A636C" w:rsidRDefault="005A636C" w:rsidP="00087149">
      <w:pPr>
        <w:numPr>
          <w:ilvl w:val="0"/>
          <w:numId w:val="38"/>
        </w:numPr>
        <w:tabs>
          <w:tab w:val="left" w:pos="360"/>
        </w:tabs>
        <w:autoSpaceDE w:val="0"/>
        <w:rPr>
          <w:rFonts w:ascii="Arial" w:hAnsi="Arial" w:cs="Arial"/>
          <w:sz w:val="22"/>
          <w:szCs w:val="22"/>
        </w:rPr>
      </w:pPr>
      <w:r w:rsidRPr="00F170A4">
        <w:rPr>
          <w:rFonts w:ascii="Arial" w:hAnsi="Arial" w:cs="Arial"/>
          <w:sz w:val="22"/>
          <w:szCs w:val="22"/>
        </w:rPr>
        <w:t xml:space="preserve">  Oprávněný zástupce objednatele a </w:t>
      </w:r>
      <w:r w:rsidR="00CD45DC" w:rsidRPr="00F170A4">
        <w:rPr>
          <w:rFonts w:ascii="Arial" w:hAnsi="Arial" w:cs="Arial"/>
          <w:sz w:val="22"/>
          <w:szCs w:val="22"/>
        </w:rPr>
        <w:t>technický dozor stavebn</w:t>
      </w:r>
      <w:r w:rsidR="00DF6107" w:rsidRPr="00F170A4">
        <w:rPr>
          <w:rFonts w:ascii="Arial" w:hAnsi="Arial" w:cs="Arial"/>
          <w:sz w:val="22"/>
          <w:szCs w:val="22"/>
        </w:rPr>
        <w:t>íka</w:t>
      </w:r>
      <w:r w:rsidRPr="00F170A4">
        <w:rPr>
          <w:rFonts w:ascii="Arial" w:hAnsi="Arial" w:cs="Arial"/>
          <w:sz w:val="22"/>
          <w:szCs w:val="22"/>
        </w:rPr>
        <w:t xml:space="preserve"> je oprávněn kontrolovat provádění díla a má přístup na staveniště kdykoli v průběhu provádění díla. Dodavatel </w:t>
      </w:r>
      <w:r w:rsidR="00CD45DC" w:rsidRPr="00F170A4">
        <w:rPr>
          <w:rFonts w:ascii="Arial" w:hAnsi="Arial" w:cs="Arial"/>
          <w:sz w:val="22"/>
          <w:szCs w:val="22"/>
        </w:rPr>
        <w:t xml:space="preserve">      </w:t>
      </w:r>
      <w:r w:rsidRPr="00F170A4">
        <w:rPr>
          <w:rFonts w:ascii="Arial" w:hAnsi="Arial" w:cs="Arial"/>
          <w:sz w:val="22"/>
          <w:szCs w:val="22"/>
        </w:rPr>
        <w:t xml:space="preserve">je povinen objednateli dle jeho požadavků tuto kontrolu v plném rozsahu umožnit </w:t>
      </w:r>
      <w:r w:rsidR="00CD45DC" w:rsidRPr="00F170A4">
        <w:rPr>
          <w:rFonts w:ascii="Arial" w:hAnsi="Arial" w:cs="Arial"/>
          <w:sz w:val="22"/>
          <w:szCs w:val="22"/>
        </w:rPr>
        <w:t xml:space="preserve">                   </w:t>
      </w:r>
      <w:r w:rsidRPr="00F170A4">
        <w:rPr>
          <w:rFonts w:ascii="Arial" w:hAnsi="Arial" w:cs="Arial"/>
          <w:sz w:val="22"/>
          <w:szCs w:val="22"/>
        </w:rPr>
        <w:t xml:space="preserve">a poskytnout mu za tímto účelem potřebnou součinnost. O výsledku kontroly bude sepsán protokol, v němž budou uvedeny zjištěné nedostatky a stanoveny termíny k jejich odstranění. </w:t>
      </w:r>
    </w:p>
    <w:p w14:paraId="1C449404" w14:textId="77777777" w:rsidR="00F170A4" w:rsidRPr="00F170A4" w:rsidRDefault="00F170A4" w:rsidP="00F170A4">
      <w:pPr>
        <w:tabs>
          <w:tab w:val="left" w:pos="360"/>
        </w:tabs>
        <w:autoSpaceDE w:val="0"/>
        <w:ind w:left="540"/>
        <w:rPr>
          <w:rFonts w:ascii="Arial" w:hAnsi="Arial" w:cs="Arial"/>
          <w:sz w:val="22"/>
          <w:szCs w:val="22"/>
        </w:rPr>
      </w:pPr>
    </w:p>
    <w:p w14:paraId="6B503DD1" w14:textId="43DE4E80" w:rsidR="005A636C" w:rsidRPr="005A636C" w:rsidRDefault="005A636C" w:rsidP="00F05E2D">
      <w:pPr>
        <w:numPr>
          <w:ilvl w:val="0"/>
          <w:numId w:val="37"/>
        </w:numPr>
        <w:tabs>
          <w:tab w:val="left" w:pos="360"/>
        </w:tabs>
        <w:autoSpaceDE w:val="0"/>
        <w:rPr>
          <w:rFonts w:ascii="Arial" w:hAnsi="Arial" w:cs="Arial"/>
          <w:sz w:val="22"/>
          <w:szCs w:val="22"/>
        </w:rPr>
      </w:pPr>
      <w:r w:rsidRPr="005A636C">
        <w:rPr>
          <w:rFonts w:ascii="Arial" w:hAnsi="Arial" w:cs="Arial"/>
          <w:sz w:val="22"/>
          <w:szCs w:val="22"/>
        </w:rPr>
        <w:t xml:space="preserve"> V souladu se stavebním zákonem bude objednatel provádět při zhotovování vlastní stavby na staveništi technický dozor</w:t>
      </w:r>
      <w:r w:rsidR="003A4311">
        <w:rPr>
          <w:rFonts w:ascii="Arial" w:hAnsi="Arial" w:cs="Arial"/>
          <w:sz w:val="22"/>
          <w:szCs w:val="22"/>
        </w:rPr>
        <w:t xml:space="preserve"> stavebníka</w:t>
      </w:r>
      <w:r w:rsidRPr="005A636C">
        <w:rPr>
          <w:rFonts w:ascii="Arial" w:hAnsi="Arial" w:cs="Arial"/>
          <w:sz w:val="22"/>
          <w:szCs w:val="22"/>
        </w:rPr>
        <w:t xml:space="preserve"> </w:t>
      </w:r>
      <w:r w:rsidR="003A4311">
        <w:rPr>
          <w:rFonts w:ascii="Arial" w:hAnsi="Arial" w:cs="Arial"/>
          <w:sz w:val="22"/>
          <w:szCs w:val="22"/>
        </w:rPr>
        <w:t>(</w:t>
      </w:r>
      <w:r w:rsidRPr="005A636C">
        <w:rPr>
          <w:rFonts w:ascii="Arial" w:hAnsi="Arial" w:cs="Arial"/>
          <w:sz w:val="22"/>
          <w:szCs w:val="22"/>
        </w:rPr>
        <w:t>objednatele</w:t>
      </w:r>
      <w:r w:rsidR="003A4311">
        <w:rPr>
          <w:rFonts w:ascii="Arial" w:hAnsi="Arial" w:cs="Arial"/>
          <w:sz w:val="22"/>
          <w:szCs w:val="22"/>
        </w:rPr>
        <w:t>)</w:t>
      </w:r>
      <w:r w:rsidRPr="005A636C">
        <w:rPr>
          <w:rFonts w:ascii="Arial" w:hAnsi="Arial" w:cs="Arial"/>
          <w:sz w:val="22"/>
          <w:szCs w:val="22"/>
        </w:rPr>
        <w:t xml:space="preserve"> prostřednictvím osoby (dále jen „osoba vykonávající technický dozor“), jejíž jméno a příjmení bude objednatelem sděleno při předání staveniště a bude uvedeno v písemném protokolu o předání staveniště </w:t>
      </w:r>
      <w:r w:rsidRPr="005A636C">
        <w:rPr>
          <w:rFonts w:ascii="Arial" w:hAnsi="Arial" w:cs="Arial"/>
          <w:sz w:val="22"/>
          <w:szCs w:val="22"/>
        </w:rPr>
        <w:br/>
        <w:t xml:space="preserve">a současně zapsáno ve stavebním deníku. </w:t>
      </w:r>
    </w:p>
    <w:p w14:paraId="00605D50" w14:textId="77777777" w:rsidR="005A636C" w:rsidRPr="005A636C" w:rsidRDefault="005A636C" w:rsidP="00F05E2D">
      <w:pPr>
        <w:autoSpaceDE w:val="0"/>
        <w:ind w:left="540" w:hanging="540"/>
        <w:rPr>
          <w:rFonts w:ascii="Arial" w:hAnsi="Arial" w:cs="Arial"/>
          <w:sz w:val="22"/>
          <w:szCs w:val="22"/>
        </w:rPr>
      </w:pPr>
    </w:p>
    <w:p w14:paraId="6DA5D62B" w14:textId="5E34CEF6" w:rsidR="005A636C" w:rsidRPr="00F170A4" w:rsidRDefault="005A636C" w:rsidP="00B2185F">
      <w:pPr>
        <w:numPr>
          <w:ilvl w:val="0"/>
          <w:numId w:val="32"/>
        </w:numPr>
        <w:tabs>
          <w:tab w:val="left" w:pos="360"/>
        </w:tabs>
        <w:autoSpaceDE w:val="0"/>
        <w:rPr>
          <w:rFonts w:ascii="Arial" w:hAnsi="Arial" w:cs="Arial"/>
          <w:sz w:val="22"/>
          <w:szCs w:val="22"/>
        </w:rPr>
      </w:pPr>
      <w:r w:rsidRPr="00F170A4">
        <w:rPr>
          <w:rFonts w:ascii="Arial" w:hAnsi="Arial" w:cs="Arial"/>
          <w:sz w:val="22"/>
          <w:szCs w:val="22"/>
        </w:rPr>
        <w:t xml:space="preserve">  Dodavatel je povinen zajistit objednateli a osobě vykonávající technický dozor přístup </w:t>
      </w:r>
      <w:r w:rsidR="00CD45DC" w:rsidRPr="00F170A4">
        <w:rPr>
          <w:rFonts w:ascii="Arial" w:hAnsi="Arial" w:cs="Arial"/>
          <w:sz w:val="22"/>
          <w:szCs w:val="22"/>
        </w:rPr>
        <w:t xml:space="preserve">         </w:t>
      </w:r>
      <w:r w:rsidRPr="00F170A4">
        <w:rPr>
          <w:rFonts w:ascii="Arial" w:hAnsi="Arial" w:cs="Arial"/>
          <w:sz w:val="22"/>
          <w:szCs w:val="22"/>
        </w:rPr>
        <w:t xml:space="preserve">ke stavebnímu deníku v průběhu zhotovování vlastní stavby. Na požádání je dodavatel povinen předložit objednateli a osobě vykonávající technický dozor veškeré písemné doklady o provádění díla. </w:t>
      </w:r>
    </w:p>
    <w:p w14:paraId="0E1632D1" w14:textId="43ED073E"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8.10.</w:t>
      </w:r>
      <w:r w:rsidRPr="005A636C">
        <w:rPr>
          <w:rFonts w:ascii="Arial" w:hAnsi="Arial" w:cs="Arial"/>
          <w:sz w:val="22"/>
          <w:szCs w:val="22"/>
        </w:rPr>
        <w:tab/>
        <w:t>Dodavatel je povinen při provádění vlastní stavby organizovat na staveništi nejméně 1x</w:t>
      </w:r>
      <w:r w:rsidR="00403E32">
        <w:rPr>
          <w:rFonts w:ascii="Arial" w:hAnsi="Arial" w:cs="Arial"/>
          <w:sz w:val="22"/>
          <w:szCs w:val="22"/>
        </w:rPr>
        <w:t> </w:t>
      </w:r>
      <w:r w:rsidRPr="005A636C">
        <w:rPr>
          <w:rFonts w:ascii="Arial" w:hAnsi="Arial" w:cs="Arial"/>
          <w:sz w:val="22"/>
          <w:szCs w:val="22"/>
        </w:rPr>
        <w:t>týdně (jinak vždy dle potřeby)</w:t>
      </w:r>
      <w:r w:rsidR="003A4311">
        <w:rPr>
          <w:rFonts w:ascii="Arial" w:hAnsi="Arial" w:cs="Arial"/>
          <w:sz w:val="22"/>
          <w:szCs w:val="22"/>
        </w:rPr>
        <w:t xml:space="preserve">, kdy den v týdnu určí oprávněný zástupce objednatele </w:t>
      </w:r>
      <w:r w:rsidR="00CD45DC">
        <w:rPr>
          <w:rFonts w:ascii="Arial" w:hAnsi="Arial" w:cs="Arial"/>
          <w:sz w:val="22"/>
          <w:szCs w:val="22"/>
        </w:rPr>
        <w:t xml:space="preserve">   </w:t>
      </w:r>
      <w:r w:rsidR="003A4311">
        <w:rPr>
          <w:rFonts w:ascii="Arial" w:hAnsi="Arial" w:cs="Arial"/>
          <w:sz w:val="22"/>
          <w:szCs w:val="22"/>
        </w:rPr>
        <w:t xml:space="preserve">ve věcech technických </w:t>
      </w:r>
      <w:r w:rsidR="005A3082">
        <w:rPr>
          <w:rFonts w:ascii="Arial" w:hAnsi="Arial" w:cs="Arial"/>
          <w:sz w:val="22"/>
          <w:szCs w:val="22"/>
        </w:rPr>
        <w:t>nebo</w:t>
      </w:r>
      <w:r w:rsidR="003A4311">
        <w:rPr>
          <w:rFonts w:ascii="Arial" w:hAnsi="Arial" w:cs="Arial"/>
          <w:sz w:val="22"/>
          <w:szCs w:val="22"/>
        </w:rPr>
        <w:t xml:space="preserve"> smluvních,</w:t>
      </w:r>
      <w:r w:rsidRPr="005A636C">
        <w:rPr>
          <w:rFonts w:ascii="Arial" w:hAnsi="Arial" w:cs="Arial"/>
          <w:sz w:val="22"/>
          <w:szCs w:val="22"/>
        </w:rPr>
        <w:t xml:space="preserve"> kontrolní dny průběhu zhotovování vlastní stavby za účasti oprávněného zástupce objednatele a osoby vykonávající technický dozor objednatele. Z kontrolního dne bude pořízen písemný záznam, podepsaný zúčastněnými zástupci smluvních stran. Zjištěné nedostatky a vady při provádění vlastní stavby </w:t>
      </w:r>
      <w:r w:rsidR="00CD45DC">
        <w:rPr>
          <w:rFonts w:ascii="Arial" w:hAnsi="Arial" w:cs="Arial"/>
          <w:sz w:val="22"/>
          <w:szCs w:val="22"/>
        </w:rPr>
        <w:t xml:space="preserve">                 </w:t>
      </w:r>
      <w:r w:rsidRPr="005A636C">
        <w:rPr>
          <w:rFonts w:ascii="Arial" w:hAnsi="Arial" w:cs="Arial"/>
          <w:sz w:val="22"/>
          <w:szCs w:val="22"/>
        </w:rPr>
        <w:t xml:space="preserve">je dodavatel povinen odstranit v termínu uvedeném v písemném záznamu z kontrolního dne. Datum konání prvního kontrolního dne bude dohodnuto při předání staveniště </w:t>
      </w:r>
      <w:r w:rsidR="00CD45DC">
        <w:rPr>
          <w:rFonts w:ascii="Arial" w:hAnsi="Arial" w:cs="Arial"/>
          <w:sz w:val="22"/>
          <w:szCs w:val="22"/>
        </w:rPr>
        <w:t xml:space="preserve">               </w:t>
      </w:r>
      <w:r w:rsidRPr="005A636C">
        <w:rPr>
          <w:rFonts w:ascii="Arial" w:hAnsi="Arial" w:cs="Arial"/>
          <w:sz w:val="22"/>
          <w:szCs w:val="22"/>
        </w:rPr>
        <w:t xml:space="preserve">a uvedeno v předávacím protokolu o předání staveniště a současně bude zaznamenáno ve stavebním deníku. Datum dalšího následujícího kontrolního dne bude vždy určeno v písemném zápise z proběhnuvšího kontrolního dne.       </w:t>
      </w:r>
    </w:p>
    <w:p w14:paraId="04A82238" w14:textId="2659E5FB" w:rsidR="00595085" w:rsidRDefault="00595085">
      <w:pPr>
        <w:widowControl/>
        <w:suppressAutoHyphens w:val="0"/>
        <w:spacing w:line="240" w:lineRule="auto"/>
        <w:jc w:val="left"/>
        <w:textAlignment w:val="auto"/>
        <w:rPr>
          <w:rFonts w:ascii="Arial" w:hAnsi="Arial" w:cs="Arial"/>
          <w:sz w:val="22"/>
          <w:szCs w:val="22"/>
        </w:rPr>
      </w:pPr>
      <w:r>
        <w:rPr>
          <w:rFonts w:ascii="Arial" w:hAnsi="Arial" w:cs="Arial"/>
          <w:sz w:val="22"/>
          <w:szCs w:val="22"/>
        </w:rPr>
        <w:br w:type="page"/>
      </w:r>
    </w:p>
    <w:p w14:paraId="61D88AF3" w14:textId="77777777" w:rsidR="005A636C" w:rsidRPr="005A636C" w:rsidRDefault="005A636C" w:rsidP="00F05E2D">
      <w:pPr>
        <w:autoSpaceDE w:val="0"/>
        <w:rPr>
          <w:rFonts w:ascii="Arial" w:hAnsi="Arial" w:cs="Arial"/>
          <w:sz w:val="22"/>
          <w:szCs w:val="22"/>
        </w:rPr>
      </w:pPr>
    </w:p>
    <w:p w14:paraId="41356ADA" w14:textId="77777777" w:rsidR="005A636C" w:rsidRPr="005A636C" w:rsidRDefault="005A636C" w:rsidP="00F05E2D">
      <w:pPr>
        <w:numPr>
          <w:ilvl w:val="0"/>
          <w:numId w:val="30"/>
        </w:numPr>
        <w:tabs>
          <w:tab w:val="left" w:pos="360"/>
        </w:tabs>
        <w:autoSpaceDE w:val="0"/>
        <w:rPr>
          <w:rFonts w:ascii="Arial" w:hAnsi="Arial" w:cs="Arial"/>
          <w:sz w:val="22"/>
          <w:szCs w:val="22"/>
        </w:rPr>
      </w:pPr>
      <w:r w:rsidRPr="005A636C">
        <w:rPr>
          <w:rFonts w:ascii="Arial" w:hAnsi="Arial" w:cs="Arial"/>
          <w:sz w:val="22"/>
          <w:szCs w:val="22"/>
        </w:rPr>
        <w:t xml:space="preserve"> Jestliže mají být některé části díla zakryty nebo mají být provedeny zkoušky některých částí díla podle obecně závazných právních předpisů nebo podle českých technických norem, je povinen dodavatel nejméně 5 pracovních dnů před jejich uskutečněním oznámit písemně tuto skutečnost oprávněnému zástupci objednatele a současně učinit o této skutečnosti písemně záznam ve stavebním deníku. </w:t>
      </w:r>
    </w:p>
    <w:p w14:paraId="395102FD" w14:textId="77777777" w:rsidR="005A636C" w:rsidRPr="005A636C" w:rsidRDefault="005A636C" w:rsidP="00F05E2D">
      <w:pPr>
        <w:autoSpaceDE w:val="0"/>
        <w:ind w:left="540" w:hanging="540"/>
        <w:rPr>
          <w:rFonts w:ascii="Arial" w:hAnsi="Arial" w:cs="Arial"/>
          <w:sz w:val="22"/>
          <w:szCs w:val="22"/>
        </w:rPr>
      </w:pPr>
      <w:r w:rsidRPr="005A636C">
        <w:rPr>
          <w:rFonts w:ascii="Arial" w:hAnsi="Arial" w:cs="Arial"/>
          <w:sz w:val="22"/>
          <w:szCs w:val="22"/>
        </w:rPr>
        <w:tab/>
        <w:t xml:space="preserve">Nesplní-li dodavatel tuto povinnost, je dodavatel povinen na základě písemné žádosti objednatele na náklady dodavatele zakryté části díla za účasti oprávněného zástupce objednatele odkrýt a na základě písemné žádosti objednatele na náklady dodavatele provést znovu za účasti oprávněného zástupce objednatele zkoušky příslušných částí díla podle obecně závazných právních předpisů nebo podle českých technických norem. </w:t>
      </w:r>
    </w:p>
    <w:p w14:paraId="73EC7CEC" w14:textId="77777777" w:rsidR="005A636C" w:rsidRPr="005A636C" w:rsidRDefault="005A636C" w:rsidP="00F05E2D">
      <w:pPr>
        <w:autoSpaceDE w:val="0"/>
        <w:ind w:left="540" w:hanging="540"/>
        <w:rPr>
          <w:rFonts w:ascii="Arial" w:hAnsi="Arial" w:cs="Arial"/>
          <w:sz w:val="22"/>
          <w:szCs w:val="22"/>
        </w:rPr>
      </w:pPr>
      <w:r w:rsidRPr="005A636C">
        <w:rPr>
          <w:rFonts w:ascii="Arial" w:hAnsi="Arial" w:cs="Arial"/>
          <w:sz w:val="22"/>
          <w:szCs w:val="22"/>
        </w:rPr>
        <w:tab/>
        <w:t xml:space="preserve">Nedostaví-li se oprávněný zástupce objednatele k zakrytí částí díla nebo k provedení zkoušek některých částí díla podle obecně závazných právních předpisů nebo podle českých technických norem, ačkoliv mu bylo jejich uskutečnění písemně oznámeno dodavatelem nejméně 5 pracovních dnů před jejich uskutečněním a dodavatel současně učinil o této skutečnosti písemně záznam ve stavebním deníku, nemá objednatel právo se dožadovat toho, aby byly na náklady dodavatele zakryté části díla odkryty a na náklady dodavatele znovu provedeny zkoušky příslušných částí díla podle obecně platných právních předpisů nebo podle českých technických norem.         </w:t>
      </w:r>
    </w:p>
    <w:p w14:paraId="528161D8" w14:textId="77777777" w:rsidR="005A636C" w:rsidRPr="005A636C" w:rsidRDefault="005A636C" w:rsidP="00F05E2D">
      <w:pPr>
        <w:autoSpaceDE w:val="0"/>
        <w:ind w:left="540" w:hanging="540"/>
        <w:rPr>
          <w:rFonts w:ascii="Arial" w:hAnsi="Arial" w:cs="Arial"/>
          <w:sz w:val="22"/>
          <w:szCs w:val="22"/>
        </w:rPr>
      </w:pPr>
    </w:p>
    <w:p w14:paraId="48937BE7" w14:textId="2D20E546" w:rsidR="005A636C" w:rsidRPr="005A636C" w:rsidRDefault="005A636C" w:rsidP="00F05E2D">
      <w:pPr>
        <w:numPr>
          <w:ilvl w:val="0"/>
          <w:numId w:val="31"/>
        </w:numPr>
        <w:tabs>
          <w:tab w:val="left" w:pos="360"/>
        </w:tabs>
        <w:autoSpaceDE w:val="0"/>
        <w:rPr>
          <w:rFonts w:ascii="Arial" w:hAnsi="Arial" w:cs="Arial"/>
          <w:sz w:val="22"/>
          <w:szCs w:val="22"/>
        </w:rPr>
      </w:pPr>
      <w:r w:rsidRPr="005A636C">
        <w:rPr>
          <w:rFonts w:ascii="Arial" w:hAnsi="Arial" w:cs="Arial"/>
          <w:sz w:val="22"/>
          <w:szCs w:val="22"/>
        </w:rPr>
        <w:t xml:space="preserve"> Zjistí-li objednatel nebo osoba vykonávající technický dozor, že dodavatel provádí dílo v rozporu se svými povinnostmi, je objednatel oprávněn dožadovat se toho, aby dodavatel odstranil vady vzniklé vadným prováděním a dílo prováděl řádným způsobem. Jestliže dodavatel díla tak neučiní ani v přiměřené lhůtě k tomu poskytnuté, je objednatel oprávněn odstoupit od </w:t>
      </w:r>
      <w:r w:rsidR="005A3082">
        <w:rPr>
          <w:rFonts w:ascii="Arial" w:hAnsi="Arial" w:cs="Arial"/>
          <w:sz w:val="22"/>
          <w:szCs w:val="22"/>
        </w:rPr>
        <w:t>S</w:t>
      </w:r>
      <w:r w:rsidRPr="005A636C">
        <w:rPr>
          <w:rFonts w:ascii="Arial" w:hAnsi="Arial" w:cs="Arial"/>
          <w:sz w:val="22"/>
          <w:szCs w:val="22"/>
        </w:rPr>
        <w:t xml:space="preserve">mlouvy.  </w:t>
      </w:r>
    </w:p>
    <w:p w14:paraId="5D051DFD" w14:textId="77777777" w:rsidR="005A636C" w:rsidRPr="005A636C" w:rsidRDefault="005A636C" w:rsidP="00F05E2D">
      <w:pPr>
        <w:autoSpaceDE w:val="0"/>
        <w:rPr>
          <w:rFonts w:ascii="Arial" w:hAnsi="Arial" w:cs="Arial"/>
          <w:sz w:val="22"/>
          <w:szCs w:val="22"/>
        </w:rPr>
      </w:pPr>
    </w:p>
    <w:p w14:paraId="285C6148" w14:textId="1C607879" w:rsidR="005A636C" w:rsidRPr="0099084D" w:rsidRDefault="005A636C" w:rsidP="0099084D">
      <w:pPr>
        <w:pStyle w:val="Odstavecseseznamem"/>
        <w:numPr>
          <w:ilvl w:val="0"/>
          <w:numId w:val="41"/>
        </w:numPr>
        <w:tabs>
          <w:tab w:val="left" w:pos="360"/>
          <w:tab w:val="num" w:pos="540"/>
        </w:tabs>
        <w:autoSpaceDE w:val="0"/>
        <w:rPr>
          <w:rFonts w:ascii="Arial" w:hAnsi="Arial" w:cs="Arial"/>
          <w:sz w:val="22"/>
          <w:szCs w:val="22"/>
        </w:rPr>
      </w:pPr>
      <w:r w:rsidRPr="0099084D">
        <w:rPr>
          <w:rFonts w:ascii="Arial" w:hAnsi="Arial" w:cs="Arial"/>
          <w:sz w:val="22"/>
          <w:szCs w:val="22"/>
        </w:rPr>
        <w:t xml:space="preserve"> Za správnost a úplnost předané dokumentace odpovídá objednatel. Dodavatel je povinen písemně upozornit objednatele bez zbytečného odkladu na nevhodnost nebo nedostatky, neúplnost a chyby projektové dokumentace vč. výkazu výměr uvedených v článku I. odst. 1.1. </w:t>
      </w:r>
      <w:r w:rsidR="005A3082" w:rsidRPr="0099084D">
        <w:rPr>
          <w:rFonts w:ascii="Arial" w:hAnsi="Arial" w:cs="Arial"/>
          <w:sz w:val="22"/>
          <w:szCs w:val="22"/>
        </w:rPr>
        <w:t>S</w:t>
      </w:r>
      <w:r w:rsidRPr="0099084D">
        <w:rPr>
          <w:rFonts w:ascii="Arial" w:hAnsi="Arial" w:cs="Arial"/>
          <w:sz w:val="22"/>
          <w:szCs w:val="22"/>
        </w:rPr>
        <w:t>mlouvy a dalších písemných podkladů a pokynů, které dal objednatel dodavateli a dodavatel mohl jejich nevhodnost, nedostatky, neúplnost a chyby zjistit při vynaložení odborné péče.</w:t>
      </w:r>
    </w:p>
    <w:p w14:paraId="7B0CCFFC" w14:textId="1222630B" w:rsidR="005A636C" w:rsidRPr="005A636C" w:rsidRDefault="005A636C" w:rsidP="00F05E2D">
      <w:pPr>
        <w:autoSpaceDE w:val="0"/>
        <w:ind w:left="540" w:hanging="540"/>
        <w:rPr>
          <w:rFonts w:ascii="Arial" w:hAnsi="Arial" w:cs="Arial"/>
          <w:sz w:val="22"/>
          <w:szCs w:val="22"/>
        </w:rPr>
      </w:pPr>
      <w:r w:rsidRPr="005A636C">
        <w:rPr>
          <w:rFonts w:ascii="Arial" w:hAnsi="Arial" w:cs="Arial"/>
          <w:sz w:val="22"/>
          <w:szCs w:val="22"/>
        </w:rPr>
        <w:tab/>
        <w:t xml:space="preserve">Jestliže nevhodnost, nedostatky, neúplnost a chyby uvedené dokumentace pro zadání stavby vč. výkazu výměr a dalších písemných podkladů předaných objednatelem a pokynů objednatele překážejí v řádném provádění díla, je dodavatel povinen provádění díla v nezbytném rozsahu okamžitě přerušit. O této skutečnosti je povinen ihned písemně ve lhůtě 3 pracovních dnů informovat jak TDS, tak osobu objednatele odpovědnou ve věcech technických dle článku VII. </w:t>
      </w:r>
      <w:r w:rsidR="005A3082">
        <w:rPr>
          <w:rFonts w:ascii="Arial" w:hAnsi="Arial" w:cs="Arial"/>
          <w:sz w:val="22"/>
          <w:szCs w:val="22"/>
        </w:rPr>
        <w:t>S</w:t>
      </w:r>
      <w:r w:rsidRPr="005A636C">
        <w:rPr>
          <w:rFonts w:ascii="Arial" w:hAnsi="Arial" w:cs="Arial"/>
          <w:sz w:val="22"/>
          <w:szCs w:val="22"/>
        </w:rPr>
        <w:t xml:space="preserve">mlouvy. V tomto zápisu (formuláři) budou podrobně </w:t>
      </w:r>
      <w:r w:rsidRPr="005A636C">
        <w:rPr>
          <w:rFonts w:ascii="Arial" w:hAnsi="Arial" w:cs="Arial"/>
          <w:sz w:val="22"/>
          <w:szCs w:val="22"/>
        </w:rPr>
        <w:lastRenderedPageBreak/>
        <w:t xml:space="preserve">popsány problémy, bránící v pokračování prací. Do doby písemného pokynu, jak bude pokračováno v odstranění nevhodnosti, nedostatků, neúplnosti a chyb v uvedené zadávací dokumentaci a v dalších písemných podkladech předaných objednatelem nebo do doby změny pokynů objednatele nebo písemného sdělení objednatele, že objednatel trvá na provádění díla podle uvedené zadávací dokumentace, v pracích pokračovat nebude. O dobu, po kterou bylo nutno provádění díla přerušit, se prodlužuje lhůty stanovená pro jeho dokončení. Dodavatel má rovněž nárok na úhradu nákladů spojených s přerušením provádění díla.   </w:t>
      </w:r>
    </w:p>
    <w:p w14:paraId="3593E5AB" w14:textId="77777777" w:rsidR="005A636C" w:rsidRPr="005A636C" w:rsidRDefault="005A636C" w:rsidP="00F05E2D">
      <w:pPr>
        <w:autoSpaceDE w:val="0"/>
        <w:ind w:left="540" w:hanging="540"/>
        <w:rPr>
          <w:rFonts w:ascii="Arial" w:hAnsi="Arial" w:cs="Arial"/>
          <w:sz w:val="22"/>
          <w:szCs w:val="22"/>
        </w:rPr>
      </w:pPr>
    </w:p>
    <w:p w14:paraId="05DE92FD" w14:textId="0C013662" w:rsidR="005A636C" w:rsidRPr="005A636C" w:rsidRDefault="005A636C" w:rsidP="00F05E2D">
      <w:pPr>
        <w:numPr>
          <w:ilvl w:val="0"/>
          <w:numId w:val="35"/>
        </w:numPr>
        <w:tabs>
          <w:tab w:val="left" w:pos="360"/>
        </w:tabs>
        <w:autoSpaceDE w:val="0"/>
        <w:rPr>
          <w:rFonts w:ascii="Arial" w:hAnsi="Arial" w:cs="Arial"/>
          <w:sz w:val="22"/>
          <w:szCs w:val="22"/>
        </w:rPr>
      </w:pPr>
      <w:r w:rsidRPr="005A636C">
        <w:rPr>
          <w:rFonts w:ascii="Arial" w:hAnsi="Arial" w:cs="Arial"/>
          <w:sz w:val="22"/>
          <w:szCs w:val="22"/>
        </w:rPr>
        <w:t xml:space="preserve"> Jestliže dodavatel nesplnil povinnost uvedenou v článku VIII. odst. 8.13. </w:t>
      </w:r>
      <w:r w:rsidR="005A3082">
        <w:rPr>
          <w:rFonts w:ascii="Arial" w:hAnsi="Arial" w:cs="Arial"/>
          <w:sz w:val="22"/>
          <w:szCs w:val="22"/>
        </w:rPr>
        <w:t>S</w:t>
      </w:r>
      <w:r w:rsidRPr="005A636C">
        <w:rPr>
          <w:rFonts w:ascii="Arial" w:hAnsi="Arial" w:cs="Arial"/>
          <w:sz w:val="22"/>
          <w:szCs w:val="22"/>
        </w:rPr>
        <w:t xml:space="preserve">mlouvy pak nemá nárok úhradu nákladů spojených s přerušením díla. </w:t>
      </w:r>
    </w:p>
    <w:p w14:paraId="46B99A6C" w14:textId="77777777" w:rsidR="005A636C" w:rsidRPr="005A636C" w:rsidRDefault="005A636C" w:rsidP="00F05E2D">
      <w:pPr>
        <w:autoSpaceDE w:val="0"/>
        <w:ind w:left="540" w:hanging="540"/>
        <w:rPr>
          <w:rFonts w:ascii="Arial" w:hAnsi="Arial" w:cs="Arial"/>
          <w:sz w:val="22"/>
          <w:szCs w:val="22"/>
        </w:rPr>
      </w:pPr>
    </w:p>
    <w:p w14:paraId="59660902" w14:textId="6A6AB0E8" w:rsidR="005A636C" w:rsidRPr="005A636C" w:rsidRDefault="005A636C" w:rsidP="00F05E2D">
      <w:pPr>
        <w:autoSpaceDE w:val="0"/>
        <w:ind w:left="567" w:hanging="567"/>
        <w:rPr>
          <w:rFonts w:ascii="Arial" w:hAnsi="Arial" w:cs="Arial"/>
          <w:sz w:val="22"/>
          <w:szCs w:val="22"/>
        </w:rPr>
      </w:pPr>
      <w:r w:rsidRPr="005A636C">
        <w:rPr>
          <w:rFonts w:ascii="Arial" w:hAnsi="Arial" w:cs="Arial"/>
          <w:sz w:val="22"/>
          <w:szCs w:val="22"/>
        </w:rPr>
        <w:t xml:space="preserve">8.15. Zjistí-li dodavatel při provádění díla skryté překážky, týkající se místa, kde má být dílo provedeno, a tyto překážky znemožňuji provedení díla dohodnutým způsobem, je dodavatel povinen provádění díla v nezbytném rozsahu okamžitě přerušit. O této skutečnosti je povinen ihned písemně ve lhůtě 3 pracovních dnů informovat jak TDS, tak osobu objednatele odpovědnou ve věcech technických dle článku VII. </w:t>
      </w:r>
      <w:r w:rsidR="005A3082">
        <w:rPr>
          <w:rFonts w:ascii="Arial" w:hAnsi="Arial" w:cs="Arial"/>
          <w:sz w:val="22"/>
          <w:szCs w:val="22"/>
        </w:rPr>
        <w:t>S</w:t>
      </w:r>
      <w:r w:rsidRPr="005A636C">
        <w:rPr>
          <w:rFonts w:ascii="Arial" w:hAnsi="Arial" w:cs="Arial"/>
          <w:sz w:val="22"/>
          <w:szCs w:val="22"/>
        </w:rPr>
        <w:t>mlouvy. V tomto zápisu (formuláři) budou podrobně popsány problémy bránící v pokračování prací. Do doby písemného pokynu, jak bude pokračováno v pracích, budou tyto zastaveny. Oznámení o zastavení prací musí být provedeno písemně na formuláři, a to za podmínek uvedených v článku II. odst. 2.</w:t>
      </w:r>
      <w:r w:rsidR="00595085">
        <w:rPr>
          <w:rFonts w:ascii="Arial" w:hAnsi="Arial" w:cs="Arial"/>
          <w:sz w:val="22"/>
          <w:szCs w:val="22"/>
        </w:rPr>
        <w:t xml:space="preserve"> </w:t>
      </w:r>
      <w:r w:rsidRPr="005A636C">
        <w:rPr>
          <w:rFonts w:ascii="Arial" w:hAnsi="Arial" w:cs="Arial"/>
          <w:sz w:val="22"/>
          <w:szCs w:val="22"/>
        </w:rPr>
        <w:t xml:space="preserve">5. této </w:t>
      </w:r>
      <w:r w:rsidR="00B54170">
        <w:rPr>
          <w:rFonts w:ascii="Arial" w:hAnsi="Arial" w:cs="Arial"/>
          <w:sz w:val="22"/>
          <w:szCs w:val="22"/>
        </w:rPr>
        <w:t>S</w:t>
      </w:r>
      <w:r w:rsidRPr="005A636C">
        <w:rPr>
          <w:rFonts w:ascii="Arial" w:hAnsi="Arial" w:cs="Arial"/>
          <w:sz w:val="22"/>
          <w:szCs w:val="22"/>
        </w:rPr>
        <w:t xml:space="preserve">mlouvy. Nesplnění této povinnosti má za následek povinnost uhradit smluvní pokutu dle článku II. odst. 2.6. </w:t>
      </w:r>
      <w:r w:rsidR="00B54170">
        <w:rPr>
          <w:rFonts w:ascii="Arial" w:hAnsi="Arial" w:cs="Arial"/>
          <w:sz w:val="22"/>
          <w:szCs w:val="22"/>
        </w:rPr>
        <w:t>S</w:t>
      </w:r>
      <w:r w:rsidRPr="005A636C">
        <w:rPr>
          <w:rFonts w:ascii="Arial" w:hAnsi="Arial" w:cs="Arial"/>
          <w:sz w:val="22"/>
          <w:szCs w:val="22"/>
        </w:rPr>
        <w:t xml:space="preserve">mlouvy.  </w:t>
      </w:r>
    </w:p>
    <w:p w14:paraId="3A748185" w14:textId="77777777" w:rsidR="005A636C" w:rsidRPr="005A636C" w:rsidRDefault="005A636C" w:rsidP="00F05E2D">
      <w:pPr>
        <w:tabs>
          <w:tab w:val="left" w:pos="360"/>
        </w:tabs>
        <w:autoSpaceDE w:val="0"/>
        <w:ind w:left="540"/>
        <w:rPr>
          <w:rFonts w:ascii="Arial" w:hAnsi="Arial" w:cs="Arial"/>
          <w:sz w:val="22"/>
          <w:szCs w:val="22"/>
        </w:rPr>
      </w:pPr>
    </w:p>
    <w:p w14:paraId="2299A575" w14:textId="2E6F2D92" w:rsidR="005A636C" w:rsidRPr="005A636C" w:rsidRDefault="0099084D" w:rsidP="00F05E2D">
      <w:pPr>
        <w:tabs>
          <w:tab w:val="left" w:pos="360"/>
        </w:tabs>
        <w:autoSpaceDE w:val="0"/>
        <w:ind w:left="567" w:hanging="567"/>
        <w:rPr>
          <w:rFonts w:ascii="Arial" w:hAnsi="Arial" w:cs="Arial"/>
          <w:sz w:val="22"/>
          <w:szCs w:val="22"/>
        </w:rPr>
      </w:pPr>
      <w:r>
        <w:rPr>
          <w:rFonts w:ascii="Arial" w:hAnsi="Arial" w:cs="Arial"/>
          <w:sz w:val="22"/>
          <w:szCs w:val="22"/>
        </w:rPr>
        <w:t>8.16.</w:t>
      </w:r>
      <w:r w:rsidR="005A636C" w:rsidRPr="005A636C">
        <w:rPr>
          <w:rFonts w:ascii="Arial" w:hAnsi="Arial" w:cs="Arial"/>
          <w:sz w:val="22"/>
          <w:szCs w:val="22"/>
        </w:rPr>
        <w:t xml:space="preserve"> Jestliže dodavatel neporušil svou povinnost dle článku VI. odst. 6.6. </w:t>
      </w:r>
      <w:r w:rsidR="00B54170">
        <w:rPr>
          <w:rFonts w:ascii="Arial" w:hAnsi="Arial" w:cs="Arial"/>
          <w:sz w:val="22"/>
          <w:szCs w:val="22"/>
        </w:rPr>
        <w:t>S</w:t>
      </w:r>
      <w:r w:rsidR="005A636C" w:rsidRPr="005A636C">
        <w:rPr>
          <w:rFonts w:ascii="Arial" w:hAnsi="Arial" w:cs="Arial"/>
          <w:sz w:val="22"/>
          <w:szCs w:val="22"/>
        </w:rPr>
        <w:t xml:space="preserve">mlouvy zjistit před započetím provádění díla překážky uvedené v článku VIII. odst. 8.15. </w:t>
      </w:r>
      <w:r w:rsidR="00B54170">
        <w:rPr>
          <w:rFonts w:ascii="Arial" w:hAnsi="Arial" w:cs="Arial"/>
          <w:sz w:val="22"/>
          <w:szCs w:val="22"/>
        </w:rPr>
        <w:t>S</w:t>
      </w:r>
      <w:r w:rsidR="005A636C" w:rsidRPr="005A636C">
        <w:rPr>
          <w:rFonts w:ascii="Arial" w:hAnsi="Arial" w:cs="Arial"/>
          <w:sz w:val="22"/>
          <w:szCs w:val="22"/>
        </w:rPr>
        <w:t>mlouvy, nemá žádná ze stran nárok na náhradu škody; dodavatel má nárok na cenu za část díla, jež bylo provedeno do doby, než překážky mohl odhalit při vynaložení odborné péče. V opačném případě odpovídá dodavatel objednateli za škodu, která mu v důsledku nemožnosti dokončení díla vznikne.</w:t>
      </w:r>
    </w:p>
    <w:p w14:paraId="7B6D40AF" w14:textId="77777777" w:rsidR="005A636C" w:rsidRPr="005A636C" w:rsidRDefault="005A636C" w:rsidP="00F05E2D">
      <w:pPr>
        <w:tabs>
          <w:tab w:val="left" w:pos="360"/>
        </w:tabs>
        <w:autoSpaceDE w:val="0"/>
        <w:ind w:left="540"/>
        <w:rPr>
          <w:rFonts w:ascii="Arial" w:hAnsi="Arial" w:cs="Arial"/>
          <w:sz w:val="22"/>
          <w:szCs w:val="22"/>
        </w:rPr>
      </w:pPr>
    </w:p>
    <w:p w14:paraId="295768D8" w14:textId="7D5D6ED8"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8.17. Dodavatel nese nebezpečí škody na zhotovovaném díle. Nebezpečí škody na díle přechází na objednatele okamžikem předání díla dodavatelem objednateli a jeho převzetí objednatelem na základě písemného předávacího protokolu. Jestliže však tento písemný předávací protokol obsahuje vady a nedodělky díla, které je povinen odstranit dodavatel, přechází nebezpečí na díle na objednatele až okamžikem odstranění těchto vad a</w:t>
      </w:r>
      <w:r w:rsidR="00403E32">
        <w:rPr>
          <w:rFonts w:ascii="Arial" w:hAnsi="Arial" w:cs="Arial"/>
          <w:sz w:val="22"/>
          <w:szCs w:val="22"/>
        </w:rPr>
        <w:t> </w:t>
      </w:r>
      <w:r w:rsidRPr="005A636C">
        <w:rPr>
          <w:rFonts w:ascii="Arial" w:hAnsi="Arial" w:cs="Arial"/>
          <w:sz w:val="22"/>
          <w:szCs w:val="22"/>
        </w:rPr>
        <w:t xml:space="preserve">nedodělků dodavatelem. </w:t>
      </w:r>
    </w:p>
    <w:p w14:paraId="195DF645" w14:textId="77777777" w:rsidR="005A636C" w:rsidRPr="005A636C" w:rsidRDefault="005A636C" w:rsidP="00F05E2D">
      <w:pPr>
        <w:tabs>
          <w:tab w:val="left" w:pos="360"/>
        </w:tabs>
        <w:autoSpaceDE w:val="0"/>
        <w:rPr>
          <w:rFonts w:ascii="Arial" w:hAnsi="Arial" w:cs="Arial"/>
          <w:sz w:val="22"/>
          <w:szCs w:val="22"/>
        </w:rPr>
      </w:pPr>
    </w:p>
    <w:p w14:paraId="14CFE2C8" w14:textId="77777777" w:rsidR="003A12AC" w:rsidRDefault="003A12AC">
      <w:pPr>
        <w:widowControl/>
        <w:suppressAutoHyphens w:val="0"/>
        <w:spacing w:line="240" w:lineRule="auto"/>
        <w:jc w:val="left"/>
        <w:textAlignment w:val="auto"/>
        <w:rPr>
          <w:rFonts w:ascii="Arial" w:hAnsi="Arial" w:cs="Arial"/>
          <w:sz w:val="22"/>
          <w:szCs w:val="22"/>
        </w:rPr>
      </w:pPr>
      <w:r>
        <w:rPr>
          <w:rFonts w:ascii="Arial" w:hAnsi="Arial" w:cs="Arial"/>
          <w:sz w:val="22"/>
          <w:szCs w:val="22"/>
        </w:rPr>
        <w:br w:type="page"/>
      </w:r>
    </w:p>
    <w:p w14:paraId="44BD79B3" w14:textId="57A29F8E"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lastRenderedPageBreak/>
        <w:t xml:space="preserve">8.18. Dodavatel prohlašuje, že poddodavatel, jehož prostřednictvím prokazoval splnění kvalifikačních předpokladů, se v nabídce zavázal k poskytnutí plnění v rozsahu, který je uveden v nabídce dodavatele, podané v rámci zadávacího řízení na výběr dodavatele díla dle této </w:t>
      </w:r>
      <w:r w:rsidR="00B54170">
        <w:rPr>
          <w:rFonts w:ascii="Arial" w:hAnsi="Arial" w:cs="Arial"/>
          <w:sz w:val="22"/>
          <w:szCs w:val="22"/>
        </w:rPr>
        <w:t>S</w:t>
      </w:r>
      <w:r w:rsidRPr="005A636C">
        <w:rPr>
          <w:rFonts w:ascii="Arial" w:hAnsi="Arial" w:cs="Arial"/>
          <w:sz w:val="22"/>
          <w:szCs w:val="22"/>
        </w:rPr>
        <w:t xml:space="preserve">mlouvy. Dodavatel zajistí, že poddodavatel, jehož prostřednictvím prokazoval splnění kvalifikačních předpokladů, bude při plnění této </w:t>
      </w:r>
      <w:r w:rsidR="00B54170">
        <w:rPr>
          <w:rFonts w:ascii="Arial" w:hAnsi="Arial" w:cs="Arial"/>
          <w:sz w:val="22"/>
          <w:szCs w:val="22"/>
        </w:rPr>
        <w:t>S</w:t>
      </w:r>
      <w:r w:rsidRPr="005A636C">
        <w:rPr>
          <w:rFonts w:ascii="Arial" w:hAnsi="Arial" w:cs="Arial"/>
          <w:sz w:val="22"/>
          <w:szCs w:val="22"/>
        </w:rPr>
        <w:t>mlouvy poskytovat plnění v rozsahu dle předchozí věty.</w:t>
      </w:r>
    </w:p>
    <w:p w14:paraId="33F2B08E" w14:textId="77777777" w:rsidR="005A636C" w:rsidRPr="005A636C" w:rsidRDefault="005A636C" w:rsidP="00F05E2D">
      <w:pPr>
        <w:rPr>
          <w:rFonts w:ascii="Arial" w:hAnsi="Arial" w:cs="Arial"/>
          <w:sz w:val="22"/>
          <w:szCs w:val="22"/>
        </w:rPr>
      </w:pPr>
    </w:p>
    <w:p w14:paraId="006BF9FA" w14:textId="61DA84C9"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 xml:space="preserve">8.19. Změna poddodavatelů oproti obsahu nabídky podané dodavatelem v zadávacím řízení na dodavatele tohoto díla je možná pouze na základě písemného souhlasu objednatele. Objednatel se zavazuje, že takový souhlas nebude odpírat v případě, že nový poddodavatel bude splňovat 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w:t>
      </w:r>
      <w:r w:rsidR="00B54170">
        <w:rPr>
          <w:rFonts w:ascii="Arial" w:hAnsi="Arial" w:cs="Arial"/>
          <w:sz w:val="22"/>
          <w:szCs w:val="22"/>
        </w:rPr>
        <w:t>S</w:t>
      </w:r>
      <w:r w:rsidRPr="005A636C">
        <w:rPr>
          <w:rFonts w:ascii="Arial" w:hAnsi="Arial" w:cs="Arial"/>
          <w:sz w:val="22"/>
          <w:szCs w:val="22"/>
        </w:rPr>
        <w:t>mlouvy.</w:t>
      </w:r>
    </w:p>
    <w:p w14:paraId="49619CC0" w14:textId="77777777" w:rsidR="005A636C" w:rsidRPr="005A636C" w:rsidRDefault="005A636C" w:rsidP="00F05E2D">
      <w:pPr>
        <w:tabs>
          <w:tab w:val="left" w:pos="360"/>
        </w:tabs>
        <w:autoSpaceDE w:val="0"/>
        <w:ind w:left="540" w:hanging="540"/>
        <w:rPr>
          <w:rFonts w:ascii="Arial" w:hAnsi="Arial" w:cs="Arial"/>
          <w:sz w:val="22"/>
          <w:szCs w:val="22"/>
        </w:rPr>
      </w:pPr>
    </w:p>
    <w:p w14:paraId="40C73CAE" w14:textId="77777777" w:rsidR="005A636C" w:rsidRPr="005A636C" w:rsidRDefault="005A636C" w:rsidP="00F05E2D">
      <w:pPr>
        <w:autoSpaceDE w:val="0"/>
        <w:ind w:left="567" w:hanging="567"/>
        <w:rPr>
          <w:rFonts w:ascii="Arial" w:hAnsi="Arial" w:cs="Arial"/>
          <w:sz w:val="22"/>
          <w:szCs w:val="22"/>
        </w:rPr>
      </w:pPr>
      <w:r w:rsidRPr="005A636C">
        <w:rPr>
          <w:rFonts w:ascii="Arial" w:hAnsi="Arial" w:cs="Arial"/>
          <w:sz w:val="22"/>
          <w:szCs w:val="22"/>
        </w:rPr>
        <w:t>8.20. Dodavatel se dále zavazuje, že poskytne objednateli součinnost, aby objednatel mohl dostát svým povinnostem dle § 219 ZZVZ.</w:t>
      </w:r>
    </w:p>
    <w:p w14:paraId="366FB6BA" w14:textId="77777777" w:rsidR="005A636C" w:rsidRPr="005A636C" w:rsidRDefault="005A636C" w:rsidP="00F05E2D">
      <w:pPr>
        <w:autoSpaceDE w:val="0"/>
        <w:ind w:left="567" w:hanging="567"/>
        <w:rPr>
          <w:rFonts w:ascii="Arial" w:hAnsi="Arial" w:cs="Arial"/>
          <w:sz w:val="22"/>
          <w:szCs w:val="22"/>
        </w:rPr>
      </w:pPr>
    </w:p>
    <w:p w14:paraId="76C1DD67" w14:textId="77777777" w:rsidR="005A636C" w:rsidRPr="005A636C" w:rsidRDefault="005A636C" w:rsidP="00F05E2D">
      <w:pPr>
        <w:autoSpaceDE w:val="0"/>
        <w:ind w:left="567" w:hanging="567"/>
        <w:rPr>
          <w:rFonts w:ascii="Arial" w:hAnsi="Arial" w:cs="Arial"/>
          <w:color w:val="FF0000"/>
          <w:sz w:val="22"/>
          <w:szCs w:val="22"/>
        </w:rPr>
      </w:pPr>
      <w:r w:rsidRPr="005A636C">
        <w:rPr>
          <w:rFonts w:ascii="Arial" w:hAnsi="Arial" w:cs="Arial"/>
          <w:sz w:val="22"/>
          <w:szCs w:val="22"/>
        </w:rPr>
        <w:t>8.21. Dodavatel nesmí u díla provádět činnost technického dozoru a tuto činnost nesmí provádět ani osoba s dodavatelem propojená.</w:t>
      </w:r>
    </w:p>
    <w:p w14:paraId="06579E79" w14:textId="77777777" w:rsidR="005A636C" w:rsidRPr="005A636C" w:rsidRDefault="005A636C" w:rsidP="00F05E2D">
      <w:pPr>
        <w:autoSpaceDE w:val="0"/>
        <w:ind w:left="567" w:hanging="567"/>
        <w:rPr>
          <w:rFonts w:ascii="Arial" w:hAnsi="Arial" w:cs="Arial"/>
          <w:sz w:val="22"/>
          <w:szCs w:val="22"/>
        </w:rPr>
      </w:pPr>
    </w:p>
    <w:p w14:paraId="6A674A91" w14:textId="03FD87C8" w:rsidR="005A636C" w:rsidRPr="005A636C" w:rsidRDefault="005A636C" w:rsidP="00F05E2D">
      <w:pPr>
        <w:autoSpaceDE w:val="0"/>
        <w:ind w:left="567" w:hanging="567"/>
        <w:rPr>
          <w:rFonts w:ascii="Arial" w:hAnsi="Arial" w:cs="Arial"/>
          <w:sz w:val="22"/>
          <w:szCs w:val="22"/>
        </w:rPr>
      </w:pPr>
      <w:r w:rsidRPr="005A636C">
        <w:rPr>
          <w:rFonts w:ascii="Arial" w:hAnsi="Arial" w:cs="Arial"/>
          <w:sz w:val="22"/>
          <w:szCs w:val="22"/>
        </w:rPr>
        <w:t>8.22.</w:t>
      </w:r>
      <w:r w:rsidRPr="005A636C">
        <w:rPr>
          <w:rFonts w:ascii="Arial" w:hAnsi="Arial" w:cs="Arial"/>
          <w:sz w:val="22"/>
          <w:szCs w:val="22"/>
        </w:rPr>
        <w:tab/>
        <w:t xml:space="preserve">Objednatel je oprávněn kdykoliv během provádění díla přerušit jeho provádění nebo jeho provádění ukončit. V případě, že k přerušení provádění díla nedojde z důvodů na straně dodavatele, prodlouží se o dobu přerušení provádění díla a dalších 7 dní termín dokončení díla. Pokud bude přerušení provádění díla trvat déle než 2 měsíce, je dodavatel oprávněn od této </w:t>
      </w:r>
      <w:r w:rsidR="00B54170">
        <w:rPr>
          <w:rFonts w:ascii="Arial" w:hAnsi="Arial" w:cs="Arial"/>
          <w:sz w:val="22"/>
          <w:szCs w:val="22"/>
        </w:rPr>
        <w:t>S</w:t>
      </w:r>
      <w:r w:rsidRPr="005A636C">
        <w:rPr>
          <w:rFonts w:ascii="Arial" w:hAnsi="Arial" w:cs="Arial"/>
          <w:sz w:val="22"/>
          <w:szCs w:val="22"/>
        </w:rPr>
        <w:t xml:space="preserve">mlouvy odstoupit. Objednatel je rovněž oprávněn kdykoliv snížit rozsah prováděného díla o konkrétní položky a části. </w:t>
      </w:r>
    </w:p>
    <w:p w14:paraId="17A488E0" w14:textId="77777777" w:rsidR="005A636C" w:rsidRPr="005A636C" w:rsidRDefault="005A636C" w:rsidP="00F05E2D">
      <w:pPr>
        <w:autoSpaceDE w:val="0"/>
        <w:ind w:left="567" w:hanging="567"/>
        <w:rPr>
          <w:rFonts w:ascii="Arial" w:hAnsi="Arial" w:cs="Arial"/>
          <w:sz w:val="22"/>
          <w:szCs w:val="22"/>
        </w:rPr>
      </w:pPr>
    </w:p>
    <w:p w14:paraId="1E23B7F1" w14:textId="77777777" w:rsidR="005A636C" w:rsidRPr="005A636C" w:rsidRDefault="005A636C" w:rsidP="00F05E2D">
      <w:pPr>
        <w:autoSpaceDE w:val="0"/>
        <w:ind w:left="567" w:hanging="567"/>
        <w:rPr>
          <w:rFonts w:ascii="Arial" w:hAnsi="Arial" w:cs="Arial"/>
          <w:sz w:val="22"/>
          <w:szCs w:val="22"/>
        </w:rPr>
      </w:pPr>
      <w:r w:rsidRPr="005A636C">
        <w:rPr>
          <w:rFonts w:ascii="Arial" w:hAnsi="Arial" w:cs="Arial"/>
          <w:sz w:val="22"/>
          <w:szCs w:val="22"/>
        </w:rPr>
        <w:t>8.23.</w:t>
      </w:r>
      <w:r w:rsidRPr="005A636C">
        <w:rPr>
          <w:rFonts w:ascii="Arial" w:hAnsi="Arial" w:cs="Arial"/>
          <w:sz w:val="22"/>
          <w:szCs w:val="22"/>
        </w:rPr>
        <w:tab/>
        <w:t>Dodavatel zajistí, že osoby uvedené dodavatelem v seznamu vedoucích zaměstnanců dodavatele nebo osob v obdobném postavení, jež budou odpovídat za realizaci příslušných stavebních prací, předloženém v nabídce dodavatele na Veřejnou zakázku dle zadávací dokumentace Veřejné zakázky, se budou podílet na realizaci díla, a to ve funkcích, v jakých byly v seznamu uvedeny. Výměna takové osoby je možná pouze s písemným souhlasem objednatele.</w:t>
      </w:r>
    </w:p>
    <w:p w14:paraId="5B5465BA" w14:textId="77777777" w:rsidR="005A636C" w:rsidRPr="005A636C" w:rsidRDefault="005A636C" w:rsidP="00F05E2D">
      <w:pPr>
        <w:autoSpaceDE w:val="0"/>
        <w:ind w:left="567" w:hanging="567"/>
        <w:rPr>
          <w:rFonts w:ascii="Arial" w:hAnsi="Arial" w:cs="Arial"/>
          <w:sz w:val="22"/>
          <w:szCs w:val="22"/>
        </w:rPr>
      </w:pPr>
    </w:p>
    <w:p w14:paraId="10E9AFCA" w14:textId="38445869" w:rsidR="001628CF" w:rsidRDefault="005A636C" w:rsidP="00F05E2D">
      <w:pPr>
        <w:autoSpaceDE w:val="0"/>
        <w:ind w:left="567" w:hanging="567"/>
        <w:rPr>
          <w:rFonts w:ascii="Arial" w:hAnsi="Arial" w:cs="Arial"/>
          <w:sz w:val="22"/>
          <w:szCs w:val="22"/>
        </w:rPr>
      </w:pPr>
      <w:r w:rsidRPr="005A636C">
        <w:rPr>
          <w:rFonts w:ascii="Arial" w:hAnsi="Arial" w:cs="Arial"/>
          <w:sz w:val="22"/>
          <w:szCs w:val="22"/>
        </w:rPr>
        <w:t>8.24</w:t>
      </w:r>
      <w:r w:rsidRPr="005A636C">
        <w:rPr>
          <w:rFonts w:ascii="Arial" w:hAnsi="Arial" w:cs="Arial"/>
          <w:sz w:val="22"/>
          <w:szCs w:val="22"/>
        </w:rPr>
        <w:tab/>
        <w:t>Při provádění díla bude vždy v době od 8:00 do 16:00 přítomen zástupce stavbyvedoucího v místě stavby.</w:t>
      </w:r>
    </w:p>
    <w:p w14:paraId="57FB6B00" w14:textId="77777777" w:rsidR="00625AA5" w:rsidRDefault="00625AA5" w:rsidP="004F7758">
      <w:pPr>
        <w:autoSpaceDE w:val="0"/>
        <w:spacing w:line="276" w:lineRule="auto"/>
        <w:rPr>
          <w:rFonts w:ascii="Arial" w:hAnsi="Arial" w:cs="Arial"/>
          <w:sz w:val="22"/>
          <w:szCs w:val="22"/>
        </w:rPr>
      </w:pPr>
    </w:p>
    <w:p w14:paraId="6344B6BD" w14:textId="77777777" w:rsidR="00625AA5" w:rsidRDefault="00625AA5" w:rsidP="00625AA5">
      <w:pPr>
        <w:autoSpaceDE w:val="0"/>
        <w:spacing w:line="276" w:lineRule="auto"/>
        <w:ind w:left="567" w:hanging="567"/>
        <w:rPr>
          <w:rFonts w:ascii="Arial" w:hAnsi="Arial" w:cs="Arial"/>
          <w:sz w:val="22"/>
          <w:szCs w:val="22"/>
        </w:rPr>
      </w:pPr>
    </w:p>
    <w:p w14:paraId="70099213"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lastRenderedPageBreak/>
        <w:t>Článek IX.</w:t>
      </w:r>
    </w:p>
    <w:p w14:paraId="3A35DDDC"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 xml:space="preserve">Pojištění </w:t>
      </w:r>
      <w:r w:rsidR="00DD221F" w:rsidRPr="008C4CBA">
        <w:rPr>
          <w:rFonts w:ascii="Arial" w:hAnsi="Arial" w:cs="Arial"/>
          <w:b/>
          <w:bCs/>
          <w:sz w:val="22"/>
          <w:szCs w:val="22"/>
        </w:rPr>
        <w:t>dodavatele</w:t>
      </w:r>
    </w:p>
    <w:p w14:paraId="3F8D1D9C" w14:textId="77777777" w:rsidR="000E102E" w:rsidRPr="008C4CBA" w:rsidRDefault="000E102E">
      <w:pPr>
        <w:autoSpaceDE w:val="0"/>
        <w:rPr>
          <w:rFonts w:ascii="Arial" w:hAnsi="Arial" w:cs="Arial"/>
          <w:sz w:val="22"/>
          <w:szCs w:val="22"/>
        </w:rPr>
      </w:pPr>
    </w:p>
    <w:p w14:paraId="23B5B799" w14:textId="6EB3DF28" w:rsidR="000E102E" w:rsidRPr="008C4CBA" w:rsidRDefault="008E380C" w:rsidP="00627828">
      <w:pPr>
        <w:numPr>
          <w:ilvl w:val="1"/>
          <w:numId w:val="4"/>
        </w:numPr>
        <w:tabs>
          <w:tab w:val="clear" w:pos="1080"/>
        </w:tabs>
        <w:autoSpaceDE w:val="0"/>
        <w:ind w:left="567" w:hanging="567"/>
        <w:rPr>
          <w:rFonts w:ascii="Arial" w:hAnsi="Arial" w:cs="Arial"/>
          <w:sz w:val="22"/>
          <w:szCs w:val="22"/>
        </w:rPr>
      </w:pPr>
      <w:r w:rsidRPr="008E380C">
        <w:rPr>
          <w:rFonts w:ascii="Arial" w:hAnsi="Arial" w:cs="Arial"/>
          <w:sz w:val="22"/>
          <w:szCs w:val="22"/>
        </w:rPr>
        <w:t xml:space="preserve">Dodavatel prohlašuje, že ke dni uzavření této </w:t>
      </w:r>
      <w:r w:rsidR="005A3082">
        <w:rPr>
          <w:rFonts w:ascii="Arial" w:hAnsi="Arial" w:cs="Arial"/>
          <w:sz w:val="22"/>
          <w:szCs w:val="22"/>
        </w:rPr>
        <w:t>S</w:t>
      </w:r>
      <w:r w:rsidRPr="008E380C">
        <w:rPr>
          <w:rFonts w:ascii="Arial" w:hAnsi="Arial" w:cs="Arial"/>
          <w:sz w:val="22"/>
          <w:szCs w:val="22"/>
        </w:rPr>
        <w:t xml:space="preserve">mlouvy má uzavřenou pojistnou smlouvu, jejímž předmětem je </w:t>
      </w:r>
      <w:r w:rsidRPr="008E380C">
        <w:rPr>
          <w:rFonts w:ascii="Arial" w:hAnsi="Arial" w:cs="Arial"/>
          <w:b/>
          <w:sz w:val="22"/>
          <w:szCs w:val="22"/>
        </w:rPr>
        <w:t xml:space="preserve">pojištění odpovědnosti za škody způsobené dodavatelem třetím osobám v souvislosti s výkonem jeho činnosti, </w:t>
      </w:r>
      <w:r w:rsidRPr="008E380C">
        <w:rPr>
          <w:rFonts w:ascii="Arial" w:hAnsi="Arial" w:cs="Arial"/>
          <w:sz w:val="22"/>
          <w:szCs w:val="22"/>
        </w:rPr>
        <w:t>včetně možných škod způsobených pracovníky dodavatele,</w:t>
      </w:r>
      <w:r w:rsidRPr="008E380C">
        <w:rPr>
          <w:rFonts w:ascii="Arial" w:hAnsi="Arial" w:cs="Arial"/>
          <w:b/>
          <w:sz w:val="22"/>
          <w:szCs w:val="22"/>
        </w:rPr>
        <w:t xml:space="preserve"> minimálně ve výši celkové ceny díla </w:t>
      </w:r>
      <w:r w:rsidRPr="008E380C">
        <w:rPr>
          <w:rFonts w:ascii="Arial" w:hAnsi="Arial" w:cs="Arial"/>
          <w:sz w:val="22"/>
          <w:szCs w:val="22"/>
        </w:rPr>
        <w:t>bez DPH uvedené v článku III. odst. 3.1 Smlouvy,</w:t>
      </w:r>
      <w:r w:rsidRPr="008E380C">
        <w:rPr>
          <w:rFonts w:ascii="Arial" w:hAnsi="Arial" w:cs="Arial"/>
          <w:b/>
          <w:sz w:val="22"/>
          <w:szCs w:val="22"/>
        </w:rPr>
        <w:t xml:space="preserve"> se spoluúčastí nejvýše 5 %</w:t>
      </w:r>
      <w:r w:rsidR="00F75D3F">
        <w:rPr>
          <w:rFonts w:ascii="Arial" w:hAnsi="Arial" w:cs="Arial"/>
          <w:sz w:val="22"/>
          <w:szCs w:val="22"/>
        </w:rPr>
        <w:t xml:space="preserve">. </w:t>
      </w:r>
      <w:r w:rsidRPr="008E380C">
        <w:rPr>
          <w:rFonts w:ascii="Arial" w:hAnsi="Arial" w:cs="Arial"/>
          <w:sz w:val="22"/>
          <w:szCs w:val="22"/>
        </w:rPr>
        <w:t xml:space="preserve">Dodavatel se zavazuje, že po celou dobu trvání této </w:t>
      </w:r>
      <w:r w:rsidR="005A3082">
        <w:rPr>
          <w:rFonts w:ascii="Arial" w:hAnsi="Arial" w:cs="Arial"/>
          <w:sz w:val="22"/>
          <w:szCs w:val="22"/>
        </w:rPr>
        <w:t>S</w:t>
      </w:r>
      <w:r w:rsidRPr="008E380C">
        <w:rPr>
          <w:rFonts w:ascii="Arial" w:hAnsi="Arial" w:cs="Arial"/>
          <w:sz w:val="22"/>
          <w:szCs w:val="22"/>
        </w:rPr>
        <w:t>mlouvy a v přiměřeném rozsahu i po dobu záruční doby bude pojištěn ve smyslu tohoto ustanovení a že nedojde ke snížení pojistného plnění pod částku uvedenou v předchozí větě</w:t>
      </w:r>
      <w:r w:rsidR="000E102E" w:rsidRPr="008C4CBA">
        <w:rPr>
          <w:rFonts w:ascii="Arial" w:hAnsi="Arial" w:cs="Arial"/>
          <w:sz w:val="22"/>
          <w:szCs w:val="22"/>
        </w:rPr>
        <w:t>.</w:t>
      </w:r>
    </w:p>
    <w:p w14:paraId="304F103E" w14:textId="77777777" w:rsidR="009D29D5" w:rsidRPr="009D29D5" w:rsidRDefault="009D29D5" w:rsidP="0068580E">
      <w:pPr>
        <w:autoSpaceDE w:val="0"/>
        <w:spacing w:line="276" w:lineRule="auto"/>
        <w:rPr>
          <w:rFonts w:ascii="Arial" w:hAnsi="Arial" w:cs="Arial"/>
          <w:sz w:val="22"/>
          <w:szCs w:val="22"/>
        </w:rPr>
      </w:pPr>
    </w:p>
    <w:p w14:paraId="642EDB1C" w14:textId="7765DD14" w:rsidR="009D29D5" w:rsidRPr="009D29D5" w:rsidRDefault="009D29D5" w:rsidP="009D29D5">
      <w:pPr>
        <w:numPr>
          <w:ilvl w:val="1"/>
          <w:numId w:val="4"/>
        </w:numPr>
        <w:tabs>
          <w:tab w:val="clear" w:pos="1080"/>
        </w:tabs>
        <w:autoSpaceDE w:val="0"/>
        <w:ind w:left="567" w:hanging="567"/>
        <w:rPr>
          <w:rFonts w:ascii="Arial" w:hAnsi="Arial" w:cs="Arial"/>
          <w:sz w:val="22"/>
          <w:szCs w:val="22"/>
        </w:rPr>
      </w:pPr>
      <w:r w:rsidRPr="009D29D5">
        <w:rPr>
          <w:rFonts w:ascii="Arial" w:hAnsi="Arial" w:cs="Arial"/>
          <w:sz w:val="22"/>
          <w:szCs w:val="22"/>
        </w:rPr>
        <w:t xml:space="preserve">Dodavatel je povinen řádně platit pojistné tak, aby pojistná smlouva či smlouvy sjednané dle této </w:t>
      </w:r>
      <w:r w:rsidR="000D07E0">
        <w:rPr>
          <w:rFonts w:ascii="Arial" w:hAnsi="Arial" w:cs="Arial"/>
          <w:sz w:val="22"/>
          <w:szCs w:val="22"/>
        </w:rPr>
        <w:t>S</w:t>
      </w:r>
      <w:r w:rsidRPr="009D29D5">
        <w:rPr>
          <w:rFonts w:ascii="Arial" w:hAnsi="Arial" w:cs="Arial"/>
          <w:sz w:val="22"/>
          <w:szCs w:val="22"/>
        </w:rPr>
        <w:t>mlouvy či v souvislosti s ní byly platné po celou dobu provádění díla a</w:t>
      </w:r>
      <w:r w:rsidR="00403E32">
        <w:rPr>
          <w:rFonts w:ascii="Arial" w:hAnsi="Arial" w:cs="Arial"/>
          <w:sz w:val="22"/>
          <w:szCs w:val="22"/>
        </w:rPr>
        <w:t> </w:t>
      </w:r>
      <w:r w:rsidRPr="009D29D5">
        <w:rPr>
          <w:rFonts w:ascii="Arial" w:hAnsi="Arial" w:cs="Arial"/>
          <w:sz w:val="22"/>
          <w:szCs w:val="22"/>
        </w:rPr>
        <w:t>v</w:t>
      </w:r>
      <w:r w:rsidR="00403E32">
        <w:rPr>
          <w:rFonts w:ascii="Arial" w:hAnsi="Arial" w:cs="Arial"/>
          <w:sz w:val="22"/>
          <w:szCs w:val="22"/>
        </w:rPr>
        <w:t> </w:t>
      </w:r>
      <w:r w:rsidRPr="009D29D5">
        <w:rPr>
          <w:rFonts w:ascii="Arial" w:hAnsi="Arial" w:cs="Arial"/>
          <w:sz w:val="22"/>
          <w:szCs w:val="22"/>
        </w:rPr>
        <w:t>přiměřeném rozsahu i po dobu záruky. V případě, že dojde k zániku pojištění, je dodavatel povinen o této skutečnosti neprodleně informovat objednatele a ve lhůtě 3</w:t>
      </w:r>
      <w:r w:rsidR="00403E32">
        <w:rPr>
          <w:rFonts w:ascii="Arial" w:hAnsi="Arial" w:cs="Arial"/>
          <w:sz w:val="22"/>
          <w:szCs w:val="22"/>
        </w:rPr>
        <w:t> </w:t>
      </w:r>
      <w:r w:rsidRPr="009D29D5">
        <w:rPr>
          <w:rFonts w:ascii="Arial" w:hAnsi="Arial" w:cs="Arial"/>
          <w:sz w:val="22"/>
          <w:szCs w:val="22"/>
        </w:rPr>
        <w:t xml:space="preserve">pracovních dnů uzavřít pojistnou smlouvu ve výše uvedeném rozsahu. Porušení této povinnosti ze strany dodavatele považují strany této </w:t>
      </w:r>
      <w:r w:rsidR="000D07E0">
        <w:rPr>
          <w:rFonts w:ascii="Arial" w:hAnsi="Arial" w:cs="Arial"/>
          <w:sz w:val="22"/>
          <w:szCs w:val="22"/>
        </w:rPr>
        <w:t>S</w:t>
      </w:r>
      <w:r w:rsidRPr="009D29D5">
        <w:rPr>
          <w:rFonts w:ascii="Arial" w:hAnsi="Arial" w:cs="Arial"/>
          <w:sz w:val="22"/>
          <w:szCs w:val="22"/>
        </w:rPr>
        <w:t xml:space="preserve">mlouvy za podstatné porušení </w:t>
      </w:r>
      <w:r w:rsidR="000D07E0">
        <w:rPr>
          <w:rFonts w:ascii="Arial" w:hAnsi="Arial" w:cs="Arial"/>
          <w:sz w:val="22"/>
          <w:szCs w:val="22"/>
        </w:rPr>
        <w:t>S</w:t>
      </w:r>
      <w:r w:rsidRPr="009D29D5">
        <w:rPr>
          <w:rFonts w:ascii="Arial" w:hAnsi="Arial" w:cs="Arial"/>
          <w:sz w:val="22"/>
          <w:szCs w:val="22"/>
        </w:rPr>
        <w:t xml:space="preserve">mlouvy zakládající právo objednatele od </w:t>
      </w:r>
      <w:r w:rsidR="000D07E0">
        <w:rPr>
          <w:rFonts w:ascii="Arial" w:hAnsi="Arial" w:cs="Arial"/>
          <w:sz w:val="22"/>
          <w:szCs w:val="22"/>
        </w:rPr>
        <w:t>S</w:t>
      </w:r>
      <w:r w:rsidRPr="009D29D5">
        <w:rPr>
          <w:rFonts w:ascii="Arial" w:hAnsi="Arial" w:cs="Arial"/>
          <w:sz w:val="22"/>
          <w:szCs w:val="22"/>
        </w:rPr>
        <w:t xml:space="preserve">mlouvy odstoupit. </w:t>
      </w:r>
    </w:p>
    <w:p w14:paraId="1E9677BF" w14:textId="77777777" w:rsidR="00FD56FB" w:rsidRDefault="00FD56FB" w:rsidP="009D29D5">
      <w:pPr>
        <w:autoSpaceDE w:val="0"/>
        <w:rPr>
          <w:rFonts w:ascii="Arial" w:hAnsi="Arial" w:cs="Arial"/>
          <w:sz w:val="22"/>
          <w:szCs w:val="22"/>
        </w:rPr>
      </w:pPr>
    </w:p>
    <w:p w14:paraId="5E5103B1" w14:textId="77777777" w:rsidR="000E102E" w:rsidRPr="008C4CBA" w:rsidRDefault="000E102E">
      <w:pPr>
        <w:autoSpaceDE w:val="0"/>
        <w:ind w:left="360" w:hanging="360"/>
        <w:jc w:val="center"/>
        <w:rPr>
          <w:rFonts w:ascii="Arial" w:hAnsi="Arial" w:cs="Arial"/>
          <w:b/>
          <w:bCs/>
          <w:sz w:val="22"/>
          <w:szCs w:val="22"/>
        </w:rPr>
      </w:pPr>
      <w:r w:rsidRPr="008C4CBA">
        <w:rPr>
          <w:rFonts w:ascii="Arial" w:hAnsi="Arial" w:cs="Arial"/>
          <w:b/>
          <w:bCs/>
          <w:sz w:val="22"/>
          <w:szCs w:val="22"/>
        </w:rPr>
        <w:t>Článek X.</w:t>
      </w:r>
    </w:p>
    <w:p w14:paraId="650786A6"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Splnění a předání díla</w:t>
      </w:r>
    </w:p>
    <w:p w14:paraId="6CC576FA" w14:textId="77777777" w:rsidR="00C91C72" w:rsidRPr="008C4CBA" w:rsidRDefault="00C91C72">
      <w:pPr>
        <w:autoSpaceDE w:val="0"/>
        <w:jc w:val="center"/>
        <w:rPr>
          <w:rFonts w:ascii="Arial" w:hAnsi="Arial" w:cs="Arial"/>
          <w:bCs/>
          <w:sz w:val="22"/>
          <w:szCs w:val="22"/>
        </w:rPr>
      </w:pPr>
    </w:p>
    <w:p w14:paraId="6E724B81" w14:textId="77777777" w:rsidR="000E102E" w:rsidRPr="008C4CBA" w:rsidRDefault="00ED632E" w:rsidP="00896968">
      <w:pPr>
        <w:numPr>
          <w:ilvl w:val="1"/>
          <w:numId w:val="8"/>
        </w:numPr>
        <w:tabs>
          <w:tab w:val="left" w:pos="360"/>
        </w:tabs>
        <w:autoSpaceDE w:val="0"/>
        <w:ind w:left="567" w:hanging="567"/>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splní svou povinnost dokončit dílo tak, že řádně a úplně zhotoví dílo podle čl</w:t>
      </w:r>
      <w:r w:rsidR="00CB6F76" w:rsidRPr="008C4CBA">
        <w:rPr>
          <w:rFonts w:ascii="Arial" w:hAnsi="Arial" w:cs="Arial"/>
          <w:sz w:val="22"/>
          <w:szCs w:val="22"/>
        </w:rPr>
        <w:t>ánku</w:t>
      </w:r>
      <w:r w:rsidR="000E102E" w:rsidRPr="008C4CBA">
        <w:rPr>
          <w:rFonts w:ascii="Arial" w:hAnsi="Arial" w:cs="Arial"/>
          <w:sz w:val="22"/>
          <w:szCs w:val="22"/>
        </w:rPr>
        <w:t xml:space="preserve"> I.</w:t>
      </w:r>
      <w:r w:rsidR="0092309E" w:rsidRPr="008C4CBA">
        <w:rPr>
          <w:rFonts w:ascii="Arial" w:hAnsi="Arial" w:cs="Arial"/>
          <w:sz w:val="22"/>
          <w:szCs w:val="22"/>
        </w:rPr>
        <w:t xml:space="preserve"> S</w:t>
      </w:r>
      <w:r w:rsidR="00CB6F76" w:rsidRPr="008C4CBA">
        <w:rPr>
          <w:rFonts w:ascii="Arial" w:hAnsi="Arial" w:cs="Arial"/>
          <w:sz w:val="22"/>
          <w:szCs w:val="22"/>
        </w:rPr>
        <w:t>mlouvy</w:t>
      </w:r>
      <w:r w:rsidR="000E102E" w:rsidRPr="008C4CBA">
        <w:rPr>
          <w:rFonts w:ascii="Arial" w:hAnsi="Arial" w:cs="Arial"/>
          <w:sz w:val="22"/>
          <w:szCs w:val="22"/>
        </w:rPr>
        <w:t xml:space="preserve"> a v souladu s</w:t>
      </w:r>
      <w:r w:rsidR="00CB6F76" w:rsidRPr="008C4CBA">
        <w:rPr>
          <w:rFonts w:ascii="Arial" w:hAnsi="Arial" w:cs="Arial"/>
          <w:sz w:val="22"/>
          <w:szCs w:val="22"/>
        </w:rPr>
        <w:t> článkem VIII. odst.</w:t>
      </w:r>
      <w:r w:rsidR="006B13F9" w:rsidRPr="008C4CBA">
        <w:rPr>
          <w:rFonts w:ascii="Arial" w:hAnsi="Arial" w:cs="Arial"/>
          <w:sz w:val="22"/>
          <w:szCs w:val="22"/>
        </w:rPr>
        <w:t xml:space="preserve"> 8.2 </w:t>
      </w:r>
      <w:r w:rsidR="0092309E" w:rsidRPr="008C4CBA">
        <w:rPr>
          <w:rFonts w:ascii="Arial" w:hAnsi="Arial" w:cs="Arial"/>
          <w:sz w:val="22"/>
          <w:szCs w:val="22"/>
        </w:rPr>
        <w:t>S</w:t>
      </w:r>
      <w:r w:rsidR="000E102E" w:rsidRPr="008C4CBA">
        <w:rPr>
          <w:rFonts w:ascii="Arial" w:hAnsi="Arial" w:cs="Arial"/>
          <w:sz w:val="22"/>
          <w:szCs w:val="22"/>
        </w:rPr>
        <w:t>mlouvy, tedy bez vad a</w:t>
      </w:r>
      <w:r w:rsidR="00F302CB" w:rsidRPr="008C4CBA">
        <w:rPr>
          <w:rFonts w:ascii="Arial" w:hAnsi="Arial" w:cs="Arial"/>
          <w:sz w:val="22"/>
          <w:szCs w:val="22"/>
        </w:rPr>
        <w:t> </w:t>
      </w:r>
      <w:r w:rsidR="000E102E" w:rsidRPr="008C4CBA">
        <w:rPr>
          <w:rFonts w:ascii="Arial" w:hAnsi="Arial" w:cs="Arial"/>
          <w:sz w:val="22"/>
          <w:szCs w:val="22"/>
        </w:rPr>
        <w:t xml:space="preserve">nedodělků. Nedílnou součástí řádného splnění díla je předání všech písemných dokladů potřebných k užívání a provozování díla, které se vztahují k těm částem díla, které zhotovoval nebo dodával </w:t>
      </w:r>
      <w:r w:rsidRPr="008C4CBA">
        <w:rPr>
          <w:rFonts w:ascii="Arial" w:hAnsi="Arial" w:cs="Arial"/>
          <w:sz w:val="22"/>
          <w:szCs w:val="22"/>
        </w:rPr>
        <w:t xml:space="preserve">dodavatel </w:t>
      </w:r>
      <w:r w:rsidR="0092309E" w:rsidRPr="008C4CBA">
        <w:rPr>
          <w:rFonts w:ascii="Arial" w:hAnsi="Arial" w:cs="Arial"/>
          <w:sz w:val="22"/>
          <w:szCs w:val="22"/>
        </w:rPr>
        <w:t>ve smyslu této S</w:t>
      </w:r>
      <w:r w:rsidR="000E102E" w:rsidRPr="008C4CBA">
        <w:rPr>
          <w:rFonts w:ascii="Arial" w:hAnsi="Arial" w:cs="Arial"/>
          <w:sz w:val="22"/>
          <w:szCs w:val="22"/>
        </w:rPr>
        <w:t xml:space="preserve">mlouvy (a to i prostřednictvím svých </w:t>
      </w:r>
      <w:r w:rsidR="00820153" w:rsidRPr="008C4CBA">
        <w:rPr>
          <w:rFonts w:ascii="Arial" w:hAnsi="Arial" w:cs="Arial"/>
          <w:sz w:val="22"/>
          <w:szCs w:val="22"/>
        </w:rPr>
        <w:t>pod</w:t>
      </w:r>
      <w:r w:rsidR="000E102E" w:rsidRPr="008C4CBA">
        <w:rPr>
          <w:rFonts w:ascii="Arial" w:hAnsi="Arial" w:cs="Arial"/>
          <w:sz w:val="22"/>
          <w:szCs w:val="22"/>
        </w:rPr>
        <w:t xml:space="preserve">dodavatelů), a to </w:t>
      </w:r>
      <w:r w:rsidR="004E3C15" w:rsidRPr="008C4CBA">
        <w:rPr>
          <w:rFonts w:ascii="Arial" w:hAnsi="Arial" w:cs="Arial"/>
          <w:sz w:val="22"/>
          <w:szCs w:val="22"/>
        </w:rPr>
        <w:t xml:space="preserve">předáním </w:t>
      </w:r>
      <w:r w:rsidR="000E102E" w:rsidRPr="008C4CBA">
        <w:rPr>
          <w:rFonts w:ascii="Arial" w:hAnsi="Arial" w:cs="Arial"/>
          <w:sz w:val="22"/>
          <w:szCs w:val="22"/>
        </w:rPr>
        <w:t>jejich originálů.</w:t>
      </w:r>
    </w:p>
    <w:p w14:paraId="31C78947" w14:textId="77777777" w:rsidR="000E102E" w:rsidRPr="008C4CBA" w:rsidRDefault="000E102E">
      <w:pPr>
        <w:autoSpaceDE w:val="0"/>
        <w:spacing w:line="240" w:lineRule="auto"/>
        <w:ind w:left="567" w:hanging="567"/>
        <w:rPr>
          <w:rFonts w:ascii="Arial" w:hAnsi="Arial" w:cs="Arial"/>
          <w:sz w:val="22"/>
          <w:szCs w:val="22"/>
        </w:rPr>
      </w:pPr>
    </w:p>
    <w:p w14:paraId="4EEA348B" w14:textId="77777777" w:rsidR="000E102E" w:rsidRPr="008C4CBA" w:rsidRDefault="000E102E" w:rsidP="00896968">
      <w:pPr>
        <w:numPr>
          <w:ilvl w:val="1"/>
          <w:numId w:val="8"/>
        </w:numPr>
        <w:tabs>
          <w:tab w:val="left" w:pos="360"/>
        </w:tabs>
        <w:autoSpaceDE w:val="0"/>
        <w:ind w:left="567" w:hanging="567"/>
        <w:rPr>
          <w:rFonts w:ascii="Arial" w:hAnsi="Arial" w:cs="Arial"/>
          <w:sz w:val="22"/>
          <w:szCs w:val="22"/>
        </w:rPr>
      </w:pPr>
      <w:r w:rsidRPr="008C4CBA">
        <w:rPr>
          <w:rFonts w:ascii="Arial" w:hAnsi="Arial" w:cs="Arial"/>
          <w:sz w:val="22"/>
          <w:szCs w:val="22"/>
        </w:rPr>
        <w:t>Objednatel je povinen řádně a úplně dokončené dílo bez vad a nedodělků převzít.</w:t>
      </w:r>
    </w:p>
    <w:p w14:paraId="09EEAAD7" w14:textId="77777777" w:rsidR="000E102E" w:rsidRPr="008C4CBA" w:rsidRDefault="000E102E">
      <w:pPr>
        <w:autoSpaceDE w:val="0"/>
        <w:spacing w:line="240" w:lineRule="auto"/>
        <w:ind w:left="567" w:hanging="567"/>
        <w:rPr>
          <w:rFonts w:ascii="Arial" w:hAnsi="Arial" w:cs="Arial"/>
          <w:sz w:val="22"/>
          <w:szCs w:val="22"/>
        </w:rPr>
      </w:pPr>
    </w:p>
    <w:p w14:paraId="241CB4A0" w14:textId="23B5AEE5" w:rsidR="000E102E" w:rsidRPr="008C4CBA" w:rsidRDefault="000E102E" w:rsidP="00896968">
      <w:pPr>
        <w:numPr>
          <w:ilvl w:val="1"/>
          <w:numId w:val="8"/>
        </w:numPr>
        <w:tabs>
          <w:tab w:val="left" w:pos="360"/>
        </w:tabs>
        <w:autoSpaceDE w:val="0"/>
        <w:ind w:left="567" w:hanging="567"/>
        <w:rPr>
          <w:rFonts w:ascii="Arial" w:hAnsi="Arial" w:cs="Arial"/>
          <w:sz w:val="22"/>
          <w:szCs w:val="22"/>
        </w:rPr>
      </w:pPr>
      <w:r w:rsidRPr="008C4CBA">
        <w:rPr>
          <w:rFonts w:ascii="Arial" w:hAnsi="Arial" w:cs="Arial"/>
          <w:sz w:val="22"/>
          <w:szCs w:val="22"/>
        </w:rPr>
        <w:t xml:space="preserve">Dokončené dílo </w:t>
      </w:r>
      <w:r w:rsidR="0020081C" w:rsidRPr="008C4CBA">
        <w:rPr>
          <w:rFonts w:ascii="Arial" w:hAnsi="Arial" w:cs="Arial"/>
          <w:sz w:val="22"/>
          <w:szCs w:val="22"/>
        </w:rPr>
        <w:t>dle čl</w:t>
      </w:r>
      <w:r w:rsidR="00CB6F76" w:rsidRPr="008C4CBA">
        <w:rPr>
          <w:rFonts w:ascii="Arial" w:hAnsi="Arial" w:cs="Arial"/>
          <w:sz w:val="22"/>
          <w:szCs w:val="22"/>
        </w:rPr>
        <w:t>ánku</w:t>
      </w:r>
      <w:r w:rsidR="0020081C" w:rsidRPr="008C4CBA">
        <w:rPr>
          <w:rFonts w:ascii="Arial" w:hAnsi="Arial" w:cs="Arial"/>
          <w:sz w:val="22"/>
          <w:szCs w:val="22"/>
        </w:rPr>
        <w:t xml:space="preserve"> I</w:t>
      </w:r>
      <w:r w:rsidR="0092309E" w:rsidRPr="008C4CBA">
        <w:rPr>
          <w:rFonts w:ascii="Arial" w:hAnsi="Arial" w:cs="Arial"/>
          <w:sz w:val="22"/>
          <w:szCs w:val="22"/>
        </w:rPr>
        <w:t>. S</w:t>
      </w:r>
      <w:r w:rsidR="00CB6F76" w:rsidRPr="008C4CBA">
        <w:rPr>
          <w:rFonts w:ascii="Arial" w:hAnsi="Arial" w:cs="Arial"/>
          <w:sz w:val="22"/>
          <w:szCs w:val="22"/>
        </w:rPr>
        <w:t>mlouvy</w:t>
      </w:r>
      <w:r w:rsidR="0020081C" w:rsidRPr="008C4CBA">
        <w:rPr>
          <w:rFonts w:ascii="Arial" w:hAnsi="Arial" w:cs="Arial"/>
          <w:sz w:val="22"/>
          <w:szCs w:val="22"/>
        </w:rPr>
        <w:t xml:space="preserve"> </w:t>
      </w:r>
      <w:r w:rsidRPr="008C4CBA">
        <w:rPr>
          <w:rFonts w:ascii="Arial" w:hAnsi="Arial" w:cs="Arial"/>
          <w:sz w:val="22"/>
          <w:szCs w:val="22"/>
        </w:rPr>
        <w:t>bude předáno objednateli na základě písemného protokolu o předání a převzetí díla podepsaného oprávněným</w:t>
      </w:r>
      <w:r w:rsidR="00CC500B" w:rsidRPr="008C4CBA">
        <w:rPr>
          <w:rFonts w:ascii="Arial" w:hAnsi="Arial" w:cs="Arial"/>
          <w:sz w:val="22"/>
          <w:szCs w:val="22"/>
        </w:rPr>
        <w:t>i</w:t>
      </w:r>
      <w:r w:rsidRPr="008C4CBA">
        <w:rPr>
          <w:rFonts w:ascii="Arial" w:hAnsi="Arial" w:cs="Arial"/>
          <w:sz w:val="22"/>
          <w:szCs w:val="22"/>
        </w:rPr>
        <w:t xml:space="preserve"> </w:t>
      </w:r>
      <w:r w:rsidR="00CC500B" w:rsidRPr="008C4CBA">
        <w:rPr>
          <w:rFonts w:ascii="Arial" w:hAnsi="Arial" w:cs="Arial"/>
          <w:sz w:val="22"/>
          <w:szCs w:val="22"/>
        </w:rPr>
        <w:t xml:space="preserve">zástupci smluvních stran ve věcech </w:t>
      </w:r>
      <w:r w:rsidRPr="008C4CBA">
        <w:rPr>
          <w:rFonts w:ascii="Arial" w:hAnsi="Arial" w:cs="Arial"/>
          <w:sz w:val="22"/>
          <w:szCs w:val="22"/>
        </w:rPr>
        <w:t>smluvních</w:t>
      </w:r>
      <w:r w:rsidR="00820153" w:rsidRPr="008C4CBA">
        <w:rPr>
          <w:rFonts w:ascii="Arial" w:hAnsi="Arial" w:cs="Arial"/>
          <w:sz w:val="22"/>
          <w:szCs w:val="22"/>
        </w:rPr>
        <w:t xml:space="preserve"> </w:t>
      </w:r>
      <w:r w:rsidR="00B231E1" w:rsidRPr="008C4CBA">
        <w:rPr>
          <w:rFonts w:ascii="Arial" w:hAnsi="Arial" w:cs="Arial"/>
          <w:sz w:val="22"/>
          <w:szCs w:val="22"/>
        </w:rPr>
        <w:t>(dále jen „protokol“).</w:t>
      </w:r>
      <w:r w:rsidRPr="008C4CBA">
        <w:rPr>
          <w:rFonts w:ascii="Arial" w:hAnsi="Arial" w:cs="Arial"/>
          <w:sz w:val="22"/>
          <w:szCs w:val="22"/>
        </w:rPr>
        <w:t xml:space="preserve"> </w:t>
      </w:r>
      <w:r w:rsidR="00B231E1" w:rsidRPr="008C4CBA">
        <w:rPr>
          <w:rFonts w:ascii="Arial" w:hAnsi="Arial" w:cs="Arial"/>
          <w:sz w:val="22"/>
          <w:szCs w:val="22"/>
        </w:rPr>
        <w:t>V případě, že se objednatel rozhodne dílo převzít s vadami a nedodělky nebránícími řádnému užívání díla, budou v protokolu o</w:t>
      </w:r>
      <w:r w:rsidR="00403E32">
        <w:rPr>
          <w:rFonts w:ascii="Arial" w:hAnsi="Arial" w:cs="Arial"/>
          <w:sz w:val="22"/>
          <w:szCs w:val="22"/>
        </w:rPr>
        <w:t> </w:t>
      </w:r>
      <w:r w:rsidR="00B231E1" w:rsidRPr="008C4CBA">
        <w:rPr>
          <w:rFonts w:ascii="Arial" w:hAnsi="Arial" w:cs="Arial"/>
          <w:sz w:val="22"/>
          <w:szCs w:val="22"/>
        </w:rPr>
        <w:t xml:space="preserve">předání díla uvedeny i takto zjištěné vady a nedodělky nebránící řádnému užívání díla a lhůty pro jejich odstranění. Objednatel je oprávněn odmítnout převzetí díla v případě, že má vady nebo nedodělky. Vadou se přitom rozumí odchylka v kvalitě a parametrech díla </w:t>
      </w:r>
      <w:r w:rsidR="00B231E1" w:rsidRPr="008C4CBA">
        <w:rPr>
          <w:rFonts w:ascii="Arial" w:hAnsi="Arial" w:cs="Arial"/>
          <w:sz w:val="22"/>
          <w:szCs w:val="22"/>
        </w:rPr>
        <w:lastRenderedPageBreak/>
        <w:t xml:space="preserve">stanovených </w:t>
      </w:r>
      <w:r w:rsidR="0092309E" w:rsidRPr="008C4CBA">
        <w:rPr>
          <w:rFonts w:ascii="Arial" w:hAnsi="Arial" w:cs="Arial"/>
          <w:sz w:val="22"/>
          <w:szCs w:val="22"/>
        </w:rPr>
        <w:t>projektovou dokumentací, touto S</w:t>
      </w:r>
      <w:r w:rsidR="00B231E1" w:rsidRPr="008C4CBA">
        <w:rPr>
          <w:rFonts w:ascii="Arial" w:hAnsi="Arial" w:cs="Arial"/>
          <w:sz w:val="22"/>
          <w:szCs w:val="22"/>
        </w:rPr>
        <w:t>mlouvou a obecně závaznými předpisy či pokyny výrobců či dovozců materiálu a použitých zaří</w:t>
      </w:r>
      <w:r w:rsidR="00444613" w:rsidRPr="008C4CBA">
        <w:rPr>
          <w:rFonts w:ascii="Arial" w:hAnsi="Arial" w:cs="Arial"/>
          <w:sz w:val="22"/>
          <w:szCs w:val="22"/>
        </w:rPr>
        <w:t>zení tak, jak je stanoveno v článku VIII odst. 8.2</w:t>
      </w:r>
      <w:r w:rsidR="0092309E" w:rsidRPr="008C4CBA">
        <w:rPr>
          <w:rFonts w:ascii="Arial" w:hAnsi="Arial" w:cs="Arial"/>
          <w:sz w:val="22"/>
          <w:szCs w:val="22"/>
        </w:rPr>
        <w:t xml:space="preserve"> Smlouvy</w:t>
      </w:r>
      <w:r w:rsidR="00B231E1" w:rsidRPr="008C4CBA">
        <w:rPr>
          <w:rFonts w:ascii="Arial" w:hAnsi="Arial" w:cs="Arial"/>
          <w:sz w:val="22"/>
          <w:szCs w:val="22"/>
        </w:rPr>
        <w:t xml:space="preserve">, nebo </w:t>
      </w:r>
      <w:proofErr w:type="gramStart"/>
      <w:r w:rsidR="00B231E1" w:rsidRPr="008C4CBA">
        <w:rPr>
          <w:rFonts w:ascii="Arial" w:hAnsi="Arial" w:cs="Arial"/>
          <w:sz w:val="22"/>
          <w:szCs w:val="22"/>
        </w:rPr>
        <w:t>jiné nekvalitní provedení díla</w:t>
      </w:r>
      <w:proofErr w:type="gramEnd"/>
      <w:r w:rsidR="00B231E1" w:rsidRPr="008C4CBA">
        <w:rPr>
          <w:rFonts w:ascii="Arial" w:hAnsi="Arial" w:cs="Arial"/>
          <w:sz w:val="22"/>
          <w:szCs w:val="22"/>
        </w:rPr>
        <w:t>. Rovněž případné odmítnutí převzetí díla bude zaznamenáno v protokolu.</w:t>
      </w:r>
    </w:p>
    <w:p w14:paraId="7C4A32A4" w14:textId="77777777" w:rsidR="000E102E" w:rsidRPr="008C4CBA" w:rsidRDefault="000E102E">
      <w:pPr>
        <w:autoSpaceDE w:val="0"/>
        <w:spacing w:line="240" w:lineRule="auto"/>
        <w:ind w:left="567" w:hanging="567"/>
        <w:rPr>
          <w:rFonts w:ascii="Arial" w:hAnsi="Arial" w:cs="Arial"/>
          <w:sz w:val="22"/>
          <w:szCs w:val="22"/>
        </w:rPr>
      </w:pPr>
    </w:p>
    <w:p w14:paraId="4585B996" w14:textId="77777777" w:rsidR="000E102E" w:rsidRPr="008C4CBA" w:rsidRDefault="000E102E" w:rsidP="00896968">
      <w:pPr>
        <w:numPr>
          <w:ilvl w:val="1"/>
          <w:numId w:val="8"/>
        </w:numPr>
        <w:tabs>
          <w:tab w:val="left" w:pos="360"/>
        </w:tabs>
        <w:autoSpaceDE w:val="0"/>
        <w:ind w:left="567" w:hanging="567"/>
        <w:rPr>
          <w:rFonts w:ascii="Arial" w:hAnsi="Arial" w:cs="Arial"/>
          <w:sz w:val="22"/>
          <w:szCs w:val="22"/>
        </w:rPr>
      </w:pPr>
      <w:r w:rsidRPr="008C4CBA">
        <w:rPr>
          <w:rFonts w:ascii="Arial" w:hAnsi="Arial" w:cs="Arial"/>
          <w:sz w:val="22"/>
          <w:szCs w:val="22"/>
        </w:rPr>
        <w:t>Objednatel není povinen dílo na základě protokolu převzít, jestliže dílo není řádně a</w:t>
      </w:r>
      <w:r w:rsidR="00F302CB" w:rsidRPr="008C4CBA">
        <w:rPr>
          <w:rFonts w:ascii="Arial" w:hAnsi="Arial" w:cs="Arial"/>
          <w:sz w:val="22"/>
          <w:szCs w:val="22"/>
        </w:rPr>
        <w:t> </w:t>
      </w:r>
      <w:r w:rsidRPr="008C4CBA">
        <w:rPr>
          <w:rFonts w:ascii="Arial" w:hAnsi="Arial" w:cs="Arial"/>
          <w:sz w:val="22"/>
          <w:szCs w:val="22"/>
        </w:rPr>
        <w:t xml:space="preserve">úplně dokončeno, má vady nebo nedodělky nebo spolu s dílem nejsou předány všechny písemné doklady popsané v </w:t>
      </w:r>
      <w:r w:rsidR="00CB6F76" w:rsidRPr="008C4CBA">
        <w:rPr>
          <w:rFonts w:ascii="Arial" w:hAnsi="Arial" w:cs="Arial"/>
          <w:sz w:val="22"/>
          <w:szCs w:val="22"/>
        </w:rPr>
        <w:t xml:space="preserve">článku X. odst. </w:t>
      </w:r>
      <w:r w:rsidRPr="008C4CBA">
        <w:rPr>
          <w:rFonts w:ascii="Arial" w:hAnsi="Arial" w:cs="Arial"/>
          <w:sz w:val="22"/>
          <w:szCs w:val="22"/>
        </w:rPr>
        <w:t>10.1</w:t>
      </w:r>
      <w:r w:rsidR="0092309E" w:rsidRPr="008C4CBA">
        <w:rPr>
          <w:rFonts w:ascii="Arial" w:hAnsi="Arial" w:cs="Arial"/>
          <w:sz w:val="22"/>
          <w:szCs w:val="22"/>
        </w:rPr>
        <w:t xml:space="preserve"> S</w:t>
      </w:r>
      <w:r w:rsidR="00CB6F76" w:rsidRPr="008C4CBA">
        <w:rPr>
          <w:rFonts w:ascii="Arial" w:hAnsi="Arial" w:cs="Arial"/>
          <w:sz w:val="22"/>
          <w:szCs w:val="22"/>
        </w:rPr>
        <w:t>mlouvy.</w:t>
      </w:r>
      <w:r w:rsidR="005365AD" w:rsidRPr="008C4CBA">
        <w:rPr>
          <w:rFonts w:ascii="Arial" w:hAnsi="Arial" w:cs="Arial"/>
          <w:sz w:val="22"/>
          <w:szCs w:val="22"/>
        </w:rPr>
        <w:t xml:space="preserve"> </w:t>
      </w:r>
      <w:r w:rsidRPr="008C4CBA">
        <w:rPr>
          <w:rFonts w:ascii="Arial" w:hAnsi="Arial" w:cs="Arial"/>
          <w:sz w:val="22"/>
          <w:szCs w:val="22"/>
        </w:rPr>
        <w:t xml:space="preserve">Jestliže se objednatel rozhodne dílo i přesto převzít, jsou smluvní strany povinny v protokolu uvést tuto skutečnost a uvést v něm soupis vad a nedodělků se závazným termínem jejich odstranění </w:t>
      </w:r>
      <w:r w:rsidR="00ED632E" w:rsidRPr="008C4CBA">
        <w:rPr>
          <w:rFonts w:ascii="Arial" w:hAnsi="Arial" w:cs="Arial"/>
          <w:sz w:val="22"/>
          <w:szCs w:val="22"/>
        </w:rPr>
        <w:t>dodavatelem</w:t>
      </w:r>
      <w:r w:rsidRPr="008C4CBA">
        <w:rPr>
          <w:rFonts w:ascii="Arial" w:hAnsi="Arial" w:cs="Arial"/>
          <w:sz w:val="22"/>
          <w:szCs w:val="22"/>
        </w:rPr>
        <w:t xml:space="preserve">, případně soupis chybějících písemných dokladů s termínem jejich dodání </w:t>
      </w:r>
      <w:r w:rsidR="00ED632E" w:rsidRPr="008C4CBA">
        <w:rPr>
          <w:rFonts w:ascii="Arial" w:hAnsi="Arial" w:cs="Arial"/>
          <w:sz w:val="22"/>
          <w:szCs w:val="22"/>
        </w:rPr>
        <w:t xml:space="preserve">dodavatelem </w:t>
      </w:r>
      <w:r w:rsidR="0050513E" w:rsidRPr="008C4CBA">
        <w:rPr>
          <w:rFonts w:ascii="Arial" w:hAnsi="Arial" w:cs="Arial"/>
          <w:sz w:val="22"/>
          <w:szCs w:val="22"/>
        </w:rPr>
        <w:t>objednateli</w:t>
      </w:r>
      <w:r w:rsidR="008C3667" w:rsidRPr="008C4CBA">
        <w:rPr>
          <w:rFonts w:ascii="Arial" w:hAnsi="Arial" w:cs="Arial"/>
          <w:sz w:val="22"/>
          <w:szCs w:val="22"/>
        </w:rPr>
        <w:t>.</w:t>
      </w:r>
    </w:p>
    <w:p w14:paraId="362D7AA5" w14:textId="77777777" w:rsidR="000E102E" w:rsidRPr="008C4CBA" w:rsidRDefault="000E102E">
      <w:pPr>
        <w:autoSpaceDE w:val="0"/>
        <w:spacing w:line="240" w:lineRule="auto"/>
        <w:ind w:left="567" w:hanging="567"/>
        <w:rPr>
          <w:rFonts w:ascii="Arial" w:hAnsi="Arial" w:cs="Arial"/>
          <w:sz w:val="22"/>
          <w:szCs w:val="22"/>
        </w:rPr>
      </w:pPr>
    </w:p>
    <w:p w14:paraId="09C6ECE7" w14:textId="3EEF43C6" w:rsidR="000E102E" w:rsidRPr="008C4CBA" w:rsidRDefault="000E102E" w:rsidP="00896968">
      <w:pPr>
        <w:numPr>
          <w:ilvl w:val="1"/>
          <w:numId w:val="8"/>
        </w:numPr>
        <w:tabs>
          <w:tab w:val="left" w:pos="360"/>
        </w:tabs>
        <w:autoSpaceDE w:val="0"/>
        <w:ind w:left="567" w:hanging="567"/>
        <w:rPr>
          <w:rFonts w:ascii="Arial" w:hAnsi="Arial" w:cs="Arial"/>
          <w:sz w:val="22"/>
          <w:szCs w:val="22"/>
        </w:rPr>
      </w:pPr>
      <w:r w:rsidRPr="008C4CBA">
        <w:rPr>
          <w:rFonts w:ascii="Arial" w:hAnsi="Arial" w:cs="Arial"/>
          <w:sz w:val="22"/>
          <w:szCs w:val="22"/>
        </w:rPr>
        <w:t xml:space="preserve">Pokud </w:t>
      </w:r>
      <w:r w:rsidR="00ED632E" w:rsidRPr="008C4CBA">
        <w:rPr>
          <w:rFonts w:ascii="Arial" w:hAnsi="Arial" w:cs="Arial"/>
          <w:sz w:val="22"/>
          <w:szCs w:val="22"/>
        </w:rPr>
        <w:t xml:space="preserve">dodavatel </w:t>
      </w:r>
      <w:r w:rsidRPr="008C4CBA">
        <w:rPr>
          <w:rFonts w:ascii="Arial" w:hAnsi="Arial" w:cs="Arial"/>
          <w:sz w:val="22"/>
          <w:szCs w:val="22"/>
        </w:rPr>
        <w:t xml:space="preserve">neodstraní závady nebo nedodělky na díle v termínu uvedeném v předávacím protokolu, je povinen uhradit objednateli </w:t>
      </w:r>
      <w:r w:rsidRPr="00B54170">
        <w:rPr>
          <w:rFonts w:ascii="Arial" w:hAnsi="Arial" w:cs="Arial"/>
          <w:b/>
          <w:bCs/>
          <w:sz w:val="22"/>
          <w:szCs w:val="22"/>
        </w:rPr>
        <w:t>smluvní pokutu ve výši 1</w:t>
      </w:r>
      <w:r w:rsidR="009B72AB" w:rsidRPr="00B54170">
        <w:rPr>
          <w:rFonts w:ascii="Arial" w:hAnsi="Arial" w:cs="Arial"/>
          <w:b/>
          <w:bCs/>
          <w:sz w:val="22"/>
          <w:szCs w:val="22"/>
        </w:rPr>
        <w:t>.</w:t>
      </w:r>
      <w:r w:rsidRPr="00B54170">
        <w:rPr>
          <w:rFonts w:ascii="Arial" w:hAnsi="Arial" w:cs="Arial"/>
          <w:b/>
          <w:bCs/>
          <w:sz w:val="22"/>
          <w:szCs w:val="22"/>
        </w:rPr>
        <w:t>000</w:t>
      </w:r>
      <w:r w:rsidR="00E1055C" w:rsidRPr="00B54170">
        <w:rPr>
          <w:rFonts w:ascii="Arial" w:hAnsi="Arial" w:cs="Arial"/>
          <w:b/>
          <w:bCs/>
          <w:sz w:val="22"/>
          <w:szCs w:val="22"/>
        </w:rPr>
        <w:t>,</w:t>
      </w:r>
      <w:r w:rsidR="00B54170">
        <w:rPr>
          <w:rFonts w:ascii="Arial" w:hAnsi="Arial" w:cs="Arial"/>
          <w:b/>
          <w:bCs/>
          <w:sz w:val="22"/>
          <w:szCs w:val="22"/>
        </w:rPr>
        <w:t>00</w:t>
      </w:r>
      <w:r w:rsidR="000D07E0">
        <w:rPr>
          <w:rFonts w:ascii="Arial" w:hAnsi="Arial" w:cs="Arial"/>
          <w:b/>
          <w:bCs/>
          <w:sz w:val="22"/>
          <w:szCs w:val="22"/>
        </w:rPr>
        <w:t> </w:t>
      </w:r>
      <w:r w:rsidRPr="00B54170">
        <w:rPr>
          <w:rFonts w:ascii="Arial" w:hAnsi="Arial" w:cs="Arial"/>
          <w:b/>
          <w:bCs/>
          <w:sz w:val="22"/>
          <w:szCs w:val="22"/>
        </w:rPr>
        <w:t>Kč</w:t>
      </w:r>
      <w:r w:rsidRPr="008C4CBA">
        <w:rPr>
          <w:rFonts w:ascii="Arial" w:hAnsi="Arial" w:cs="Arial"/>
          <w:sz w:val="22"/>
          <w:szCs w:val="22"/>
        </w:rPr>
        <w:t xml:space="preserve"> za každou vadu a každý den prodlení.</w:t>
      </w:r>
    </w:p>
    <w:p w14:paraId="2F7B0F0B" w14:textId="77777777" w:rsidR="000E102E" w:rsidRPr="008C4CBA" w:rsidRDefault="000E102E">
      <w:pPr>
        <w:autoSpaceDE w:val="0"/>
        <w:spacing w:line="240" w:lineRule="auto"/>
        <w:ind w:left="567" w:hanging="567"/>
        <w:rPr>
          <w:rFonts w:ascii="Arial" w:hAnsi="Arial" w:cs="Arial"/>
          <w:sz w:val="22"/>
          <w:szCs w:val="22"/>
        </w:rPr>
      </w:pPr>
    </w:p>
    <w:p w14:paraId="1EFCEA85" w14:textId="75E281C7" w:rsidR="000E102E" w:rsidRPr="008C4CBA" w:rsidRDefault="000E102E" w:rsidP="00896968">
      <w:pPr>
        <w:numPr>
          <w:ilvl w:val="1"/>
          <w:numId w:val="8"/>
        </w:numPr>
        <w:tabs>
          <w:tab w:val="left" w:pos="360"/>
        </w:tabs>
        <w:autoSpaceDE w:val="0"/>
        <w:ind w:left="567" w:hanging="567"/>
        <w:rPr>
          <w:rFonts w:ascii="Arial" w:hAnsi="Arial" w:cs="Arial"/>
          <w:sz w:val="22"/>
          <w:szCs w:val="22"/>
        </w:rPr>
      </w:pPr>
      <w:r w:rsidRPr="008C4CBA">
        <w:rPr>
          <w:rFonts w:ascii="Arial" w:hAnsi="Arial" w:cs="Arial"/>
          <w:sz w:val="22"/>
          <w:szCs w:val="22"/>
        </w:rPr>
        <w:t xml:space="preserve">K předání díla </w:t>
      </w:r>
      <w:r w:rsidR="00E42819" w:rsidRPr="008C4CBA">
        <w:rPr>
          <w:rFonts w:ascii="Arial" w:hAnsi="Arial" w:cs="Arial"/>
          <w:sz w:val="22"/>
          <w:szCs w:val="22"/>
        </w:rPr>
        <w:t xml:space="preserve">na základě protokolu </w:t>
      </w:r>
      <w:r w:rsidRPr="008C4CBA">
        <w:rPr>
          <w:rFonts w:ascii="Arial" w:hAnsi="Arial" w:cs="Arial"/>
          <w:sz w:val="22"/>
          <w:szCs w:val="22"/>
        </w:rPr>
        <w:t xml:space="preserve">vyzve </w:t>
      </w:r>
      <w:r w:rsidR="00ED632E" w:rsidRPr="008C4CBA">
        <w:rPr>
          <w:rFonts w:ascii="Arial" w:hAnsi="Arial" w:cs="Arial"/>
          <w:sz w:val="22"/>
          <w:szCs w:val="22"/>
        </w:rPr>
        <w:t xml:space="preserve">dodavatel </w:t>
      </w:r>
      <w:r w:rsidRPr="008C4CBA">
        <w:rPr>
          <w:rFonts w:ascii="Arial" w:hAnsi="Arial" w:cs="Arial"/>
          <w:sz w:val="22"/>
          <w:szCs w:val="22"/>
        </w:rPr>
        <w:t>objednatele písemně nejpozději 5</w:t>
      </w:r>
      <w:r w:rsidR="00403E32">
        <w:rPr>
          <w:rFonts w:ascii="Arial" w:hAnsi="Arial" w:cs="Arial"/>
          <w:sz w:val="22"/>
          <w:szCs w:val="22"/>
        </w:rPr>
        <w:t> </w:t>
      </w:r>
      <w:r w:rsidRPr="008C4CBA">
        <w:rPr>
          <w:rFonts w:ascii="Arial" w:hAnsi="Arial" w:cs="Arial"/>
          <w:sz w:val="22"/>
          <w:szCs w:val="22"/>
        </w:rPr>
        <w:t xml:space="preserve">pracovních dnů přede dnem, kdy bude dílo připraveno k předání, tj. bude dokončeno. Objednatel zahájí převzetí díla do 5 pracovních dnů od termínu navrženého </w:t>
      </w:r>
      <w:r w:rsidR="00ED632E" w:rsidRPr="008C4CBA">
        <w:rPr>
          <w:rFonts w:ascii="Arial" w:hAnsi="Arial" w:cs="Arial"/>
          <w:sz w:val="22"/>
          <w:szCs w:val="22"/>
        </w:rPr>
        <w:t>dodavatelem</w:t>
      </w:r>
      <w:r w:rsidRPr="008C4CBA">
        <w:rPr>
          <w:rFonts w:ascii="Arial" w:hAnsi="Arial" w:cs="Arial"/>
          <w:sz w:val="22"/>
          <w:szCs w:val="22"/>
        </w:rPr>
        <w:t xml:space="preserve">. Objednatel má však právo odmítnout zahájení přejímacího řízení, je-li termín navržený </w:t>
      </w:r>
      <w:r w:rsidR="00ED632E" w:rsidRPr="008C4CBA">
        <w:rPr>
          <w:rFonts w:ascii="Arial" w:hAnsi="Arial" w:cs="Arial"/>
          <w:sz w:val="22"/>
          <w:szCs w:val="22"/>
        </w:rPr>
        <w:t xml:space="preserve">dodavatelem </w:t>
      </w:r>
      <w:r w:rsidRPr="008C4CBA">
        <w:rPr>
          <w:rFonts w:ascii="Arial" w:hAnsi="Arial" w:cs="Arial"/>
          <w:sz w:val="22"/>
          <w:szCs w:val="22"/>
        </w:rPr>
        <w:t>o</w:t>
      </w:r>
      <w:r w:rsidR="00F302CB" w:rsidRPr="008C4CBA">
        <w:rPr>
          <w:rFonts w:ascii="Arial" w:hAnsi="Arial" w:cs="Arial"/>
          <w:sz w:val="22"/>
          <w:szCs w:val="22"/>
        </w:rPr>
        <w:t> </w:t>
      </w:r>
      <w:r w:rsidRPr="008C4CBA">
        <w:rPr>
          <w:rFonts w:ascii="Arial" w:hAnsi="Arial" w:cs="Arial"/>
          <w:sz w:val="22"/>
          <w:szCs w:val="22"/>
        </w:rPr>
        <w:t xml:space="preserve">více než 30 dnů </w:t>
      </w:r>
      <w:proofErr w:type="gramStart"/>
      <w:r w:rsidRPr="008C4CBA">
        <w:rPr>
          <w:rFonts w:ascii="Arial" w:hAnsi="Arial" w:cs="Arial"/>
          <w:sz w:val="22"/>
          <w:szCs w:val="22"/>
        </w:rPr>
        <w:t>dříve,</w:t>
      </w:r>
      <w:proofErr w:type="gramEnd"/>
      <w:r w:rsidRPr="008C4CBA">
        <w:rPr>
          <w:rFonts w:ascii="Arial" w:hAnsi="Arial" w:cs="Arial"/>
          <w:sz w:val="22"/>
          <w:szCs w:val="22"/>
        </w:rPr>
        <w:t xml:space="preserve"> než sjednaný termín předání díla.</w:t>
      </w:r>
    </w:p>
    <w:p w14:paraId="67BDBBC4" w14:textId="77777777" w:rsidR="000E102E" w:rsidRPr="008C4CBA" w:rsidRDefault="000E102E">
      <w:pPr>
        <w:tabs>
          <w:tab w:val="left" w:pos="360"/>
        </w:tabs>
        <w:autoSpaceDE w:val="0"/>
        <w:ind w:left="567" w:hanging="567"/>
        <w:rPr>
          <w:rFonts w:ascii="Arial" w:hAnsi="Arial" w:cs="Arial"/>
          <w:sz w:val="22"/>
          <w:szCs w:val="22"/>
        </w:rPr>
      </w:pPr>
    </w:p>
    <w:p w14:paraId="4F206346" w14:textId="77777777" w:rsidR="000E102E" w:rsidRPr="008C4CBA" w:rsidRDefault="007D1F3F" w:rsidP="007D1F3F">
      <w:pPr>
        <w:tabs>
          <w:tab w:val="left" w:pos="3465"/>
        </w:tabs>
        <w:autoSpaceDE w:val="0"/>
        <w:ind w:left="567" w:hanging="567"/>
        <w:rPr>
          <w:rFonts w:ascii="Arial" w:hAnsi="Arial" w:cs="Arial"/>
        </w:rPr>
      </w:pPr>
      <w:r w:rsidRPr="008C4CBA">
        <w:rPr>
          <w:rFonts w:ascii="Arial" w:hAnsi="Arial" w:cs="Arial"/>
        </w:rPr>
        <w:tab/>
      </w:r>
      <w:r w:rsidRPr="008C4CBA">
        <w:rPr>
          <w:rFonts w:ascii="Arial" w:hAnsi="Arial" w:cs="Arial"/>
        </w:rPr>
        <w:tab/>
      </w:r>
    </w:p>
    <w:p w14:paraId="45E892A5" w14:textId="77777777" w:rsidR="00FB0F4D" w:rsidRDefault="00FB0F4D">
      <w:pPr>
        <w:widowControl/>
        <w:suppressAutoHyphens w:val="0"/>
        <w:spacing w:line="240" w:lineRule="auto"/>
        <w:jc w:val="left"/>
        <w:textAlignment w:val="auto"/>
        <w:rPr>
          <w:rFonts w:ascii="Arial" w:hAnsi="Arial" w:cs="Arial"/>
          <w:b/>
          <w:bCs/>
          <w:sz w:val="22"/>
          <w:szCs w:val="22"/>
        </w:rPr>
      </w:pPr>
      <w:r>
        <w:rPr>
          <w:rFonts w:ascii="Arial" w:hAnsi="Arial" w:cs="Arial"/>
          <w:b/>
          <w:bCs/>
          <w:sz w:val="22"/>
          <w:szCs w:val="22"/>
        </w:rPr>
        <w:br w:type="page"/>
      </w:r>
    </w:p>
    <w:p w14:paraId="288D4787" w14:textId="3729492A" w:rsidR="000E102E" w:rsidRPr="008C4CBA" w:rsidRDefault="007D1F3F">
      <w:pPr>
        <w:jc w:val="center"/>
        <w:rPr>
          <w:rFonts w:ascii="Arial" w:hAnsi="Arial" w:cs="Arial"/>
          <w:b/>
          <w:bCs/>
          <w:sz w:val="22"/>
          <w:szCs w:val="22"/>
        </w:rPr>
      </w:pPr>
      <w:r w:rsidRPr="008C4CBA">
        <w:rPr>
          <w:rFonts w:ascii="Arial" w:hAnsi="Arial" w:cs="Arial"/>
          <w:b/>
          <w:bCs/>
          <w:sz w:val="22"/>
          <w:szCs w:val="22"/>
        </w:rPr>
        <w:lastRenderedPageBreak/>
        <w:t xml:space="preserve">Článek </w:t>
      </w:r>
      <w:r w:rsidR="000E102E" w:rsidRPr="008C4CBA">
        <w:rPr>
          <w:rFonts w:ascii="Arial" w:hAnsi="Arial" w:cs="Arial"/>
          <w:b/>
          <w:bCs/>
          <w:sz w:val="22"/>
          <w:szCs w:val="22"/>
        </w:rPr>
        <w:t>XI.</w:t>
      </w:r>
    </w:p>
    <w:p w14:paraId="4EFDCA61" w14:textId="77777777" w:rsidR="000E102E" w:rsidRPr="008C4CBA" w:rsidRDefault="000E102E">
      <w:pPr>
        <w:jc w:val="center"/>
        <w:rPr>
          <w:rFonts w:ascii="Arial" w:hAnsi="Arial" w:cs="Arial"/>
          <w:b/>
          <w:bCs/>
          <w:color w:val="0000FF"/>
          <w:sz w:val="22"/>
          <w:szCs w:val="22"/>
        </w:rPr>
      </w:pPr>
      <w:r w:rsidRPr="008C4CBA">
        <w:rPr>
          <w:rFonts w:ascii="Arial" w:hAnsi="Arial" w:cs="Arial"/>
          <w:b/>
          <w:bCs/>
          <w:sz w:val="22"/>
          <w:szCs w:val="22"/>
        </w:rPr>
        <w:t>Záruka za jakost díla a odpovědnost za vady díla</w:t>
      </w:r>
    </w:p>
    <w:p w14:paraId="7949B7E3" w14:textId="77777777" w:rsidR="000E102E" w:rsidRPr="008C4CBA" w:rsidRDefault="000E102E">
      <w:pPr>
        <w:jc w:val="center"/>
        <w:rPr>
          <w:rFonts w:ascii="Arial" w:hAnsi="Arial" w:cs="Arial"/>
          <w:bCs/>
          <w:color w:val="0000FF"/>
          <w:sz w:val="22"/>
          <w:szCs w:val="22"/>
        </w:rPr>
      </w:pPr>
    </w:p>
    <w:p w14:paraId="1C2078B4" w14:textId="22DA2508" w:rsidR="000E102E" w:rsidRPr="00235B37" w:rsidRDefault="00F63E39" w:rsidP="00896968">
      <w:pPr>
        <w:numPr>
          <w:ilvl w:val="1"/>
          <w:numId w:val="9"/>
        </w:numPr>
        <w:tabs>
          <w:tab w:val="clear" w:pos="1080"/>
        </w:tabs>
        <w:autoSpaceDE w:val="0"/>
        <w:ind w:left="567" w:hanging="567"/>
        <w:rPr>
          <w:rFonts w:ascii="Arial" w:hAnsi="Arial" w:cs="Arial"/>
          <w:vanish/>
          <w:sz w:val="22"/>
          <w:szCs w:val="22"/>
        </w:rPr>
      </w:pPr>
      <w:r w:rsidRPr="00F63E39">
        <w:rPr>
          <w:rFonts w:ascii="Arial" w:hAnsi="Arial" w:cs="Arial"/>
          <w:sz w:val="22"/>
          <w:szCs w:val="22"/>
        </w:rPr>
        <w:t xml:space="preserve">Délka záruční doby za jakost díla je sjednána na dobu </w:t>
      </w:r>
      <w:r w:rsidR="00FE57F4" w:rsidRPr="00FE57F4">
        <w:rPr>
          <w:rFonts w:ascii="Arial" w:hAnsi="Arial" w:cs="Arial"/>
          <w:b/>
          <w:sz w:val="22"/>
          <w:szCs w:val="22"/>
          <w:highlight w:val="yellow"/>
        </w:rPr>
        <w:t>[DOPLNIT]</w:t>
      </w:r>
      <w:r w:rsidRPr="00F63E39">
        <w:rPr>
          <w:rFonts w:ascii="Arial" w:hAnsi="Arial" w:cs="Arial"/>
          <w:b/>
          <w:sz w:val="22"/>
          <w:szCs w:val="22"/>
        </w:rPr>
        <w:t xml:space="preserve"> měsíců.</w:t>
      </w:r>
      <w:r w:rsidRPr="00F63E39">
        <w:rPr>
          <w:rFonts w:ascii="Arial" w:hAnsi="Arial" w:cs="Arial"/>
          <w:sz w:val="22"/>
          <w:szCs w:val="22"/>
        </w:rPr>
        <w:t xml:space="preserve"> Záruční doba počíná běžet dnem protokolárního předání a převzetí díla. Pokud bylo dílo převzato s vadami a</w:t>
      </w:r>
      <w:r w:rsidR="000D07E0">
        <w:rPr>
          <w:rFonts w:ascii="Arial" w:hAnsi="Arial" w:cs="Arial"/>
          <w:sz w:val="22"/>
          <w:szCs w:val="22"/>
        </w:rPr>
        <w:t> </w:t>
      </w:r>
      <w:r w:rsidRPr="00F63E39">
        <w:rPr>
          <w:rFonts w:ascii="Arial" w:hAnsi="Arial" w:cs="Arial"/>
          <w:sz w:val="22"/>
          <w:szCs w:val="22"/>
        </w:rPr>
        <w:t>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w:t>
      </w:r>
      <w:r w:rsidR="00403E32">
        <w:rPr>
          <w:rFonts w:ascii="Arial" w:hAnsi="Arial" w:cs="Arial"/>
          <w:sz w:val="22"/>
          <w:szCs w:val="22"/>
        </w:rPr>
        <w:t> </w:t>
      </w:r>
      <w:r w:rsidRPr="00F63E39">
        <w:rPr>
          <w:rFonts w:ascii="Arial" w:hAnsi="Arial" w:cs="Arial"/>
          <w:sz w:val="22"/>
          <w:szCs w:val="22"/>
        </w:rPr>
        <w:t>měsíců</w:t>
      </w:r>
      <w:r w:rsidR="000E102E" w:rsidRPr="00235B37">
        <w:rPr>
          <w:rFonts w:ascii="Arial" w:hAnsi="Arial" w:cs="Arial"/>
          <w:sz w:val="22"/>
          <w:szCs w:val="22"/>
        </w:rPr>
        <w:t>.</w:t>
      </w:r>
    </w:p>
    <w:p w14:paraId="24C340F9" w14:textId="77777777" w:rsidR="000E102E" w:rsidRDefault="000E102E">
      <w:pPr>
        <w:spacing w:line="240" w:lineRule="auto"/>
        <w:ind w:left="567" w:hanging="567"/>
        <w:rPr>
          <w:rFonts w:ascii="Arial" w:hAnsi="Arial" w:cs="Arial"/>
          <w:sz w:val="22"/>
          <w:szCs w:val="22"/>
        </w:rPr>
      </w:pPr>
    </w:p>
    <w:p w14:paraId="585BB52B" w14:textId="77777777" w:rsidR="00F75D3F" w:rsidRPr="008C4CBA" w:rsidRDefault="00F75D3F">
      <w:pPr>
        <w:spacing w:line="240" w:lineRule="auto"/>
        <w:ind w:left="567" w:hanging="567"/>
        <w:rPr>
          <w:rFonts w:ascii="Arial" w:hAnsi="Arial" w:cs="Arial"/>
          <w:sz w:val="22"/>
          <w:szCs w:val="22"/>
        </w:rPr>
      </w:pPr>
    </w:p>
    <w:p w14:paraId="71A0510B" w14:textId="10AC6621" w:rsidR="000E102E" w:rsidRPr="008C4CBA" w:rsidRDefault="000E102E" w:rsidP="00896968">
      <w:pPr>
        <w:numPr>
          <w:ilvl w:val="1"/>
          <w:numId w:val="9"/>
        </w:numPr>
        <w:tabs>
          <w:tab w:val="clear" w:pos="1080"/>
        </w:tabs>
        <w:autoSpaceDE w:val="0"/>
        <w:ind w:left="567" w:hanging="567"/>
        <w:rPr>
          <w:rFonts w:ascii="Arial" w:hAnsi="Arial" w:cs="Arial"/>
          <w:sz w:val="22"/>
          <w:szCs w:val="22"/>
        </w:rPr>
      </w:pPr>
      <w:r w:rsidRPr="008C4CBA">
        <w:rPr>
          <w:rFonts w:ascii="Arial" w:hAnsi="Arial" w:cs="Arial"/>
          <w:sz w:val="22"/>
          <w:szCs w:val="22"/>
        </w:rPr>
        <w:t>V průběhu záruky za jakost díla bude mít dílo</w:t>
      </w:r>
      <w:r w:rsidR="0092309E" w:rsidRPr="008C4CBA">
        <w:rPr>
          <w:rFonts w:ascii="Arial" w:hAnsi="Arial" w:cs="Arial"/>
          <w:sz w:val="22"/>
          <w:szCs w:val="22"/>
        </w:rPr>
        <w:t xml:space="preserve"> vlastnosti vyplývající z této S</w:t>
      </w:r>
      <w:r w:rsidRPr="008C4CBA">
        <w:rPr>
          <w:rFonts w:ascii="Arial" w:hAnsi="Arial" w:cs="Arial"/>
          <w:sz w:val="22"/>
          <w:szCs w:val="22"/>
        </w:rPr>
        <w:t>mlouvy, tj.</w:t>
      </w:r>
      <w:r w:rsidR="00F302CB" w:rsidRPr="008C4CBA">
        <w:rPr>
          <w:rFonts w:ascii="Arial" w:hAnsi="Arial" w:cs="Arial"/>
          <w:sz w:val="22"/>
          <w:szCs w:val="22"/>
        </w:rPr>
        <w:t> </w:t>
      </w:r>
      <w:r w:rsidRPr="008C4CBA">
        <w:rPr>
          <w:rFonts w:ascii="Arial" w:hAnsi="Arial" w:cs="Arial"/>
          <w:sz w:val="22"/>
          <w:szCs w:val="22"/>
        </w:rPr>
        <w:t>vyplývající z</w:t>
      </w:r>
      <w:r w:rsidR="00B8758B" w:rsidRPr="008C4CBA">
        <w:rPr>
          <w:rFonts w:ascii="Arial" w:hAnsi="Arial" w:cs="Arial"/>
          <w:sz w:val="22"/>
          <w:szCs w:val="22"/>
        </w:rPr>
        <w:t xml:space="preserve"> článku I. odst. </w:t>
      </w:r>
      <w:r w:rsidR="00C420FB" w:rsidRPr="008C4CBA">
        <w:rPr>
          <w:rFonts w:ascii="Arial" w:hAnsi="Arial" w:cs="Arial"/>
          <w:sz w:val="22"/>
          <w:szCs w:val="22"/>
        </w:rPr>
        <w:t>1.</w:t>
      </w:r>
      <w:r w:rsidR="00F63E39">
        <w:rPr>
          <w:rFonts w:ascii="Arial" w:hAnsi="Arial" w:cs="Arial"/>
          <w:sz w:val="22"/>
          <w:szCs w:val="22"/>
        </w:rPr>
        <w:t>2</w:t>
      </w:r>
      <w:r w:rsidR="00B8758B" w:rsidRPr="008C4CBA">
        <w:rPr>
          <w:rFonts w:ascii="Arial" w:hAnsi="Arial" w:cs="Arial"/>
          <w:sz w:val="22"/>
          <w:szCs w:val="22"/>
        </w:rPr>
        <w:t xml:space="preserve"> Smlouvy</w:t>
      </w:r>
      <w:r w:rsidR="00A34E2B" w:rsidRPr="008C4CBA">
        <w:rPr>
          <w:rFonts w:ascii="Arial" w:hAnsi="Arial" w:cs="Arial"/>
          <w:sz w:val="22"/>
          <w:szCs w:val="22"/>
        </w:rPr>
        <w:t xml:space="preserve">, </w:t>
      </w:r>
      <w:r w:rsidR="00B8758B" w:rsidRPr="008C4CBA">
        <w:rPr>
          <w:rFonts w:ascii="Arial" w:hAnsi="Arial" w:cs="Arial"/>
          <w:sz w:val="22"/>
          <w:szCs w:val="22"/>
        </w:rPr>
        <w:t>článku VIII. odst.</w:t>
      </w:r>
      <w:r w:rsidR="00A34E2B" w:rsidRPr="008C4CBA">
        <w:rPr>
          <w:rFonts w:ascii="Arial" w:hAnsi="Arial" w:cs="Arial"/>
          <w:sz w:val="22"/>
          <w:szCs w:val="22"/>
        </w:rPr>
        <w:t xml:space="preserve"> 8.2</w:t>
      </w:r>
      <w:r w:rsidR="00B8758B" w:rsidRPr="008C4CBA">
        <w:rPr>
          <w:rFonts w:ascii="Arial" w:hAnsi="Arial" w:cs="Arial"/>
          <w:sz w:val="22"/>
          <w:szCs w:val="22"/>
        </w:rPr>
        <w:t xml:space="preserve"> Smlouvy a článku X.</w:t>
      </w:r>
      <w:r w:rsidR="00A34E2B" w:rsidRPr="008C4CBA">
        <w:rPr>
          <w:rFonts w:ascii="Arial" w:hAnsi="Arial" w:cs="Arial"/>
          <w:sz w:val="22"/>
          <w:szCs w:val="22"/>
        </w:rPr>
        <w:t xml:space="preserve"> </w:t>
      </w:r>
      <w:r w:rsidR="00B8758B" w:rsidRPr="008C4CBA">
        <w:rPr>
          <w:rFonts w:ascii="Arial" w:hAnsi="Arial" w:cs="Arial"/>
          <w:sz w:val="22"/>
          <w:szCs w:val="22"/>
        </w:rPr>
        <w:t>odst.</w:t>
      </w:r>
      <w:r w:rsidR="00A34E2B" w:rsidRPr="008C4CBA">
        <w:rPr>
          <w:rFonts w:ascii="Arial" w:hAnsi="Arial" w:cs="Arial"/>
          <w:sz w:val="22"/>
          <w:szCs w:val="22"/>
        </w:rPr>
        <w:t xml:space="preserve"> 10.1</w:t>
      </w:r>
      <w:r w:rsidR="0092309E" w:rsidRPr="008C4CBA">
        <w:rPr>
          <w:rFonts w:ascii="Arial" w:hAnsi="Arial" w:cs="Arial"/>
          <w:sz w:val="22"/>
          <w:szCs w:val="22"/>
        </w:rPr>
        <w:t xml:space="preserve"> S</w:t>
      </w:r>
      <w:r w:rsidRPr="008C4CBA">
        <w:rPr>
          <w:rFonts w:ascii="Arial" w:hAnsi="Arial" w:cs="Arial"/>
          <w:sz w:val="22"/>
          <w:szCs w:val="22"/>
        </w:rPr>
        <w:t>mlouvy a dále bude mít obvyklé vlastnosti pro využití díla ke stanovenému účelu.</w:t>
      </w:r>
    </w:p>
    <w:p w14:paraId="2E5202DE" w14:textId="77777777" w:rsidR="000E102E" w:rsidRPr="008C4CBA" w:rsidRDefault="000E102E">
      <w:pPr>
        <w:spacing w:line="240" w:lineRule="auto"/>
        <w:ind w:left="567" w:hanging="567"/>
        <w:rPr>
          <w:rFonts w:ascii="Arial" w:hAnsi="Arial" w:cs="Arial"/>
          <w:sz w:val="22"/>
          <w:szCs w:val="22"/>
        </w:rPr>
      </w:pPr>
    </w:p>
    <w:p w14:paraId="1B44B978" w14:textId="5414EA17" w:rsidR="000E102E" w:rsidRPr="008C4CBA" w:rsidRDefault="00F63E39" w:rsidP="00896968">
      <w:pPr>
        <w:numPr>
          <w:ilvl w:val="1"/>
          <w:numId w:val="9"/>
        </w:numPr>
        <w:tabs>
          <w:tab w:val="clear" w:pos="1080"/>
        </w:tabs>
        <w:autoSpaceDE w:val="0"/>
        <w:ind w:left="567" w:hanging="567"/>
        <w:rPr>
          <w:rFonts w:ascii="Arial" w:hAnsi="Arial" w:cs="Arial"/>
          <w:sz w:val="22"/>
          <w:szCs w:val="22"/>
        </w:rPr>
      </w:pPr>
      <w:r w:rsidRPr="00F63E39">
        <w:rPr>
          <w:rFonts w:ascii="Arial" w:hAnsi="Arial" w:cs="Arial"/>
          <w:sz w:val="22"/>
          <w:szCs w:val="22"/>
        </w:rPr>
        <w:t>Pokud se v průběhu záruční lhůty vyskytly na díle vady, má, objednatel právo na jejich bezplatné odstranění. Objednatel je povinen tyto vady u dodavatele neprodleně písemně reklamovat. Dodavatel je povinen nastoupit k odstranění běžných vad a nedodělků díla do 2 kalendářních dnů od doručení písemné reklamace objednatele dodavateli a odstranit je nejpozději do 5 dnů ode dne doručení písemné reklamace objednatele dodavateli. V</w:t>
      </w:r>
      <w:r w:rsidR="000D07E0">
        <w:rPr>
          <w:rFonts w:ascii="Arial" w:hAnsi="Arial" w:cs="Arial"/>
          <w:sz w:val="22"/>
          <w:szCs w:val="22"/>
        </w:rPr>
        <w:t> </w:t>
      </w:r>
      <w:r w:rsidRPr="00F63E39">
        <w:rPr>
          <w:rFonts w:ascii="Arial" w:hAnsi="Arial" w:cs="Arial"/>
          <w:sz w:val="22"/>
          <w:szCs w:val="22"/>
        </w:rPr>
        <w:t>případě, že se jedná o vadu, která brání užívání díla (havárie), zavazuje se dodavatel nastoupit k jejímu odstranění nejpozději do 12 hodin ode dne jejího ohlášení, do 24 hodin provést alespoň taková opatření, aby dílo bylo možné, byť s dočasným přiměřeným omezením, opětovně užívat a vadu se zavazuje odstranit nejpozději do 20 dnů ode dne doručení písemné reklamace objednatele dodavateli. Dodavatel je povinen bez zbytečného odkladu, nejpozději však v termínech výše popsaných, reklamované vady odstranit, i když neuznává, že za vady odpovídá; ve sporných případech nese náklady až do pravomocného rozhodnutí o reklamaci dodavatel. Zároveň je dodavatel nejpozději do 10 kalendářních dnů po obdržení písemné reklamace objednateli oznámit, zda reklamaci uznává, jakou lhůtu k odstranění vad navrhuje nebo z jakých důvodů odmítá reklamaci uznat</w:t>
      </w:r>
      <w:r w:rsidR="0044215A" w:rsidRPr="008C4CBA">
        <w:rPr>
          <w:rFonts w:ascii="Arial" w:hAnsi="Arial" w:cs="Arial"/>
          <w:sz w:val="22"/>
          <w:szCs w:val="22"/>
        </w:rPr>
        <w:t>.</w:t>
      </w:r>
    </w:p>
    <w:p w14:paraId="368BFAA0" w14:textId="77777777" w:rsidR="000E102E" w:rsidRPr="008C4CBA" w:rsidRDefault="000E102E">
      <w:pPr>
        <w:tabs>
          <w:tab w:val="left" w:pos="360"/>
        </w:tabs>
        <w:autoSpaceDE w:val="0"/>
        <w:spacing w:line="360" w:lineRule="auto"/>
        <w:ind w:left="567" w:hanging="567"/>
        <w:rPr>
          <w:rFonts w:ascii="Arial" w:hAnsi="Arial" w:cs="Arial"/>
          <w:sz w:val="22"/>
          <w:szCs w:val="22"/>
        </w:rPr>
      </w:pPr>
    </w:p>
    <w:p w14:paraId="331A9149" w14:textId="0FCA798C" w:rsidR="000E102E" w:rsidRPr="008C4CBA" w:rsidRDefault="00F63E39" w:rsidP="00896968">
      <w:pPr>
        <w:numPr>
          <w:ilvl w:val="1"/>
          <w:numId w:val="9"/>
        </w:numPr>
        <w:tabs>
          <w:tab w:val="clear" w:pos="1080"/>
        </w:tabs>
        <w:autoSpaceDE w:val="0"/>
        <w:ind w:left="567" w:hanging="567"/>
        <w:rPr>
          <w:rFonts w:ascii="Arial" w:hAnsi="Arial" w:cs="Arial"/>
          <w:sz w:val="22"/>
          <w:szCs w:val="22"/>
        </w:rPr>
      </w:pPr>
      <w:r w:rsidRPr="00F63E39">
        <w:rPr>
          <w:rFonts w:ascii="Arial" w:hAnsi="Arial" w:cs="Arial"/>
          <w:sz w:val="22"/>
          <w:szCs w:val="22"/>
        </w:rPr>
        <w:t xml:space="preserve">Jestliže v případě reklamace objednatele nenastoupí dodavatel k odstranění reklamovaných vad a nedodělků ve lhůtě stanovené v článku XI. odst. 11.3. </w:t>
      </w:r>
      <w:r w:rsidR="000D07E0">
        <w:rPr>
          <w:rFonts w:ascii="Arial" w:hAnsi="Arial" w:cs="Arial"/>
          <w:sz w:val="22"/>
          <w:szCs w:val="22"/>
        </w:rPr>
        <w:t>S</w:t>
      </w:r>
      <w:r w:rsidRPr="00F63E39">
        <w:rPr>
          <w:rFonts w:ascii="Arial" w:hAnsi="Arial" w:cs="Arial"/>
          <w:sz w:val="22"/>
          <w:szCs w:val="22"/>
        </w:rPr>
        <w:t>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dodavatele jinou osobou</w:t>
      </w:r>
      <w:r w:rsidR="000E102E" w:rsidRPr="008C4CBA">
        <w:rPr>
          <w:rFonts w:ascii="Arial" w:hAnsi="Arial" w:cs="Arial"/>
          <w:sz w:val="22"/>
          <w:szCs w:val="22"/>
        </w:rPr>
        <w:t xml:space="preserve">. </w:t>
      </w:r>
    </w:p>
    <w:p w14:paraId="1D446A19" w14:textId="25CB7B20" w:rsidR="00FE57F4" w:rsidRDefault="00FE57F4">
      <w:pPr>
        <w:widowControl/>
        <w:suppressAutoHyphens w:val="0"/>
        <w:spacing w:line="240" w:lineRule="auto"/>
        <w:jc w:val="left"/>
        <w:textAlignment w:val="auto"/>
        <w:rPr>
          <w:rFonts w:ascii="Arial" w:hAnsi="Arial" w:cs="Arial"/>
          <w:sz w:val="22"/>
          <w:szCs w:val="22"/>
        </w:rPr>
      </w:pPr>
      <w:r>
        <w:rPr>
          <w:rFonts w:ascii="Arial" w:hAnsi="Arial" w:cs="Arial"/>
          <w:sz w:val="22"/>
          <w:szCs w:val="22"/>
        </w:rPr>
        <w:br w:type="page"/>
      </w:r>
    </w:p>
    <w:p w14:paraId="0A3F3E97" w14:textId="77777777" w:rsidR="00235A0B" w:rsidRPr="008C4CBA" w:rsidRDefault="00235A0B" w:rsidP="00235A0B">
      <w:pPr>
        <w:tabs>
          <w:tab w:val="left" w:pos="360"/>
        </w:tabs>
        <w:autoSpaceDE w:val="0"/>
        <w:rPr>
          <w:rFonts w:ascii="Arial" w:hAnsi="Arial" w:cs="Arial"/>
          <w:sz w:val="22"/>
          <w:szCs w:val="22"/>
        </w:rPr>
      </w:pPr>
    </w:p>
    <w:p w14:paraId="77A9F975" w14:textId="55149A1B" w:rsidR="00BF5553" w:rsidRPr="00F63E39" w:rsidRDefault="000E102E" w:rsidP="00896968">
      <w:pPr>
        <w:numPr>
          <w:ilvl w:val="1"/>
          <w:numId w:val="9"/>
        </w:numPr>
        <w:tabs>
          <w:tab w:val="clear" w:pos="1080"/>
        </w:tabs>
        <w:autoSpaceDE w:val="0"/>
        <w:ind w:left="567" w:hanging="567"/>
        <w:rPr>
          <w:rFonts w:ascii="Arial" w:hAnsi="Arial" w:cs="Arial"/>
          <w:bCs/>
          <w:color w:val="0000FF"/>
          <w:sz w:val="22"/>
          <w:szCs w:val="22"/>
        </w:rPr>
      </w:pPr>
      <w:r w:rsidRPr="00F63E39">
        <w:rPr>
          <w:rFonts w:ascii="Arial" w:hAnsi="Arial" w:cs="Arial"/>
          <w:sz w:val="22"/>
          <w:szCs w:val="22"/>
        </w:rPr>
        <w:t>Nároky z odpovědnosti ze záruky za jakost díla se nedotýkají nároků na náhradu škody nebo na smluvní pokutu.</w:t>
      </w:r>
      <w:r w:rsidR="00CF5410" w:rsidRPr="00F63E39">
        <w:rPr>
          <w:rFonts w:ascii="Arial" w:hAnsi="Arial" w:cs="Arial"/>
          <w:sz w:val="22"/>
          <w:szCs w:val="22"/>
        </w:rPr>
        <w:t xml:space="preserve"> </w:t>
      </w:r>
    </w:p>
    <w:p w14:paraId="4ED3FC82" w14:textId="77777777" w:rsidR="00D762D2" w:rsidRPr="008C4CBA" w:rsidRDefault="007D1F3F" w:rsidP="007D1F3F">
      <w:pPr>
        <w:tabs>
          <w:tab w:val="left" w:pos="3480"/>
          <w:tab w:val="left" w:pos="4020"/>
        </w:tabs>
        <w:autoSpaceDE w:val="0"/>
        <w:ind w:left="360"/>
        <w:rPr>
          <w:rFonts w:ascii="Arial" w:hAnsi="Arial" w:cs="Arial"/>
          <w:bCs/>
          <w:color w:val="0000FF"/>
          <w:sz w:val="22"/>
          <w:szCs w:val="22"/>
        </w:rPr>
      </w:pPr>
      <w:r w:rsidRPr="008C4CBA">
        <w:rPr>
          <w:rFonts w:ascii="Arial" w:hAnsi="Arial" w:cs="Arial"/>
          <w:bCs/>
          <w:color w:val="0000FF"/>
          <w:sz w:val="22"/>
          <w:szCs w:val="22"/>
        </w:rPr>
        <w:tab/>
      </w:r>
      <w:r w:rsidRPr="008C4CBA">
        <w:rPr>
          <w:rFonts w:ascii="Arial" w:hAnsi="Arial" w:cs="Arial"/>
          <w:bCs/>
          <w:color w:val="0000FF"/>
          <w:sz w:val="22"/>
          <w:szCs w:val="22"/>
        </w:rPr>
        <w:tab/>
      </w:r>
    </w:p>
    <w:p w14:paraId="358ADC92"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XII.</w:t>
      </w:r>
    </w:p>
    <w:p w14:paraId="2B3CA29C" w14:textId="77777777" w:rsidR="000E102E" w:rsidRPr="008C4CBA" w:rsidRDefault="000E102E">
      <w:pPr>
        <w:autoSpaceDE w:val="0"/>
        <w:ind w:left="360"/>
        <w:jc w:val="center"/>
        <w:rPr>
          <w:rFonts w:ascii="Arial" w:hAnsi="Arial" w:cs="Arial"/>
          <w:b/>
          <w:sz w:val="22"/>
          <w:szCs w:val="22"/>
        </w:rPr>
      </w:pPr>
      <w:r w:rsidRPr="008C4CBA">
        <w:rPr>
          <w:rFonts w:ascii="Arial" w:hAnsi="Arial" w:cs="Arial"/>
          <w:b/>
          <w:bCs/>
          <w:sz w:val="22"/>
          <w:szCs w:val="22"/>
        </w:rPr>
        <w:t>Výpověď, Odstoupení od smlouvy</w:t>
      </w:r>
    </w:p>
    <w:p w14:paraId="5036FEC8" w14:textId="77777777" w:rsidR="000F3379" w:rsidRPr="008C4CBA" w:rsidRDefault="000F3379" w:rsidP="00235B37">
      <w:pPr>
        <w:pStyle w:val="Odstavecseseznamem"/>
        <w:autoSpaceDE w:val="0"/>
        <w:ind w:left="720"/>
        <w:rPr>
          <w:rFonts w:ascii="Arial" w:hAnsi="Arial" w:cs="Arial"/>
          <w:vanish/>
          <w:sz w:val="22"/>
          <w:szCs w:val="22"/>
        </w:rPr>
      </w:pPr>
    </w:p>
    <w:p w14:paraId="68D91CC4" w14:textId="1268D301"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Výpověď musí být písemná. </w:t>
      </w:r>
      <w:r w:rsidR="0092309E" w:rsidRPr="008C4CBA">
        <w:rPr>
          <w:rFonts w:ascii="Arial" w:hAnsi="Arial" w:cs="Arial"/>
          <w:sz w:val="22"/>
          <w:szCs w:val="22"/>
        </w:rPr>
        <w:t>V případě výpovědi zaniká S</w:t>
      </w:r>
      <w:r w:rsidR="002B2F06" w:rsidRPr="008C4CBA">
        <w:rPr>
          <w:rFonts w:ascii="Arial" w:hAnsi="Arial" w:cs="Arial"/>
          <w:sz w:val="22"/>
          <w:szCs w:val="22"/>
        </w:rPr>
        <w:t>mlouva ke dni doručení výpovědi dodavateli.</w:t>
      </w:r>
      <w:r w:rsidRPr="008C4CBA">
        <w:rPr>
          <w:rFonts w:ascii="Arial" w:hAnsi="Arial" w:cs="Arial"/>
          <w:sz w:val="22"/>
          <w:szCs w:val="22"/>
        </w:rPr>
        <w:t xml:space="preserve"> </w:t>
      </w:r>
    </w:p>
    <w:p w14:paraId="6C316A6F" w14:textId="77777777" w:rsidR="004057D4" w:rsidRPr="008C4CBA" w:rsidRDefault="004057D4">
      <w:pPr>
        <w:autoSpaceDE w:val="0"/>
        <w:ind w:left="540" w:hanging="540"/>
        <w:rPr>
          <w:rFonts w:ascii="Arial" w:hAnsi="Arial" w:cs="Arial"/>
          <w:sz w:val="22"/>
          <w:szCs w:val="22"/>
        </w:rPr>
      </w:pPr>
    </w:p>
    <w:p w14:paraId="3ECD1F5B" w14:textId="55C10833"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Objednatel </w:t>
      </w:r>
      <w:r w:rsidR="00EE256A" w:rsidRPr="008C4CBA">
        <w:rPr>
          <w:rFonts w:ascii="Arial" w:hAnsi="Arial" w:cs="Arial"/>
          <w:sz w:val="22"/>
          <w:szCs w:val="22"/>
        </w:rPr>
        <w:t xml:space="preserve">je oprávněn </w:t>
      </w:r>
      <w:r w:rsidR="00F4215D" w:rsidRPr="008C4CBA">
        <w:rPr>
          <w:rFonts w:ascii="Arial" w:hAnsi="Arial" w:cs="Arial"/>
          <w:sz w:val="22"/>
          <w:szCs w:val="22"/>
        </w:rPr>
        <w:t>odstoupit od této S</w:t>
      </w:r>
      <w:r w:rsidRPr="008C4CBA">
        <w:rPr>
          <w:rFonts w:ascii="Arial" w:hAnsi="Arial" w:cs="Arial"/>
          <w:sz w:val="22"/>
          <w:szCs w:val="22"/>
        </w:rPr>
        <w:t xml:space="preserve">mlouvy </w:t>
      </w:r>
      <w:r w:rsidR="0064779F" w:rsidRPr="008C4CBA">
        <w:rPr>
          <w:rFonts w:ascii="Arial" w:hAnsi="Arial" w:cs="Arial"/>
          <w:sz w:val="22"/>
          <w:szCs w:val="22"/>
        </w:rPr>
        <w:t>v případě, že dodavatel poruší některou s</w:t>
      </w:r>
      <w:r w:rsidR="00F4215D" w:rsidRPr="008C4CBA">
        <w:rPr>
          <w:rFonts w:ascii="Arial" w:hAnsi="Arial" w:cs="Arial"/>
          <w:sz w:val="22"/>
          <w:szCs w:val="22"/>
        </w:rPr>
        <w:t>vou smluvní povinnost dle této S</w:t>
      </w:r>
      <w:r w:rsidR="0064779F" w:rsidRPr="008C4CBA">
        <w:rPr>
          <w:rFonts w:ascii="Arial" w:hAnsi="Arial" w:cs="Arial"/>
          <w:sz w:val="22"/>
          <w:szCs w:val="22"/>
        </w:rPr>
        <w:t xml:space="preserve">mlouvy přesto, že na možnost odstoupení </w:t>
      </w:r>
      <w:r w:rsidR="00F3024C">
        <w:rPr>
          <w:rFonts w:ascii="Arial" w:hAnsi="Arial" w:cs="Arial"/>
          <w:sz w:val="22"/>
          <w:szCs w:val="22"/>
        </w:rPr>
        <w:t xml:space="preserve">                         </w:t>
      </w:r>
      <w:r w:rsidR="0064779F" w:rsidRPr="008C4CBA">
        <w:rPr>
          <w:rFonts w:ascii="Arial" w:hAnsi="Arial" w:cs="Arial"/>
          <w:sz w:val="22"/>
          <w:szCs w:val="22"/>
        </w:rPr>
        <w:t xml:space="preserve">pro </w:t>
      </w:r>
      <w:r w:rsidR="00F4215D" w:rsidRPr="008C4CBA">
        <w:rPr>
          <w:rFonts w:ascii="Arial" w:hAnsi="Arial" w:cs="Arial"/>
          <w:sz w:val="22"/>
          <w:szCs w:val="22"/>
        </w:rPr>
        <w:t>porušování povinností dle této S</w:t>
      </w:r>
      <w:r w:rsidR="0064779F" w:rsidRPr="008C4CBA">
        <w:rPr>
          <w:rFonts w:ascii="Arial" w:hAnsi="Arial" w:cs="Arial"/>
          <w:sz w:val="22"/>
          <w:szCs w:val="22"/>
        </w:rPr>
        <w:t xml:space="preserve">mlouvy bude objednatelem předem písemně upozorněn, popřípadě </w:t>
      </w:r>
      <w:r w:rsidRPr="008C4CBA">
        <w:rPr>
          <w:rFonts w:ascii="Arial" w:hAnsi="Arial" w:cs="Arial"/>
          <w:sz w:val="22"/>
          <w:szCs w:val="22"/>
        </w:rPr>
        <w:t xml:space="preserve">bude </w:t>
      </w:r>
      <w:r w:rsidR="00DD221F" w:rsidRPr="008C4CBA">
        <w:rPr>
          <w:rFonts w:ascii="Arial" w:hAnsi="Arial" w:cs="Arial"/>
          <w:sz w:val="22"/>
          <w:szCs w:val="22"/>
        </w:rPr>
        <w:t xml:space="preserve">dodavatel </w:t>
      </w:r>
      <w:r w:rsidRPr="008C4CBA">
        <w:rPr>
          <w:rFonts w:ascii="Arial" w:hAnsi="Arial" w:cs="Arial"/>
          <w:sz w:val="22"/>
          <w:szCs w:val="22"/>
        </w:rPr>
        <w:t>v úpadku či jeho majetek bude postižen exekucí či výkonem rozhodnutí.</w:t>
      </w:r>
      <w:r w:rsidR="004057D4" w:rsidRPr="008C4CBA">
        <w:rPr>
          <w:rFonts w:ascii="Arial" w:hAnsi="Arial" w:cs="Arial"/>
          <w:sz w:val="22"/>
          <w:szCs w:val="22"/>
        </w:rPr>
        <w:t xml:space="preserve"> To neplatí v případě </w:t>
      </w:r>
      <w:r w:rsidR="000233C3" w:rsidRPr="008C4CBA">
        <w:rPr>
          <w:rFonts w:ascii="Arial" w:hAnsi="Arial" w:cs="Arial"/>
          <w:sz w:val="22"/>
          <w:szCs w:val="22"/>
        </w:rPr>
        <w:t>článk</w:t>
      </w:r>
      <w:r w:rsidR="00271D84" w:rsidRPr="008C4CBA">
        <w:rPr>
          <w:rFonts w:ascii="Arial" w:hAnsi="Arial" w:cs="Arial"/>
          <w:sz w:val="22"/>
          <w:szCs w:val="22"/>
        </w:rPr>
        <w:t>u</w:t>
      </w:r>
      <w:r w:rsidR="000233C3" w:rsidRPr="008C4CBA">
        <w:rPr>
          <w:rFonts w:ascii="Arial" w:hAnsi="Arial" w:cs="Arial"/>
          <w:sz w:val="22"/>
          <w:szCs w:val="22"/>
        </w:rPr>
        <w:t xml:space="preserve"> IV. odst. </w:t>
      </w:r>
      <w:r w:rsidR="004057D4" w:rsidRPr="008C4CBA">
        <w:rPr>
          <w:rFonts w:ascii="Arial" w:hAnsi="Arial" w:cs="Arial"/>
          <w:sz w:val="22"/>
          <w:szCs w:val="22"/>
        </w:rPr>
        <w:t>4.</w:t>
      </w:r>
      <w:r w:rsidR="00B54170">
        <w:rPr>
          <w:rFonts w:ascii="Arial" w:hAnsi="Arial" w:cs="Arial"/>
          <w:sz w:val="22"/>
          <w:szCs w:val="22"/>
        </w:rPr>
        <w:t>9</w:t>
      </w:r>
      <w:r w:rsidR="00F4215D" w:rsidRPr="008C4CBA">
        <w:rPr>
          <w:rFonts w:ascii="Arial" w:hAnsi="Arial" w:cs="Arial"/>
          <w:sz w:val="22"/>
          <w:szCs w:val="22"/>
        </w:rPr>
        <w:t xml:space="preserve"> S</w:t>
      </w:r>
      <w:r w:rsidR="000233C3" w:rsidRPr="008C4CBA">
        <w:rPr>
          <w:rFonts w:ascii="Arial" w:hAnsi="Arial" w:cs="Arial"/>
          <w:sz w:val="22"/>
          <w:szCs w:val="22"/>
        </w:rPr>
        <w:t>mlouvy</w:t>
      </w:r>
      <w:r w:rsidR="00B54170">
        <w:rPr>
          <w:rFonts w:ascii="Arial" w:hAnsi="Arial" w:cs="Arial"/>
          <w:sz w:val="22"/>
          <w:szCs w:val="22"/>
        </w:rPr>
        <w:t xml:space="preserve"> (nespolehlivý plátce DPH)</w:t>
      </w:r>
      <w:r w:rsidR="004057D4" w:rsidRPr="008C4CBA">
        <w:rPr>
          <w:rFonts w:ascii="Arial" w:hAnsi="Arial" w:cs="Arial"/>
          <w:sz w:val="22"/>
          <w:szCs w:val="22"/>
        </w:rPr>
        <w:t>, kdy nelze předem písemně upozornit.</w:t>
      </w:r>
      <w:r w:rsidR="008417C9" w:rsidRPr="008C4CBA">
        <w:rPr>
          <w:rFonts w:ascii="Arial" w:hAnsi="Arial" w:cs="Arial"/>
          <w:sz w:val="22"/>
          <w:szCs w:val="22"/>
        </w:rPr>
        <w:t xml:space="preserve"> </w:t>
      </w:r>
      <w:r w:rsidR="00DD221F" w:rsidRPr="008C4CBA">
        <w:rPr>
          <w:rFonts w:ascii="Arial" w:hAnsi="Arial" w:cs="Arial"/>
          <w:sz w:val="22"/>
          <w:szCs w:val="22"/>
        </w:rPr>
        <w:t xml:space="preserve">Dodavateli </w:t>
      </w:r>
      <w:r w:rsidRPr="008C4CBA">
        <w:rPr>
          <w:rFonts w:ascii="Arial" w:hAnsi="Arial" w:cs="Arial"/>
          <w:sz w:val="22"/>
          <w:szCs w:val="22"/>
        </w:rPr>
        <w:t>bud</w:t>
      </w:r>
      <w:r w:rsidR="004221C5" w:rsidRPr="008C4CBA">
        <w:rPr>
          <w:rFonts w:ascii="Arial" w:hAnsi="Arial" w:cs="Arial"/>
          <w:sz w:val="22"/>
          <w:szCs w:val="22"/>
        </w:rPr>
        <w:t>ou</w:t>
      </w:r>
      <w:r w:rsidRPr="008C4CBA">
        <w:rPr>
          <w:rFonts w:ascii="Arial" w:hAnsi="Arial" w:cs="Arial"/>
          <w:sz w:val="22"/>
          <w:szCs w:val="22"/>
        </w:rPr>
        <w:t xml:space="preserve"> v takovém případě uhrazen</w:t>
      </w:r>
      <w:r w:rsidR="004221C5" w:rsidRPr="008C4CBA">
        <w:rPr>
          <w:rFonts w:ascii="Arial" w:hAnsi="Arial" w:cs="Arial"/>
          <w:sz w:val="22"/>
          <w:szCs w:val="22"/>
        </w:rPr>
        <w:t xml:space="preserve">y </w:t>
      </w:r>
      <w:r w:rsidRPr="008C4CBA">
        <w:rPr>
          <w:rFonts w:ascii="Arial" w:hAnsi="Arial" w:cs="Arial"/>
          <w:sz w:val="22"/>
          <w:szCs w:val="22"/>
        </w:rPr>
        <w:t xml:space="preserve">účelně vynaložené náklady prokazatelně </w:t>
      </w:r>
      <w:r w:rsidR="004221C5" w:rsidRPr="008C4CBA">
        <w:rPr>
          <w:rFonts w:ascii="Arial" w:hAnsi="Arial" w:cs="Arial"/>
          <w:sz w:val="22"/>
          <w:szCs w:val="22"/>
        </w:rPr>
        <w:t>spojené s dosud provedenými pracemi</w:t>
      </w:r>
      <w:r w:rsidR="00EE256A" w:rsidRPr="008C4CBA">
        <w:rPr>
          <w:rFonts w:ascii="Arial" w:hAnsi="Arial" w:cs="Arial"/>
          <w:sz w:val="22"/>
          <w:szCs w:val="22"/>
        </w:rPr>
        <w:t>,</w:t>
      </w:r>
      <w:r w:rsidRPr="008C4CBA">
        <w:rPr>
          <w:rFonts w:ascii="Arial" w:hAnsi="Arial" w:cs="Arial"/>
          <w:sz w:val="22"/>
          <w:szCs w:val="22"/>
        </w:rPr>
        <w:t xml:space="preserve"> mimo nákladů spojených s odstoupením od</w:t>
      </w:r>
      <w:r w:rsidR="00F302CB" w:rsidRPr="008C4CBA">
        <w:rPr>
          <w:rFonts w:ascii="Arial" w:hAnsi="Arial" w:cs="Arial"/>
          <w:sz w:val="22"/>
          <w:szCs w:val="22"/>
        </w:rPr>
        <w:t> </w:t>
      </w:r>
      <w:r w:rsidR="000D07E0">
        <w:rPr>
          <w:rFonts w:ascii="Arial" w:hAnsi="Arial" w:cs="Arial"/>
          <w:sz w:val="22"/>
          <w:szCs w:val="22"/>
        </w:rPr>
        <w:t>S</w:t>
      </w:r>
      <w:r w:rsidRPr="008C4CBA">
        <w:rPr>
          <w:rFonts w:ascii="Arial" w:hAnsi="Arial" w:cs="Arial"/>
          <w:sz w:val="22"/>
          <w:szCs w:val="22"/>
        </w:rPr>
        <w:t>mlouvy. Současně objednateli vzniká nárok na úhradu vícenákladů vynaložených na</w:t>
      </w:r>
      <w:r w:rsidR="00F302CB" w:rsidRPr="008C4CBA">
        <w:rPr>
          <w:rFonts w:ascii="Arial" w:hAnsi="Arial" w:cs="Arial"/>
          <w:sz w:val="22"/>
          <w:szCs w:val="22"/>
        </w:rPr>
        <w:t> </w:t>
      </w:r>
      <w:r w:rsidR="004221C5" w:rsidRPr="008C4CBA">
        <w:rPr>
          <w:rFonts w:ascii="Arial" w:hAnsi="Arial" w:cs="Arial"/>
          <w:sz w:val="22"/>
          <w:szCs w:val="22"/>
        </w:rPr>
        <w:t>dokončení díla uvedeného v článku</w:t>
      </w:r>
      <w:r w:rsidR="00F4215D" w:rsidRPr="008C4CBA">
        <w:rPr>
          <w:rFonts w:ascii="Arial" w:hAnsi="Arial" w:cs="Arial"/>
          <w:sz w:val="22"/>
          <w:szCs w:val="22"/>
        </w:rPr>
        <w:t xml:space="preserve"> II. </w:t>
      </w:r>
      <w:r w:rsidR="003A0736" w:rsidRPr="008C4CBA">
        <w:rPr>
          <w:rFonts w:ascii="Arial" w:hAnsi="Arial" w:cs="Arial"/>
          <w:sz w:val="22"/>
          <w:szCs w:val="22"/>
        </w:rPr>
        <w:t xml:space="preserve">této </w:t>
      </w:r>
      <w:r w:rsidR="00F4215D" w:rsidRPr="008C4CBA">
        <w:rPr>
          <w:rFonts w:ascii="Arial" w:hAnsi="Arial" w:cs="Arial"/>
          <w:sz w:val="22"/>
          <w:szCs w:val="22"/>
        </w:rPr>
        <w:t>S</w:t>
      </w:r>
      <w:r w:rsidRPr="008C4CBA">
        <w:rPr>
          <w:rFonts w:ascii="Arial" w:hAnsi="Arial" w:cs="Arial"/>
          <w:sz w:val="22"/>
          <w:szCs w:val="22"/>
        </w:rPr>
        <w:t>mlouvy a na náhradu ztrát vzniklých prodloužením termínu jejího dokončení ve stejném rozsahu.</w:t>
      </w:r>
      <w:r w:rsidR="002824FA" w:rsidRPr="008C4CBA">
        <w:rPr>
          <w:rFonts w:ascii="Arial" w:hAnsi="Arial" w:cs="Arial"/>
          <w:sz w:val="22"/>
          <w:szCs w:val="22"/>
        </w:rPr>
        <w:t xml:space="preserve"> </w:t>
      </w:r>
      <w:r w:rsidR="003F5870" w:rsidRPr="003F5870">
        <w:rPr>
          <w:rFonts w:ascii="Arial" w:hAnsi="Arial" w:cs="Arial"/>
          <w:sz w:val="22"/>
          <w:szCs w:val="22"/>
        </w:rPr>
        <w:t xml:space="preserve">Objednatel může odstoupit od této </w:t>
      </w:r>
      <w:r w:rsidR="003F5870">
        <w:rPr>
          <w:rFonts w:ascii="Arial" w:hAnsi="Arial" w:cs="Arial"/>
          <w:sz w:val="22"/>
          <w:szCs w:val="22"/>
        </w:rPr>
        <w:t>S</w:t>
      </w:r>
      <w:r w:rsidR="003F5870" w:rsidRPr="003F5870">
        <w:rPr>
          <w:rFonts w:ascii="Arial" w:hAnsi="Arial" w:cs="Arial"/>
          <w:sz w:val="22"/>
          <w:szCs w:val="22"/>
        </w:rPr>
        <w:t>mlouvy i v případě, že k porušení smluvních povinností dodavatele ještě nedošlo, ovšem z činnosti dodavatele je zjevné, že k</w:t>
      </w:r>
      <w:r w:rsidR="000D07E0">
        <w:rPr>
          <w:rFonts w:ascii="Arial" w:hAnsi="Arial" w:cs="Arial"/>
          <w:sz w:val="22"/>
          <w:szCs w:val="22"/>
        </w:rPr>
        <w:t> </w:t>
      </w:r>
      <w:r w:rsidR="003F5870" w:rsidRPr="003F5870">
        <w:rPr>
          <w:rFonts w:ascii="Arial" w:hAnsi="Arial" w:cs="Arial"/>
          <w:sz w:val="22"/>
          <w:szCs w:val="22"/>
        </w:rPr>
        <w:t>takovému porušení dojde</w:t>
      </w:r>
      <w:r w:rsidR="003F5870">
        <w:rPr>
          <w:rFonts w:ascii="Arial" w:hAnsi="Arial" w:cs="Arial"/>
          <w:sz w:val="22"/>
          <w:szCs w:val="22"/>
        </w:rPr>
        <w:t>.</w:t>
      </w:r>
    </w:p>
    <w:p w14:paraId="5E38C9C9" w14:textId="77777777" w:rsidR="000E102E" w:rsidRPr="008C4CBA" w:rsidRDefault="000E102E">
      <w:pPr>
        <w:autoSpaceDE w:val="0"/>
        <w:rPr>
          <w:rFonts w:ascii="Arial" w:hAnsi="Arial" w:cs="Arial"/>
          <w:sz w:val="22"/>
          <w:szCs w:val="22"/>
        </w:rPr>
      </w:pPr>
    </w:p>
    <w:p w14:paraId="43A21B28" w14:textId="5E65CD21" w:rsidR="000E102E" w:rsidRPr="008C4CBA" w:rsidRDefault="00F4215D"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Podstatným porušením této S</w:t>
      </w:r>
      <w:r w:rsidR="000E102E" w:rsidRPr="008C4CBA">
        <w:rPr>
          <w:rFonts w:ascii="Arial" w:hAnsi="Arial" w:cs="Arial"/>
          <w:sz w:val="22"/>
          <w:szCs w:val="22"/>
        </w:rPr>
        <w:t xml:space="preserve">mlouvy ze strany </w:t>
      </w:r>
      <w:r w:rsidR="00DD221F" w:rsidRPr="008C4CBA">
        <w:rPr>
          <w:rFonts w:ascii="Arial" w:hAnsi="Arial" w:cs="Arial"/>
          <w:sz w:val="22"/>
          <w:szCs w:val="22"/>
        </w:rPr>
        <w:t xml:space="preserve">dodavatele </w:t>
      </w:r>
      <w:r w:rsidR="000E102E" w:rsidRPr="008C4CBA">
        <w:rPr>
          <w:rFonts w:ascii="Arial" w:hAnsi="Arial" w:cs="Arial"/>
          <w:sz w:val="22"/>
          <w:szCs w:val="22"/>
        </w:rPr>
        <w:t>se rozumí zejména nesplnění smluvních termínů pod</w:t>
      </w:r>
      <w:r w:rsidRPr="008C4CBA">
        <w:rPr>
          <w:rFonts w:ascii="Arial" w:hAnsi="Arial" w:cs="Arial"/>
          <w:sz w:val="22"/>
          <w:szCs w:val="22"/>
        </w:rPr>
        <w:t>le této S</w:t>
      </w:r>
      <w:r w:rsidR="000E102E" w:rsidRPr="008C4CBA">
        <w:rPr>
          <w:rFonts w:ascii="Arial" w:hAnsi="Arial" w:cs="Arial"/>
          <w:sz w:val="22"/>
          <w:szCs w:val="22"/>
        </w:rPr>
        <w:t>mlouvy, nebo provádění díla v rozporu s</w:t>
      </w:r>
      <w:r w:rsidR="000233C3" w:rsidRPr="008C4CBA">
        <w:rPr>
          <w:rFonts w:ascii="Arial" w:hAnsi="Arial" w:cs="Arial"/>
          <w:sz w:val="22"/>
          <w:szCs w:val="22"/>
        </w:rPr>
        <w:t xml:space="preserve"> článkem </w:t>
      </w:r>
      <w:r w:rsidR="00E35367" w:rsidRPr="008C4CBA">
        <w:rPr>
          <w:rFonts w:ascii="Arial" w:hAnsi="Arial" w:cs="Arial"/>
          <w:sz w:val="22"/>
          <w:szCs w:val="22"/>
        </w:rPr>
        <w:br/>
      </w:r>
      <w:r w:rsidR="000233C3" w:rsidRPr="008C4CBA">
        <w:rPr>
          <w:rFonts w:ascii="Arial" w:hAnsi="Arial" w:cs="Arial"/>
          <w:sz w:val="22"/>
          <w:szCs w:val="22"/>
        </w:rPr>
        <w:t>VIII. odst.</w:t>
      </w:r>
      <w:r w:rsidR="002301E9" w:rsidRPr="008C4CBA">
        <w:rPr>
          <w:rFonts w:ascii="Arial" w:hAnsi="Arial" w:cs="Arial"/>
          <w:sz w:val="22"/>
          <w:szCs w:val="22"/>
        </w:rPr>
        <w:t xml:space="preserve"> 8.2</w:t>
      </w:r>
      <w:r w:rsidRPr="008C4CBA">
        <w:rPr>
          <w:rFonts w:ascii="Arial" w:hAnsi="Arial" w:cs="Arial"/>
          <w:sz w:val="22"/>
          <w:szCs w:val="22"/>
        </w:rPr>
        <w:t xml:space="preserve"> </w:t>
      </w:r>
      <w:r w:rsidR="00F63E39">
        <w:rPr>
          <w:rFonts w:ascii="Arial" w:hAnsi="Arial" w:cs="Arial"/>
          <w:sz w:val="22"/>
          <w:szCs w:val="22"/>
        </w:rPr>
        <w:t xml:space="preserve">a </w:t>
      </w:r>
      <w:r w:rsidRPr="008C4CBA">
        <w:rPr>
          <w:rFonts w:ascii="Arial" w:hAnsi="Arial" w:cs="Arial"/>
          <w:sz w:val="22"/>
          <w:szCs w:val="22"/>
        </w:rPr>
        <w:t>článkem IV. odst. 4.</w:t>
      </w:r>
      <w:r w:rsidR="003F5870">
        <w:rPr>
          <w:rFonts w:ascii="Arial" w:hAnsi="Arial" w:cs="Arial"/>
          <w:sz w:val="22"/>
          <w:szCs w:val="22"/>
        </w:rPr>
        <w:t>9</w:t>
      </w:r>
      <w:r w:rsidRPr="008C4CBA">
        <w:rPr>
          <w:rFonts w:ascii="Arial" w:hAnsi="Arial" w:cs="Arial"/>
          <w:sz w:val="22"/>
          <w:szCs w:val="22"/>
        </w:rPr>
        <w:t xml:space="preserve"> S</w:t>
      </w:r>
      <w:r w:rsidR="00016B3D" w:rsidRPr="008C4CBA">
        <w:rPr>
          <w:rFonts w:ascii="Arial" w:hAnsi="Arial" w:cs="Arial"/>
          <w:sz w:val="22"/>
          <w:szCs w:val="22"/>
        </w:rPr>
        <w:t>mlouvy.</w:t>
      </w:r>
    </w:p>
    <w:p w14:paraId="3CF8A007" w14:textId="77777777" w:rsidR="000E102E" w:rsidRPr="008C4CBA" w:rsidRDefault="000E102E">
      <w:pPr>
        <w:autoSpaceDE w:val="0"/>
        <w:ind w:left="540" w:hanging="540"/>
        <w:rPr>
          <w:rFonts w:ascii="Arial" w:hAnsi="Arial" w:cs="Arial"/>
          <w:sz w:val="22"/>
          <w:szCs w:val="22"/>
        </w:rPr>
      </w:pPr>
    </w:p>
    <w:p w14:paraId="292005DC" w14:textId="048AA1C6" w:rsidR="000E102E" w:rsidRDefault="00F4215D"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Odstoupení od S</w:t>
      </w:r>
      <w:r w:rsidR="000E102E" w:rsidRPr="008C4CBA">
        <w:rPr>
          <w:rFonts w:ascii="Arial" w:hAnsi="Arial" w:cs="Arial"/>
          <w:sz w:val="22"/>
          <w:szCs w:val="22"/>
        </w:rPr>
        <w:t>mlouvy strana oprávněná oznámí straně povinné písemně. Účinky odstoupení nastanou doručením</w:t>
      </w:r>
      <w:r w:rsidR="003F5870">
        <w:rPr>
          <w:rFonts w:ascii="Arial" w:hAnsi="Arial" w:cs="Arial"/>
          <w:sz w:val="22"/>
          <w:szCs w:val="22"/>
        </w:rPr>
        <w:t xml:space="preserve"> dle článku XV. </w:t>
      </w:r>
      <w:proofErr w:type="spellStart"/>
      <w:r w:rsidR="003F5870">
        <w:rPr>
          <w:rFonts w:ascii="Arial" w:hAnsi="Arial" w:cs="Arial"/>
          <w:sz w:val="22"/>
          <w:szCs w:val="22"/>
        </w:rPr>
        <w:t>odst</w:t>
      </w:r>
      <w:proofErr w:type="spellEnd"/>
      <w:r w:rsidR="003F5870">
        <w:rPr>
          <w:rFonts w:ascii="Arial" w:hAnsi="Arial" w:cs="Arial"/>
          <w:sz w:val="22"/>
          <w:szCs w:val="22"/>
        </w:rPr>
        <w:t xml:space="preserve"> 15.3 Smlouvy</w:t>
      </w:r>
      <w:r w:rsidR="000E102E" w:rsidRPr="008C4CBA">
        <w:rPr>
          <w:rFonts w:ascii="Arial" w:hAnsi="Arial" w:cs="Arial"/>
          <w:sz w:val="22"/>
          <w:szCs w:val="22"/>
        </w:rPr>
        <w:t xml:space="preserve"> takového oznámení povinné straně</w:t>
      </w:r>
      <w:r w:rsidR="003F5870">
        <w:rPr>
          <w:rFonts w:ascii="Arial" w:hAnsi="Arial" w:cs="Arial"/>
          <w:sz w:val="22"/>
          <w:szCs w:val="22"/>
        </w:rPr>
        <w:t xml:space="preserve"> uvedenou v záhlaví této Smlouvy</w:t>
      </w:r>
      <w:r w:rsidR="000E102E" w:rsidRPr="008C4CBA">
        <w:rPr>
          <w:rFonts w:ascii="Arial" w:hAnsi="Arial" w:cs="Arial"/>
          <w:sz w:val="22"/>
          <w:szCs w:val="22"/>
        </w:rPr>
        <w:t xml:space="preserve">. Nepodaří – </w:t>
      </w:r>
      <w:proofErr w:type="spellStart"/>
      <w:r w:rsidR="000E102E" w:rsidRPr="008C4CBA">
        <w:rPr>
          <w:rFonts w:ascii="Arial" w:hAnsi="Arial" w:cs="Arial"/>
          <w:sz w:val="22"/>
          <w:szCs w:val="22"/>
        </w:rPr>
        <w:t>li</w:t>
      </w:r>
      <w:proofErr w:type="spellEnd"/>
      <w:r w:rsidR="000E102E" w:rsidRPr="008C4CBA">
        <w:rPr>
          <w:rFonts w:ascii="Arial" w:hAnsi="Arial" w:cs="Arial"/>
          <w:sz w:val="22"/>
          <w:szCs w:val="22"/>
        </w:rPr>
        <w:t xml:space="preserve"> se</w:t>
      </w:r>
      <w:r w:rsidR="00F302CB" w:rsidRPr="008C4CBA">
        <w:rPr>
          <w:rFonts w:ascii="Arial" w:hAnsi="Arial" w:cs="Arial"/>
          <w:sz w:val="22"/>
          <w:szCs w:val="22"/>
        </w:rPr>
        <w:t> </w:t>
      </w:r>
      <w:r w:rsidR="000E102E" w:rsidRPr="008C4CBA">
        <w:rPr>
          <w:rFonts w:ascii="Arial" w:hAnsi="Arial" w:cs="Arial"/>
          <w:sz w:val="22"/>
          <w:szCs w:val="22"/>
        </w:rPr>
        <w:t xml:space="preserve">oznámení doručit, má se za to, že došlo k jeho doručení </w:t>
      </w:r>
      <w:r w:rsidR="002401AD" w:rsidRPr="008C4CBA">
        <w:rPr>
          <w:rFonts w:ascii="Arial" w:hAnsi="Arial" w:cs="Arial"/>
          <w:sz w:val="22"/>
          <w:szCs w:val="22"/>
        </w:rPr>
        <w:t>třetím</w:t>
      </w:r>
      <w:r w:rsidR="000E102E" w:rsidRPr="008C4CBA">
        <w:rPr>
          <w:rFonts w:ascii="Arial" w:hAnsi="Arial" w:cs="Arial"/>
          <w:sz w:val="22"/>
          <w:szCs w:val="22"/>
        </w:rPr>
        <w:t xml:space="preserve"> dnem po odeslání na</w:t>
      </w:r>
      <w:r w:rsidR="00F302CB" w:rsidRPr="008C4CBA">
        <w:rPr>
          <w:rFonts w:ascii="Arial" w:hAnsi="Arial" w:cs="Arial"/>
          <w:sz w:val="22"/>
          <w:szCs w:val="22"/>
        </w:rPr>
        <w:t> </w:t>
      </w:r>
      <w:r w:rsidR="000E102E" w:rsidRPr="008C4CBA">
        <w:rPr>
          <w:rFonts w:ascii="Arial" w:hAnsi="Arial" w:cs="Arial"/>
          <w:sz w:val="22"/>
          <w:szCs w:val="22"/>
        </w:rPr>
        <w:t xml:space="preserve">adresu povinné </w:t>
      </w:r>
      <w:r w:rsidR="00D168EF" w:rsidRPr="008C4CBA">
        <w:rPr>
          <w:rFonts w:ascii="Arial" w:hAnsi="Arial" w:cs="Arial"/>
          <w:sz w:val="22"/>
          <w:szCs w:val="22"/>
        </w:rPr>
        <w:t>strany uvedenou v záhlaví této S</w:t>
      </w:r>
      <w:r w:rsidR="000E102E" w:rsidRPr="008C4CBA">
        <w:rPr>
          <w:rFonts w:ascii="Arial" w:hAnsi="Arial" w:cs="Arial"/>
          <w:sz w:val="22"/>
          <w:szCs w:val="22"/>
        </w:rPr>
        <w:t>mlouvy.</w:t>
      </w:r>
    </w:p>
    <w:p w14:paraId="44CEA89D" w14:textId="77777777" w:rsidR="00F63E39" w:rsidRDefault="00F63E39" w:rsidP="00F63E39">
      <w:pPr>
        <w:pStyle w:val="Odstavecseseznamem"/>
        <w:rPr>
          <w:rFonts w:ascii="Arial" w:hAnsi="Arial" w:cs="Arial"/>
          <w:sz w:val="22"/>
          <w:szCs w:val="22"/>
        </w:rPr>
      </w:pPr>
    </w:p>
    <w:p w14:paraId="5DA2ACDE" w14:textId="767A3F00" w:rsidR="00F63E39" w:rsidRPr="008C4CBA" w:rsidRDefault="00F63E39" w:rsidP="00896968">
      <w:pPr>
        <w:numPr>
          <w:ilvl w:val="1"/>
          <w:numId w:val="10"/>
        </w:numPr>
        <w:tabs>
          <w:tab w:val="clear" w:pos="1080"/>
        </w:tabs>
        <w:autoSpaceDE w:val="0"/>
        <w:ind w:left="567" w:hanging="567"/>
        <w:rPr>
          <w:rFonts w:ascii="Arial" w:hAnsi="Arial" w:cs="Arial"/>
          <w:sz w:val="22"/>
          <w:szCs w:val="22"/>
        </w:rPr>
      </w:pPr>
      <w:r w:rsidRPr="00F63E39">
        <w:rPr>
          <w:rFonts w:ascii="Arial" w:hAnsi="Arial" w:cs="Arial"/>
          <w:sz w:val="22"/>
          <w:szCs w:val="22"/>
        </w:rPr>
        <w:t>Objednatel je dále oprávněn od této Smlouvy odstoupit, pokud vůči majetku dodavatele probíhá insolvenční řízení</w:t>
      </w:r>
      <w:r>
        <w:rPr>
          <w:rFonts w:ascii="Arial" w:hAnsi="Arial" w:cs="Arial"/>
          <w:sz w:val="22"/>
          <w:szCs w:val="22"/>
        </w:rPr>
        <w:t>.</w:t>
      </w:r>
    </w:p>
    <w:p w14:paraId="4C8D902E" w14:textId="77777777" w:rsidR="000E102E" w:rsidRPr="008C4CBA" w:rsidRDefault="000E102E">
      <w:pPr>
        <w:autoSpaceDE w:val="0"/>
        <w:ind w:left="540" w:hanging="540"/>
        <w:rPr>
          <w:rFonts w:ascii="Arial" w:hAnsi="Arial" w:cs="Arial"/>
          <w:sz w:val="22"/>
          <w:szCs w:val="22"/>
        </w:rPr>
      </w:pPr>
    </w:p>
    <w:p w14:paraId="6DE10495" w14:textId="77777777"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Stanoví-li oprávněná strana pro dodatečné plnění lhůtu, vzniká jí právo odstoupit od</w:t>
      </w:r>
      <w:r w:rsidR="00F302CB" w:rsidRPr="008C4CBA">
        <w:rPr>
          <w:rFonts w:ascii="Arial" w:hAnsi="Arial" w:cs="Arial"/>
          <w:sz w:val="22"/>
          <w:szCs w:val="22"/>
        </w:rPr>
        <w:t> </w:t>
      </w:r>
      <w:r w:rsidR="00D168EF" w:rsidRPr="008C4CBA">
        <w:rPr>
          <w:rFonts w:ascii="Arial" w:hAnsi="Arial" w:cs="Arial"/>
          <w:sz w:val="22"/>
          <w:szCs w:val="22"/>
        </w:rPr>
        <w:t>S</w:t>
      </w:r>
      <w:r w:rsidRPr="008C4CBA">
        <w:rPr>
          <w:rFonts w:ascii="Arial" w:hAnsi="Arial" w:cs="Arial"/>
          <w:sz w:val="22"/>
          <w:szCs w:val="22"/>
        </w:rPr>
        <w:t xml:space="preserve">mlouvy po marném uplynutí této lhůty. Jestliže však strana, která je v prodlení, </w:t>
      </w:r>
      <w:r w:rsidRPr="008C4CBA">
        <w:rPr>
          <w:rFonts w:ascii="Arial" w:hAnsi="Arial" w:cs="Arial"/>
          <w:sz w:val="22"/>
          <w:szCs w:val="22"/>
        </w:rPr>
        <w:lastRenderedPageBreak/>
        <w:t>písemně prohlásí, že svůj závazek nesplní, může oprávněná strana odstoupit od</w:t>
      </w:r>
      <w:r w:rsidR="00F302CB" w:rsidRPr="008C4CBA">
        <w:rPr>
          <w:rFonts w:ascii="Arial" w:hAnsi="Arial" w:cs="Arial"/>
          <w:sz w:val="22"/>
          <w:szCs w:val="22"/>
        </w:rPr>
        <w:t> </w:t>
      </w:r>
      <w:r w:rsidR="00D168EF" w:rsidRPr="008C4CBA">
        <w:rPr>
          <w:rFonts w:ascii="Arial" w:hAnsi="Arial" w:cs="Arial"/>
          <w:sz w:val="22"/>
          <w:szCs w:val="22"/>
        </w:rPr>
        <w:t>S</w:t>
      </w:r>
      <w:r w:rsidRPr="008C4CBA">
        <w:rPr>
          <w:rFonts w:ascii="Arial" w:hAnsi="Arial" w:cs="Arial"/>
          <w:sz w:val="22"/>
          <w:szCs w:val="22"/>
        </w:rPr>
        <w:t>mlouvy před uplynutím lhůty dodatečného plnění, kterou stanovila, tzn. ihned poté, co prohlášení povinné strany obdrží.</w:t>
      </w:r>
    </w:p>
    <w:p w14:paraId="6C79BA18" w14:textId="77777777" w:rsidR="000E102E" w:rsidRPr="008C4CBA" w:rsidRDefault="000E102E">
      <w:pPr>
        <w:autoSpaceDE w:val="0"/>
        <w:ind w:left="540" w:hanging="540"/>
        <w:rPr>
          <w:rFonts w:ascii="Arial" w:hAnsi="Arial" w:cs="Arial"/>
          <w:sz w:val="22"/>
          <w:szCs w:val="22"/>
        </w:rPr>
      </w:pPr>
    </w:p>
    <w:p w14:paraId="14E50F33" w14:textId="77777777" w:rsidR="000E102E" w:rsidRPr="008C4CBA" w:rsidRDefault="00D168EF"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Odstoupením od S</w:t>
      </w:r>
      <w:r w:rsidR="000E102E" w:rsidRPr="008C4CBA">
        <w:rPr>
          <w:rFonts w:ascii="Arial" w:hAnsi="Arial" w:cs="Arial"/>
          <w:sz w:val="22"/>
          <w:szCs w:val="22"/>
        </w:rPr>
        <w:t>mlouvy zanikají všech</w:t>
      </w:r>
      <w:r w:rsidRPr="008C4CBA">
        <w:rPr>
          <w:rFonts w:ascii="Arial" w:hAnsi="Arial" w:cs="Arial"/>
          <w:sz w:val="22"/>
          <w:szCs w:val="22"/>
        </w:rPr>
        <w:t>na práva a povinnosti stran ze S</w:t>
      </w:r>
      <w:r w:rsidR="000E102E" w:rsidRPr="008C4CBA">
        <w:rPr>
          <w:rFonts w:ascii="Arial" w:hAnsi="Arial" w:cs="Arial"/>
          <w:sz w:val="22"/>
          <w:szCs w:val="22"/>
        </w:rPr>
        <w:t xml:space="preserve">mlouvy. </w:t>
      </w:r>
      <w:r w:rsidR="002401AD" w:rsidRPr="008C4CBA">
        <w:rPr>
          <w:rFonts w:ascii="Arial" w:hAnsi="Arial" w:cs="Arial"/>
          <w:sz w:val="22"/>
          <w:szCs w:val="22"/>
        </w:rPr>
        <w:t xml:space="preserve"> </w:t>
      </w:r>
      <w:r w:rsidRPr="008C4CBA">
        <w:rPr>
          <w:rFonts w:ascii="Arial" w:hAnsi="Arial" w:cs="Arial"/>
          <w:sz w:val="22"/>
          <w:szCs w:val="22"/>
        </w:rPr>
        <w:t>Odstoupení od S</w:t>
      </w:r>
      <w:r w:rsidR="000E102E" w:rsidRPr="008C4CBA">
        <w:rPr>
          <w:rFonts w:ascii="Arial" w:hAnsi="Arial" w:cs="Arial"/>
          <w:sz w:val="22"/>
          <w:szCs w:val="22"/>
        </w:rPr>
        <w:t>mlouvy se však nedotýká nároku na n</w:t>
      </w:r>
      <w:r w:rsidRPr="008C4CBA">
        <w:rPr>
          <w:rFonts w:ascii="Arial" w:hAnsi="Arial" w:cs="Arial"/>
          <w:sz w:val="22"/>
          <w:szCs w:val="22"/>
        </w:rPr>
        <w:t>áhradu škody vzniklé porušením S</w:t>
      </w:r>
      <w:r w:rsidR="000E102E" w:rsidRPr="008C4CBA">
        <w:rPr>
          <w:rFonts w:ascii="Arial" w:hAnsi="Arial" w:cs="Arial"/>
          <w:sz w:val="22"/>
          <w:szCs w:val="22"/>
        </w:rPr>
        <w:t>mlouvy, řešení sporů mezi smluvními stranami, nároků na smluvní pokuty a jiných ná</w:t>
      </w:r>
      <w:r w:rsidRPr="008C4CBA">
        <w:rPr>
          <w:rFonts w:ascii="Arial" w:hAnsi="Arial" w:cs="Arial"/>
          <w:sz w:val="22"/>
          <w:szCs w:val="22"/>
        </w:rPr>
        <w:t>roků, které podle této S</w:t>
      </w:r>
      <w:r w:rsidR="000E102E" w:rsidRPr="008C4CBA">
        <w:rPr>
          <w:rFonts w:ascii="Arial" w:hAnsi="Arial" w:cs="Arial"/>
          <w:sz w:val="22"/>
          <w:szCs w:val="22"/>
        </w:rPr>
        <w:t>mlouvy nebo vzhledem ke své p</w:t>
      </w:r>
      <w:r w:rsidRPr="008C4CBA">
        <w:rPr>
          <w:rFonts w:ascii="Arial" w:hAnsi="Arial" w:cs="Arial"/>
          <w:sz w:val="22"/>
          <w:szCs w:val="22"/>
        </w:rPr>
        <w:t>ovaze mají trvat i po ukončení S</w:t>
      </w:r>
      <w:r w:rsidR="000E102E" w:rsidRPr="008C4CBA">
        <w:rPr>
          <w:rFonts w:ascii="Arial" w:hAnsi="Arial" w:cs="Arial"/>
          <w:sz w:val="22"/>
          <w:szCs w:val="22"/>
        </w:rPr>
        <w:t>mlouvy.</w:t>
      </w:r>
    </w:p>
    <w:p w14:paraId="3284E155" w14:textId="77777777" w:rsidR="000E102E" w:rsidRPr="008C4CBA" w:rsidRDefault="000E102E">
      <w:pPr>
        <w:autoSpaceDE w:val="0"/>
        <w:ind w:left="540" w:hanging="540"/>
        <w:rPr>
          <w:rFonts w:ascii="Arial" w:hAnsi="Arial" w:cs="Arial"/>
          <w:sz w:val="22"/>
          <w:szCs w:val="22"/>
        </w:rPr>
      </w:pPr>
    </w:p>
    <w:p w14:paraId="2EC5507F" w14:textId="77777777"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Objednatel</w:t>
      </w:r>
      <w:r w:rsidR="00D168EF" w:rsidRPr="008C4CBA">
        <w:rPr>
          <w:rFonts w:ascii="Arial" w:hAnsi="Arial" w:cs="Arial"/>
          <w:sz w:val="22"/>
          <w:szCs w:val="22"/>
        </w:rPr>
        <w:t xml:space="preserve"> je dále oprávněn odstoupit od S</w:t>
      </w:r>
      <w:r w:rsidRPr="008C4CBA">
        <w:rPr>
          <w:rFonts w:ascii="Arial" w:hAnsi="Arial" w:cs="Arial"/>
          <w:sz w:val="22"/>
          <w:szCs w:val="22"/>
        </w:rPr>
        <w:t>mlouvy v případě, kdy není schopen uhradit sjednanou cenu díla z důvodů nepřidělení finančních prostředků nebo změny skladby rozpočtu a s tím související nemožnosti financování realizace díla. V takovém případě se</w:t>
      </w:r>
      <w:r w:rsidR="00F302CB" w:rsidRPr="008C4CBA">
        <w:rPr>
          <w:rFonts w:ascii="Arial" w:hAnsi="Arial" w:cs="Arial"/>
          <w:sz w:val="22"/>
          <w:szCs w:val="22"/>
        </w:rPr>
        <w:t> </w:t>
      </w:r>
      <w:r w:rsidRPr="008C4CBA">
        <w:rPr>
          <w:rFonts w:ascii="Arial" w:hAnsi="Arial" w:cs="Arial"/>
          <w:sz w:val="22"/>
          <w:szCs w:val="22"/>
        </w:rPr>
        <w:t>strany dohodly, že objedn</w:t>
      </w:r>
      <w:r w:rsidR="00D168EF" w:rsidRPr="008C4CBA">
        <w:rPr>
          <w:rFonts w:ascii="Arial" w:hAnsi="Arial" w:cs="Arial"/>
          <w:sz w:val="22"/>
          <w:szCs w:val="22"/>
        </w:rPr>
        <w:t>ateli ve splnění povinnosti ze S</w:t>
      </w:r>
      <w:r w:rsidRPr="008C4CBA">
        <w:rPr>
          <w:rFonts w:ascii="Arial" w:hAnsi="Arial" w:cs="Arial"/>
          <w:sz w:val="22"/>
          <w:szCs w:val="22"/>
        </w:rPr>
        <w:t xml:space="preserve">mlouvy dočasně nebo trvale zabránila mimořádná nepředvídatelná a nepřekonatelná překážka vzniklá nezávisle na jeho vůli. </w:t>
      </w:r>
      <w:r w:rsidR="00DD221F" w:rsidRPr="008C4CBA">
        <w:rPr>
          <w:rFonts w:ascii="Arial" w:hAnsi="Arial" w:cs="Arial"/>
          <w:sz w:val="22"/>
          <w:szCs w:val="22"/>
        </w:rPr>
        <w:t xml:space="preserve">Dodavatel </w:t>
      </w:r>
      <w:r w:rsidRPr="008C4CBA">
        <w:rPr>
          <w:rFonts w:ascii="Arial" w:hAnsi="Arial" w:cs="Arial"/>
          <w:sz w:val="22"/>
          <w:szCs w:val="22"/>
        </w:rPr>
        <w:t>má pak pouze nárok na úhradu ceny do té doby dokončených částí díla a dále na náhradu nákladů účelně do té doby vynaložených na pořízení rozpracovaných částí díla.</w:t>
      </w:r>
    </w:p>
    <w:p w14:paraId="62ADF113" w14:textId="77777777" w:rsidR="000E102E" w:rsidRPr="008C4CBA" w:rsidRDefault="000E102E">
      <w:pPr>
        <w:spacing w:after="120" w:line="276" w:lineRule="auto"/>
        <w:rPr>
          <w:rFonts w:ascii="Arial" w:hAnsi="Arial" w:cs="Arial"/>
          <w:sz w:val="22"/>
          <w:szCs w:val="22"/>
        </w:rPr>
      </w:pPr>
    </w:p>
    <w:p w14:paraId="4606570B" w14:textId="77777777" w:rsidR="000E102E" w:rsidRPr="008C4CBA" w:rsidRDefault="000E102E" w:rsidP="00896968">
      <w:pPr>
        <w:numPr>
          <w:ilvl w:val="1"/>
          <w:numId w:val="10"/>
        </w:numPr>
        <w:tabs>
          <w:tab w:val="clear" w:pos="1080"/>
        </w:tabs>
        <w:autoSpaceDE w:val="0"/>
        <w:ind w:left="567" w:hanging="567"/>
        <w:rPr>
          <w:rFonts w:ascii="Arial" w:hAnsi="Arial" w:cs="Arial"/>
          <w:sz w:val="22"/>
          <w:szCs w:val="22"/>
        </w:rPr>
      </w:pPr>
      <w:bookmarkStart w:id="0" w:name="_Ref374723827"/>
      <w:r w:rsidRPr="008C4CBA">
        <w:rPr>
          <w:rFonts w:ascii="Arial" w:hAnsi="Arial" w:cs="Arial"/>
          <w:sz w:val="22"/>
          <w:szCs w:val="22"/>
        </w:rPr>
        <w:t>Objednatel je d</w:t>
      </w:r>
      <w:r w:rsidR="00D168EF" w:rsidRPr="008C4CBA">
        <w:rPr>
          <w:rFonts w:ascii="Arial" w:hAnsi="Arial" w:cs="Arial"/>
          <w:sz w:val="22"/>
          <w:szCs w:val="22"/>
        </w:rPr>
        <w:t>ále oprávněn odstoupit od této S</w:t>
      </w:r>
      <w:r w:rsidRPr="008C4CBA">
        <w:rPr>
          <w:rFonts w:ascii="Arial" w:hAnsi="Arial" w:cs="Arial"/>
          <w:sz w:val="22"/>
          <w:szCs w:val="22"/>
        </w:rPr>
        <w:t xml:space="preserve">mlouvy, jestliže zjistí, že </w:t>
      </w:r>
      <w:bookmarkEnd w:id="0"/>
      <w:r w:rsidR="00DD221F" w:rsidRPr="008C4CBA">
        <w:rPr>
          <w:rFonts w:ascii="Arial" w:hAnsi="Arial" w:cs="Arial"/>
          <w:sz w:val="22"/>
          <w:szCs w:val="22"/>
        </w:rPr>
        <w:t>dodavatel</w:t>
      </w:r>
      <w:r w:rsidRPr="008C4CBA">
        <w:rPr>
          <w:rFonts w:ascii="Arial" w:hAnsi="Arial" w:cs="Arial"/>
          <w:color w:val="1F497D"/>
          <w:sz w:val="22"/>
          <w:szCs w:val="22"/>
        </w:rPr>
        <w:t>:</w:t>
      </w:r>
    </w:p>
    <w:p w14:paraId="7C462579" w14:textId="77777777" w:rsidR="000E102E" w:rsidRPr="008C4CBA" w:rsidRDefault="000E102E" w:rsidP="00627828">
      <w:pPr>
        <w:numPr>
          <w:ilvl w:val="0"/>
          <w:numId w:val="6"/>
        </w:numPr>
        <w:autoSpaceDE w:val="0"/>
        <w:ind w:left="540" w:hanging="540"/>
        <w:rPr>
          <w:rFonts w:ascii="Arial" w:hAnsi="Arial" w:cs="Arial"/>
          <w:sz w:val="22"/>
          <w:szCs w:val="22"/>
        </w:rPr>
      </w:pPr>
      <w:r w:rsidRPr="008C4CBA">
        <w:rPr>
          <w:rFonts w:ascii="Arial" w:hAnsi="Arial" w:cs="Arial"/>
          <w:sz w:val="22"/>
          <w:szCs w:val="22"/>
        </w:rPr>
        <w:t>nabízel, dával, přijímal nebo zprostředkovával určité hodnoty s cílem ovlivnit chování nebo jednání kohokoliv, ať již úřední osoby nebo kohokoliv jiného, přímo nebo nepřímo, v zadávacím řízení</w:t>
      </w:r>
      <w:r w:rsidR="00EE256A" w:rsidRPr="008C4CBA">
        <w:rPr>
          <w:rFonts w:ascii="Arial" w:hAnsi="Arial" w:cs="Arial"/>
          <w:sz w:val="22"/>
          <w:szCs w:val="22"/>
        </w:rPr>
        <w:t xml:space="preserve"> Veřejné zakázky</w:t>
      </w:r>
      <w:r w:rsidR="00D168EF" w:rsidRPr="008C4CBA">
        <w:rPr>
          <w:rFonts w:ascii="Arial" w:hAnsi="Arial" w:cs="Arial"/>
          <w:sz w:val="22"/>
          <w:szCs w:val="22"/>
        </w:rPr>
        <w:t xml:space="preserve"> nebo při provádění této S</w:t>
      </w:r>
      <w:r w:rsidRPr="008C4CBA">
        <w:rPr>
          <w:rFonts w:ascii="Arial" w:hAnsi="Arial" w:cs="Arial"/>
          <w:sz w:val="22"/>
          <w:szCs w:val="22"/>
        </w:rPr>
        <w:t>mlouvy; nebo</w:t>
      </w:r>
    </w:p>
    <w:p w14:paraId="2A18830D" w14:textId="77777777" w:rsidR="000E102E" w:rsidRPr="008C4CBA" w:rsidRDefault="000E102E" w:rsidP="00627828">
      <w:pPr>
        <w:numPr>
          <w:ilvl w:val="0"/>
          <w:numId w:val="6"/>
        </w:numPr>
        <w:autoSpaceDE w:val="0"/>
        <w:ind w:left="540" w:hanging="540"/>
        <w:rPr>
          <w:rFonts w:ascii="Arial" w:hAnsi="Arial" w:cs="Arial"/>
          <w:sz w:val="22"/>
          <w:szCs w:val="22"/>
        </w:rPr>
      </w:pPr>
      <w:r w:rsidRPr="008C4CBA">
        <w:rPr>
          <w:rFonts w:ascii="Arial" w:hAnsi="Arial" w:cs="Arial"/>
          <w:sz w:val="22"/>
          <w:szCs w:val="22"/>
        </w:rPr>
        <w:t>zkresloval jakékoliv skutečnosti za účelem ovlivnění zadávac</w:t>
      </w:r>
      <w:r w:rsidR="00D168EF" w:rsidRPr="008C4CBA">
        <w:rPr>
          <w:rFonts w:ascii="Arial" w:hAnsi="Arial" w:cs="Arial"/>
          <w:sz w:val="22"/>
          <w:szCs w:val="22"/>
        </w:rPr>
        <w:t>ího řízení nebo provádění této S</w:t>
      </w:r>
      <w:r w:rsidRPr="008C4CBA">
        <w:rPr>
          <w:rFonts w:ascii="Arial" w:hAnsi="Arial" w:cs="Arial"/>
          <w:sz w:val="22"/>
          <w:szCs w:val="22"/>
        </w:rPr>
        <w:t>mlouvy ke škodě objednatele</w:t>
      </w:r>
      <w:r w:rsidR="00733980" w:rsidRPr="008C4CBA">
        <w:rPr>
          <w:rFonts w:ascii="Arial" w:hAnsi="Arial" w:cs="Arial"/>
          <w:sz w:val="22"/>
          <w:szCs w:val="22"/>
        </w:rPr>
        <w:t xml:space="preserve"> nebo jiné osoby</w:t>
      </w:r>
      <w:r w:rsidRPr="008C4CBA">
        <w:rPr>
          <w:rFonts w:ascii="Arial" w:hAnsi="Arial" w:cs="Arial"/>
          <w:sz w:val="22"/>
          <w:szCs w:val="22"/>
        </w:rPr>
        <w:t>, včetně užití podvodných praktik k potlačení a snížení výhod volné a otevřené soutěže.</w:t>
      </w:r>
    </w:p>
    <w:p w14:paraId="09685960" w14:textId="77777777" w:rsidR="006D1D28" w:rsidRPr="008C4CBA" w:rsidRDefault="006D1D28" w:rsidP="006D1D28">
      <w:pPr>
        <w:autoSpaceDE w:val="0"/>
        <w:rPr>
          <w:rFonts w:ascii="Arial" w:hAnsi="Arial" w:cs="Arial"/>
          <w:sz w:val="22"/>
          <w:szCs w:val="22"/>
        </w:rPr>
      </w:pPr>
    </w:p>
    <w:p w14:paraId="03396E94" w14:textId="77777777" w:rsidR="006D1D28" w:rsidRPr="008C4CBA" w:rsidRDefault="006D1D28"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Odstoupení (zánik práv a povinností) nastane až splněním povinností vyplývajících z vyrovnání smluvních stran.</w:t>
      </w:r>
    </w:p>
    <w:p w14:paraId="4D53C7CE" w14:textId="77777777" w:rsidR="00235A0B" w:rsidRPr="008C4CBA" w:rsidRDefault="00235A0B" w:rsidP="006D1D28">
      <w:pPr>
        <w:autoSpaceDE w:val="0"/>
        <w:ind w:left="540" w:hanging="540"/>
        <w:rPr>
          <w:rFonts w:ascii="Arial" w:hAnsi="Arial" w:cs="Arial"/>
          <w:sz w:val="22"/>
          <w:szCs w:val="22"/>
        </w:rPr>
      </w:pPr>
    </w:p>
    <w:p w14:paraId="222511D7" w14:textId="77777777" w:rsidR="00235A0B" w:rsidRPr="008C4CBA" w:rsidRDefault="00235A0B"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Smlouvu lze dále ukončit dohodou smluvních stran nebo písemnou výpovědí ze strany objednatele, a to i bez uvedení důvodu. Výpovědní lhůta činí v takovém případě 15 dnů ode dne doručení výpovědi </w:t>
      </w:r>
      <w:r w:rsidR="00DD681C" w:rsidRPr="008C4CBA">
        <w:rPr>
          <w:rFonts w:ascii="Arial" w:hAnsi="Arial" w:cs="Arial"/>
          <w:sz w:val="22"/>
          <w:szCs w:val="22"/>
        </w:rPr>
        <w:t>smluvní straně</w:t>
      </w:r>
      <w:r w:rsidRPr="008C4CBA">
        <w:rPr>
          <w:rFonts w:ascii="Arial" w:hAnsi="Arial" w:cs="Arial"/>
          <w:sz w:val="22"/>
          <w:szCs w:val="22"/>
        </w:rPr>
        <w:t>.</w:t>
      </w:r>
    </w:p>
    <w:p w14:paraId="032A3415" w14:textId="77777777" w:rsidR="000E102E" w:rsidRPr="008C4CBA" w:rsidRDefault="000E102E" w:rsidP="00DD681C">
      <w:pPr>
        <w:tabs>
          <w:tab w:val="left" w:pos="360"/>
        </w:tabs>
        <w:autoSpaceDE w:val="0"/>
        <w:jc w:val="center"/>
        <w:rPr>
          <w:rFonts w:ascii="Arial" w:hAnsi="Arial" w:cs="Arial"/>
          <w:bCs/>
          <w:sz w:val="22"/>
          <w:szCs w:val="22"/>
        </w:rPr>
      </w:pPr>
    </w:p>
    <w:p w14:paraId="3261F13C" w14:textId="77777777" w:rsidR="00FE57F4" w:rsidRDefault="00FE57F4">
      <w:pPr>
        <w:widowControl/>
        <w:suppressAutoHyphens w:val="0"/>
        <w:spacing w:line="240" w:lineRule="auto"/>
        <w:jc w:val="left"/>
        <w:textAlignment w:val="auto"/>
        <w:rPr>
          <w:rFonts w:ascii="Arial" w:hAnsi="Arial" w:cs="Arial"/>
          <w:b/>
          <w:bCs/>
          <w:sz w:val="22"/>
          <w:szCs w:val="22"/>
        </w:rPr>
      </w:pPr>
      <w:r>
        <w:rPr>
          <w:rFonts w:ascii="Arial" w:hAnsi="Arial" w:cs="Arial"/>
          <w:b/>
          <w:bCs/>
          <w:sz w:val="22"/>
          <w:szCs w:val="22"/>
        </w:rPr>
        <w:br w:type="page"/>
      </w:r>
    </w:p>
    <w:p w14:paraId="051CCE58" w14:textId="3750D0AB" w:rsidR="000E102E" w:rsidRPr="008C4CBA" w:rsidRDefault="007D1F3F">
      <w:pPr>
        <w:jc w:val="center"/>
        <w:rPr>
          <w:rFonts w:ascii="Arial" w:hAnsi="Arial" w:cs="Arial"/>
          <w:b/>
          <w:bCs/>
          <w:sz w:val="22"/>
          <w:szCs w:val="22"/>
        </w:rPr>
      </w:pPr>
      <w:r w:rsidRPr="008C4CBA">
        <w:rPr>
          <w:rFonts w:ascii="Arial" w:hAnsi="Arial" w:cs="Arial"/>
          <w:b/>
          <w:bCs/>
          <w:sz w:val="22"/>
          <w:szCs w:val="22"/>
        </w:rPr>
        <w:lastRenderedPageBreak/>
        <w:t xml:space="preserve">Článek </w:t>
      </w:r>
      <w:r w:rsidR="000E102E" w:rsidRPr="008C4CBA">
        <w:rPr>
          <w:rFonts w:ascii="Arial" w:hAnsi="Arial" w:cs="Arial"/>
          <w:b/>
          <w:bCs/>
          <w:sz w:val="22"/>
          <w:szCs w:val="22"/>
        </w:rPr>
        <w:t>XIII.</w:t>
      </w:r>
    </w:p>
    <w:p w14:paraId="3D24A8BD" w14:textId="77777777" w:rsidR="000E102E" w:rsidRPr="008C4CBA" w:rsidRDefault="000E102E">
      <w:pPr>
        <w:jc w:val="center"/>
        <w:rPr>
          <w:rFonts w:ascii="Arial" w:hAnsi="Arial" w:cs="Arial"/>
          <w:b/>
          <w:bCs/>
          <w:sz w:val="22"/>
          <w:szCs w:val="22"/>
        </w:rPr>
      </w:pPr>
      <w:r w:rsidRPr="008C4CBA">
        <w:rPr>
          <w:rFonts w:ascii="Arial" w:hAnsi="Arial" w:cs="Arial"/>
          <w:b/>
          <w:bCs/>
          <w:sz w:val="22"/>
          <w:szCs w:val="22"/>
        </w:rPr>
        <w:t>Smluvní pokuty a úrok z</w:t>
      </w:r>
      <w:r w:rsidR="006D1D28" w:rsidRPr="008C4CBA">
        <w:rPr>
          <w:rFonts w:ascii="Arial" w:hAnsi="Arial" w:cs="Arial"/>
          <w:b/>
          <w:bCs/>
          <w:sz w:val="22"/>
          <w:szCs w:val="22"/>
        </w:rPr>
        <w:t> </w:t>
      </w:r>
      <w:r w:rsidRPr="008C4CBA">
        <w:rPr>
          <w:rFonts w:ascii="Arial" w:hAnsi="Arial" w:cs="Arial"/>
          <w:b/>
          <w:bCs/>
          <w:sz w:val="22"/>
          <w:szCs w:val="22"/>
        </w:rPr>
        <w:t>prodlení</w:t>
      </w:r>
    </w:p>
    <w:p w14:paraId="426A2FEB" w14:textId="77777777" w:rsidR="006D1D28" w:rsidRPr="008C4CBA" w:rsidRDefault="006D1D28">
      <w:pPr>
        <w:jc w:val="center"/>
        <w:rPr>
          <w:rFonts w:ascii="Arial" w:hAnsi="Arial" w:cs="Arial"/>
          <w:bCs/>
          <w:sz w:val="22"/>
          <w:szCs w:val="22"/>
        </w:rPr>
      </w:pPr>
    </w:p>
    <w:p w14:paraId="7EBD300C" w14:textId="4373DA4A" w:rsidR="000E102E" w:rsidRPr="008C4CBA" w:rsidRDefault="00F63E39" w:rsidP="00627828">
      <w:pPr>
        <w:numPr>
          <w:ilvl w:val="1"/>
          <w:numId w:val="5"/>
        </w:numPr>
        <w:tabs>
          <w:tab w:val="clear" w:pos="1080"/>
          <w:tab w:val="left" w:pos="360"/>
        </w:tabs>
        <w:autoSpaceDE w:val="0"/>
        <w:ind w:left="567" w:hanging="567"/>
      </w:pPr>
      <w:r w:rsidRPr="00F63E39">
        <w:rPr>
          <w:rFonts w:ascii="Arial" w:hAnsi="Arial" w:cs="Arial"/>
          <w:sz w:val="22"/>
          <w:szCs w:val="22"/>
        </w:rPr>
        <w:t>V případě, že dodavatel bude v prodlení se zhotovením a předáním díla nebo jeho části oproti HMG, je povinen zaplatit objednateli smluvní pokutu, jejíž výše bude určena jako násobek počtu dní prodlení se zhotovením díla a 0,</w:t>
      </w:r>
      <w:r w:rsidR="003F5870">
        <w:rPr>
          <w:rFonts w:ascii="Arial" w:hAnsi="Arial" w:cs="Arial"/>
          <w:sz w:val="22"/>
          <w:szCs w:val="22"/>
        </w:rPr>
        <w:t>1</w:t>
      </w:r>
      <w:r w:rsidRPr="00F63E39">
        <w:rPr>
          <w:rFonts w:ascii="Arial" w:hAnsi="Arial" w:cs="Arial"/>
          <w:sz w:val="22"/>
          <w:szCs w:val="22"/>
        </w:rPr>
        <w:t xml:space="preserve"> % z ceny díla bez DPH, označené v článku III. odst. 3.1. </w:t>
      </w:r>
      <w:r w:rsidR="003F5870">
        <w:rPr>
          <w:rFonts w:ascii="Arial" w:hAnsi="Arial" w:cs="Arial"/>
          <w:sz w:val="22"/>
          <w:szCs w:val="22"/>
        </w:rPr>
        <w:t>S</w:t>
      </w:r>
      <w:r w:rsidRPr="00F63E39">
        <w:rPr>
          <w:rFonts w:ascii="Arial" w:hAnsi="Arial" w:cs="Arial"/>
          <w:sz w:val="22"/>
          <w:szCs w:val="22"/>
        </w:rPr>
        <w:t>mlouvy. V případě, že dodavatel prokáže, že prodlení vzniklo z viny na straně objednatele, zanikne objednateli právo smluvní pokutu uplatňovat. Dodavatel není v prodlení, pokud nemohl plnit v důsledku vyšší moci</w:t>
      </w:r>
      <w:r w:rsidR="000E102E" w:rsidRPr="008C4CBA">
        <w:rPr>
          <w:rFonts w:ascii="Arial" w:hAnsi="Arial" w:cs="Arial"/>
          <w:sz w:val="22"/>
          <w:szCs w:val="22"/>
        </w:rPr>
        <w:t>.</w:t>
      </w:r>
    </w:p>
    <w:p w14:paraId="3AE928DB" w14:textId="77777777" w:rsidR="000E102E" w:rsidRPr="008C4CBA" w:rsidRDefault="000E102E" w:rsidP="00164D07">
      <w:pPr>
        <w:tabs>
          <w:tab w:val="left" w:pos="360"/>
        </w:tabs>
        <w:autoSpaceDE w:val="0"/>
        <w:ind w:left="567" w:hanging="567"/>
      </w:pPr>
    </w:p>
    <w:p w14:paraId="1DD13400" w14:textId="129E1BE1" w:rsidR="000E102E" w:rsidRPr="008C4CBA"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Smluvní pokuta za včasné nevyklizení staveniště je 0,05 % z ceny díla bez DPH za</w:t>
      </w:r>
      <w:r w:rsidR="00F302CB" w:rsidRPr="008C4CBA">
        <w:rPr>
          <w:rFonts w:ascii="Arial" w:hAnsi="Arial" w:cs="Arial"/>
          <w:sz w:val="22"/>
          <w:szCs w:val="22"/>
        </w:rPr>
        <w:t> </w:t>
      </w:r>
      <w:r w:rsidRPr="008C4CBA">
        <w:rPr>
          <w:rFonts w:ascii="Arial" w:hAnsi="Arial" w:cs="Arial"/>
          <w:sz w:val="22"/>
          <w:szCs w:val="22"/>
        </w:rPr>
        <w:t xml:space="preserve">každý i započatý den prodlení </w:t>
      </w:r>
      <w:r w:rsidR="00DD221F" w:rsidRPr="008C4CBA">
        <w:rPr>
          <w:rFonts w:ascii="Arial" w:hAnsi="Arial" w:cs="Arial"/>
          <w:sz w:val="22"/>
          <w:szCs w:val="22"/>
        </w:rPr>
        <w:t>dodavatele</w:t>
      </w:r>
      <w:r w:rsidR="003D1860" w:rsidRPr="008C4CBA">
        <w:rPr>
          <w:rFonts w:ascii="Arial" w:hAnsi="Arial" w:cs="Arial"/>
          <w:sz w:val="22"/>
          <w:szCs w:val="22"/>
        </w:rPr>
        <w:t>, nejvýše však 50</w:t>
      </w:r>
      <w:r w:rsidR="003F5870">
        <w:rPr>
          <w:rFonts w:ascii="Arial" w:hAnsi="Arial" w:cs="Arial"/>
          <w:sz w:val="22"/>
          <w:szCs w:val="22"/>
        </w:rPr>
        <w:t>.</w:t>
      </w:r>
      <w:r w:rsidR="003D1860" w:rsidRPr="008C4CBA">
        <w:rPr>
          <w:rFonts w:ascii="Arial" w:hAnsi="Arial" w:cs="Arial"/>
          <w:sz w:val="22"/>
          <w:szCs w:val="22"/>
        </w:rPr>
        <w:t>000</w:t>
      </w:r>
      <w:r w:rsidR="003F5870">
        <w:rPr>
          <w:rFonts w:ascii="Arial" w:hAnsi="Arial" w:cs="Arial"/>
          <w:sz w:val="22"/>
          <w:szCs w:val="22"/>
        </w:rPr>
        <w:t>,00</w:t>
      </w:r>
      <w:r w:rsidR="003D1860" w:rsidRPr="008C4CBA">
        <w:rPr>
          <w:rFonts w:ascii="Arial" w:hAnsi="Arial" w:cs="Arial"/>
          <w:sz w:val="22"/>
          <w:szCs w:val="22"/>
        </w:rPr>
        <w:t xml:space="preserve"> Kč za den.</w:t>
      </w:r>
    </w:p>
    <w:p w14:paraId="3BF63084" w14:textId="77777777" w:rsidR="00BA35A1" w:rsidRPr="008C4CBA" w:rsidRDefault="00BA35A1" w:rsidP="00BA35A1">
      <w:pPr>
        <w:pStyle w:val="Odstavecseseznamem"/>
        <w:rPr>
          <w:rFonts w:ascii="Arial" w:hAnsi="Arial" w:cs="Arial"/>
          <w:sz w:val="22"/>
          <w:szCs w:val="22"/>
        </w:rPr>
      </w:pPr>
    </w:p>
    <w:p w14:paraId="0896E9DF" w14:textId="5B94652C" w:rsidR="00617FD2" w:rsidRPr="009E3F4E" w:rsidRDefault="00BA35A1" w:rsidP="009E3F4E">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Smluvní pokuta za nedodržení stanovené lhůty pro odstranění reklamovaných vad v období záruční lhůty, které brání řádnému užívání díla nebo hrozí nebezpečí škody velkého rozsahu, ve výši 10.000,</w:t>
      </w:r>
      <w:r w:rsidR="003F5870">
        <w:rPr>
          <w:rFonts w:ascii="Arial" w:hAnsi="Arial" w:cs="Arial"/>
          <w:sz w:val="22"/>
          <w:szCs w:val="22"/>
        </w:rPr>
        <w:t>00</w:t>
      </w:r>
      <w:r w:rsidRPr="008C4CBA">
        <w:rPr>
          <w:rFonts w:ascii="Arial" w:hAnsi="Arial" w:cs="Arial"/>
          <w:sz w:val="22"/>
          <w:szCs w:val="22"/>
        </w:rPr>
        <w:t xml:space="preserve"> Kč za každou vadu a každý den prodlení.</w:t>
      </w:r>
    </w:p>
    <w:p w14:paraId="2096D373" w14:textId="77777777" w:rsidR="000E102E" w:rsidRPr="000E1163" w:rsidRDefault="000E102E" w:rsidP="00C522FA">
      <w:pPr>
        <w:tabs>
          <w:tab w:val="left" w:pos="360"/>
        </w:tabs>
        <w:autoSpaceDE w:val="0"/>
        <w:ind w:left="567" w:hanging="567"/>
        <w:rPr>
          <w:rFonts w:ascii="Arial" w:hAnsi="Arial" w:cs="Arial"/>
          <w:sz w:val="22"/>
          <w:szCs w:val="22"/>
        </w:rPr>
      </w:pPr>
    </w:p>
    <w:p w14:paraId="553AA889" w14:textId="6D2AC17B" w:rsidR="00EA7D02" w:rsidRPr="000E1163" w:rsidRDefault="00F63E39" w:rsidP="00EA7D02">
      <w:pPr>
        <w:numPr>
          <w:ilvl w:val="1"/>
          <w:numId w:val="5"/>
        </w:numPr>
        <w:tabs>
          <w:tab w:val="clear" w:pos="1080"/>
          <w:tab w:val="left" w:pos="360"/>
        </w:tabs>
        <w:autoSpaceDE w:val="0"/>
        <w:ind w:left="567" w:hanging="567"/>
        <w:rPr>
          <w:rFonts w:ascii="Arial" w:hAnsi="Arial" w:cs="Arial"/>
          <w:sz w:val="22"/>
          <w:szCs w:val="22"/>
        </w:rPr>
      </w:pPr>
      <w:r w:rsidRPr="00F63E39">
        <w:rPr>
          <w:rFonts w:ascii="Arial" w:hAnsi="Arial" w:cs="Arial"/>
          <w:sz w:val="22"/>
          <w:szCs w:val="22"/>
        </w:rPr>
        <w:t xml:space="preserve">Smluvní pokuty dle této </w:t>
      </w:r>
      <w:r w:rsidR="000D07E0">
        <w:rPr>
          <w:rFonts w:ascii="Arial" w:hAnsi="Arial" w:cs="Arial"/>
          <w:sz w:val="22"/>
          <w:szCs w:val="22"/>
        </w:rPr>
        <w:t>S</w:t>
      </w:r>
      <w:r w:rsidRPr="00F63E39">
        <w:rPr>
          <w:rFonts w:ascii="Arial" w:hAnsi="Arial" w:cs="Arial"/>
          <w:sz w:val="22"/>
          <w:szCs w:val="22"/>
        </w:rPr>
        <w:t>mlouvy hradí dodavatel nezávisle na tom, zda a v jaké výši vznikne objednateli škoda, kterou je oprávněn objednatel vymáhat samostatně a bez ohledu na její výši</w:t>
      </w:r>
      <w:r w:rsidR="00EA7D02" w:rsidRPr="000E1163">
        <w:rPr>
          <w:rFonts w:ascii="Arial" w:hAnsi="Arial" w:cs="Arial"/>
          <w:sz w:val="22"/>
          <w:szCs w:val="22"/>
        </w:rPr>
        <w:t>.</w:t>
      </w:r>
    </w:p>
    <w:p w14:paraId="4E046458" w14:textId="77777777" w:rsidR="000E102E" w:rsidRPr="008C4CBA" w:rsidRDefault="000E102E">
      <w:pPr>
        <w:autoSpaceDE w:val="0"/>
        <w:spacing w:line="240" w:lineRule="auto"/>
        <w:rPr>
          <w:rFonts w:ascii="Arial" w:hAnsi="Arial" w:cs="Arial"/>
          <w:sz w:val="22"/>
          <w:szCs w:val="22"/>
        </w:rPr>
      </w:pPr>
    </w:p>
    <w:p w14:paraId="198A66CD" w14:textId="6C8CFF16" w:rsidR="000E102E" w:rsidRPr="008C4CBA"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Smluvní strany se dohodly, že v případě prodlení objednatele s úhradou ceny díla </w:t>
      </w:r>
      <w:r w:rsidR="003F5870" w:rsidRPr="003F5870">
        <w:rPr>
          <w:rFonts w:ascii="Arial" w:hAnsi="Arial" w:cs="Arial"/>
          <w:sz w:val="22"/>
          <w:szCs w:val="22"/>
        </w:rPr>
        <w:t>nebo její části je objednatel povinen uhradit dodavateli zákonný úrok z prodlení stanovený nařízením vlády č. 351/2013 Sb</w:t>
      </w:r>
      <w:r w:rsidRPr="008C4CBA">
        <w:rPr>
          <w:rFonts w:ascii="Arial" w:hAnsi="Arial" w:cs="Arial"/>
          <w:sz w:val="22"/>
          <w:szCs w:val="22"/>
        </w:rPr>
        <w:t xml:space="preserve">. </w:t>
      </w:r>
    </w:p>
    <w:p w14:paraId="6D969059" w14:textId="77777777" w:rsidR="000233C3" w:rsidRPr="00746FCA" w:rsidRDefault="000233C3">
      <w:pPr>
        <w:tabs>
          <w:tab w:val="left" w:pos="360"/>
        </w:tabs>
        <w:autoSpaceDE w:val="0"/>
        <w:ind w:left="567" w:hanging="567"/>
        <w:rPr>
          <w:rFonts w:ascii="Arial" w:hAnsi="Arial" w:cs="Arial"/>
          <w:sz w:val="22"/>
          <w:szCs w:val="22"/>
        </w:rPr>
      </w:pPr>
    </w:p>
    <w:p w14:paraId="442CAA48" w14:textId="15D43A47" w:rsidR="000E102E" w:rsidRPr="008C4CBA"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Je-li úhrada faktury objednatelem vázána na obdržení finančních prostředků z dotace udělené</w:t>
      </w:r>
      <w:r w:rsidR="001E784D" w:rsidRPr="008C4CBA">
        <w:rPr>
          <w:rFonts w:ascii="Arial" w:hAnsi="Arial" w:cs="Arial"/>
          <w:sz w:val="22"/>
          <w:szCs w:val="22"/>
        </w:rPr>
        <w:t xml:space="preserve"> zejména</w:t>
      </w:r>
      <w:r w:rsidRPr="008C4CBA">
        <w:rPr>
          <w:rFonts w:ascii="Arial" w:hAnsi="Arial" w:cs="Arial"/>
          <w:sz w:val="22"/>
          <w:szCs w:val="22"/>
        </w:rPr>
        <w:t xml:space="preserve"> z rozpočtu Středočeského kraje, stá</w:t>
      </w:r>
      <w:r w:rsidR="00F63E39">
        <w:rPr>
          <w:rFonts w:ascii="Arial" w:hAnsi="Arial" w:cs="Arial"/>
          <w:sz w:val="22"/>
          <w:szCs w:val="22"/>
        </w:rPr>
        <w:t>tního rozpočtu České republiky</w:t>
      </w:r>
      <w:r w:rsidRPr="008C4CBA">
        <w:rPr>
          <w:rFonts w:ascii="Arial" w:hAnsi="Arial" w:cs="Arial"/>
          <w:sz w:val="22"/>
          <w:szCs w:val="22"/>
        </w:rPr>
        <w:t xml:space="preserve">, není objednatel povinen hradit úrok z prodlení za nejvýše 180 dnů prodlení, pokud prokáže, že tyto finanční prostředky nemá k dispozici. Objednatel je však povinen nejpozději do 10 pracovních dnů od obdržení těchto prostředků poukázat dlužnou částku na bankovní účet </w:t>
      </w:r>
      <w:r w:rsidR="00DD221F" w:rsidRPr="008C4CBA">
        <w:rPr>
          <w:rFonts w:ascii="Arial" w:hAnsi="Arial" w:cs="Arial"/>
          <w:sz w:val="22"/>
          <w:szCs w:val="22"/>
        </w:rPr>
        <w:t>dodavatel</w:t>
      </w:r>
      <w:r w:rsidR="00B83041" w:rsidRPr="008C4CBA">
        <w:rPr>
          <w:rFonts w:ascii="Arial" w:hAnsi="Arial" w:cs="Arial"/>
          <w:sz w:val="22"/>
          <w:szCs w:val="22"/>
        </w:rPr>
        <w:t>e</w:t>
      </w:r>
      <w:r w:rsidRPr="008C4CBA">
        <w:rPr>
          <w:rFonts w:ascii="Arial" w:hAnsi="Arial" w:cs="Arial"/>
          <w:sz w:val="22"/>
          <w:szCs w:val="22"/>
        </w:rPr>
        <w:t xml:space="preserve">. Neučiní-li tak, podléhá povinnosti zaplatit </w:t>
      </w:r>
      <w:r w:rsidR="003F5870" w:rsidRPr="003F5870">
        <w:rPr>
          <w:rFonts w:ascii="Arial" w:hAnsi="Arial" w:cs="Arial"/>
          <w:sz w:val="22"/>
          <w:szCs w:val="22"/>
        </w:rPr>
        <w:t>zákonný úrok z</w:t>
      </w:r>
      <w:r w:rsidR="000D07E0">
        <w:rPr>
          <w:rFonts w:ascii="Arial" w:hAnsi="Arial" w:cs="Arial"/>
          <w:sz w:val="22"/>
          <w:szCs w:val="22"/>
        </w:rPr>
        <w:t> </w:t>
      </w:r>
      <w:r w:rsidR="003F5870" w:rsidRPr="003F5870">
        <w:rPr>
          <w:rFonts w:ascii="Arial" w:hAnsi="Arial" w:cs="Arial"/>
          <w:sz w:val="22"/>
          <w:szCs w:val="22"/>
        </w:rPr>
        <w:t xml:space="preserve">prodlení stanovený nařízením vlády č. 351/2013 Sb. od uplynutí </w:t>
      </w:r>
      <w:proofErr w:type="gramStart"/>
      <w:r w:rsidR="003F5870" w:rsidRPr="003F5870">
        <w:rPr>
          <w:rFonts w:ascii="Arial" w:hAnsi="Arial" w:cs="Arial"/>
          <w:sz w:val="22"/>
          <w:szCs w:val="22"/>
        </w:rPr>
        <w:t>10-ti</w:t>
      </w:r>
      <w:r w:rsidR="000D07E0">
        <w:rPr>
          <w:rFonts w:ascii="Arial" w:hAnsi="Arial" w:cs="Arial"/>
          <w:sz w:val="22"/>
          <w:szCs w:val="22"/>
        </w:rPr>
        <w:t xml:space="preserve"> </w:t>
      </w:r>
      <w:r w:rsidR="003F5870" w:rsidRPr="003F5870">
        <w:rPr>
          <w:rFonts w:ascii="Arial" w:hAnsi="Arial" w:cs="Arial"/>
          <w:sz w:val="22"/>
          <w:szCs w:val="22"/>
        </w:rPr>
        <w:t>denní</w:t>
      </w:r>
      <w:proofErr w:type="gramEnd"/>
      <w:r w:rsidR="003F5870" w:rsidRPr="003F5870">
        <w:rPr>
          <w:rFonts w:ascii="Arial" w:hAnsi="Arial" w:cs="Arial"/>
          <w:sz w:val="22"/>
          <w:szCs w:val="22"/>
        </w:rPr>
        <w:t xml:space="preserve"> lhůty </w:t>
      </w:r>
      <w:r w:rsidR="00F3024C">
        <w:rPr>
          <w:rFonts w:ascii="Arial" w:hAnsi="Arial" w:cs="Arial"/>
          <w:sz w:val="22"/>
          <w:szCs w:val="22"/>
        </w:rPr>
        <w:t xml:space="preserve">             </w:t>
      </w:r>
      <w:r w:rsidR="003F5870" w:rsidRPr="003F5870">
        <w:rPr>
          <w:rFonts w:ascii="Arial" w:hAnsi="Arial" w:cs="Arial"/>
          <w:sz w:val="22"/>
          <w:szCs w:val="22"/>
        </w:rPr>
        <w:t>po obdržení finančních prostředků od poskytovatele dotace</w:t>
      </w:r>
      <w:r w:rsidRPr="008C4CBA">
        <w:rPr>
          <w:rFonts w:ascii="Arial" w:hAnsi="Arial" w:cs="Arial"/>
          <w:sz w:val="22"/>
          <w:szCs w:val="22"/>
        </w:rPr>
        <w:t>.</w:t>
      </w:r>
    </w:p>
    <w:p w14:paraId="008D610E" w14:textId="77777777" w:rsidR="000E102E" w:rsidRPr="008C4CBA" w:rsidRDefault="000E102E">
      <w:pPr>
        <w:tabs>
          <w:tab w:val="left" w:pos="360"/>
        </w:tabs>
        <w:autoSpaceDE w:val="0"/>
        <w:ind w:left="567" w:hanging="567"/>
        <w:rPr>
          <w:rFonts w:ascii="Arial" w:hAnsi="Arial" w:cs="Arial"/>
          <w:sz w:val="22"/>
          <w:szCs w:val="22"/>
        </w:rPr>
      </w:pPr>
    </w:p>
    <w:p w14:paraId="4AD101D8" w14:textId="5E788D4C" w:rsidR="000E102E"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Úrok z prodlení není objednatel povinen </w:t>
      </w:r>
      <w:r w:rsidR="00DD221F" w:rsidRPr="008C4CBA">
        <w:rPr>
          <w:rFonts w:ascii="Arial" w:hAnsi="Arial" w:cs="Arial"/>
          <w:sz w:val="22"/>
          <w:szCs w:val="22"/>
        </w:rPr>
        <w:t xml:space="preserve">dodavateli </w:t>
      </w:r>
      <w:r w:rsidRPr="008C4CBA">
        <w:rPr>
          <w:rFonts w:ascii="Arial" w:hAnsi="Arial" w:cs="Arial"/>
          <w:sz w:val="22"/>
          <w:szCs w:val="22"/>
        </w:rPr>
        <w:t xml:space="preserve">hradit, jestliže objednatel pozastaví platbu </w:t>
      </w:r>
      <w:r w:rsidR="00DD221F" w:rsidRPr="008C4CBA">
        <w:rPr>
          <w:rFonts w:ascii="Arial" w:hAnsi="Arial" w:cs="Arial"/>
          <w:sz w:val="22"/>
          <w:szCs w:val="22"/>
        </w:rPr>
        <w:t xml:space="preserve">dodavateli </w:t>
      </w:r>
      <w:r w:rsidRPr="008C4CBA">
        <w:rPr>
          <w:rFonts w:ascii="Arial" w:hAnsi="Arial" w:cs="Arial"/>
          <w:sz w:val="22"/>
          <w:szCs w:val="22"/>
        </w:rPr>
        <w:t xml:space="preserve">podle článku IV. </w:t>
      </w:r>
      <w:r w:rsidR="003F5870">
        <w:rPr>
          <w:rFonts w:ascii="Arial" w:hAnsi="Arial" w:cs="Arial"/>
          <w:sz w:val="22"/>
          <w:szCs w:val="22"/>
        </w:rPr>
        <w:t>odst.</w:t>
      </w:r>
      <w:r w:rsidRPr="008C4CBA">
        <w:rPr>
          <w:rFonts w:ascii="Arial" w:hAnsi="Arial" w:cs="Arial"/>
          <w:sz w:val="22"/>
          <w:szCs w:val="22"/>
        </w:rPr>
        <w:t xml:space="preserve"> 4.</w:t>
      </w:r>
      <w:r w:rsidR="003F5870">
        <w:rPr>
          <w:rFonts w:ascii="Arial" w:hAnsi="Arial" w:cs="Arial"/>
          <w:sz w:val="22"/>
          <w:szCs w:val="22"/>
        </w:rPr>
        <w:t>6</w:t>
      </w:r>
      <w:r w:rsidR="002401AD" w:rsidRPr="008C4CBA">
        <w:rPr>
          <w:rFonts w:ascii="Arial" w:hAnsi="Arial" w:cs="Arial"/>
          <w:sz w:val="22"/>
          <w:szCs w:val="22"/>
        </w:rPr>
        <w:t xml:space="preserve"> </w:t>
      </w:r>
      <w:r w:rsidR="00D168EF" w:rsidRPr="008C4CBA">
        <w:rPr>
          <w:rFonts w:ascii="Arial" w:hAnsi="Arial" w:cs="Arial"/>
          <w:sz w:val="22"/>
          <w:szCs w:val="22"/>
        </w:rPr>
        <w:t>S</w:t>
      </w:r>
      <w:r w:rsidRPr="008C4CBA">
        <w:rPr>
          <w:rFonts w:ascii="Arial" w:hAnsi="Arial" w:cs="Arial"/>
          <w:sz w:val="22"/>
          <w:szCs w:val="22"/>
        </w:rPr>
        <w:t>mlouvy.</w:t>
      </w:r>
    </w:p>
    <w:p w14:paraId="07CD06E5" w14:textId="72705EB7" w:rsidR="00FE57F4" w:rsidRDefault="00FE57F4">
      <w:pPr>
        <w:widowControl/>
        <w:suppressAutoHyphens w:val="0"/>
        <w:spacing w:line="240" w:lineRule="auto"/>
        <w:jc w:val="left"/>
        <w:textAlignment w:val="auto"/>
        <w:rPr>
          <w:rFonts w:ascii="Arial" w:hAnsi="Arial" w:cs="Arial"/>
          <w:sz w:val="22"/>
          <w:szCs w:val="22"/>
        </w:rPr>
      </w:pPr>
      <w:r>
        <w:rPr>
          <w:rFonts w:ascii="Arial" w:hAnsi="Arial" w:cs="Arial"/>
          <w:sz w:val="22"/>
          <w:szCs w:val="22"/>
        </w:rPr>
        <w:br w:type="page"/>
      </w:r>
    </w:p>
    <w:p w14:paraId="5BEE7D1A" w14:textId="77777777" w:rsidR="00574CB9" w:rsidRDefault="00574CB9" w:rsidP="00574CB9">
      <w:pPr>
        <w:pStyle w:val="Odstavecseseznamem"/>
        <w:rPr>
          <w:rFonts w:ascii="Arial" w:hAnsi="Arial" w:cs="Arial"/>
          <w:sz w:val="22"/>
          <w:szCs w:val="22"/>
        </w:rPr>
      </w:pPr>
    </w:p>
    <w:p w14:paraId="2559F9B3" w14:textId="78836B55" w:rsidR="00574CB9" w:rsidRDefault="00574CB9" w:rsidP="00627828">
      <w:pPr>
        <w:numPr>
          <w:ilvl w:val="1"/>
          <w:numId w:val="5"/>
        </w:numPr>
        <w:tabs>
          <w:tab w:val="clear" w:pos="1080"/>
          <w:tab w:val="left" w:pos="360"/>
        </w:tabs>
        <w:autoSpaceDE w:val="0"/>
        <w:ind w:left="567" w:hanging="567"/>
        <w:rPr>
          <w:rFonts w:ascii="Arial" w:hAnsi="Arial" w:cs="Arial"/>
          <w:sz w:val="22"/>
          <w:szCs w:val="22"/>
        </w:rPr>
      </w:pPr>
      <w:r w:rsidRPr="00574CB9">
        <w:rPr>
          <w:rFonts w:ascii="Arial" w:hAnsi="Arial" w:cs="Arial"/>
          <w:sz w:val="22"/>
          <w:szCs w:val="22"/>
        </w:rPr>
        <w:t>Objednatel není povinen hradit úrok z prodlení v případě, že cena za dílo, či její část, není uhrazena ve lhůtě splatnosti z důvodu zadržení platby pro účely zajištění práv Objednatele plynoucích z této Smlouvy</w:t>
      </w:r>
    </w:p>
    <w:p w14:paraId="00C50A19" w14:textId="77777777" w:rsidR="00E057AD" w:rsidRPr="008C4CBA" w:rsidRDefault="00E057AD" w:rsidP="00E057AD">
      <w:pPr>
        <w:tabs>
          <w:tab w:val="left" w:pos="360"/>
        </w:tabs>
        <w:autoSpaceDE w:val="0"/>
        <w:ind w:left="567"/>
        <w:rPr>
          <w:rFonts w:ascii="Arial" w:hAnsi="Arial" w:cs="Arial"/>
          <w:sz w:val="22"/>
          <w:szCs w:val="22"/>
        </w:rPr>
      </w:pPr>
    </w:p>
    <w:p w14:paraId="1A65CD23" w14:textId="4C218BBA" w:rsidR="000E102E" w:rsidRPr="008C4CBA" w:rsidRDefault="00AE6BF0" w:rsidP="000323DD">
      <w:pPr>
        <w:tabs>
          <w:tab w:val="left" w:pos="360"/>
        </w:tabs>
        <w:autoSpaceDE w:val="0"/>
        <w:rPr>
          <w:rFonts w:ascii="Arial" w:hAnsi="Arial" w:cs="Arial"/>
          <w:b/>
          <w:bCs/>
          <w:sz w:val="22"/>
          <w:szCs w:val="22"/>
        </w:rPr>
      </w:pPr>
      <w:r w:rsidRPr="008C4CBA">
        <w:rPr>
          <w:rFonts w:ascii="Arial" w:hAnsi="Arial" w:cs="Arial"/>
          <w:sz w:val="22"/>
          <w:szCs w:val="22"/>
        </w:rPr>
        <w:tab/>
      </w:r>
      <w:r w:rsidRPr="008C4CBA">
        <w:rPr>
          <w:rFonts w:ascii="Arial" w:hAnsi="Arial" w:cs="Arial"/>
          <w:sz w:val="22"/>
          <w:szCs w:val="22"/>
        </w:rPr>
        <w:tab/>
      </w:r>
      <w:r w:rsidR="007D1F3F" w:rsidRPr="008C4CBA">
        <w:rPr>
          <w:rFonts w:ascii="Arial" w:hAnsi="Arial" w:cs="Arial"/>
          <w:sz w:val="22"/>
          <w:szCs w:val="22"/>
        </w:rPr>
        <w:tab/>
      </w:r>
      <w:r w:rsidR="000323DD">
        <w:rPr>
          <w:rFonts w:ascii="Arial" w:hAnsi="Arial" w:cs="Arial"/>
          <w:sz w:val="22"/>
          <w:szCs w:val="22"/>
        </w:rPr>
        <w:tab/>
      </w:r>
      <w:r w:rsidR="000323DD">
        <w:rPr>
          <w:rFonts w:ascii="Arial" w:hAnsi="Arial" w:cs="Arial"/>
          <w:sz w:val="22"/>
          <w:szCs w:val="22"/>
        </w:rPr>
        <w:tab/>
      </w:r>
      <w:r w:rsidR="000323DD">
        <w:rPr>
          <w:rFonts w:ascii="Arial" w:hAnsi="Arial" w:cs="Arial"/>
          <w:sz w:val="22"/>
          <w:szCs w:val="22"/>
        </w:rPr>
        <w:tab/>
      </w:r>
      <w:r w:rsidR="000323DD">
        <w:rPr>
          <w:rFonts w:ascii="Arial" w:hAnsi="Arial" w:cs="Arial"/>
          <w:sz w:val="22"/>
          <w:szCs w:val="22"/>
        </w:rPr>
        <w:tab/>
      </w:r>
      <w:r w:rsidR="00D86A0D" w:rsidRPr="008C4CBA">
        <w:rPr>
          <w:rFonts w:ascii="Arial" w:hAnsi="Arial" w:cs="Arial"/>
          <w:b/>
          <w:bCs/>
          <w:sz w:val="22"/>
          <w:szCs w:val="22"/>
        </w:rPr>
        <w:t>Článek X</w:t>
      </w:r>
      <w:r w:rsidR="00FB0F4D">
        <w:rPr>
          <w:rFonts w:ascii="Arial" w:hAnsi="Arial" w:cs="Arial"/>
          <w:b/>
          <w:bCs/>
          <w:sz w:val="22"/>
          <w:szCs w:val="22"/>
        </w:rPr>
        <w:t>I</w:t>
      </w:r>
      <w:r w:rsidR="000E102E" w:rsidRPr="008C4CBA">
        <w:rPr>
          <w:rFonts w:ascii="Arial" w:hAnsi="Arial" w:cs="Arial"/>
          <w:b/>
          <w:bCs/>
          <w:sz w:val="22"/>
          <w:szCs w:val="22"/>
        </w:rPr>
        <w:t>V.</w:t>
      </w:r>
    </w:p>
    <w:p w14:paraId="4E7B7E99" w14:textId="77777777" w:rsidR="000E102E" w:rsidRPr="008C4CBA" w:rsidRDefault="000E102E">
      <w:pPr>
        <w:autoSpaceDE w:val="0"/>
        <w:jc w:val="center"/>
        <w:rPr>
          <w:rFonts w:ascii="Arial" w:hAnsi="Arial" w:cs="Arial"/>
          <w:bCs/>
          <w:sz w:val="22"/>
          <w:szCs w:val="22"/>
        </w:rPr>
      </w:pPr>
      <w:r w:rsidRPr="008C4CBA">
        <w:rPr>
          <w:rFonts w:ascii="Arial" w:hAnsi="Arial" w:cs="Arial"/>
          <w:b/>
          <w:bCs/>
          <w:sz w:val="22"/>
          <w:szCs w:val="22"/>
        </w:rPr>
        <w:t>Závěrečná ustanovení</w:t>
      </w:r>
    </w:p>
    <w:p w14:paraId="72B486F9" w14:textId="77777777" w:rsidR="00AE6BF0" w:rsidRPr="008C4CBA" w:rsidRDefault="00AE6BF0">
      <w:pPr>
        <w:autoSpaceDE w:val="0"/>
        <w:jc w:val="center"/>
        <w:rPr>
          <w:rFonts w:ascii="Arial" w:hAnsi="Arial" w:cs="Arial"/>
          <w:bCs/>
          <w:sz w:val="22"/>
          <w:szCs w:val="22"/>
        </w:rPr>
      </w:pPr>
    </w:p>
    <w:p w14:paraId="12AB0508" w14:textId="77777777" w:rsidR="000E102E" w:rsidRPr="008C4CBA" w:rsidRDefault="000E102E" w:rsidP="00896968">
      <w:pPr>
        <w:numPr>
          <w:ilvl w:val="1"/>
          <w:numId w:val="11"/>
        </w:numPr>
        <w:tabs>
          <w:tab w:val="clear" w:pos="1080"/>
          <w:tab w:val="num" w:pos="426"/>
        </w:tabs>
        <w:autoSpaceDE w:val="0"/>
        <w:ind w:left="567" w:hanging="567"/>
        <w:rPr>
          <w:rFonts w:ascii="Arial" w:hAnsi="Arial" w:cs="Arial"/>
          <w:color w:val="FF0000"/>
          <w:sz w:val="22"/>
          <w:szCs w:val="22"/>
        </w:rPr>
      </w:pPr>
      <w:r w:rsidRPr="008C4CBA">
        <w:rPr>
          <w:rFonts w:ascii="Arial" w:hAnsi="Arial" w:cs="Arial"/>
          <w:sz w:val="22"/>
          <w:szCs w:val="22"/>
        </w:rPr>
        <w:t>V případě z</w:t>
      </w:r>
      <w:r w:rsidR="00D168EF" w:rsidRPr="008C4CBA">
        <w:rPr>
          <w:rFonts w:ascii="Arial" w:hAnsi="Arial" w:cs="Arial"/>
          <w:sz w:val="22"/>
          <w:szCs w:val="22"/>
        </w:rPr>
        <w:t>měny údajů uvedených v záhlaví S</w:t>
      </w:r>
      <w:r w:rsidRPr="008C4CBA">
        <w:rPr>
          <w:rFonts w:ascii="Arial" w:hAnsi="Arial" w:cs="Arial"/>
          <w:sz w:val="22"/>
          <w:szCs w:val="22"/>
        </w:rPr>
        <w:t>mlouvy, týkající se smluvních stran, je</w:t>
      </w:r>
      <w:r w:rsidR="00F302CB" w:rsidRPr="008C4CBA">
        <w:rPr>
          <w:rFonts w:ascii="Arial" w:hAnsi="Arial" w:cs="Arial"/>
          <w:sz w:val="22"/>
          <w:szCs w:val="22"/>
        </w:rPr>
        <w:t> </w:t>
      </w:r>
      <w:r w:rsidRPr="008C4CBA">
        <w:rPr>
          <w:rFonts w:ascii="Arial" w:hAnsi="Arial" w:cs="Arial"/>
          <w:sz w:val="22"/>
          <w:szCs w:val="22"/>
        </w:rPr>
        <w:t>povinna ta smluvní strana, u které změna nastala, informovat o ní druhou smluvní stranu, a to průkazným způ</w:t>
      </w:r>
      <w:r w:rsidR="00114B01" w:rsidRPr="008C4CBA">
        <w:rPr>
          <w:rFonts w:ascii="Arial" w:hAnsi="Arial" w:cs="Arial"/>
          <w:sz w:val="22"/>
          <w:szCs w:val="22"/>
        </w:rPr>
        <w:t>sobem a bez zbytečného odkladu.</w:t>
      </w:r>
      <w:r w:rsidRPr="008C4CBA">
        <w:rPr>
          <w:rFonts w:ascii="Arial" w:hAnsi="Arial" w:cs="Arial"/>
          <w:sz w:val="22"/>
          <w:szCs w:val="22"/>
        </w:rPr>
        <w:t xml:space="preserve"> V případě, že z důvodu nedodržení nebo porušení této povinnosti dojde ke škodě, je strana, která škodu způsobila, tuto v plném rozsahu nahradit.  </w:t>
      </w:r>
    </w:p>
    <w:p w14:paraId="45ECC013" w14:textId="77777777" w:rsidR="000E102E" w:rsidRPr="008C4CBA" w:rsidRDefault="000E102E">
      <w:pPr>
        <w:autoSpaceDE w:val="0"/>
        <w:spacing w:line="240" w:lineRule="auto"/>
        <w:ind w:left="567" w:hanging="567"/>
        <w:rPr>
          <w:rFonts w:ascii="Arial" w:hAnsi="Arial" w:cs="Arial"/>
          <w:color w:val="FF0000"/>
          <w:sz w:val="22"/>
          <w:szCs w:val="22"/>
        </w:rPr>
      </w:pPr>
    </w:p>
    <w:p w14:paraId="26916D46" w14:textId="77777777" w:rsidR="000E102E" w:rsidRPr="008C4CBA" w:rsidRDefault="000E102E"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Veškerá textová </w:t>
      </w:r>
      <w:r w:rsidR="00D168EF" w:rsidRPr="008C4CBA">
        <w:rPr>
          <w:rFonts w:ascii="Arial" w:hAnsi="Arial" w:cs="Arial"/>
          <w:sz w:val="22"/>
          <w:szCs w:val="22"/>
        </w:rPr>
        <w:t>dokumentace, kterou při plnění S</w:t>
      </w:r>
      <w:r w:rsidRPr="008C4CBA">
        <w:rPr>
          <w:rFonts w:ascii="Arial" w:hAnsi="Arial" w:cs="Arial"/>
          <w:sz w:val="22"/>
          <w:szCs w:val="22"/>
        </w:rPr>
        <w:t xml:space="preserve">mlouvy předává či předkládá </w:t>
      </w:r>
      <w:r w:rsidR="00DD221F" w:rsidRPr="008C4CBA">
        <w:rPr>
          <w:rFonts w:ascii="Arial" w:hAnsi="Arial" w:cs="Arial"/>
          <w:sz w:val="22"/>
          <w:szCs w:val="22"/>
        </w:rPr>
        <w:t xml:space="preserve">dodavatel </w:t>
      </w:r>
      <w:r w:rsidRPr="008C4CBA">
        <w:rPr>
          <w:rFonts w:ascii="Arial" w:hAnsi="Arial" w:cs="Arial"/>
          <w:sz w:val="22"/>
          <w:szCs w:val="22"/>
        </w:rPr>
        <w:t>objednateli, musí být předána či předložena v českém jazyce.</w:t>
      </w:r>
    </w:p>
    <w:p w14:paraId="69003119" w14:textId="5CF2E815" w:rsidR="000E102E" w:rsidRPr="008C4CBA" w:rsidRDefault="000E102E" w:rsidP="007B402B">
      <w:pPr>
        <w:widowControl/>
        <w:suppressAutoHyphens w:val="0"/>
        <w:spacing w:line="240" w:lineRule="auto"/>
        <w:jc w:val="left"/>
        <w:textAlignment w:val="auto"/>
        <w:rPr>
          <w:rFonts w:ascii="Arial" w:hAnsi="Arial" w:cs="Arial"/>
          <w:sz w:val="22"/>
          <w:szCs w:val="22"/>
        </w:rPr>
      </w:pPr>
    </w:p>
    <w:p w14:paraId="5F6BB809" w14:textId="4B9EA185" w:rsidR="000E102E" w:rsidRPr="008C4CBA" w:rsidRDefault="00D168EF"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Písemnosti mezi stranami této S</w:t>
      </w:r>
      <w:r w:rsidR="000E102E" w:rsidRPr="008C4CBA">
        <w:rPr>
          <w:rFonts w:ascii="Arial" w:hAnsi="Arial" w:cs="Arial"/>
          <w:sz w:val="22"/>
          <w:szCs w:val="22"/>
        </w:rPr>
        <w:t xml:space="preserve">mlouvy, s jejichž obsahem je spojen vznik, změna </w:t>
      </w:r>
      <w:r w:rsidR="00A552D8">
        <w:rPr>
          <w:rFonts w:ascii="Arial" w:hAnsi="Arial" w:cs="Arial"/>
          <w:sz w:val="22"/>
          <w:szCs w:val="22"/>
        </w:rPr>
        <w:t xml:space="preserve">        </w:t>
      </w:r>
      <w:r w:rsidR="000E102E" w:rsidRPr="008C4CBA">
        <w:rPr>
          <w:rFonts w:ascii="Arial" w:hAnsi="Arial" w:cs="Arial"/>
          <w:sz w:val="22"/>
          <w:szCs w:val="22"/>
        </w:rPr>
        <w:t>nebo zánik práv</w:t>
      </w:r>
      <w:r w:rsidRPr="008C4CBA">
        <w:rPr>
          <w:rFonts w:ascii="Arial" w:hAnsi="Arial" w:cs="Arial"/>
          <w:sz w:val="22"/>
          <w:szCs w:val="22"/>
        </w:rPr>
        <w:t xml:space="preserve"> a povinností upravených touto Smlouvou (zejména odstoupení </w:t>
      </w:r>
      <w:r w:rsidR="00A552D8">
        <w:rPr>
          <w:rFonts w:ascii="Arial" w:hAnsi="Arial" w:cs="Arial"/>
          <w:sz w:val="22"/>
          <w:szCs w:val="22"/>
        </w:rPr>
        <w:t xml:space="preserve">                   </w:t>
      </w:r>
      <w:r w:rsidRPr="008C4CBA">
        <w:rPr>
          <w:rFonts w:ascii="Arial" w:hAnsi="Arial" w:cs="Arial"/>
          <w:sz w:val="22"/>
          <w:szCs w:val="22"/>
        </w:rPr>
        <w:t>od s</w:t>
      </w:r>
      <w:r w:rsidR="000E102E" w:rsidRPr="008C4CBA">
        <w:rPr>
          <w:rFonts w:ascii="Arial" w:hAnsi="Arial" w:cs="Arial"/>
          <w:sz w:val="22"/>
          <w:szCs w:val="22"/>
        </w:rPr>
        <w:t>mlouvy či</w:t>
      </w:r>
      <w:r w:rsidR="00F302CB" w:rsidRPr="008C4CBA">
        <w:rPr>
          <w:rFonts w:ascii="Arial" w:hAnsi="Arial" w:cs="Arial"/>
          <w:sz w:val="22"/>
          <w:szCs w:val="22"/>
        </w:rPr>
        <w:t> </w:t>
      </w:r>
      <w:r w:rsidR="000E102E" w:rsidRPr="008C4CBA">
        <w:rPr>
          <w:rFonts w:ascii="Arial" w:hAnsi="Arial" w:cs="Arial"/>
          <w:sz w:val="22"/>
          <w:szCs w:val="22"/>
        </w:rPr>
        <w:t>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42800A82" w14:textId="77777777" w:rsidR="002401AD" w:rsidRPr="008C4CBA" w:rsidRDefault="002401AD">
      <w:pPr>
        <w:tabs>
          <w:tab w:val="left" w:pos="360"/>
        </w:tabs>
        <w:autoSpaceDE w:val="0"/>
        <w:ind w:left="567" w:hanging="567"/>
        <w:rPr>
          <w:rFonts w:ascii="Arial" w:hAnsi="Arial" w:cs="Arial"/>
          <w:sz w:val="22"/>
          <w:szCs w:val="22"/>
        </w:rPr>
      </w:pPr>
    </w:p>
    <w:p w14:paraId="452003E1" w14:textId="77777777" w:rsidR="000E102E" w:rsidRPr="008C4CBA" w:rsidRDefault="000E102E"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Jakákoliv ústní ujednání při provádění díla, která nejsou písemně potvrzena oprávněnými zástupci obou smluvních stran, jsou právně neúčinná.</w:t>
      </w:r>
    </w:p>
    <w:p w14:paraId="7841A2BB" w14:textId="77777777" w:rsidR="000E102E" w:rsidRPr="008C4CBA" w:rsidRDefault="000E102E">
      <w:pPr>
        <w:autoSpaceDE w:val="0"/>
        <w:spacing w:line="240" w:lineRule="auto"/>
        <w:ind w:left="567" w:hanging="567"/>
        <w:rPr>
          <w:rFonts w:ascii="Arial" w:hAnsi="Arial" w:cs="Arial"/>
          <w:sz w:val="22"/>
          <w:szCs w:val="22"/>
        </w:rPr>
      </w:pPr>
    </w:p>
    <w:p w14:paraId="090CD187" w14:textId="73283F6B" w:rsidR="000E102E" w:rsidRPr="008C4CBA" w:rsidRDefault="00574CB9" w:rsidP="00896968">
      <w:pPr>
        <w:numPr>
          <w:ilvl w:val="1"/>
          <w:numId w:val="11"/>
        </w:numPr>
        <w:tabs>
          <w:tab w:val="clear" w:pos="1080"/>
        </w:tabs>
        <w:autoSpaceDE w:val="0"/>
        <w:ind w:left="567" w:hanging="567"/>
        <w:rPr>
          <w:rFonts w:ascii="Arial" w:hAnsi="Arial" w:cs="Arial"/>
          <w:sz w:val="22"/>
          <w:szCs w:val="22"/>
        </w:rPr>
      </w:pPr>
      <w:r w:rsidRPr="00574CB9">
        <w:rPr>
          <w:rFonts w:ascii="Arial" w:hAnsi="Arial" w:cs="Arial"/>
          <w:sz w:val="22"/>
          <w:szCs w:val="22"/>
        </w:rPr>
        <w:t xml:space="preserve">Smlouvu o dílo lze měnit pouze písemnými dodatky uzavřenými v souladu se zákonem  </w:t>
      </w:r>
      <w:r w:rsidRPr="00574CB9">
        <w:rPr>
          <w:rFonts w:ascii="Arial" w:hAnsi="Arial" w:cs="Arial"/>
          <w:sz w:val="22"/>
          <w:szCs w:val="22"/>
        </w:rPr>
        <w:br/>
        <w:t>a postupem popsaným v čl. III odst. 3.</w:t>
      </w:r>
      <w:r w:rsidR="007B402B">
        <w:rPr>
          <w:rFonts w:ascii="Arial" w:hAnsi="Arial" w:cs="Arial"/>
          <w:sz w:val="22"/>
          <w:szCs w:val="22"/>
        </w:rPr>
        <w:t xml:space="preserve"> </w:t>
      </w:r>
      <w:r w:rsidRPr="00574CB9">
        <w:rPr>
          <w:rFonts w:ascii="Arial" w:hAnsi="Arial" w:cs="Arial"/>
          <w:sz w:val="22"/>
          <w:szCs w:val="22"/>
        </w:rPr>
        <w:t>3. a podepsanými statutárními zástupci obou smluvních stran. To se týká veškerých dodatečných stavebních prací, méně</w:t>
      </w:r>
      <w:r w:rsidR="00EA7410">
        <w:rPr>
          <w:rFonts w:ascii="Arial" w:hAnsi="Arial" w:cs="Arial"/>
          <w:sz w:val="22"/>
          <w:szCs w:val="22"/>
        </w:rPr>
        <w:t xml:space="preserve"> </w:t>
      </w:r>
      <w:r w:rsidRPr="00574CB9">
        <w:rPr>
          <w:rFonts w:ascii="Arial" w:hAnsi="Arial" w:cs="Arial"/>
          <w:sz w:val="22"/>
          <w:szCs w:val="22"/>
        </w:rPr>
        <w:t>prací a</w:t>
      </w:r>
      <w:r w:rsidR="000D07E0">
        <w:rPr>
          <w:rFonts w:ascii="Arial" w:hAnsi="Arial" w:cs="Arial"/>
          <w:sz w:val="22"/>
          <w:szCs w:val="22"/>
        </w:rPr>
        <w:t> </w:t>
      </w:r>
      <w:r w:rsidRPr="00574CB9">
        <w:rPr>
          <w:rFonts w:ascii="Arial" w:hAnsi="Arial" w:cs="Arial"/>
          <w:sz w:val="22"/>
          <w:szCs w:val="22"/>
        </w:rPr>
        <w:t>změny díla včetně případných změn stavby oproti projektové dokumentaci. Tyto musí být současně předem odsouhlaseny technickým zástupcem objednatele</w:t>
      </w:r>
      <w:r w:rsidR="000E102E" w:rsidRPr="008C4CBA">
        <w:rPr>
          <w:rFonts w:ascii="Arial" w:hAnsi="Arial" w:cs="Arial"/>
          <w:sz w:val="22"/>
          <w:szCs w:val="22"/>
        </w:rPr>
        <w:t>.</w:t>
      </w:r>
    </w:p>
    <w:p w14:paraId="4BCEE99B" w14:textId="77777777" w:rsidR="000E102E" w:rsidRPr="008C4CBA" w:rsidRDefault="000E102E">
      <w:pPr>
        <w:tabs>
          <w:tab w:val="left" w:pos="360"/>
        </w:tabs>
        <w:autoSpaceDE w:val="0"/>
        <w:ind w:left="567" w:hanging="567"/>
        <w:rPr>
          <w:rFonts w:ascii="Arial" w:hAnsi="Arial" w:cs="Arial"/>
          <w:sz w:val="22"/>
          <w:szCs w:val="22"/>
        </w:rPr>
      </w:pPr>
    </w:p>
    <w:p w14:paraId="5BE4B6AC" w14:textId="77777777" w:rsidR="000E102E" w:rsidRPr="008C4CBA" w:rsidRDefault="000E102E"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Ostatní</w:t>
      </w:r>
      <w:r w:rsidR="00D168EF" w:rsidRPr="008C4CBA">
        <w:rPr>
          <w:rFonts w:ascii="Arial" w:hAnsi="Arial" w:cs="Arial"/>
          <w:sz w:val="22"/>
          <w:szCs w:val="22"/>
        </w:rPr>
        <w:t xml:space="preserve"> vztahy smluvních stran v této S</w:t>
      </w:r>
      <w:r w:rsidRPr="008C4CBA">
        <w:rPr>
          <w:rFonts w:ascii="Arial" w:hAnsi="Arial" w:cs="Arial"/>
          <w:sz w:val="22"/>
          <w:szCs w:val="22"/>
        </w:rPr>
        <w:t>mlouvě výslo</w:t>
      </w:r>
      <w:r w:rsidR="00E00F72" w:rsidRPr="008C4CBA">
        <w:rPr>
          <w:rFonts w:ascii="Arial" w:hAnsi="Arial" w:cs="Arial"/>
          <w:sz w:val="22"/>
          <w:szCs w:val="22"/>
        </w:rPr>
        <w:t>vně neupravené se řídí z</w:t>
      </w:r>
      <w:r w:rsidR="0010602A" w:rsidRPr="008C4CBA">
        <w:rPr>
          <w:rFonts w:ascii="Arial" w:hAnsi="Arial" w:cs="Arial"/>
          <w:sz w:val="22"/>
          <w:szCs w:val="22"/>
        </w:rPr>
        <w:t xml:space="preserve">ákonem </w:t>
      </w:r>
      <w:r w:rsidR="00E00F72" w:rsidRPr="008C4CBA">
        <w:rPr>
          <w:rFonts w:ascii="Arial" w:hAnsi="Arial" w:cs="Arial"/>
          <w:sz w:val="22"/>
          <w:szCs w:val="22"/>
        </w:rPr>
        <w:br/>
        <w:t xml:space="preserve">č. </w:t>
      </w:r>
      <w:r w:rsidR="0010602A" w:rsidRPr="008C4CBA">
        <w:rPr>
          <w:rFonts w:ascii="Arial" w:hAnsi="Arial" w:cs="Arial"/>
          <w:sz w:val="22"/>
          <w:szCs w:val="22"/>
        </w:rPr>
        <w:t xml:space="preserve">89/2012 </w:t>
      </w:r>
      <w:proofErr w:type="spellStart"/>
      <w:r w:rsidR="0010602A" w:rsidRPr="008C4CBA">
        <w:rPr>
          <w:rFonts w:ascii="Arial" w:hAnsi="Arial" w:cs="Arial"/>
          <w:sz w:val="22"/>
          <w:szCs w:val="22"/>
        </w:rPr>
        <w:t>Sb</w:t>
      </w:r>
      <w:proofErr w:type="spellEnd"/>
      <w:r w:rsidR="0010602A" w:rsidRPr="008C4CBA">
        <w:rPr>
          <w:rFonts w:ascii="Arial" w:hAnsi="Arial" w:cs="Arial"/>
          <w:sz w:val="22"/>
          <w:szCs w:val="22"/>
        </w:rPr>
        <w:t>, občanský zákoník</w:t>
      </w:r>
      <w:r w:rsidRPr="008C4CBA">
        <w:rPr>
          <w:rFonts w:ascii="Arial" w:hAnsi="Arial" w:cs="Arial"/>
          <w:sz w:val="22"/>
          <w:szCs w:val="22"/>
        </w:rPr>
        <w:t>.</w:t>
      </w:r>
    </w:p>
    <w:p w14:paraId="7040DCBE" w14:textId="77777777" w:rsidR="000E102E" w:rsidRPr="008C4CBA" w:rsidRDefault="000E102E">
      <w:pPr>
        <w:autoSpaceDE w:val="0"/>
        <w:spacing w:line="240" w:lineRule="auto"/>
        <w:ind w:left="567" w:hanging="567"/>
        <w:rPr>
          <w:rFonts w:ascii="Arial" w:hAnsi="Arial" w:cs="Arial"/>
          <w:sz w:val="22"/>
          <w:szCs w:val="22"/>
        </w:rPr>
      </w:pPr>
    </w:p>
    <w:p w14:paraId="03615352" w14:textId="0B30CCCC" w:rsidR="000E102E" w:rsidRDefault="004B6A5F"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Tato </w:t>
      </w:r>
      <w:r w:rsidR="000D07E0">
        <w:rPr>
          <w:rFonts w:ascii="Arial" w:hAnsi="Arial" w:cs="Arial"/>
          <w:sz w:val="22"/>
          <w:szCs w:val="22"/>
        </w:rPr>
        <w:t>S</w:t>
      </w:r>
      <w:r w:rsidR="00A80463" w:rsidRPr="008C4CBA">
        <w:rPr>
          <w:rFonts w:ascii="Arial" w:hAnsi="Arial" w:cs="Arial"/>
          <w:sz w:val="22"/>
          <w:szCs w:val="22"/>
        </w:rPr>
        <w:t xml:space="preserve">mlouva je vyhotovena </w:t>
      </w:r>
      <w:r w:rsidR="006D2399">
        <w:rPr>
          <w:rFonts w:ascii="Arial" w:hAnsi="Arial" w:cs="Arial"/>
          <w:sz w:val="22"/>
          <w:szCs w:val="22"/>
        </w:rPr>
        <w:t>jako elektronický originál.</w:t>
      </w:r>
    </w:p>
    <w:p w14:paraId="7CA4AB99" w14:textId="77777777" w:rsidR="00E057AD" w:rsidRDefault="00E057AD" w:rsidP="00E057AD">
      <w:pPr>
        <w:pStyle w:val="Odstavecseseznamem"/>
        <w:rPr>
          <w:rFonts w:ascii="Arial" w:hAnsi="Arial" w:cs="Arial"/>
          <w:sz w:val="22"/>
          <w:szCs w:val="22"/>
        </w:rPr>
      </w:pPr>
    </w:p>
    <w:p w14:paraId="6918EF64" w14:textId="77777777" w:rsidR="00E057AD" w:rsidRPr="008C4CBA" w:rsidRDefault="00E057AD" w:rsidP="00E057AD">
      <w:pPr>
        <w:autoSpaceDE w:val="0"/>
        <w:rPr>
          <w:rFonts w:ascii="Arial" w:hAnsi="Arial" w:cs="Arial"/>
          <w:sz w:val="22"/>
          <w:szCs w:val="22"/>
        </w:rPr>
      </w:pPr>
    </w:p>
    <w:p w14:paraId="47C632A7" w14:textId="77777777" w:rsidR="000E102E" w:rsidRPr="008C4CBA" w:rsidRDefault="000E102E">
      <w:pPr>
        <w:autoSpaceDE w:val="0"/>
        <w:spacing w:line="240" w:lineRule="auto"/>
        <w:ind w:left="567" w:hanging="567"/>
        <w:rPr>
          <w:rFonts w:ascii="Arial" w:hAnsi="Arial" w:cs="Arial"/>
          <w:sz w:val="22"/>
          <w:szCs w:val="22"/>
        </w:rPr>
      </w:pPr>
    </w:p>
    <w:p w14:paraId="10B8A546" w14:textId="12A035CA" w:rsidR="006B1A51" w:rsidRPr="0049161A" w:rsidRDefault="000E102E" w:rsidP="0049161A">
      <w:pPr>
        <w:numPr>
          <w:ilvl w:val="1"/>
          <w:numId w:val="11"/>
        </w:numPr>
        <w:tabs>
          <w:tab w:val="clear" w:pos="1080"/>
        </w:tabs>
        <w:autoSpaceDE w:val="0"/>
        <w:spacing w:line="360" w:lineRule="auto"/>
        <w:ind w:left="567" w:hanging="567"/>
        <w:rPr>
          <w:rFonts w:ascii="Arial" w:hAnsi="Arial" w:cs="Arial"/>
          <w:sz w:val="22"/>
          <w:szCs w:val="22"/>
          <w:shd w:val="clear" w:color="auto" w:fill="FFFF00"/>
        </w:rPr>
      </w:pPr>
      <w:r w:rsidRPr="00640FCB">
        <w:rPr>
          <w:rFonts w:ascii="Arial" w:hAnsi="Arial" w:cs="Arial"/>
          <w:sz w:val="22"/>
          <w:szCs w:val="22"/>
        </w:rPr>
        <w:t xml:space="preserve">Smluvní strany prohlašují, že si </w:t>
      </w:r>
      <w:r w:rsidR="00D168EF" w:rsidRPr="00640FCB">
        <w:rPr>
          <w:rFonts w:ascii="Arial" w:hAnsi="Arial" w:cs="Arial"/>
          <w:sz w:val="22"/>
          <w:szCs w:val="22"/>
        </w:rPr>
        <w:t>S</w:t>
      </w:r>
      <w:r w:rsidRPr="00640FCB">
        <w:rPr>
          <w:rFonts w:ascii="Arial" w:hAnsi="Arial" w:cs="Arial"/>
          <w:sz w:val="22"/>
          <w:szCs w:val="22"/>
        </w:rPr>
        <w:t>mlouvu přečetly, s obsahem souhlasí a na důkaz jejich svobodné, pravé a vážné vůle připoj</w:t>
      </w:r>
      <w:r w:rsidR="00D168EF" w:rsidRPr="00640FCB">
        <w:rPr>
          <w:rFonts w:ascii="Arial" w:hAnsi="Arial" w:cs="Arial"/>
          <w:sz w:val="22"/>
          <w:szCs w:val="22"/>
        </w:rPr>
        <w:t xml:space="preserve">ují své podpisy. </w:t>
      </w:r>
    </w:p>
    <w:p w14:paraId="627EF382" w14:textId="77777777" w:rsidR="0049161A" w:rsidRPr="00640FCB" w:rsidRDefault="0049161A" w:rsidP="0049161A">
      <w:pPr>
        <w:autoSpaceDE w:val="0"/>
        <w:ind w:left="567"/>
        <w:rPr>
          <w:rFonts w:ascii="Arial" w:hAnsi="Arial" w:cs="Arial"/>
          <w:sz w:val="22"/>
          <w:szCs w:val="22"/>
          <w:shd w:val="clear" w:color="auto" w:fill="FFFF00"/>
        </w:rPr>
      </w:pPr>
    </w:p>
    <w:p w14:paraId="1EB4AC39" w14:textId="77777777" w:rsidR="00EB6B07" w:rsidRDefault="006B1A51" w:rsidP="0049161A">
      <w:pPr>
        <w:widowControl/>
        <w:numPr>
          <w:ilvl w:val="1"/>
          <w:numId w:val="11"/>
        </w:numPr>
        <w:tabs>
          <w:tab w:val="clear" w:pos="1080"/>
        </w:tabs>
        <w:suppressAutoHyphens w:val="0"/>
        <w:autoSpaceDE w:val="0"/>
        <w:spacing w:line="360" w:lineRule="auto"/>
        <w:ind w:left="567" w:hanging="567"/>
        <w:jc w:val="left"/>
        <w:textAlignment w:val="auto"/>
        <w:rPr>
          <w:rFonts w:ascii="Arial" w:hAnsi="Arial" w:cs="Arial"/>
          <w:sz w:val="22"/>
          <w:szCs w:val="22"/>
        </w:rPr>
      </w:pPr>
      <w:r w:rsidRPr="005E27FD">
        <w:rPr>
          <w:rFonts w:ascii="Arial" w:hAnsi="Arial" w:cs="Arial"/>
          <w:b/>
          <w:bCs/>
          <w:sz w:val="22"/>
          <w:szCs w:val="22"/>
        </w:rPr>
        <w:t xml:space="preserve">Tato </w:t>
      </w:r>
      <w:r w:rsidR="000D07E0" w:rsidRPr="005E27FD">
        <w:rPr>
          <w:rFonts w:ascii="Arial" w:hAnsi="Arial" w:cs="Arial"/>
          <w:b/>
          <w:bCs/>
          <w:sz w:val="22"/>
          <w:szCs w:val="22"/>
        </w:rPr>
        <w:t>S</w:t>
      </w:r>
      <w:r w:rsidRPr="005E27FD">
        <w:rPr>
          <w:rFonts w:ascii="Arial" w:hAnsi="Arial" w:cs="Arial"/>
          <w:b/>
          <w:bCs/>
          <w:sz w:val="22"/>
          <w:szCs w:val="22"/>
        </w:rPr>
        <w:t>mlouva nabývá platnosti dnem podpisu oběma smluvními stranami a účinnosti dnem jejího uveřejnění v registru smluv (dle zákona č. 340/2015 Sb. o registru smluv), které provede objednatel</w:t>
      </w:r>
      <w:r w:rsidRPr="00EB6B07">
        <w:rPr>
          <w:rFonts w:ascii="Arial" w:hAnsi="Arial" w:cs="Arial"/>
          <w:sz w:val="22"/>
          <w:szCs w:val="22"/>
        </w:rPr>
        <w:t>.</w:t>
      </w:r>
    </w:p>
    <w:p w14:paraId="145E65DD" w14:textId="77777777" w:rsidR="00EC1471" w:rsidRDefault="00EC1471" w:rsidP="00EC1471">
      <w:pPr>
        <w:widowControl/>
        <w:suppressAutoHyphens w:val="0"/>
        <w:autoSpaceDE w:val="0"/>
        <w:spacing w:line="240" w:lineRule="auto"/>
        <w:ind w:left="567"/>
        <w:jc w:val="left"/>
        <w:textAlignment w:val="auto"/>
        <w:rPr>
          <w:rFonts w:ascii="Arial" w:hAnsi="Arial" w:cs="Arial"/>
          <w:sz w:val="22"/>
          <w:szCs w:val="22"/>
        </w:rPr>
      </w:pPr>
    </w:p>
    <w:p w14:paraId="0957A600" w14:textId="470B7C84" w:rsidR="000E102E" w:rsidRPr="00EB6B07" w:rsidRDefault="007B402B" w:rsidP="0049161A">
      <w:pPr>
        <w:widowControl/>
        <w:numPr>
          <w:ilvl w:val="1"/>
          <w:numId w:val="11"/>
        </w:numPr>
        <w:tabs>
          <w:tab w:val="clear" w:pos="1080"/>
        </w:tabs>
        <w:suppressAutoHyphens w:val="0"/>
        <w:autoSpaceDE w:val="0"/>
        <w:spacing w:line="360" w:lineRule="auto"/>
        <w:ind w:left="567" w:hanging="567"/>
        <w:jc w:val="left"/>
        <w:textAlignment w:val="auto"/>
        <w:rPr>
          <w:rFonts w:ascii="Arial" w:hAnsi="Arial" w:cs="Arial"/>
          <w:sz w:val="22"/>
          <w:szCs w:val="22"/>
        </w:rPr>
      </w:pPr>
      <w:r w:rsidRPr="00EB6B07">
        <w:rPr>
          <w:rFonts w:ascii="Arial" w:hAnsi="Arial" w:cs="Arial"/>
          <w:sz w:val="22"/>
          <w:szCs w:val="22"/>
        </w:rPr>
        <w:t xml:space="preserve"> </w:t>
      </w:r>
      <w:r w:rsidR="000E102E" w:rsidRPr="00EB6B07">
        <w:rPr>
          <w:rFonts w:ascii="Arial" w:hAnsi="Arial" w:cs="Arial"/>
          <w:sz w:val="22"/>
          <w:szCs w:val="22"/>
        </w:rPr>
        <w:t xml:space="preserve">Veškerá ujednání, technické podmínky a jiná ustanovení uvedená v nabídce </w:t>
      </w:r>
      <w:r w:rsidR="00DD221F" w:rsidRPr="00EB6B07">
        <w:rPr>
          <w:rFonts w:ascii="Arial" w:hAnsi="Arial" w:cs="Arial"/>
          <w:sz w:val="22"/>
          <w:szCs w:val="22"/>
        </w:rPr>
        <w:t>dodavatele</w:t>
      </w:r>
      <w:r w:rsidR="000E102E" w:rsidRPr="00EB6B07">
        <w:rPr>
          <w:rFonts w:ascii="Arial" w:hAnsi="Arial" w:cs="Arial"/>
          <w:sz w:val="22"/>
          <w:szCs w:val="22"/>
        </w:rPr>
        <w:t xml:space="preserve">, podané v rámci zadávacího řízení </w:t>
      </w:r>
      <w:r w:rsidR="00EE256A" w:rsidRPr="00EB6B07">
        <w:rPr>
          <w:rFonts w:ascii="Arial" w:hAnsi="Arial" w:cs="Arial"/>
          <w:sz w:val="22"/>
          <w:szCs w:val="22"/>
        </w:rPr>
        <w:t>Veřejné zakázky</w:t>
      </w:r>
      <w:r w:rsidR="00D168EF" w:rsidRPr="00EB6B07">
        <w:rPr>
          <w:rFonts w:ascii="Arial" w:hAnsi="Arial" w:cs="Arial"/>
          <w:sz w:val="22"/>
          <w:szCs w:val="22"/>
        </w:rPr>
        <w:t>, jsou nedílnou součástí této S</w:t>
      </w:r>
      <w:r w:rsidR="000E102E" w:rsidRPr="00EB6B07">
        <w:rPr>
          <w:rFonts w:ascii="Arial" w:hAnsi="Arial" w:cs="Arial"/>
          <w:sz w:val="22"/>
          <w:szCs w:val="22"/>
        </w:rPr>
        <w:t xml:space="preserve">mlouvy, pokud tato </w:t>
      </w:r>
      <w:r w:rsidR="000D07E0" w:rsidRPr="00EB6B07">
        <w:rPr>
          <w:rFonts w:ascii="Arial" w:hAnsi="Arial" w:cs="Arial"/>
          <w:sz w:val="22"/>
          <w:szCs w:val="22"/>
        </w:rPr>
        <w:t>S</w:t>
      </w:r>
      <w:r w:rsidR="00C814C2" w:rsidRPr="00EB6B07">
        <w:rPr>
          <w:rFonts w:ascii="Arial" w:hAnsi="Arial" w:cs="Arial"/>
          <w:sz w:val="22"/>
          <w:szCs w:val="22"/>
        </w:rPr>
        <w:t>mlouva nestanoví jinak (viz článek</w:t>
      </w:r>
      <w:r w:rsidR="000E102E" w:rsidRPr="00EB6B07">
        <w:rPr>
          <w:rFonts w:ascii="Arial" w:hAnsi="Arial" w:cs="Arial"/>
          <w:sz w:val="22"/>
          <w:szCs w:val="22"/>
        </w:rPr>
        <w:t xml:space="preserve"> I</w:t>
      </w:r>
      <w:r w:rsidR="00C814C2" w:rsidRPr="00EB6B07">
        <w:rPr>
          <w:rFonts w:ascii="Arial" w:hAnsi="Arial" w:cs="Arial"/>
          <w:sz w:val="22"/>
          <w:szCs w:val="22"/>
        </w:rPr>
        <w:t>.</w:t>
      </w:r>
      <w:r w:rsidR="000E102E" w:rsidRPr="00EB6B07">
        <w:rPr>
          <w:rFonts w:ascii="Arial" w:hAnsi="Arial" w:cs="Arial"/>
          <w:sz w:val="22"/>
          <w:szCs w:val="22"/>
        </w:rPr>
        <w:t xml:space="preserve"> </w:t>
      </w:r>
      <w:r w:rsidR="00EA7410" w:rsidRPr="00EB6B07">
        <w:rPr>
          <w:rFonts w:ascii="Arial" w:hAnsi="Arial" w:cs="Arial"/>
          <w:sz w:val="22"/>
          <w:szCs w:val="22"/>
        </w:rPr>
        <w:t>S</w:t>
      </w:r>
      <w:r w:rsidR="000E102E" w:rsidRPr="00EB6B07">
        <w:rPr>
          <w:rFonts w:ascii="Arial" w:hAnsi="Arial" w:cs="Arial"/>
          <w:sz w:val="22"/>
          <w:szCs w:val="22"/>
        </w:rPr>
        <w:t>mlouvy).</w:t>
      </w:r>
    </w:p>
    <w:p w14:paraId="0287F0B2" w14:textId="77777777" w:rsidR="00E46223" w:rsidRDefault="00E46223" w:rsidP="0049161A">
      <w:pPr>
        <w:widowControl/>
        <w:suppressAutoHyphens w:val="0"/>
        <w:autoSpaceDE w:val="0"/>
        <w:spacing w:line="360" w:lineRule="auto"/>
        <w:ind w:left="567"/>
        <w:jc w:val="left"/>
        <w:textAlignment w:val="auto"/>
        <w:rPr>
          <w:rFonts w:ascii="Arial" w:hAnsi="Arial" w:cs="Arial"/>
          <w:sz w:val="22"/>
          <w:szCs w:val="22"/>
        </w:rPr>
      </w:pPr>
    </w:p>
    <w:p w14:paraId="342993F6" w14:textId="71349E78" w:rsidR="00E46223" w:rsidRPr="005E27FD" w:rsidRDefault="00E46223" w:rsidP="0049161A">
      <w:pPr>
        <w:numPr>
          <w:ilvl w:val="1"/>
          <w:numId w:val="11"/>
        </w:numPr>
        <w:tabs>
          <w:tab w:val="clear" w:pos="1080"/>
        </w:tabs>
        <w:autoSpaceDE w:val="0"/>
        <w:spacing w:line="360" w:lineRule="auto"/>
        <w:ind w:left="567" w:hanging="567"/>
        <w:rPr>
          <w:rFonts w:ascii="Arial" w:hAnsi="Arial" w:cs="Arial"/>
          <w:b/>
          <w:bCs/>
          <w:sz w:val="22"/>
          <w:szCs w:val="22"/>
        </w:rPr>
      </w:pPr>
      <w:r w:rsidRPr="00E46223">
        <w:rPr>
          <w:rFonts w:ascii="Arial" w:hAnsi="Arial" w:cs="Arial"/>
          <w:sz w:val="22"/>
          <w:szCs w:val="22"/>
        </w:rPr>
        <w:t xml:space="preserve">Dodavatel v souladu s § 219 ZZVZ a v souladu se zákonem č.106/1999 Sb., o svobodném přístupu k informacím, v platném znění, souhlasí, aby veřejný zadavatel (objednatel) uveřejnil na profilu zadavatele </w:t>
      </w:r>
      <w:r w:rsidR="000D07E0">
        <w:rPr>
          <w:rFonts w:ascii="Arial" w:hAnsi="Arial" w:cs="Arial"/>
          <w:sz w:val="22"/>
          <w:szCs w:val="22"/>
        </w:rPr>
        <w:t>S</w:t>
      </w:r>
      <w:r w:rsidRPr="00E46223">
        <w:rPr>
          <w:rFonts w:ascii="Arial" w:hAnsi="Arial" w:cs="Arial"/>
          <w:sz w:val="22"/>
          <w:szCs w:val="22"/>
        </w:rPr>
        <w:t xml:space="preserve">mlouvu uzavřenou na veřejnou zakázku včetně všech jejích změn, dodatků a příloh. </w:t>
      </w:r>
      <w:r w:rsidRPr="005E27FD">
        <w:rPr>
          <w:rFonts w:ascii="Arial" w:hAnsi="Arial" w:cs="Arial"/>
          <w:b/>
          <w:bCs/>
          <w:sz w:val="22"/>
          <w:szCs w:val="22"/>
        </w:rPr>
        <w:t>Dále Dodavatel souhlasí se zveřejněním této Smlouvy Objednatelem v registru smluv podle zákona č. 340/2015 Sb.</w:t>
      </w:r>
    </w:p>
    <w:p w14:paraId="30C47C91" w14:textId="77777777" w:rsidR="00BF5553" w:rsidRPr="008C4CBA" w:rsidRDefault="00BF5553" w:rsidP="00BF0F4C">
      <w:pPr>
        <w:tabs>
          <w:tab w:val="left" w:pos="360"/>
        </w:tabs>
        <w:autoSpaceDE w:val="0"/>
        <w:rPr>
          <w:rFonts w:ascii="Arial" w:hAnsi="Arial" w:cs="Arial"/>
          <w:sz w:val="22"/>
          <w:szCs w:val="22"/>
        </w:rPr>
      </w:pPr>
    </w:p>
    <w:p w14:paraId="7CEB9EF0" w14:textId="77777777" w:rsidR="000E102E" w:rsidRDefault="00D168EF" w:rsidP="00896968">
      <w:pPr>
        <w:numPr>
          <w:ilvl w:val="1"/>
          <w:numId w:val="11"/>
        </w:numPr>
        <w:tabs>
          <w:tab w:val="clear" w:pos="1080"/>
        </w:tabs>
        <w:autoSpaceDE w:val="0"/>
        <w:spacing w:line="340" w:lineRule="atLeast"/>
        <w:ind w:left="567" w:hanging="567"/>
        <w:rPr>
          <w:rFonts w:ascii="Arial" w:hAnsi="Arial" w:cs="Arial"/>
          <w:sz w:val="22"/>
          <w:szCs w:val="22"/>
        </w:rPr>
      </w:pPr>
      <w:r w:rsidRPr="008C4CBA">
        <w:rPr>
          <w:rFonts w:ascii="Arial" w:hAnsi="Arial" w:cs="Arial"/>
          <w:sz w:val="22"/>
          <w:szCs w:val="22"/>
        </w:rPr>
        <w:t>Nedílnou součást této S</w:t>
      </w:r>
      <w:r w:rsidR="000E102E" w:rsidRPr="008C4CBA">
        <w:rPr>
          <w:rFonts w:ascii="Arial" w:hAnsi="Arial" w:cs="Arial"/>
          <w:sz w:val="22"/>
          <w:szCs w:val="22"/>
        </w:rPr>
        <w:t>mlouvy tvoří následující přílohy:</w:t>
      </w:r>
    </w:p>
    <w:p w14:paraId="667708B7" w14:textId="77777777" w:rsidR="004C5432" w:rsidRDefault="004C5432" w:rsidP="004C5432">
      <w:pPr>
        <w:tabs>
          <w:tab w:val="left" w:pos="426"/>
        </w:tabs>
        <w:autoSpaceDE w:val="0"/>
        <w:spacing w:line="276" w:lineRule="auto"/>
        <w:rPr>
          <w:rFonts w:ascii="Arial" w:hAnsi="Arial" w:cs="Arial"/>
          <w:sz w:val="22"/>
          <w:szCs w:val="22"/>
        </w:rPr>
      </w:pPr>
    </w:p>
    <w:p w14:paraId="4893B5C2" w14:textId="66455811" w:rsidR="00786EAE"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sidRPr="008768A9">
        <w:rPr>
          <w:rFonts w:ascii="Arial" w:hAnsi="Arial" w:cs="Arial"/>
          <w:sz w:val="22"/>
          <w:szCs w:val="22"/>
        </w:rPr>
        <w:t xml:space="preserve">Příloha č. 1: Harmonogram </w:t>
      </w:r>
    </w:p>
    <w:p w14:paraId="7E609FCE" w14:textId="77777777" w:rsidR="00355D1A" w:rsidRPr="008768A9" w:rsidRDefault="00355D1A" w:rsidP="004C5432">
      <w:pPr>
        <w:tabs>
          <w:tab w:val="left" w:pos="426"/>
        </w:tabs>
        <w:autoSpaceDE w:val="0"/>
        <w:spacing w:line="276" w:lineRule="auto"/>
        <w:rPr>
          <w:rFonts w:ascii="Arial" w:hAnsi="Arial" w:cs="Arial"/>
          <w:sz w:val="22"/>
          <w:szCs w:val="22"/>
        </w:rPr>
      </w:pPr>
    </w:p>
    <w:p w14:paraId="6F1F7B53" w14:textId="77777777" w:rsidR="004C5432"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sidRPr="008768A9">
        <w:rPr>
          <w:rFonts w:ascii="Arial" w:hAnsi="Arial" w:cs="Arial"/>
          <w:sz w:val="22"/>
          <w:szCs w:val="22"/>
        </w:rPr>
        <w:t>Příloha č. 2: Formulář pro ohlášení změn</w:t>
      </w:r>
      <w:r>
        <w:rPr>
          <w:rFonts w:ascii="Arial" w:hAnsi="Arial" w:cs="Arial"/>
          <w:sz w:val="22"/>
          <w:szCs w:val="22"/>
        </w:rPr>
        <w:t xml:space="preserve"> stavby /přiloženo zadavatelem/</w:t>
      </w:r>
    </w:p>
    <w:p w14:paraId="5BDF9CA4" w14:textId="77777777" w:rsidR="00355D1A" w:rsidRDefault="00355D1A" w:rsidP="004C5432">
      <w:pPr>
        <w:tabs>
          <w:tab w:val="left" w:pos="426"/>
        </w:tabs>
        <w:autoSpaceDE w:val="0"/>
        <w:spacing w:line="276" w:lineRule="auto"/>
        <w:rPr>
          <w:rFonts w:ascii="Arial" w:hAnsi="Arial" w:cs="Arial"/>
          <w:sz w:val="22"/>
          <w:szCs w:val="22"/>
        </w:rPr>
      </w:pPr>
    </w:p>
    <w:p w14:paraId="3A89123B" w14:textId="1E4D9A45" w:rsidR="004C5432" w:rsidRDefault="004C5432" w:rsidP="004C5432">
      <w:pPr>
        <w:tabs>
          <w:tab w:val="left" w:pos="426"/>
        </w:tabs>
        <w:autoSpaceDE w:val="0"/>
        <w:spacing w:line="276" w:lineRule="auto"/>
        <w:rPr>
          <w:rFonts w:ascii="Arial" w:hAnsi="Arial" w:cs="Arial"/>
          <w:sz w:val="22"/>
          <w:szCs w:val="22"/>
          <w:shd w:val="clear" w:color="auto" w:fill="FFFF00"/>
        </w:rPr>
      </w:pPr>
      <w:r>
        <w:rPr>
          <w:rFonts w:ascii="Arial" w:hAnsi="Arial" w:cs="Arial"/>
          <w:sz w:val="22"/>
          <w:szCs w:val="22"/>
        </w:rPr>
        <w:t xml:space="preserve">- </w:t>
      </w:r>
      <w:r w:rsidR="00786EAE" w:rsidRPr="008768A9">
        <w:rPr>
          <w:rFonts w:ascii="Arial" w:hAnsi="Arial" w:cs="Arial"/>
          <w:sz w:val="22"/>
          <w:szCs w:val="22"/>
        </w:rPr>
        <w:t xml:space="preserve">Příloha č. 3: Oceněný </w:t>
      </w:r>
      <w:r w:rsidR="00EC1471">
        <w:rPr>
          <w:rFonts w:ascii="Arial" w:hAnsi="Arial" w:cs="Arial"/>
          <w:sz w:val="22"/>
          <w:szCs w:val="22"/>
        </w:rPr>
        <w:t>položkový rozpočet</w:t>
      </w:r>
      <w:r w:rsidR="00786EAE" w:rsidRPr="008768A9">
        <w:rPr>
          <w:rFonts w:ascii="Arial" w:hAnsi="Arial" w:cs="Arial"/>
          <w:sz w:val="22"/>
          <w:szCs w:val="22"/>
        </w:rPr>
        <w:t xml:space="preserve"> </w:t>
      </w:r>
      <w:bookmarkStart w:id="1" w:name="_Hlk41033817"/>
      <w:r w:rsidR="00786EAE" w:rsidRPr="008768A9">
        <w:rPr>
          <w:rFonts w:ascii="Arial" w:hAnsi="Arial" w:cs="Arial"/>
          <w:sz w:val="22"/>
          <w:szCs w:val="22"/>
        </w:rPr>
        <w:t>/</w:t>
      </w:r>
      <w:r w:rsidR="00786EAE" w:rsidRPr="008768A9">
        <w:rPr>
          <w:rFonts w:ascii="Arial" w:hAnsi="Arial" w:cs="Arial"/>
          <w:sz w:val="22"/>
          <w:szCs w:val="22"/>
          <w:shd w:val="clear" w:color="auto" w:fill="FFFF00"/>
        </w:rPr>
        <w:t>příloha bude předložena v nabídce//přikládá uchazeč/</w:t>
      </w:r>
      <w:bookmarkEnd w:id="1"/>
    </w:p>
    <w:p w14:paraId="2C8934B1" w14:textId="77777777" w:rsidR="00355D1A" w:rsidRDefault="00355D1A" w:rsidP="004C5432">
      <w:pPr>
        <w:tabs>
          <w:tab w:val="left" w:pos="426"/>
        </w:tabs>
        <w:autoSpaceDE w:val="0"/>
        <w:spacing w:line="276" w:lineRule="auto"/>
        <w:rPr>
          <w:rFonts w:ascii="Arial" w:hAnsi="Arial" w:cs="Arial"/>
          <w:sz w:val="22"/>
          <w:szCs w:val="22"/>
        </w:rPr>
      </w:pPr>
    </w:p>
    <w:p w14:paraId="307EA747" w14:textId="17B9EDC6" w:rsidR="004C5432"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Pr>
          <w:rFonts w:ascii="Arial" w:hAnsi="Arial" w:cs="Arial"/>
          <w:sz w:val="22"/>
          <w:szCs w:val="22"/>
        </w:rPr>
        <w:t xml:space="preserve">Příloha </w:t>
      </w:r>
      <w:r w:rsidR="00786EAE" w:rsidRPr="008768A9">
        <w:rPr>
          <w:rFonts w:ascii="Arial" w:hAnsi="Arial" w:cs="Arial"/>
          <w:sz w:val="22"/>
          <w:szCs w:val="22"/>
        </w:rPr>
        <w:t xml:space="preserve">č. 4: </w:t>
      </w:r>
      <w:r w:rsidR="00EA7410">
        <w:rPr>
          <w:rFonts w:ascii="Arial" w:hAnsi="Arial" w:cs="Arial"/>
          <w:sz w:val="22"/>
          <w:szCs w:val="22"/>
        </w:rPr>
        <w:t>Kopie p</w:t>
      </w:r>
      <w:r w:rsidR="00786EAE" w:rsidRPr="008768A9">
        <w:rPr>
          <w:rFonts w:ascii="Arial" w:hAnsi="Arial" w:cs="Arial"/>
          <w:sz w:val="22"/>
          <w:szCs w:val="22"/>
        </w:rPr>
        <w:t>ojistn</w:t>
      </w:r>
      <w:r w:rsidR="00EA7410">
        <w:rPr>
          <w:rFonts w:ascii="Arial" w:hAnsi="Arial" w:cs="Arial"/>
          <w:sz w:val="22"/>
          <w:szCs w:val="22"/>
        </w:rPr>
        <w:t>é</w:t>
      </w:r>
      <w:r w:rsidR="00786EAE" w:rsidRPr="008768A9">
        <w:rPr>
          <w:rFonts w:ascii="Arial" w:hAnsi="Arial" w:cs="Arial"/>
          <w:sz w:val="22"/>
          <w:szCs w:val="22"/>
        </w:rPr>
        <w:t xml:space="preserve"> smlouv</w:t>
      </w:r>
      <w:r w:rsidR="00EA7410">
        <w:rPr>
          <w:rFonts w:ascii="Arial" w:hAnsi="Arial" w:cs="Arial"/>
          <w:sz w:val="22"/>
          <w:szCs w:val="22"/>
        </w:rPr>
        <w:t>y</w:t>
      </w:r>
      <w:r w:rsidR="00786EAE" w:rsidRPr="008768A9">
        <w:rPr>
          <w:rFonts w:ascii="Arial" w:hAnsi="Arial" w:cs="Arial"/>
          <w:sz w:val="22"/>
          <w:szCs w:val="22"/>
        </w:rPr>
        <w:t>/pojistn</w:t>
      </w:r>
      <w:r w:rsidR="00EA7410">
        <w:rPr>
          <w:rFonts w:ascii="Arial" w:hAnsi="Arial" w:cs="Arial"/>
          <w:sz w:val="22"/>
          <w:szCs w:val="22"/>
        </w:rPr>
        <w:t>ého</w:t>
      </w:r>
      <w:r w:rsidR="00786EAE" w:rsidRPr="008768A9">
        <w:rPr>
          <w:rFonts w:ascii="Arial" w:hAnsi="Arial" w:cs="Arial"/>
          <w:sz w:val="22"/>
          <w:szCs w:val="22"/>
        </w:rPr>
        <w:t xml:space="preserve"> certifikát</w:t>
      </w:r>
      <w:r w:rsidR="00EA7410">
        <w:rPr>
          <w:rFonts w:ascii="Arial" w:hAnsi="Arial" w:cs="Arial"/>
          <w:sz w:val="22"/>
          <w:szCs w:val="22"/>
        </w:rPr>
        <w:t>u</w:t>
      </w:r>
      <w:r w:rsidR="00786EAE" w:rsidRPr="008768A9">
        <w:rPr>
          <w:rFonts w:ascii="Arial" w:hAnsi="Arial" w:cs="Arial"/>
          <w:sz w:val="22"/>
          <w:szCs w:val="22"/>
        </w:rPr>
        <w:t xml:space="preserve"> – pojištění odpovědnosti za škodu</w:t>
      </w:r>
      <w:r w:rsidR="00786EAE">
        <w:rPr>
          <w:rFonts w:ascii="Arial" w:hAnsi="Arial" w:cs="Arial"/>
          <w:sz w:val="22"/>
          <w:szCs w:val="22"/>
        </w:rPr>
        <w:t xml:space="preserve"> </w:t>
      </w:r>
      <w:r w:rsidR="00786EAE" w:rsidRPr="008768A9">
        <w:rPr>
          <w:rFonts w:ascii="Arial" w:hAnsi="Arial" w:cs="Arial"/>
          <w:sz w:val="22"/>
          <w:szCs w:val="22"/>
          <w:shd w:val="clear" w:color="auto" w:fill="FFFF00"/>
        </w:rPr>
        <w:t>/přikládá vybraný uchazeč při podpisu smlouvy</w:t>
      </w:r>
      <w:r w:rsidR="00786EAE">
        <w:rPr>
          <w:rFonts w:ascii="Arial" w:hAnsi="Arial" w:cs="Arial"/>
          <w:sz w:val="22"/>
          <w:szCs w:val="22"/>
          <w:shd w:val="clear" w:color="auto" w:fill="FFFF00"/>
        </w:rPr>
        <w:t>/</w:t>
      </w:r>
      <w:r w:rsidR="00786EAE" w:rsidRPr="008768A9">
        <w:rPr>
          <w:rFonts w:ascii="Arial" w:hAnsi="Arial" w:cs="Arial"/>
          <w:sz w:val="22"/>
          <w:szCs w:val="22"/>
        </w:rPr>
        <w:t xml:space="preserve"> </w:t>
      </w:r>
    </w:p>
    <w:p w14:paraId="26B74078" w14:textId="77777777" w:rsidR="00355D1A" w:rsidRDefault="00355D1A" w:rsidP="004C5432">
      <w:pPr>
        <w:tabs>
          <w:tab w:val="left" w:pos="426"/>
        </w:tabs>
        <w:autoSpaceDE w:val="0"/>
        <w:spacing w:line="276" w:lineRule="auto"/>
        <w:rPr>
          <w:rFonts w:ascii="Arial" w:hAnsi="Arial" w:cs="Arial"/>
          <w:sz w:val="22"/>
          <w:szCs w:val="22"/>
        </w:rPr>
      </w:pPr>
    </w:p>
    <w:p w14:paraId="537F2B11" w14:textId="179A4EB0" w:rsidR="00786EAE" w:rsidRPr="008768A9"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sidRPr="008768A9">
        <w:rPr>
          <w:rFonts w:ascii="Arial" w:hAnsi="Arial" w:cs="Arial"/>
          <w:sz w:val="22"/>
          <w:szCs w:val="22"/>
        </w:rPr>
        <w:t xml:space="preserve">Příloha č. 5: Seznam poddodavatelů </w:t>
      </w:r>
      <w:r w:rsidR="00EA7410" w:rsidRPr="00EA7410">
        <w:rPr>
          <w:rFonts w:ascii="Arial" w:hAnsi="Arial" w:cs="Arial"/>
          <w:sz w:val="22"/>
          <w:szCs w:val="22"/>
          <w:highlight w:val="yellow"/>
        </w:rPr>
        <w:t>/příloha bude předložena v nabídce//přikládá uchazeč/</w:t>
      </w:r>
    </w:p>
    <w:p w14:paraId="198F0C6E" w14:textId="5311DCF6" w:rsidR="00A82CA0" w:rsidRDefault="00786EAE" w:rsidP="006D2399">
      <w:pPr>
        <w:tabs>
          <w:tab w:val="left" w:pos="426"/>
        </w:tabs>
        <w:suppressAutoHyphens w:val="0"/>
        <w:autoSpaceDE w:val="0"/>
        <w:autoSpaceDN w:val="0"/>
        <w:adjustRightInd w:val="0"/>
        <w:spacing w:line="276" w:lineRule="auto"/>
        <w:ind w:left="709" w:hanging="426"/>
        <w:rPr>
          <w:rFonts w:ascii="Arial" w:hAnsi="Arial" w:cs="Arial"/>
          <w:sz w:val="22"/>
          <w:szCs w:val="22"/>
        </w:rPr>
      </w:pPr>
      <w:r w:rsidRPr="008768A9">
        <w:rPr>
          <w:rFonts w:ascii="Arial" w:hAnsi="Arial" w:cs="Arial"/>
          <w:sz w:val="22"/>
          <w:szCs w:val="22"/>
        </w:rPr>
        <w:t xml:space="preserve">      </w:t>
      </w:r>
    </w:p>
    <w:p w14:paraId="1FDC89F1" w14:textId="77777777" w:rsidR="000406CC" w:rsidRPr="00746FCA" w:rsidRDefault="000406CC">
      <w:pPr>
        <w:autoSpaceDE w:val="0"/>
        <w:rPr>
          <w:rFonts w:ascii="Arial" w:hAnsi="Arial" w:cs="Arial"/>
          <w:sz w:val="22"/>
          <w:szCs w:val="22"/>
        </w:rPr>
      </w:pPr>
    </w:p>
    <w:p w14:paraId="47FF71FF" w14:textId="77777777" w:rsidR="002774DE" w:rsidRPr="00746FCA" w:rsidRDefault="000E102E">
      <w:pPr>
        <w:autoSpaceDE w:val="0"/>
        <w:rPr>
          <w:rFonts w:ascii="Arial" w:hAnsi="Arial" w:cs="Arial"/>
          <w:sz w:val="22"/>
          <w:szCs w:val="22"/>
        </w:rPr>
      </w:pPr>
      <w:r w:rsidRPr="00746FCA">
        <w:rPr>
          <w:rFonts w:ascii="Arial" w:hAnsi="Arial" w:cs="Arial"/>
          <w:sz w:val="22"/>
          <w:szCs w:val="22"/>
        </w:rPr>
        <w:t xml:space="preserve">               </w:t>
      </w:r>
    </w:p>
    <w:p w14:paraId="2DC530BC" w14:textId="77777777" w:rsidR="000E102E" w:rsidRPr="00746FCA" w:rsidRDefault="00DD221F">
      <w:pPr>
        <w:autoSpaceDE w:val="0"/>
        <w:rPr>
          <w:rFonts w:ascii="Arial" w:hAnsi="Arial" w:cs="Arial"/>
          <w:bCs/>
          <w:sz w:val="22"/>
          <w:szCs w:val="22"/>
        </w:rPr>
      </w:pPr>
      <w:r w:rsidRPr="00746FCA">
        <w:rPr>
          <w:rFonts w:ascii="Arial" w:hAnsi="Arial" w:cs="Arial"/>
          <w:sz w:val="22"/>
          <w:szCs w:val="22"/>
        </w:rPr>
        <w:t>Dodavatel</w:t>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t>Objednatel</w:t>
      </w:r>
    </w:p>
    <w:p w14:paraId="00EB61C2" w14:textId="273C30CB" w:rsidR="002774DE" w:rsidRPr="00746FCA" w:rsidRDefault="00042138" w:rsidP="002774DE">
      <w:pPr>
        <w:autoSpaceDE w:val="0"/>
        <w:jc w:val="left"/>
        <w:rPr>
          <w:rFonts w:ascii="Arial" w:hAnsi="Arial" w:cs="Arial"/>
          <w:sz w:val="22"/>
          <w:szCs w:val="22"/>
        </w:rPr>
      </w:pPr>
      <w:r w:rsidRPr="00042138">
        <w:rPr>
          <w:rFonts w:ascii="Arial" w:hAnsi="Arial" w:cs="Arial"/>
          <w:sz w:val="22"/>
          <w:szCs w:val="22"/>
          <w:highlight w:val="yellow"/>
        </w:rPr>
        <w:t>doplní</w:t>
      </w:r>
      <w:r w:rsidR="00DA2526" w:rsidRPr="00042138">
        <w:rPr>
          <w:rFonts w:ascii="Arial" w:hAnsi="Arial" w:cs="Arial"/>
          <w:sz w:val="22"/>
          <w:szCs w:val="22"/>
          <w:highlight w:val="yellow"/>
        </w:rPr>
        <w:t xml:space="preserve"> </w:t>
      </w:r>
      <w:r w:rsidRPr="00042138">
        <w:rPr>
          <w:rFonts w:ascii="Arial" w:hAnsi="Arial" w:cs="Arial"/>
          <w:sz w:val="22"/>
          <w:szCs w:val="22"/>
          <w:highlight w:val="yellow"/>
        </w:rPr>
        <w:t>dodavatel</w:t>
      </w:r>
      <w:r w:rsidR="000E102E" w:rsidRPr="00042138">
        <w:rPr>
          <w:rFonts w:ascii="Arial" w:hAnsi="Arial" w:cs="Arial"/>
          <w:bCs/>
          <w:sz w:val="22"/>
          <w:szCs w:val="22"/>
        </w:rPr>
        <w:tab/>
      </w:r>
      <w:r w:rsidR="00F302CB" w:rsidRPr="00042138">
        <w:rPr>
          <w:rFonts w:ascii="Arial" w:hAnsi="Arial" w:cs="Arial"/>
          <w:bCs/>
          <w:sz w:val="22"/>
          <w:szCs w:val="22"/>
        </w:rPr>
        <w:t xml:space="preserve">                          </w:t>
      </w:r>
      <w:r w:rsidR="000E102E" w:rsidRPr="00042138">
        <w:rPr>
          <w:rFonts w:ascii="Arial" w:hAnsi="Arial" w:cs="Arial"/>
          <w:bCs/>
          <w:sz w:val="22"/>
          <w:szCs w:val="22"/>
        </w:rPr>
        <w:tab/>
        <w:t xml:space="preserve"> </w:t>
      </w:r>
      <w:r w:rsidR="00F302CB" w:rsidRPr="00042138">
        <w:rPr>
          <w:rFonts w:ascii="Arial" w:hAnsi="Arial" w:cs="Arial"/>
          <w:bCs/>
          <w:sz w:val="22"/>
          <w:szCs w:val="22"/>
        </w:rPr>
        <w:t xml:space="preserve">     </w:t>
      </w:r>
      <w:r w:rsidR="00DA2526" w:rsidRPr="00042138">
        <w:rPr>
          <w:rFonts w:ascii="Arial" w:hAnsi="Arial" w:cs="Arial"/>
          <w:bCs/>
          <w:sz w:val="22"/>
          <w:szCs w:val="22"/>
        </w:rPr>
        <w:tab/>
      </w:r>
      <w:r w:rsidR="002774DE" w:rsidRPr="00746FCA">
        <w:rPr>
          <w:rFonts w:ascii="Arial" w:hAnsi="Arial" w:cs="Arial"/>
          <w:sz w:val="22"/>
          <w:szCs w:val="22"/>
        </w:rPr>
        <w:t xml:space="preserve"> </w:t>
      </w:r>
    </w:p>
    <w:p w14:paraId="31CACE1F" w14:textId="77777777" w:rsidR="000406CC" w:rsidRPr="00746FCA" w:rsidRDefault="000406CC" w:rsidP="002774DE">
      <w:pPr>
        <w:autoSpaceDE w:val="0"/>
        <w:jc w:val="left"/>
        <w:rPr>
          <w:rFonts w:ascii="Arial" w:hAnsi="Arial" w:cs="Arial"/>
          <w:sz w:val="22"/>
          <w:szCs w:val="22"/>
        </w:rPr>
      </w:pPr>
    </w:p>
    <w:p w14:paraId="4C523A20" w14:textId="77777777" w:rsidR="000E102E" w:rsidRPr="00746FCA" w:rsidRDefault="00DA2526" w:rsidP="002774DE">
      <w:pPr>
        <w:autoSpaceDE w:val="0"/>
        <w:jc w:val="left"/>
        <w:rPr>
          <w:rFonts w:ascii="Arial" w:hAnsi="Arial" w:cs="Arial"/>
          <w:sz w:val="22"/>
          <w:szCs w:val="22"/>
        </w:rPr>
      </w:pPr>
      <w:r w:rsidRPr="00746FCA">
        <w:rPr>
          <w:rFonts w:ascii="Arial" w:hAnsi="Arial" w:cs="Arial"/>
          <w:sz w:val="22"/>
          <w:szCs w:val="22"/>
        </w:rPr>
        <w:t>…………………………………….</w:t>
      </w:r>
      <w:r w:rsidRPr="00746FCA">
        <w:rPr>
          <w:rFonts w:ascii="Arial" w:hAnsi="Arial" w:cs="Arial"/>
          <w:sz w:val="22"/>
          <w:szCs w:val="22"/>
        </w:rPr>
        <w:tab/>
      </w:r>
      <w:r w:rsidRPr="00746FCA">
        <w:rPr>
          <w:rFonts w:ascii="Arial" w:hAnsi="Arial" w:cs="Arial"/>
          <w:sz w:val="22"/>
          <w:szCs w:val="22"/>
        </w:rPr>
        <w:tab/>
      </w:r>
      <w:r w:rsidRPr="00746FCA">
        <w:rPr>
          <w:rFonts w:ascii="Arial" w:hAnsi="Arial" w:cs="Arial"/>
          <w:sz w:val="22"/>
          <w:szCs w:val="22"/>
        </w:rPr>
        <w:tab/>
      </w:r>
      <w:r w:rsidR="002774DE" w:rsidRPr="00746FCA">
        <w:rPr>
          <w:rFonts w:ascii="Arial" w:hAnsi="Arial" w:cs="Arial"/>
          <w:sz w:val="22"/>
          <w:szCs w:val="22"/>
        </w:rPr>
        <w:t>…………………………………….</w:t>
      </w:r>
    </w:p>
    <w:p w14:paraId="19E3D477" w14:textId="77777777" w:rsidR="00786EAE" w:rsidRPr="00786EAE" w:rsidRDefault="008141DC" w:rsidP="00786EAE">
      <w:pPr>
        <w:spacing w:line="276" w:lineRule="auto"/>
        <w:jc w:val="center"/>
        <w:rPr>
          <w:rFonts w:ascii="Arial" w:hAnsi="Arial" w:cs="Arial"/>
          <w:b/>
          <w:bCs/>
          <w:sz w:val="22"/>
          <w:szCs w:val="22"/>
        </w:rPr>
      </w:pPr>
      <w:r>
        <w:rPr>
          <w:rFonts w:ascii="Arial" w:hAnsi="Arial" w:cs="Arial"/>
          <w:bCs/>
          <w:sz w:val="22"/>
          <w:szCs w:val="22"/>
        </w:rPr>
        <w:br w:type="page"/>
      </w:r>
      <w:r w:rsidR="00786EAE" w:rsidRPr="00786EAE">
        <w:rPr>
          <w:rFonts w:ascii="Arial" w:hAnsi="Arial" w:cs="Arial"/>
          <w:b/>
          <w:bCs/>
          <w:sz w:val="22"/>
          <w:szCs w:val="22"/>
        </w:rPr>
        <w:lastRenderedPageBreak/>
        <w:t xml:space="preserve">F O R M U L Á Ř   P R O     </w:t>
      </w:r>
      <w:proofErr w:type="spellStart"/>
      <w:r w:rsidR="00786EAE" w:rsidRPr="00786EAE">
        <w:rPr>
          <w:rFonts w:ascii="Arial" w:hAnsi="Arial" w:cs="Arial"/>
          <w:b/>
          <w:bCs/>
          <w:sz w:val="22"/>
          <w:szCs w:val="22"/>
        </w:rPr>
        <w:t>O</w:t>
      </w:r>
      <w:proofErr w:type="spellEnd"/>
      <w:r w:rsidR="00786EAE" w:rsidRPr="00786EAE">
        <w:rPr>
          <w:rFonts w:ascii="Arial" w:hAnsi="Arial" w:cs="Arial"/>
          <w:b/>
          <w:bCs/>
          <w:sz w:val="22"/>
          <w:szCs w:val="22"/>
        </w:rPr>
        <w:t xml:space="preserve"> H L Á Š E N Í    Z M Ě N    S T A V B Y</w:t>
      </w:r>
    </w:p>
    <w:p w14:paraId="545AA282" w14:textId="77777777" w:rsidR="00786EAE" w:rsidRPr="00786EAE" w:rsidRDefault="00786EAE" w:rsidP="00786EAE">
      <w:pPr>
        <w:spacing w:line="276" w:lineRule="auto"/>
        <w:jc w:val="center"/>
        <w:rPr>
          <w:rFonts w:ascii="Arial" w:hAnsi="Arial" w:cs="Arial"/>
          <w:b/>
          <w:bCs/>
          <w:sz w:val="22"/>
          <w:szCs w:val="22"/>
        </w:rPr>
      </w:pPr>
      <w:r w:rsidRPr="00786EAE">
        <w:rPr>
          <w:rFonts w:ascii="Arial" w:hAnsi="Arial" w:cs="Arial"/>
          <w:b/>
          <w:bCs/>
          <w:sz w:val="32"/>
          <w:szCs w:val="32"/>
        </w:rPr>
        <w:t>„</w:t>
      </w:r>
      <w:r w:rsidRPr="00786EAE">
        <w:rPr>
          <w:rFonts w:ascii="Arial" w:hAnsi="Arial" w:cs="Arial"/>
          <w:sz w:val="22"/>
          <w:szCs w:val="22"/>
          <w:highlight w:val="yellow"/>
        </w:rPr>
        <w:t>…………………………….</w:t>
      </w:r>
      <w:r w:rsidRPr="00786EAE">
        <w:rPr>
          <w:rFonts w:ascii="Arial" w:hAnsi="Arial" w:cs="Arial"/>
          <w:b/>
          <w:bCs/>
          <w:sz w:val="32"/>
          <w:szCs w:val="32"/>
        </w:rPr>
        <w:t>“</w:t>
      </w:r>
    </w:p>
    <w:p w14:paraId="341947CB" w14:textId="77777777" w:rsidR="00786EAE" w:rsidRPr="00786EAE" w:rsidRDefault="00786EAE" w:rsidP="00786EAE">
      <w:pPr>
        <w:spacing w:line="276" w:lineRule="auto"/>
        <w:rPr>
          <w:rFonts w:ascii="Arial" w:hAnsi="Arial" w:cs="Arial"/>
          <w:b/>
          <w:bCs/>
          <w:sz w:val="22"/>
          <w:szCs w:val="22"/>
        </w:rPr>
      </w:pPr>
    </w:p>
    <w:p w14:paraId="48E4062B" w14:textId="77777777" w:rsidR="00786EAE" w:rsidRPr="00786EAE" w:rsidRDefault="00786EAE" w:rsidP="00786EAE">
      <w:pPr>
        <w:spacing w:line="276" w:lineRule="auto"/>
        <w:rPr>
          <w:rFonts w:ascii="Arial" w:hAnsi="Arial" w:cs="Arial"/>
          <w:b/>
          <w:sz w:val="22"/>
          <w:szCs w:val="22"/>
        </w:rPr>
      </w:pPr>
      <w:r w:rsidRPr="00786EAE">
        <w:rPr>
          <w:rFonts w:ascii="Arial" w:hAnsi="Arial" w:cs="Arial"/>
          <w:b/>
          <w:sz w:val="22"/>
          <w:szCs w:val="22"/>
        </w:rPr>
        <w:t xml:space="preserve">Určeno: </w:t>
      </w:r>
    </w:p>
    <w:p w14:paraId="6ECD8E23"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sz w:val="22"/>
          <w:szCs w:val="22"/>
        </w:rPr>
        <w:t xml:space="preserve">               (v kopii věcně příslušný odbor)</w:t>
      </w:r>
    </w:p>
    <w:p w14:paraId="5ED2D1D8" w14:textId="77777777" w:rsidR="00786EAE" w:rsidRPr="00786EAE" w:rsidRDefault="00786EAE" w:rsidP="00786EAE">
      <w:pPr>
        <w:spacing w:line="276" w:lineRule="auto"/>
        <w:rPr>
          <w:rFonts w:ascii="Arial" w:hAnsi="Arial" w:cs="Arial"/>
          <w:b/>
          <w:bCs/>
          <w:sz w:val="22"/>
          <w:szCs w:val="22"/>
        </w:rPr>
      </w:pPr>
    </w:p>
    <w:p w14:paraId="58C93258"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 xml:space="preserve">Číslo </w:t>
      </w:r>
      <w:proofErr w:type="spellStart"/>
      <w:r w:rsidRPr="00786EAE">
        <w:rPr>
          <w:rFonts w:ascii="Arial" w:hAnsi="Arial" w:cs="Arial"/>
          <w:b/>
          <w:bCs/>
          <w:sz w:val="22"/>
          <w:szCs w:val="22"/>
        </w:rPr>
        <w:t>SoD</w:t>
      </w:r>
      <w:proofErr w:type="spellEnd"/>
      <w:r w:rsidRPr="00786EAE">
        <w:rPr>
          <w:rFonts w:ascii="Arial" w:hAnsi="Arial" w:cs="Arial"/>
          <w:b/>
          <w:bCs/>
          <w:sz w:val="22"/>
          <w:szCs w:val="22"/>
        </w:rPr>
        <w:t>:</w:t>
      </w:r>
    </w:p>
    <w:p w14:paraId="399D42DE" w14:textId="77777777" w:rsidR="00786EAE" w:rsidRPr="00786EAE" w:rsidRDefault="00786EAE" w:rsidP="00786EAE">
      <w:pPr>
        <w:spacing w:line="276" w:lineRule="auto"/>
        <w:rPr>
          <w:rFonts w:ascii="Arial" w:hAnsi="Arial" w:cs="Arial"/>
          <w:b/>
          <w:bCs/>
          <w:sz w:val="22"/>
          <w:szCs w:val="22"/>
        </w:rPr>
      </w:pPr>
    </w:p>
    <w:p w14:paraId="611B23E0"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Termín plnění:</w:t>
      </w:r>
    </w:p>
    <w:p w14:paraId="693C316C" w14:textId="77777777" w:rsidR="00786EAE" w:rsidRPr="00786EAE" w:rsidRDefault="00786EAE" w:rsidP="00786EAE">
      <w:pPr>
        <w:spacing w:line="276" w:lineRule="auto"/>
        <w:rPr>
          <w:rFonts w:ascii="Arial" w:hAnsi="Arial" w:cs="Arial"/>
          <w:b/>
          <w:bCs/>
          <w:sz w:val="22"/>
          <w:szCs w:val="22"/>
        </w:rPr>
      </w:pPr>
    </w:p>
    <w:p w14:paraId="4540EF66"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Celková cena díla:</w:t>
      </w:r>
    </w:p>
    <w:p w14:paraId="672CFCDC" w14:textId="77777777" w:rsidR="00786EAE" w:rsidRPr="00786EAE" w:rsidRDefault="00786EAE" w:rsidP="00786EAE">
      <w:pPr>
        <w:spacing w:line="276" w:lineRule="auto"/>
        <w:rPr>
          <w:rFonts w:ascii="Arial" w:hAnsi="Arial" w:cs="Arial"/>
          <w:b/>
          <w:bCs/>
          <w:sz w:val="22"/>
          <w:szCs w:val="22"/>
        </w:rPr>
      </w:pPr>
    </w:p>
    <w:p w14:paraId="43ED77D6"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Dodavatel:</w:t>
      </w:r>
    </w:p>
    <w:p w14:paraId="081B2683" w14:textId="77777777" w:rsidR="00786EAE" w:rsidRPr="00786EAE" w:rsidRDefault="00786EAE" w:rsidP="00786EAE">
      <w:pPr>
        <w:spacing w:line="276" w:lineRule="auto"/>
        <w:rPr>
          <w:rFonts w:ascii="Arial" w:hAnsi="Arial" w:cs="Arial"/>
          <w:b/>
          <w:bCs/>
          <w:sz w:val="22"/>
          <w:szCs w:val="22"/>
        </w:rPr>
      </w:pPr>
    </w:p>
    <w:p w14:paraId="14A113EF"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IČO:</w:t>
      </w:r>
    </w:p>
    <w:p w14:paraId="02866EFA" w14:textId="77777777" w:rsidR="00786EAE" w:rsidRPr="00786EAE" w:rsidRDefault="00786EAE" w:rsidP="00786EAE">
      <w:pPr>
        <w:spacing w:line="276" w:lineRule="auto"/>
        <w:rPr>
          <w:rFonts w:ascii="Arial" w:hAnsi="Arial" w:cs="Arial"/>
          <w:b/>
          <w:bCs/>
          <w:sz w:val="22"/>
          <w:szCs w:val="22"/>
        </w:rPr>
      </w:pPr>
    </w:p>
    <w:p w14:paraId="7A5C144E"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Oprávněná osoba:</w:t>
      </w:r>
    </w:p>
    <w:p w14:paraId="3983E9FA" w14:textId="77777777" w:rsidR="00786EAE" w:rsidRPr="00786EAE" w:rsidRDefault="00786EAE" w:rsidP="00786EAE">
      <w:pPr>
        <w:spacing w:line="276" w:lineRule="auto"/>
        <w:rPr>
          <w:rFonts w:ascii="Arial" w:hAnsi="Arial" w:cs="Arial"/>
          <w:b/>
          <w:bCs/>
          <w:sz w:val="22"/>
          <w:szCs w:val="22"/>
        </w:rPr>
      </w:pPr>
    </w:p>
    <w:p w14:paraId="14B3ECF8"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Telefonní spojení:</w:t>
      </w:r>
    </w:p>
    <w:p w14:paraId="5596B511" w14:textId="77777777" w:rsidR="00786EAE" w:rsidRPr="00786EAE" w:rsidRDefault="00786EAE" w:rsidP="00786EAE">
      <w:pPr>
        <w:spacing w:line="276" w:lineRule="auto"/>
        <w:rPr>
          <w:rFonts w:ascii="Arial" w:hAnsi="Arial" w:cs="Arial"/>
          <w:b/>
          <w:bCs/>
          <w:sz w:val="22"/>
          <w:szCs w:val="22"/>
        </w:rPr>
      </w:pPr>
    </w:p>
    <w:p w14:paraId="11AD3840"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Popis předmětu informace:</w:t>
      </w:r>
    </w:p>
    <w:p w14:paraId="3D53B861" w14:textId="77777777" w:rsidR="00786EAE" w:rsidRPr="00786EAE" w:rsidRDefault="00786EAE" w:rsidP="00786EAE">
      <w:pPr>
        <w:spacing w:line="276" w:lineRule="auto"/>
        <w:rPr>
          <w:rFonts w:ascii="Arial" w:hAnsi="Arial" w:cs="Arial"/>
          <w:b/>
          <w:bCs/>
          <w:sz w:val="22"/>
          <w:szCs w:val="22"/>
        </w:rPr>
      </w:pPr>
    </w:p>
    <w:p w14:paraId="4FD545DE"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Popis problému:</w:t>
      </w:r>
    </w:p>
    <w:p w14:paraId="43E62D51" w14:textId="77777777" w:rsidR="00786EAE" w:rsidRPr="00786EAE" w:rsidRDefault="00786EAE" w:rsidP="00786EAE">
      <w:pPr>
        <w:spacing w:line="276" w:lineRule="auto"/>
        <w:rPr>
          <w:rFonts w:ascii="Arial" w:hAnsi="Arial" w:cs="Arial"/>
          <w:b/>
          <w:bCs/>
          <w:sz w:val="22"/>
          <w:szCs w:val="22"/>
        </w:rPr>
      </w:pPr>
    </w:p>
    <w:p w14:paraId="706543D4" w14:textId="77777777" w:rsidR="00786EAE" w:rsidRPr="00786EAE" w:rsidRDefault="00786EAE" w:rsidP="00786EAE">
      <w:pPr>
        <w:spacing w:line="276" w:lineRule="auto"/>
        <w:rPr>
          <w:rFonts w:ascii="Arial" w:hAnsi="Arial" w:cs="Arial"/>
          <w:b/>
          <w:bCs/>
          <w:sz w:val="22"/>
          <w:szCs w:val="22"/>
        </w:rPr>
      </w:pPr>
    </w:p>
    <w:p w14:paraId="77E82030"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 xml:space="preserve">Čeho se dodavatel domáhá:  </w:t>
      </w:r>
    </w:p>
    <w:p w14:paraId="1F27BB2A" w14:textId="77777777" w:rsidR="00786EAE" w:rsidRPr="00786EAE" w:rsidRDefault="00786EAE" w:rsidP="00786EAE">
      <w:pPr>
        <w:spacing w:line="276" w:lineRule="auto"/>
        <w:rPr>
          <w:rFonts w:ascii="Arial" w:hAnsi="Arial" w:cs="Arial"/>
          <w:b/>
          <w:bCs/>
          <w:sz w:val="22"/>
          <w:szCs w:val="22"/>
        </w:rPr>
      </w:pPr>
    </w:p>
    <w:p w14:paraId="5243F91F"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 xml:space="preserve"> Nejzazší termín pro uzavření dohody o změně v realizaci díla:</w:t>
      </w:r>
    </w:p>
    <w:p w14:paraId="14B90350" w14:textId="77777777" w:rsidR="00786EAE" w:rsidRPr="00786EAE" w:rsidRDefault="00786EAE" w:rsidP="00786EAE">
      <w:pPr>
        <w:spacing w:line="276" w:lineRule="auto"/>
        <w:rPr>
          <w:rFonts w:ascii="Arial" w:hAnsi="Arial" w:cs="Arial"/>
          <w:b/>
          <w:bCs/>
          <w:sz w:val="22"/>
          <w:szCs w:val="22"/>
        </w:rPr>
      </w:pPr>
    </w:p>
    <w:p w14:paraId="18C0E0DE"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Datum, podpis oprávněné osoby</w:t>
      </w:r>
    </w:p>
    <w:p w14:paraId="3A7F5F18" w14:textId="77777777" w:rsidR="00786EAE" w:rsidRPr="00786EAE" w:rsidRDefault="00786EAE" w:rsidP="00786EAE">
      <w:pPr>
        <w:spacing w:line="276" w:lineRule="auto"/>
        <w:rPr>
          <w:rFonts w:ascii="Arial" w:hAnsi="Arial" w:cs="Arial"/>
          <w:b/>
          <w:bCs/>
          <w:sz w:val="22"/>
          <w:szCs w:val="22"/>
        </w:rPr>
      </w:pPr>
    </w:p>
    <w:p w14:paraId="436FE945"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Datum, potvrzení převzetí podatelny objednatele:</w:t>
      </w:r>
      <w:r w:rsidRPr="00786EAE">
        <w:rPr>
          <w:rFonts w:ascii="Arial" w:hAnsi="Arial" w:cs="Arial"/>
          <w:sz w:val="22"/>
          <w:szCs w:val="22"/>
        </w:rPr>
        <w:tab/>
      </w:r>
      <w:r w:rsidRPr="00786EAE">
        <w:rPr>
          <w:rFonts w:ascii="Arial" w:hAnsi="Arial" w:cs="Arial"/>
          <w:sz w:val="22"/>
          <w:szCs w:val="22"/>
        </w:rPr>
        <w:tab/>
      </w:r>
      <w:r w:rsidRPr="00786EAE">
        <w:rPr>
          <w:rFonts w:ascii="Arial" w:hAnsi="Arial" w:cs="Arial"/>
          <w:sz w:val="22"/>
          <w:szCs w:val="22"/>
        </w:rPr>
        <w:tab/>
      </w:r>
      <w:r w:rsidRPr="00786EAE">
        <w:rPr>
          <w:rFonts w:ascii="Arial" w:hAnsi="Arial" w:cs="Arial"/>
          <w:sz w:val="22"/>
          <w:szCs w:val="22"/>
        </w:rPr>
        <w:tab/>
      </w:r>
    </w:p>
    <w:p w14:paraId="3754D5D5" w14:textId="77777777" w:rsidR="00786EAE" w:rsidRPr="00786EAE" w:rsidRDefault="00786EAE" w:rsidP="00786EAE">
      <w:pPr>
        <w:spacing w:line="276" w:lineRule="auto"/>
        <w:rPr>
          <w:rFonts w:ascii="Arial" w:hAnsi="Arial" w:cs="Arial"/>
          <w:b/>
          <w:bCs/>
          <w:sz w:val="22"/>
          <w:szCs w:val="22"/>
        </w:rPr>
      </w:pPr>
    </w:p>
    <w:p w14:paraId="4C9C1715" w14:textId="77777777" w:rsidR="00786EAE" w:rsidRPr="00786EAE" w:rsidRDefault="00786EAE" w:rsidP="00786EAE">
      <w:pPr>
        <w:autoSpaceDE w:val="0"/>
        <w:spacing w:line="276" w:lineRule="auto"/>
        <w:rPr>
          <w:rFonts w:ascii="Arial" w:hAnsi="Arial" w:cs="Arial"/>
          <w:b/>
          <w:bCs/>
          <w:sz w:val="22"/>
          <w:szCs w:val="22"/>
        </w:rPr>
      </w:pPr>
    </w:p>
    <w:p w14:paraId="1B2E5E24" w14:textId="77777777" w:rsidR="00786EAE" w:rsidRPr="00786EAE" w:rsidRDefault="00786EAE" w:rsidP="00786EAE">
      <w:pPr>
        <w:autoSpaceDE w:val="0"/>
        <w:spacing w:line="276" w:lineRule="auto"/>
        <w:rPr>
          <w:rFonts w:ascii="Arial" w:hAnsi="Arial" w:cs="Arial"/>
          <w:b/>
          <w:bCs/>
          <w:sz w:val="22"/>
          <w:szCs w:val="22"/>
        </w:rPr>
      </w:pPr>
    </w:p>
    <w:p w14:paraId="5CDE58ED" w14:textId="77777777" w:rsidR="00786EAE" w:rsidRPr="00786EAE" w:rsidRDefault="00786EAE" w:rsidP="00786EAE">
      <w:pPr>
        <w:autoSpaceDE w:val="0"/>
        <w:spacing w:line="276" w:lineRule="auto"/>
        <w:rPr>
          <w:rFonts w:ascii="Arial" w:hAnsi="Arial" w:cs="Arial"/>
          <w:b/>
          <w:bCs/>
          <w:sz w:val="22"/>
          <w:szCs w:val="22"/>
        </w:rPr>
      </w:pPr>
    </w:p>
    <w:p w14:paraId="590671BC" w14:textId="77777777" w:rsidR="00786EAE" w:rsidRPr="00786EAE" w:rsidRDefault="00786EAE" w:rsidP="00786EAE">
      <w:pPr>
        <w:spacing w:after="120" w:line="276" w:lineRule="auto"/>
        <w:ind w:right="-828"/>
        <w:rPr>
          <w:rFonts w:ascii="Arial" w:hAnsi="Arial" w:cs="Arial"/>
          <w:sz w:val="22"/>
          <w:szCs w:val="22"/>
        </w:rPr>
      </w:pPr>
    </w:p>
    <w:p w14:paraId="315E069E" w14:textId="1DF483BC" w:rsidR="003A7B4C" w:rsidRPr="00786EAE" w:rsidRDefault="003A7B4C" w:rsidP="00786EAE">
      <w:pPr>
        <w:autoSpaceDE w:val="0"/>
        <w:rPr>
          <w:rFonts w:ascii="Arial" w:hAnsi="Arial" w:cs="Arial"/>
          <w:sz w:val="22"/>
          <w:szCs w:val="22"/>
          <w:highlight w:val="yellow"/>
        </w:rPr>
      </w:pPr>
    </w:p>
    <w:sectPr w:rsidR="003A7B4C" w:rsidRPr="00786EAE" w:rsidSect="00786EAE">
      <w:footerReference w:type="default" r:id="rId11"/>
      <w:footnotePr>
        <w:numFmt w:val="chicago"/>
      </w:footnotePr>
      <w:pgSz w:w="11906" w:h="16838"/>
      <w:pgMar w:top="1418" w:right="1276" w:bottom="1242" w:left="1418" w:header="426"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BFFF9" w14:textId="77777777" w:rsidR="000444AD" w:rsidRDefault="000444AD">
      <w:pPr>
        <w:spacing w:line="240" w:lineRule="auto"/>
      </w:pPr>
      <w:r>
        <w:separator/>
      </w:r>
    </w:p>
  </w:endnote>
  <w:endnote w:type="continuationSeparator" w:id="0">
    <w:p w14:paraId="5F569AAE" w14:textId="77777777" w:rsidR="000444AD" w:rsidRDefault="000444AD">
      <w:pPr>
        <w:spacing w:line="240" w:lineRule="auto"/>
      </w:pPr>
      <w:r>
        <w:continuationSeparator/>
      </w:r>
    </w:p>
  </w:endnote>
  <w:endnote w:type="continuationNotice" w:id="1">
    <w:p w14:paraId="70CC9EFC" w14:textId="77777777" w:rsidR="000444AD" w:rsidRDefault="000444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OfficinaSanItcTEE">
    <w:altName w:val="Times New Roman"/>
    <w:charset w:val="00"/>
    <w:family w:val="auto"/>
    <w:pitch w:val="variable"/>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830743"/>
      <w:docPartObj>
        <w:docPartGallery w:val="Page Numbers (Bottom of Page)"/>
        <w:docPartUnique/>
      </w:docPartObj>
    </w:sdtPr>
    <w:sdtEndPr/>
    <w:sdtContent>
      <w:sdt>
        <w:sdtPr>
          <w:id w:val="1728636285"/>
          <w:docPartObj>
            <w:docPartGallery w:val="Page Numbers (Top of Page)"/>
            <w:docPartUnique/>
          </w:docPartObj>
        </w:sdtPr>
        <w:sdtEndPr/>
        <w:sdtContent>
          <w:p w14:paraId="40276483" w14:textId="6EA0705E" w:rsidR="00D80188" w:rsidRDefault="00D80188">
            <w:pPr>
              <w:pStyle w:val="Zpat"/>
              <w:jc w:val="center"/>
            </w:pPr>
            <w:r>
              <w:rPr>
                <w:lang w:val="cs-CZ"/>
              </w:rPr>
              <w:t xml:space="preserve">Stránka </w:t>
            </w:r>
            <w:r>
              <w:rPr>
                <w:b/>
                <w:bCs/>
              </w:rPr>
              <w:fldChar w:fldCharType="begin"/>
            </w:r>
            <w:r>
              <w:rPr>
                <w:b/>
                <w:bCs/>
              </w:rPr>
              <w:instrText>PAGE</w:instrText>
            </w:r>
            <w:r>
              <w:rPr>
                <w:b/>
                <w:bCs/>
              </w:rPr>
              <w:fldChar w:fldCharType="separate"/>
            </w:r>
            <w:r>
              <w:rPr>
                <w:b/>
                <w:bCs/>
                <w:lang w:val="cs-CZ"/>
              </w:rPr>
              <w:t>2</w:t>
            </w:r>
            <w:r>
              <w:rPr>
                <w:b/>
                <w:bCs/>
              </w:rPr>
              <w:fldChar w:fldCharType="end"/>
            </w:r>
            <w:r>
              <w:rPr>
                <w:lang w:val="cs-CZ"/>
              </w:rPr>
              <w:t xml:space="preserve"> z </w:t>
            </w:r>
            <w:r>
              <w:rPr>
                <w:b/>
                <w:bCs/>
              </w:rPr>
              <w:fldChar w:fldCharType="begin"/>
            </w:r>
            <w:r>
              <w:rPr>
                <w:b/>
                <w:bCs/>
              </w:rPr>
              <w:instrText>NUMPAGES</w:instrText>
            </w:r>
            <w:r>
              <w:rPr>
                <w:b/>
                <w:bCs/>
              </w:rPr>
              <w:fldChar w:fldCharType="separate"/>
            </w:r>
            <w:r>
              <w:rPr>
                <w:b/>
                <w:bCs/>
                <w:lang w:val="cs-CZ"/>
              </w:rPr>
              <w:t>2</w:t>
            </w:r>
            <w:r>
              <w:rPr>
                <w:b/>
                <w:bCs/>
              </w:rPr>
              <w:fldChar w:fldCharType="end"/>
            </w:r>
          </w:p>
        </w:sdtContent>
      </w:sdt>
    </w:sdtContent>
  </w:sdt>
  <w:p w14:paraId="67555D70" w14:textId="6416221B" w:rsidR="002E459E" w:rsidRDefault="002E459E" w:rsidP="009F76EA">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886F2" w14:textId="77777777" w:rsidR="000444AD" w:rsidRDefault="000444AD">
      <w:pPr>
        <w:spacing w:line="240" w:lineRule="auto"/>
      </w:pPr>
      <w:r>
        <w:separator/>
      </w:r>
    </w:p>
  </w:footnote>
  <w:footnote w:type="continuationSeparator" w:id="0">
    <w:p w14:paraId="21EBBC20" w14:textId="77777777" w:rsidR="000444AD" w:rsidRDefault="000444AD">
      <w:pPr>
        <w:spacing w:line="240" w:lineRule="auto"/>
      </w:pPr>
      <w:r>
        <w:continuationSeparator/>
      </w:r>
    </w:p>
  </w:footnote>
  <w:footnote w:type="continuationNotice" w:id="1">
    <w:p w14:paraId="7AC0A3C0" w14:textId="77777777" w:rsidR="000444AD" w:rsidRDefault="000444A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806B1A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4"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6"/>
    <w:multiLevelType w:val="multilevel"/>
    <w:tmpl w:val="3DA65CDA"/>
    <w:name w:val="WW8Num5"/>
    <w:lvl w:ilvl="0">
      <w:start w:val="1"/>
      <w:numFmt w:val="decimal"/>
      <w:lvlText w:val="(%1)"/>
      <w:lvlJc w:val="left"/>
      <w:pPr>
        <w:tabs>
          <w:tab w:val="num" w:pos="540"/>
        </w:tabs>
        <w:ind w:left="540" w:hanging="540"/>
      </w:pPr>
      <w:rPr>
        <w:rFonts w:hint="default"/>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9"/>
    <w:multiLevelType w:val="multilevel"/>
    <w:tmpl w:val="A19A3158"/>
    <w:name w:val="WW8Num8"/>
    <w:lvl w:ilvl="0">
      <w:start w:val="1"/>
      <w:numFmt w:val="none"/>
      <w:suff w:val="nothing"/>
      <w:lvlText w:val="4.2."/>
      <w:lvlJc w:val="left"/>
      <w:pPr>
        <w:tabs>
          <w:tab w:val="num" w:pos="540"/>
        </w:tabs>
        <w:ind w:left="540" w:hanging="540"/>
      </w:pPr>
      <w:rPr>
        <w:b w:val="0"/>
      </w:rPr>
    </w:lvl>
    <w:lvl w:ilvl="1">
      <w:start w:val="1"/>
      <w:numFmt w:val="lowerLetter"/>
      <w:lvlText w:val="%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A"/>
    <w:multiLevelType w:val="multilevel"/>
    <w:tmpl w:val="EFC03FC4"/>
    <w:name w:val="WW8Num9"/>
    <w:lvl w:ilvl="0">
      <w:start w:val="2"/>
      <w:numFmt w:val="none"/>
      <w:suff w:val="nothing"/>
      <w:lvlText w:val="8.3."/>
      <w:lvlJc w:val="left"/>
      <w:pPr>
        <w:tabs>
          <w:tab w:val="num" w:pos="540"/>
        </w:tabs>
        <w:ind w:left="540" w:hanging="540"/>
      </w:pPr>
    </w:lvl>
    <w:lvl w:ilvl="1">
      <w:start w:val="1"/>
      <w:numFmt w:val="lowerLetter"/>
      <w:lvlText w:val="%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0E"/>
    <w:multiLevelType w:val="multilevel"/>
    <w:tmpl w:val="6936CB40"/>
    <w:lvl w:ilvl="0">
      <w:start w:val="1"/>
      <w:numFmt w:val="decimal"/>
      <w:lvlText w:val="(%1)"/>
      <w:lvlJc w:val="left"/>
      <w:pPr>
        <w:tabs>
          <w:tab w:val="num" w:pos="502"/>
        </w:tabs>
        <w:ind w:left="502" w:hanging="360"/>
      </w:pPr>
      <w:rPr>
        <w:rFonts w:cs="Times New Roman"/>
        <w:sz w:val="22"/>
        <w:szCs w:val="22"/>
      </w:rPr>
    </w:lvl>
    <w:lvl w:ilvl="1">
      <w:start w:val="1"/>
      <w:numFmt w:val="lowerLetter"/>
      <w:lvlText w:val="%2."/>
      <w:lvlJc w:val="left"/>
      <w:pPr>
        <w:tabs>
          <w:tab w:val="num" w:pos="862"/>
        </w:tabs>
        <w:ind w:left="862" w:hanging="360"/>
      </w:pPr>
      <w:rPr>
        <w:rFonts w:cs="Times New Roman"/>
        <w:sz w:val="24"/>
        <w:szCs w:val="24"/>
      </w:rPr>
    </w:lvl>
    <w:lvl w:ilvl="2">
      <w:start w:val="1"/>
      <w:numFmt w:val="lowerRoman"/>
      <w:lvlText w:val="%3."/>
      <w:lvlJc w:val="left"/>
      <w:pPr>
        <w:tabs>
          <w:tab w:val="num" w:pos="1222"/>
        </w:tabs>
        <w:ind w:left="1222" w:hanging="360"/>
      </w:pPr>
      <w:rPr>
        <w:rFonts w:cs="Times New Roman"/>
        <w:sz w:val="24"/>
        <w:szCs w:val="24"/>
      </w:rPr>
    </w:lvl>
    <w:lvl w:ilvl="3">
      <w:start w:val="1"/>
      <w:numFmt w:val="decimal"/>
      <w:lvlText w:val="%4."/>
      <w:lvlJc w:val="left"/>
      <w:pPr>
        <w:tabs>
          <w:tab w:val="num" w:pos="1582"/>
        </w:tabs>
        <w:ind w:left="1582" w:hanging="360"/>
      </w:pPr>
      <w:rPr>
        <w:rFonts w:cs="Times New Roman"/>
        <w:sz w:val="24"/>
        <w:szCs w:val="24"/>
      </w:rPr>
    </w:lvl>
    <w:lvl w:ilvl="4">
      <w:start w:val="1"/>
      <w:numFmt w:val="lowerLetter"/>
      <w:lvlText w:val="%5."/>
      <w:lvlJc w:val="left"/>
      <w:pPr>
        <w:tabs>
          <w:tab w:val="num" w:pos="1942"/>
        </w:tabs>
        <w:ind w:left="1942" w:hanging="360"/>
      </w:pPr>
      <w:rPr>
        <w:rFonts w:cs="Times New Roman"/>
        <w:sz w:val="24"/>
        <w:szCs w:val="24"/>
      </w:rPr>
    </w:lvl>
    <w:lvl w:ilvl="5">
      <w:start w:val="1"/>
      <w:numFmt w:val="lowerRoman"/>
      <w:lvlText w:val="%6."/>
      <w:lvlJc w:val="left"/>
      <w:pPr>
        <w:tabs>
          <w:tab w:val="num" w:pos="2302"/>
        </w:tabs>
        <w:ind w:left="2302" w:hanging="360"/>
      </w:pPr>
      <w:rPr>
        <w:rFonts w:cs="Times New Roman"/>
        <w:sz w:val="24"/>
        <w:szCs w:val="24"/>
      </w:rPr>
    </w:lvl>
    <w:lvl w:ilvl="6">
      <w:start w:val="1"/>
      <w:numFmt w:val="decimal"/>
      <w:lvlText w:val="%7."/>
      <w:lvlJc w:val="left"/>
      <w:pPr>
        <w:tabs>
          <w:tab w:val="num" w:pos="2662"/>
        </w:tabs>
        <w:ind w:left="2662" w:hanging="360"/>
      </w:pPr>
      <w:rPr>
        <w:rFonts w:cs="Times New Roman"/>
        <w:sz w:val="24"/>
        <w:szCs w:val="24"/>
      </w:rPr>
    </w:lvl>
    <w:lvl w:ilvl="7">
      <w:start w:val="1"/>
      <w:numFmt w:val="lowerLetter"/>
      <w:lvlText w:val="%8."/>
      <w:lvlJc w:val="left"/>
      <w:pPr>
        <w:tabs>
          <w:tab w:val="num" w:pos="3022"/>
        </w:tabs>
        <w:ind w:left="3022" w:hanging="360"/>
      </w:pPr>
      <w:rPr>
        <w:rFonts w:cs="Times New Roman"/>
        <w:sz w:val="24"/>
        <w:szCs w:val="24"/>
      </w:rPr>
    </w:lvl>
    <w:lvl w:ilvl="8">
      <w:start w:val="1"/>
      <w:numFmt w:val="lowerRoman"/>
      <w:lvlText w:val="%9."/>
      <w:lvlJc w:val="left"/>
      <w:pPr>
        <w:tabs>
          <w:tab w:val="num" w:pos="3382"/>
        </w:tabs>
        <w:ind w:left="3382" w:hanging="360"/>
      </w:pPr>
      <w:rPr>
        <w:rFonts w:cs="Times New Roman"/>
        <w:color w:val="0000FF"/>
        <w:sz w:val="24"/>
        <w:szCs w:val="24"/>
        <w:u w:val="double"/>
      </w:rPr>
    </w:lvl>
  </w:abstractNum>
  <w:abstractNum w:abstractNumId="15"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3"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4"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4" w15:restartNumberingAfterBreak="0">
    <w:nsid w:val="00000022"/>
    <w:multiLevelType w:val="multilevel"/>
    <w:tmpl w:val="00000022"/>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6"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7"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8"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0"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1"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2"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5" w15:restartNumberingAfterBreak="0">
    <w:nsid w:val="0000002E"/>
    <w:multiLevelType w:val="multilevel"/>
    <w:tmpl w:val="48660344"/>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6" w15:restartNumberingAfterBreak="0">
    <w:nsid w:val="00000031"/>
    <w:multiLevelType w:val="multilevel"/>
    <w:tmpl w:val="9BAC8604"/>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Arial" w:hAnsi="Arial" w:cs="Arial" w:hint="default"/>
        <w:color w:val="auto"/>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7"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8" w15:restartNumberingAfterBreak="0">
    <w:nsid w:val="0D28739A"/>
    <w:multiLevelType w:val="multilevel"/>
    <w:tmpl w:val="1700A700"/>
    <w:lvl w:ilvl="0">
      <w:start w:val="12"/>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9" w15:restartNumberingAfterBreak="0">
    <w:nsid w:val="12143D72"/>
    <w:multiLevelType w:val="hybridMultilevel"/>
    <w:tmpl w:val="0C58CD76"/>
    <w:lvl w:ilvl="0" w:tplc="642C7334">
      <w:start w:val="1"/>
      <w:numFmt w:val="decimal"/>
      <w:lvlText w:val="14.%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210578B3"/>
    <w:multiLevelType w:val="multilevel"/>
    <w:tmpl w:val="100E53D4"/>
    <w:name w:val="WW8Num12"/>
    <w:lvl w:ilvl="0">
      <w:start w:val="2"/>
      <w:numFmt w:val="none"/>
      <w:suff w:val="nothing"/>
      <w:lvlText w:val="8.13."/>
      <w:lvlJc w:val="left"/>
      <w:pPr>
        <w:ind w:left="540" w:hanging="540"/>
      </w:pPr>
      <w:rPr>
        <w:rFonts w:hint="default"/>
      </w:rPr>
    </w:lvl>
    <w:lvl w:ilvl="1">
      <w:start w:val="1"/>
      <w:numFmt w:val="none"/>
      <w:suff w:val="nothing"/>
      <w:lvlText w:val="2.2."/>
      <w:lvlJc w:val="left"/>
      <w:pPr>
        <w:ind w:left="720" w:hanging="720"/>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3.%4.."/>
      <w:lvlJc w:val="left"/>
      <w:pPr>
        <w:tabs>
          <w:tab w:val="num" w:pos="1080"/>
        </w:tabs>
        <w:ind w:left="1080" w:hanging="1080"/>
      </w:pPr>
      <w:rPr>
        <w:rFonts w:hint="default"/>
      </w:rPr>
    </w:lvl>
    <w:lvl w:ilvl="4">
      <w:start w:val="1"/>
      <w:numFmt w:val="decimal"/>
      <w:lvlText w:val="..%3.%4.%5.."/>
      <w:lvlJc w:val="left"/>
      <w:pPr>
        <w:tabs>
          <w:tab w:val="num" w:pos="1080"/>
        </w:tabs>
        <w:ind w:left="1080" w:hanging="1080"/>
      </w:pPr>
      <w:rPr>
        <w:rFonts w:hint="default"/>
      </w:rPr>
    </w:lvl>
    <w:lvl w:ilvl="5">
      <w:start w:val="1"/>
      <w:numFmt w:val="decimal"/>
      <w:lvlText w:val="..%3.%4.%5.%6.."/>
      <w:lvlJc w:val="left"/>
      <w:pPr>
        <w:tabs>
          <w:tab w:val="num" w:pos="1440"/>
        </w:tabs>
        <w:ind w:left="1440" w:hanging="1440"/>
      </w:pPr>
      <w:rPr>
        <w:rFonts w:hint="default"/>
      </w:rPr>
    </w:lvl>
    <w:lvl w:ilvl="6">
      <w:start w:val="1"/>
      <w:numFmt w:val="decimal"/>
      <w:lvlText w:val="..%3.%4.%5.%6.%7.."/>
      <w:lvlJc w:val="left"/>
      <w:pPr>
        <w:tabs>
          <w:tab w:val="num" w:pos="1440"/>
        </w:tabs>
        <w:ind w:left="1440" w:hanging="1440"/>
      </w:pPr>
      <w:rPr>
        <w:rFonts w:hint="default"/>
      </w:rPr>
    </w:lvl>
    <w:lvl w:ilvl="7">
      <w:start w:val="1"/>
      <w:numFmt w:val="decimal"/>
      <w:lvlText w:val="..%3.%4.%5.%6.%7.%8.."/>
      <w:lvlJc w:val="left"/>
      <w:pPr>
        <w:tabs>
          <w:tab w:val="num" w:pos="1800"/>
        </w:tabs>
        <w:ind w:left="1800" w:hanging="1800"/>
      </w:pPr>
      <w:rPr>
        <w:rFonts w:hint="default"/>
      </w:rPr>
    </w:lvl>
    <w:lvl w:ilvl="8">
      <w:start w:val="1"/>
      <w:numFmt w:val="decimal"/>
      <w:lvlText w:val="..%3.%4.%5.%6.%7.%8.%9.."/>
      <w:lvlJc w:val="left"/>
      <w:pPr>
        <w:tabs>
          <w:tab w:val="num" w:pos="1800"/>
        </w:tabs>
        <w:ind w:left="1800" w:hanging="1800"/>
      </w:pPr>
      <w:rPr>
        <w:rFonts w:hint="default"/>
      </w:rPr>
    </w:lvl>
  </w:abstractNum>
  <w:abstractNum w:abstractNumId="52" w15:restartNumberingAfterBreak="0">
    <w:nsid w:val="28B55F84"/>
    <w:multiLevelType w:val="multilevel"/>
    <w:tmpl w:val="F83CC924"/>
    <w:lvl w:ilvl="0">
      <w:start w:val="1"/>
      <w:numFmt w:val="decimal"/>
      <w:lvlText w:val="%1."/>
      <w:lvlJc w:val="left"/>
      <w:pPr>
        <w:tabs>
          <w:tab w:val="num" w:pos="450"/>
        </w:tabs>
        <w:ind w:left="450" w:hanging="450"/>
      </w:pPr>
    </w:lvl>
    <w:lvl w:ilvl="1">
      <w:start w:val="1"/>
      <w:numFmt w:val="decimal"/>
      <w:lvlText w:val="4.%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3" w15:restartNumberingAfterBreak="0">
    <w:nsid w:val="2ADD1B2B"/>
    <w:multiLevelType w:val="multilevel"/>
    <w:tmpl w:val="124AE37A"/>
    <w:lvl w:ilvl="0">
      <w:start w:val="10"/>
      <w:numFmt w:val="decimal"/>
      <w:lvlText w:val="%1."/>
      <w:lvlJc w:val="left"/>
      <w:pPr>
        <w:tabs>
          <w:tab w:val="num" w:pos="720"/>
        </w:tabs>
        <w:ind w:left="720" w:hanging="360"/>
      </w:pPr>
      <w:rPr>
        <w:rFonts w:hint="default"/>
      </w:rPr>
    </w:lvl>
    <w:lvl w:ilvl="1">
      <w:start w:val="1"/>
      <w:numFmt w:val="decimal"/>
      <w:lvlText w:val="%1.%2."/>
      <w:lvlJc w:val="left"/>
      <w:pPr>
        <w:tabs>
          <w:tab w:val="num" w:pos="3479"/>
        </w:tabs>
        <w:ind w:left="3479"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4" w15:restartNumberingAfterBreak="0">
    <w:nsid w:val="2B202E21"/>
    <w:multiLevelType w:val="multilevel"/>
    <w:tmpl w:val="839EC094"/>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1753"/>
        </w:tabs>
        <w:ind w:left="1753"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5"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56" w15:restartNumberingAfterBreak="0">
    <w:nsid w:val="35DD2609"/>
    <w:multiLevelType w:val="multilevel"/>
    <w:tmpl w:val="325C737E"/>
    <w:lvl w:ilvl="0">
      <w:start w:val="1"/>
      <w:numFmt w:val="decimal"/>
      <w:pStyle w:val="slovanseznam"/>
      <w:lvlText w:val="%1."/>
      <w:legacy w:legacy="1" w:legacySpace="144" w:legacyIndent="0"/>
      <w:lvlJc w:val="left"/>
    </w:lvl>
    <w:lvl w:ilvl="1">
      <w:start w:val="1"/>
      <w:numFmt w:val="decimal"/>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57" w15:restartNumberingAfterBreak="0">
    <w:nsid w:val="3BBF4D9D"/>
    <w:multiLevelType w:val="hybridMultilevel"/>
    <w:tmpl w:val="455C39C2"/>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59" w15:restartNumberingAfterBreak="0">
    <w:nsid w:val="44C205F4"/>
    <w:multiLevelType w:val="hybridMultilevel"/>
    <w:tmpl w:val="618A7F58"/>
    <w:name w:val="WW8Num372"/>
    <w:lvl w:ilvl="0" w:tplc="E72C3828">
      <w:start w:val="1"/>
      <w:numFmt w:val="lowerLetter"/>
      <w:lvlText w:val="%1)"/>
      <w:lvlJc w:val="left"/>
      <w:pPr>
        <w:ind w:left="1170" w:hanging="360"/>
      </w:pPr>
      <w:rPr>
        <w:rFonts w:ascii="Arial" w:hAnsi="Arial" w:cs="Arial" w:hint="default"/>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60" w15:restartNumberingAfterBreak="0">
    <w:nsid w:val="45AB6862"/>
    <w:multiLevelType w:val="multilevel"/>
    <w:tmpl w:val="F7F65688"/>
    <w:lvl w:ilvl="0">
      <w:start w:val="1"/>
      <w:numFmt w:val="decimal"/>
      <w:lvlText w:val="%1."/>
      <w:lvlJc w:val="left"/>
      <w:pPr>
        <w:tabs>
          <w:tab w:val="num" w:pos="450"/>
        </w:tabs>
        <w:ind w:left="450" w:hanging="450"/>
      </w:pPr>
    </w:lvl>
    <w:lvl w:ilvl="1">
      <w:start w:val="1"/>
      <w:numFmt w:val="decimal"/>
      <w:lvlText w:val="2.%2"/>
      <w:lvlJc w:val="left"/>
      <w:pPr>
        <w:tabs>
          <w:tab w:val="num" w:pos="450"/>
        </w:tabs>
        <w:ind w:left="450" w:hanging="450"/>
      </w:pPr>
      <w:rPr>
        <w:rFonts w:ascii="Arial" w:hAnsi="Arial" w:cs="Arial"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1" w15:restartNumberingAfterBreak="0">
    <w:nsid w:val="53C332AE"/>
    <w:multiLevelType w:val="multilevel"/>
    <w:tmpl w:val="43EC2510"/>
    <w:lvl w:ilvl="0">
      <w:start w:val="14"/>
      <w:numFmt w:val="decimal"/>
      <w:lvlText w:val="%1."/>
      <w:lvlJc w:val="left"/>
      <w:pPr>
        <w:tabs>
          <w:tab w:val="num" w:pos="720"/>
        </w:tabs>
        <w:ind w:left="720" w:hanging="360"/>
      </w:pPr>
      <w:rPr>
        <w:rFonts w:hint="default"/>
      </w:rPr>
    </w:lvl>
    <w:lvl w:ilvl="1">
      <w:start w:val="1"/>
      <w:numFmt w:val="decimal"/>
      <w:lvlText w:val="14.%2"/>
      <w:lvlJc w:val="left"/>
      <w:pPr>
        <w:tabs>
          <w:tab w:val="num" w:pos="1080"/>
        </w:tabs>
        <w:ind w:left="1080" w:hanging="360"/>
      </w:pPr>
      <w:rPr>
        <w:rFonts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2" w15:restartNumberingAfterBreak="0">
    <w:nsid w:val="54405817"/>
    <w:multiLevelType w:val="multilevel"/>
    <w:tmpl w:val="C0F05C56"/>
    <w:lvl w:ilvl="0">
      <w:start w:val="1"/>
      <w:numFmt w:val="decimal"/>
      <w:lvlText w:val="%1."/>
      <w:lvlJc w:val="left"/>
      <w:pPr>
        <w:tabs>
          <w:tab w:val="num" w:pos="450"/>
        </w:tabs>
        <w:ind w:left="450" w:hanging="450"/>
      </w:pPr>
    </w:lvl>
    <w:lvl w:ilvl="1">
      <w:start w:val="1"/>
      <w:numFmt w:val="decimal"/>
      <w:lvlText w:val="6.%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3" w15:restartNumberingAfterBreak="0">
    <w:nsid w:val="55E57553"/>
    <w:multiLevelType w:val="hybridMultilevel"/>
    <w:tmpl w:val="7C8EB94A"/>
    <w:lvl w:ilvl="0" w:tplc="4AF278BC">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58AC15EA"/>
    <w:multiLevelType w:val="multilevel"/>
    <w:tmpl w:val="5CF8024C"/>
    <w:lvl w:ilvl="0">
      <w:start w:val="1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5" w15:restartNumberingAfterBreak="0">
    <w:nsid w:val="601B38C9"/>
    <w:multiLevelType w:val="multilevel"/>
    <w:tmpl w:val="97D2FDCC"/>
    <w:lvl w:ilvl="0">
      <w:start w:val="1"/>
      <w:numFmt w:val="decimal"/>
      <w:lvlText w:val="%1."/>
      <w:lvlJc w:val="left"/>
      <w:pPr>
        <w:tabs>
          <w:tab w:val="num" w:pos="450"/>
        </w:tabs>
        <w:ind w:left="450" w:hanging="450"/>
      </w:pPr>
    </w:lvl>
    <w:lvl w:ilvl="1">
      <w:start w:val="1"/>
      <w:numFmt w:val="decimal"/>
      <w:lvlText w:val="7.%2"/>
      <w:lvlJc w:val="left"/>
      <w:pPr>
        <w:tabs>
          <w:tab w:val="num" w:pos="450"/>
        </w:tabs>
        <w:ind w:left="450" w:hanging="450"/>
      </w:pPr>
      <w:rPr>
        <w:rFonts w:hint="default"/>
        <w:b w:val="0"/>
        <w:i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6" w15:restartNumberingAfterBreak="0">
    <w:nsid w:val="640A0FFE"/>
    <w:multiLevelType w:val="multilevel"/>
    <w:tmpl w:val="E3247F56"/>
    <w:lvl w:ilvl="0">
      <w:start w:val="1"/>
      <w:numFmt w:val="decimal"/>
      <w:lvlText w:val="%1."/>
      <w:lvlJc w:val="left"/>
      <w:pPr>
        <w:tabs>
          <w:tab w:val="num" w:pos="450"/>
        </w:tabs>
        <w:ind w:left="450" w:hanging="450"/>
      </w:pPr>
    </w:lvl>
    <w:lvl w:ilvl="1">
      <w:start w:val="1"/>
      <w:numFmt w:val="decimal"/>
      <w:lvlText w:val="8.%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7" w15:restartNumberingAfterBreak="0">
    <w:nsid w:val="6D702FC6"/>
    <w:multiLevelType w:val="hybridMultilevel"/>
    <w:tmpl w:val="D49CDD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8" w15:restartNumberingAfterBreak="0">
    <w:nsid w:val="6F850A95"/>
    <w:multiLevelType w:val="multilevel"/>
    <w:tmpl w:val="C4DE0FE4"/>
    <w:lvl w:ilvl="0">
      <w:start w:val="1"/>
      <w:numFmt w:val="decimal"/>
      <w:lvlText w:val="%1."/>
      <w:lvlJc w:val="left"/>
      <w:pPr>
        <w:tabs>
          <w:tab w:val="num" w:pos="450"/>
        </w:tabs>
        <w:ind w:left="450" w:hanging="450"/>
      </w:pPr>
    </w:lvl>
    <w:lvl w:ilvl="1">
      <w:start w:val="1"/>
      <w:numFmt w:val="decimal"/>
      <w:lvlText w:val="3.%2"/>
      <w:lvlJc w:val="left"/>
      <w:pPr>
        <w:tabs>
          <w:tab w:val="num" w:pos="450"/>
        </w:tabs>
        <w:ind w:left="450" w:hanging="450"/>
      </w:pPr>
      <w:rPr>
        <w:rFonts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9" w15:restartNumberingAfterBreak="0">
    <w:nsid w:val="70C51079"/>
    <w:multiLevelType w:val="multilevel"/>
    <w:tmpl w:val="63261EF6"/>
    <w:lvl w:ilvl="0">
      <w:start w:val="1"/>
      <w:numFmt w:val="decimal"/>
      <w:lvlText w:val="%1."/>
      <w:lvlJc w:val="left"/>
      <w:pPr>
        <w:tabs>
          <w:tab w:val="num" w:pos="450"/>
        </w:tabs>
        <w:ind w:left="450" w:hanging="450"/>
      </w:pPr>
    </w:lvl>
    <w:lvl w:ilvl="1">
      <w:start w:val="1"/>
      <w:numFmt w:val="decimal"/>
      <w:lvlText w:val="5.%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799153378">
    <w:abstractNumId w:val="1"/>
  </w:num>
  <w:num w:numId="2" w16cid:durableId="1523009686">
    <w:abstractNumId w:val="3"/>
  </w:num>
  <w:num w:numId="3" w16cid:durableId="1810395357">
    <w:abstractNumId w:val="34"/>
  </w:num>
  <w:num w:numId="4" w16cid:durableId="1744832387">
    <w:abstractNumId w:val="45"/>
  </w:num>
  <w:num w:numId="5" w16cid:durableId="277958913">
    <w:abstractNumId w:val="46"/>
  </w:num>
  <w:num w:numId="6" w16cid:durableId="98918350">
    <w:abstractNumId w:val="47"/>
  </w:num>
  <w:num w:numId="7" w16cid:durableId="461970842">
    <w:abstractNumId w:val="57"/>
  </w:num>
  <w:num w:numId="8" w16cid:durableId="1449399691">
    <w:abstractNumId w:val="53"/>
  </w:num>
  <w:num w:numId="9" w16cid:durableId="318966732">
    <w:abstractNumId w:val="64"/>
  </w:num>
  <w:num w:numId="10" w16cid:durableId="1460567423">
    <w:abstractNumId w:val="48"/>
  </w:num>
  <w:num w:numId="11" w16cid:durableId="1977684530">
    <w:abstractNumId w:val="61"/>
  </w:num>
  <w:num w:numId="12" w16cid:durableId="19450691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5072887">
    <w:abstractNumId w:val="55"/>
  </w:num>
  <w:num w:numId="14" w16cid:durableId="1058043780">
    <w:abstractNumId w:val="60"/>
  </w:num>
  <w:num w:numId="15" w16cid:durableId="1210000281">
    <w:abstractNumId w:val="59"/>
  </w:num>
  <w:num w:numId="16" w16cid:durableId="664091814">
    <w:abstractNumId w:val="58"/>
  </w:num>
  <w:num w:numId="17" w16cid:durableId="355547268">
    <w:abstractNumId w:val="68"/>
  </w:num>
  <w:num w:numId="18" w16cid:durableId="544145943">
    <w:abstractNumId w:val="52"/>
  </w:num>
  <w:num w:numId="19" w16cid:durableId="434448517">
    <w:abstractNumId w:val="69"/>
  </w:num>
  <w:num w:numId="20" w16cid:durableId="1467042599">
    <w:abstractNumId w:val="62"/>
  </w:num>
  <w:num w:numId="21" w16cid:durableId="2034258775">
    <w:abstractNumId w:val="66"/>
  </w:num>
  <w:num w:numId="22" w16cid:durableId="1376736612">
    <w:abstractNumId w:val="65"/>
  </w:num>
  <w:num w:numId="23" w16cid:durableId="1494489436">
    <w:abstractNumId w:val="56"/>
  </w:num>
  <w:num w:numId="24" w16cid:durableId="227569492">
    <w:abstractNumId w:val="10"/>
  </w:num>
  <w:num w:numId="25" w16cid:durableId="1235045131">
    <w:abstractNumId w:val="14"/>
  </w:num>
  <w:num w:numId="26" w16cid:durableId="56124837">
    <w:abstractNumId w:val="67"/>
  </w:num>
  <w:num w:numId="27" w16cid:durableId="956958486">
    <w:abstractNumId w:val="0"/>
  </w:num>
  <w:num w:numId="28" w16cid:durableId="1525441538">
    <w:abstractNumId w:val="49"/>
  </w:num>
  <w:num w:numId="29" w16cid:durableId="2071072572">
    <w:abstractNumId w:val="50"/>
  </w:num>
  <w:num w:numId="30" w16cid:durableId="1837720711">
    <w:abstractNumId w:val="11"/>
  </w:num>
  <w:num w:numId="31" w16cid:durableId="1608197703">
    <w:abstractNumId w:val="12"/>
  </w:num>
  <w:num w:numId="32" w16cid:durableId="741029984">
    <w:abstractNumId w:val="19"/>
  </w:num>
  <w:num w:numId="33" w16cid:durableId="108940852">
    <w:abstractNumId w:val="25"/>
  </w:num>
  <w:num w:numId="34" w16cid:durableId="295764170">
    <w:abstractNumId w:val="26"/>
  </w:num>
  <w:num w:numId="35" w16cid:durableId="662929405">
    <w:abstractNumId w:val="28"/>
  </w:num>
  <w:num w:numId="36" w16cid:durableId="1478691176">
    <w:abstractNumId w:val="29"/>
  </w:num>
  <w:num w:numId="37" w16cid:durableId="757557810">
    <w:abstractNumId w:val="30"/>
  </w:num>
  <w:num w:numId="38" w16cid:durableId="553852386">
    <w:abstractNumId w:val="38"/>
  </w:num>
  <w:num w:numId="39" w16cid:durableId="1597861556">
    <w:abstractNumId w:val="43"/>
  </w:num>
  <w:num w:numId="40" w16cid:durableId="858130600">
    <w:abstractNumId w:val="63"/>
  </w:num>
  <w:num w:numId="41" w16cid:durableId="868183292">
    <w:abstractNumId w:val="5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00001062"/>
    <w:rsid w:val="00001F54"/>
    <w:rsid w:val="00002173"/>
    <w:rsid w:val="00003863"/>
    <w:rsid w:val="0000467B"/>
    <w:rsid w:val="000067FE"/>
    <w:rsid w:val="00006A20"/>
    <w:rsid w:val="000125DA"/>
    <w:rsid w:val="00012A67"/>
    <w:rsid w:val="00012DF0"/>
    <w:rsid w:val="00013DBF"/>
    <w:rsid w:val="000143AF"/>
    <w:rsid w:val="00014587"/>
    <w:rsid w:val="00015311"/>
    <w:rsid w:val="000158FD"/>
    <w:rsid w:val="00015CD8"/>
    <w:rsid w:val="00015DFE"/>
    <w:rsid w:val="00015EF5"/>
    <w:rsid w:val="00016230"/>
    <w:rsid w:val="00016294"/>
    <w:rsid w:val="00016B3D"/>
    <w:rsid w:val="000208B4"/>
    <w:rsid w:val="00022582"/>
    <w:rsid w:val="00022A01"/>
    <w:rsid w:val="00022DB1"/>
    <w:rsid w:val="00023045"/>
    <w:rsid w:val="000233C3"/>
    <w:rsid w:val="00023E4C"/>
    <w:rsid w:val="000245A2"/>
    <w:rsid w:val="00024903"/>
    <w:rsid w:val="000249E4"/>
    <w:rsid w:val="0002506D"/>
    <w:rsid w:val="00025711"/>
    <w:rsid w:val="00026ED3"/>
    <w:rsid w:val="00027E2B"/>
    <w:rsid w:val="0003077D"/>
    <w:rsid w:val="00030CB6"/>
    <w:rsid w:val="00032311"/>
    <w:rsid w:val="000323DD"/>
    <w:rsid w:val="00032493"/>
    <w:rsid w:val="00032736"/>
    <w:rsid w:val="00032E48"/>
    <w:rsid w:val="000330EE"/>
    <w:rsid w:val="000333E4"/>
    <w:rsid w:val="000336C6"/>
    <w:rsid w:val="00033DC0"/>
    <w:rsid w:val="00034951"/>
    <w:rsid w:val="00034AB9"/>
    <w:rsid w:val="00037BE9"/>
    <w:rsid w:val="00037C00"/>
    <w:rsid w:val="000406CC"/>
    <w:rsid w:val="000409C9"/>
    <w:rsid w:val="00041D86"/>
    <w:rsid w:val="00042138"/>
    <w:rsid w:val="00042494"/>
    <w:rsid w:val="00042E74"/>
    <w:rsid w:val="000444AD"/>
    <w:rsid w:val="00044D94"/>
    <w:rsid w:val="000469A4"/>
    <w:rsid w:val="00047D2F"/>
    <w:rsid w:val="0005053B"/>
    <w:rsid w:val="0005073C"/>
    <w:rsid w:val="00051821"/>
    <w:rsid w:val="000519DB"/>
    <w:rsid w:val="0005211E"/>
    <w:rsid w:val="00052183"/>
    <w:rsid w:val="000529B8"/>
    <w:rsid w:val="000533E5"/>
    <w:rsid w:val="0005398E"/>
    <w:rsid w:val="00053E6A"/>
    <w:rsid w:val="000543AE"/>
    <w:rsid w:val="0005484B"/>
    <w:rsid w:val="0005505E"/>
    <w:rsid w:val="00056273"/>
    <w:rsid w:val="0005650B"/>
    <w:rsid w:val="000573A6"/>
    <w:rsid w:val="00060AE4"/>
    <w:rsid w:val="00060E2F"/>
    <w:rsid w:val="00062015"/>
    <w:rsid w:val="00062D19"/>
    <w:rsid w:val="0006300F"/>
    <w:rsid w:val="0006415E"/>
    <w:rsid w:val="00064587"/>
    <w:rsid w:val="00065207"/>
    <w:rsid w:val="000654B1"/>
    <w:rsid w:val="00065AD4"/>
    <w:rsid w:val="00066409"/>
    <w:rsid w:val="0006663D"/>
    <w:rsid w:val="0006750D"/>
    <w:rsid w:val="00067595"/>
    <w:rsid w:val="00067724"/>
    <w:rsid w:val="0007010C"/>
    <w:rsid w:val="00071620"/>
    <w:rsid w:val="000721FB"/>
    <w:rsid w:val="000722B5"/>
    <w:rsid w:val="00072529"/>
    <w:rsid w:val="00072B19"/>
    <w:rsid w:val="00074FC6"/>
    <w:rsid w:val="0007549D"/>
    <w:rsid w:val="00075B79"/>
    <w:rsid w:val="00075C38"/>
    <w:rsid w:val="00076563"/>
    <w:rsid w:val="000765EB"/>
    <w:rsid w:val="00077420"/>
    <w:rsid w:val="00080AEF"/>
    <w:rsid w:val="00080B91"/>
    <w:rsid w:val="00080D0D"/>
    <w:rsid w:val="000820B1"/>
    <w:rsid w:val="00082BDC"/>
    <w:rsid w:val="00083024"/>
    <w:rsid w:val="00083B20"/>
    <w:rsid w:val="00084067"/>
    <w:rsid w:val="000840EA"/>
    <w:rsid w:val="00084EC7"/>
    <w:rsid w:val="00084ED9"/>
    <w:rsid w:val="00085EB3"/>
    <w:rsid w:val="00086226"/>
    <w:rsid w:val="000870BF"/>
    <w:rsid w:val="00087CCC"/>
    <w:rsid w:val="00090184"/>
    <w:rsid w:val="00090909"/>
    <w:rsid w:val="00090C14"/>
    <w:rsid w:val="00090CF7"/>
    <w:rsid w:val="00090DE6"/>
    <w:rsid w:val="000911AF"/>
    <w:rsid w:val="000919CB"/>
    <w:rsid w:val="00092949"/>
    <w:rsid w:val="00092F37"/>
    <w:rsid w:val="00093262"/>
    <w:rsid w:val="000938AE"/>
    <w:rsid w:val="000955EC"/>
    <w:rsid w:val="00096BA4"/>
    <w:rsid w:val="000A27E7"/>
    <w:rsid w:val="000A2F50"/>
    <w:rsid w:val="000A3795"/>
    <w:rsid w:val="000A448C"/>
    <w:rsid w:val="000A49BF"/>
    <w:rsid w:val="000A4E9F"/>
    <w:rsid w:val="000A5F9B"/>
    <w:rsid w:val="000A743A"/>
    <w:rsid w:val="000B01E9"/>
    <w:rsid w:val="000B05B4"/>
    <w:rsid w:val="000B08C2"/>
    <w:rsid w:val="000B10B4"/>
    <w:rsid w:val="000B1FE9"/>
    <w:rsid w:val="000B3942"/>
    <w:rsid w:val="000B3F04"/>
    <w:rsid w:val="000B41A2"/>
    <w:rsid w:val="000B437C"/>
    <w:rsid w:val="000B6076"/>
    <w:rsid w:val="000B742C"/>
    <w:rsid w:val="000B7463"/>
    <w:rsid w:val="000B7FBD"/>
    <w:rsid w:val="000C0782"/>
    <w:rsid w:val="000C13F9"/>
    <w:rsid w:val="000C17DE"/>
    <w:rsid w:val="000C243C"/>
    <w:rsid w:val="000C2558"/>
    <w:rsid w:val="000C3447"/>
    <w:rsid w:val="000C46A1"/>
    <w:rsid w:val="000C4913"/>
    <w:rsid w:val="000C6DE1"/>
    <w:rsid w:val="000C76E6"/>
    <w:rsid w:val="000D02BD"/>
    <w:rsid w:val="000D05E4"/>
    <w:rsid w:val="000D07E0"/>
    <w:rsid w:val="000D22B4"/>
    <w:rsid w:val="000D2CD8"/>
    <w:rsid w:val="000D319D"/>
    <w:rsid w:val="000D3225"/>
    <w:rsid w:val="000D33DC"/>
    <w:rsid w:val="000D6A18"/>
    <w:rsid w:val="000D789F"/>
    <w:rsid w:val="000E03A1"/>
    <w:rsid w:val="000E102E"/>
    <w:rsid w:val="000E1163"/>
    <w:rsid w:val="000E148F"/>
    <w:rsid w:val="000E320A"/>
    <w:rsid w:val="000E395B"/>
    <w:rsid w:val="000E3D62"/>
    <w:rsid w:val="000E46F8"/>
    <w:rsid w:val="000E4AC3"/>
    <w:rsid w:val="000E63F1"/>
    <w:rsid w:val="000E6D7F"/>
    <w:rsid w:val="000E6EF1"/>
    <w:rsid w:val="000E71A1"/>
    <w:rsid w:val="000F050C"/>
    <w:rsid w:val="000F0650"/>
    <w:rsid w:val="000F090B"/>
    <w:rsid w:val="000F1FCE"/>
    <w:rsid w:val="000F2104"/>
    <w:rsid w:val="000F3379"/>
    <w:rsid w:val="000F43B9"/>
    <w:rsid w:val="000F4C3B"/>
    <w:rsid w:val="000F4FD6"/>
    <w:rsid w:val="000F5651"/>
    <w:rsid w:val="000F5B6F"/>
    <w:rsid w:val="000F6A09"/>
    <w:rsid w:val="000F72FE"/>
    <w:rsid w:val="000F77CA"/>
    <w:rsid w:val="00100459"/>
    <w:rsid w:val="00100637"/>
    <w:rsid w:val="00101ADC"/>
    <w:rsid w:val="00101C01"/>
    <w:rsid w:val="00102E72"/>
    <w:rsid w:val="001036BA"/>
    <w:rsid w:val="00103905"/>
    <w:rsid w:val="00103DE9"/>
    <w:rsid w:val="00104BE8"/>
    <w:rsid w:val="0010551E"/>
    <w:rsid w:val="00105823"/>
    <w:rsid w:val="0010595D"/>
    <w:rsid w:val="0010602A"/>
    <w:rsid w:val="00106D0E"/>
    <w:rsid w:val="00106E84"/>
    <w:rsid w:val="00106F66"/>
    <w:rsid w:val="00106F8D"/>
    <w:rsid w:val="00107007"/>
    <w:rsid w:val="001076F7"/>
    <w:rsid w:val="001079F3"/>
    <w:rsid w:val="00111348"/>
    <w:rsid w:val="001123B2"/>
    <w:rsid w:val="00112EB7"/>
    <w:rsid w:val="00114B01"/>
    <w:rsid w:val="00114B7C"/>
    <w:rsid w:val="001155D1"/>
    <w:rsid w:val="00115990"/>
    <w:rsid w:val="001160CC"/>
    <w:rsid w:val="0011745C"/>
    <w:rsid w:val="00117CE5"/>
    <w:rsid w:val="00120522"/>
    <w:rsid w:val="00120649"/>
    <w:rsid w:val="001225C7"/>
    <w:rsid w:val="0012328B"/>
    <w:rsid w:val="00123407"/>
    <w:rsid w:val="001266D7"/>
    <w:rsid w:val="00126AE4"/>
    <w:rsid w:val="00126C03"/>
    <w:rsid w:val="00127040"/>
    <w:rsid w:val="001278F4"/>
    <w:rsid w:val="00127EC8"/>
    <w:rsid w:val="00130025"/>
    <w:rsid w:val="0013289C"/>
    <w:rsid w:val="00133748"/>
    <w:rsid w:val="00134165"/>
    <w:rsid w:val="00135D03"/>
    <w:rsid w:val="00135F6A"/>
    <w:rsid w:val="001365CB"/>
    <w:rsid w:val="00137152"/>
    <w:rsid w:val="001400FD"/>
    <w:rsid w:val="00141846"/>
    <w:rsid w:val="00142770"/>
    <w:rsid w:val="00142953"/>
    <w:rsid w:val="0014360E"/>
    <w:rsid w:val="00143EB5"/>
    <w:rsid w:val="00144536"/>
    <w:rsid w:val="00144591"/>
    <w:rsid w:val="001445E0"/>
    <w:rsid w:val="00144863"/>
    <w:rsid w:val="0014684B"/>
    <w:rsid w:val="00146A48"/>
    <w:rsid w:val="00146B75"/>
    <w:rsid w:val="00146D4D"/>
    <w:rsid w:val="001472CB"/>
    <w:rsid w:val="00147BF7"/>
    <w:rsid w:val="00150552"/>
    <w:rsid w:val="00150D55"/>
    <w:rsid w:val="00151198"/>
    <w:rsid w:val="00151628"/>
    <w:rsid w:val="00152E3B"/>
    <w:rsid w:val="001533FD"/>
    <w:rsid w:val="00153D87"/>
    <w:rsid w:val="00154234"/>
    <w:rsid w:val="0015484D"/>
    <w:rsid w:val="00160C2E"/>
    <w:rsid w:val="00161B79"/>
    <w:rsid w:val="00162100"/>
    <w:rsid w:val="001621C9"/>
    <w:rsid w:val="001628CF"/>
    <w:rsid w:val="00162FC0"/>
    <w:rsid w:val="001639BA"/>
    <w:rsid w:val="00164D07"/>
    <w:rsid w:val="00164EE9"/>
    <w:rsid w:val="001650D6"/>
    <w:rsid w:val="0016568C"/>
    <w:rsid w:val="0016685E"/>
    <w:rsid w:val="00166871"/>
    <w:rsid w:val="00166D7C"/>
    <w:rsid w:val="00166F6D"/>
    <w:rsid w:val="00167C6C"/>
    <w:rsid w:val="00170469"/>
    <w:rsid w:val="001705A4"/>
    <w:rsid w:val="00170B08"/>
    <w:rsid w:val="00172E39"/>
    <w:rsid w:val="0017302D"/>
    <w:rsid w:val="00174741"/>
    <w:rsid w:val="00174944"/>
    <w:rsid w:val="00175E8C"/>
    <w:rsid w:val="00176227"/>
    <w:rsid w:val="00177013"/>
    <w:rsid w:val="001776A8"/>
    <w:rsid w:val="00177A2C"/>
    <w:rsid w:val="00180E9C"/>
    <w:rsid w:val="0018223F"/>
    <w:rsid w:val="00183087"/>
    <w:rsid w:val="001835D8"/>
    <w:rsid w:val="001837BD"/>
    <w:rsid w:val="00184501"/>
    <w:rsid w:val="00184B17"/>
    <w:rsid w:val="00185206"/>
    <w:rsid w:val="00185E53"/>
    <w:rsid w:val="00186410"/>
    <w:rsid w:val="00186AB9"/>
    <w:rsid w:val="00186D14"/>
    <w:rsid w:val="0018733C"/>
    <w:rsid w:val="0018738F"/>
    <w:rsid w:val="00187A2C"/>
    <w:rsid w:val="00190021"/>
    <w:rsid w:val="00190CA1"/>
    <w:rsid w:val="00190E9A"/>
    <w:rsid w:val="001914A8"/>
    <w:rsid w:val="001914D6"/>
    <w:rsid w:val="001917B5"/>
    <w:rsid w:val="00191A47"/>
    <w:rsid w:val="001925DC"/>
    <w:rsid w:val="00193360"/>
    <w:rsid w:val="00194D46"/>
    <w:rsid w:val="00194E90"/>
    <w:rsid w:val="0019563B"/>
    <w:rsid w:val="00195ADA"/>
    <w:rsid w:val="00196787"/>
    <w:rsid w:val="0019707D"/>
    <w:rsid w:val="0019769E"/>
    <w:rsid w:val="001A1344"/>
    <w:rsid w:val="001A1E8C"/>
    <w:rsid w:val="001A2490"/>
    <w:rsid w:val="001A3033"/>
    <w:rsid w:val="001A355C"/>
    <w:rsid w:val="001A39A6"/>
    <w:rsid w:val="001A3F4E"/>
    <w:rsid w:val="001A4D82"/>
    <w:rsid w:val="001A4E54"/>
    <w:rsid w:val="001A5006"/>
    <w:rsid w:val="001A5C60"/>
    <w:rsid w:val="001A60DD"/>
    <w:rsid w:val="001A6197"/>
    <w:rsid w:val="001A6C42"/>
    <w:rsid w:val="001A71B8"/>
    <w:rsid w:val="001B0471"/>
    <w:rsid w:val="001B060C"/>
    <w:rsid w:val="001B1199"/>
    <w:rsid w:val="001B1A78"/>
    <w:rsid w:val="001B2282"/>
    <w:rsid w:val="001B2DCA"/>
    <w:rsid w:val="001B34DE"/>
    <w:rsid w:val="001B36C4"/>
    <w:rsid w:val="001B39DC"/>
    <w:rsid w:val="001B4363"/>
    <w:rsid w:val="001B45F7"/>
    <w:rsid w:val="001B5483"/>
    <w:rsid w:val="001B578C"/>
    <w:rsid w:val="001B5F48"/>
    <w:rsid w:val="001B69A3"/>
    <w:rsid w:val="001B7180"/>
    <w:rsid w:val="001B7B48"/>
    <w:rsid w:val="001B7E19"/>
    <w:rsid w:val="001C122F"/>
    <w:rsid w:val="001C1430"/>
    <w:rsid w:val="001C1BF5"/>
    <w:rsid w:val="001C1FA0"/>
    <w:rsid w:val="001C1FC8"/>
    <w:rsid w:val="001C29B1"/>
    <w:rsid w:val="001C4441"/>
    <w:rsid w:val="001C462D"/>
    <w:rsid w:val="001C56AF"/>
    <w:rsid w:val="001C63E6"/>
    <w:rsid w:val="001C67FC"/>
    <w:rsid w:val="001D0F52"/>
    <w:rsid w:val="001D16BF"/>
    <w:rsid w:val="001D1B84"/>
    <w:rsid w:val="001D1EE7"/>
    <w:rsid w:val="001D21CB"/>
    <w:rsid w:val="001D3194"/>
    <w:rsid w:val="001D3626"/>
    <w:rsid w:val="001D3752"/>
    <w:rsid w:val="001D3E48"/>
    <w:rsid w:val="001D48FC"/>
    <w:rsid w:val="001D4F3B"/>
    <w:rsid w:val="001D53AC"/>
    <w:rsid w:val="001D5F8F"/>
    <w:rsid w:val="001D6C1C"/>
    <w:rsid w:val="001E0CFF"/>
    <w:rsid w:val="001E1C8E"/>
    <w:rsid w:val="001E2887"/>
    <w:rsid w:val="001E45A2"/>
    <w:rsid w:val="001E4883"/>
    <w:rsid w:val="001E4D8E"/>
    <w:rsid w:val="001E50AC"/>
    <w:rsid w:val="001E56B0"/>
    <w:rsid w:val="001E5C8C"/>
    <w:rsid w:val="001E5E54"/>
    <w:rsid w:val="001E6361"/>
    <w:rsid w:val="001E6D4D"/>
    <w:rsid w:val="001E70FB"/>
    <w:rsid w:val="001E714B"/>
    <w:rsid w:val="001E784D"/>
    <w:rsid w:val="001E7B46"/>
    <w:rsid w:val="001E7E7B"/>
    <w:rsid w:val="001F054F"/>
    <w:rsid w:val="001F07D5"/>
    <w:rsid w:val="001F0B55"/>
    <w:rsid w:val="001F1488"/>
    <w:rsid w:val="001F1C5E"/>
    <w:rsid w:val="001F1FEB"/>
    <w:rsid w:val="001F2923"/>
    <w:rsid w:val="001F2CC0"/>
    <w:rsid w:val="001F35DC"/>
    <w:rsid w:val="001F4067"/>
    <w:rsid w:val="001F4BF5"/>
    <w:rsid w:val="001F525E"/>
    <w:rsid w:val="001F66E9"/>
    <w:rsid w:val="001F69F6"/>
    <w:rsid w:val="001F6CB5"/>
    <w:rsid w:val="001F6DA4"/>
    <w:rsid w:val="001F7692"/>
    <w:rsid w:val="001F7F34"/>
    <w:rsid w:val="00200813"/>
    <w:rsid w:val="0020081C"/>
    <w:rsid w:val="002009DA"/>
    <w:rsid w:val="002014AC"/>
    <w:rsid w:val="00201FA2"/>
    <w:rsid w:val="002026A3"/>
    <w:rsid w:val="00203DE3"/>
    <w:rsid w:val="002055DB"/>
    <w:rsid w:val="002055E4"/>
    <w:rsid w:val="002058DF"/>
    <w:rsid w:val="00207B0D"/>
    <w:rsid w:val="00210020"/>
    <w:rsid w:val="00210808"/>
    <w:rsid w:val="00210F7D"/>
    <w:rsid w:val="0021279B"/>
    <w:rsid w:val="002128EB"/>
    <w:rsid w:val="00212B99"/>
    <w:rsid w:val="00214194"/>
    <w:rsid w:val="002145B9"/>
    <w:rsid w:val="002149EF"/>
    <w:rsid w:val="002152F4"/>
    <w:rsid w:val="00215C37"/>
    <w:rsid w:val="002162E0"/>
    <w:rsid w:val="00216740"/>
    <w:rsid w:val="00217CCC"/>
    <w:rsid w:val="00217E5D"/>
    <w:rsid w:val="002214FA"/>
    <w:rsid w:val="002221A7"/>
    <w:rsid w:val="002226E9"/>
    <w:rsid w:val="00222C62"/>
    <w:rsid w:val="00222E65"/>
    <w:rsid w:val="002236C0"/>
    <w:rsid w:val="002236D8"/>
    <w:rsid w:val="002242BB"/>
    <w:rsid w:val="0022466D"/>
    <w:rsid w:val="00225893"/>
    <w:rsid w:val="00225EDC"/>
    <w:rsid w:val="002266CE"/>
    <w:rsid w:val="002267AA"/>
    <w:rsid w:val="00226EB9"/>
    <w:rsid w:val="002301E9"/>
    <w:rsid w:val="00230211"/>
    <w:rsid w:val="00231335"/>
    <w:rsid w:val="00231CB3"/>
    <w:rsid w:val="002320C1"/>
    <w:rsid w:val="002326E0"/>
    <w:rsid w:val="0023292C"/>
    <w:rsid w:val="00233160"/>
    <w:rsid w:val="002331A7"/>
    <w:rsid w:val="002331E2"/>
    <w:rsid w:val="0023332D"/>
    <w:rsid w:val="002341FE"/>
    <w:rsid w:val="002342AF"/>
    <w:rsid w:val="002354E2"/>
    <w:rsid w:val="00235A0B"/>
    <w:rsid w:val="00235B37"/>
    <w:rsid w:val="002364F7"/>
    <w:rsid w:val="002367E0"/>
    <w:rsid w:val="002400AF"/>
    <w:rsid w:val="002401AD"/>
    <w:rsid w:val="0024024F"/>
    <w:rsid w:val="0024171C"/>
    <w:rsid w:val="00241D1E"/>
    <w:rsid w:val="00241E5D"/>
    <w:rsid w:val="00242462"/>
    <w:rsid w:val="0024290E"/>
    <w:rsid w:val="00242F46"/>
    <w:rsid w:val="002442CB"/>
    <w:rsid w:val="0024483A"/>
    <w:rsid w:val="00244C4C"/>
    <w:rsid w:val="00245375"/>
    <w:rsid w:val="00245C57"/>
    <w:rsid w:val="00245C95"/>
    <w:rsid w:val="0024648E"/>
    <w:rsid w:val="002468D8"/>
    <w:rsid w:val="0025008A"/>
    <w:rsid w:val="00250AF8"/>
    <w:rsid w:val="00251E98"/>
    <w:rsid w:val="00253CCF"/>
    <w:rsid w:val="00254551"/>
    <w:rsid w:val="00256FF8"/>
    <w:rsid w:val="00262823"/>
    <w:rsid w:val="002628C3"/>
    <w:rsid w:val="00263592"/>
    <w:rsid w:val="002639D5"/>
    <w:rsid w:val="00263E5D"/>
    <w:rsid w:val="00264388"/>
    <w:rsid w:val="002643D8"/>
    <w:rsid w:val="002646B9"/>
    <w:rsid w:val="00264C89"/>
    <w:rsid w:val="00265C4E"/>
    <w:rsid w:val="002662E8"/>
    <w:rsid w:val="00266BCD"/>
    <w:rsid w:val="0026712C"/>
    <w:rsid w:val="0027027F"/>
    <w:rsid w:val="00271D84"/>
    <w:rsid w:val="002725FA"/>
    <w:rsid w:val="002745C8"/>
    <w:rsid w:val="0027463D"/>
    <w:rsid w:val="00275E76"/>
    <w:rsid w:val="00275F1F"/>
    <w:rsid w:val="00276E2E"/>
    <w:rsid w:val="00276EB3"/>
    <w:rsid w:val="00277123"/>
    <w:rsid w:val="002774DE"/>
    <w:rsid w:val="00277E8A"/>
    <w:rsid w:val="00277F2A"/>
    <w:rsid w:val="00281E5A"/>
    <w:rsid w:val="002823F3"/>
    <w:rsid w:val="002824FA"/>
    <w:rsid w:val="00284523"/>
    <w:rsid w:val="002846B2"/>
    <w:rsid w:val="00286341"/>
    <w:rsid w:val="00286B2B"/>
    <w:rsid w:val="00286CFB"/>
    <w:rsid w:val="00287D29"/>
    <w:rsid w:val="0029019A"/>
    <w:rsid w:val="00290AB5"/>
    <w:rsid w:val="00290C2A"/>
    <w:rsid w:val="00291419"/>
    <w:rsid w:val="00291F9C"/>
    <w:rsid w:val="0029368A"/>
    <w:rsid w:val="002938C7"/>
    <w:rsid w:val="0029394B"/>
    <w:rsid w:val="00293A1C"/>
    <w:rsid w:val="00294C16"/>
    <w:rsid w:val="002966B3"/>
    <w:rsid w:val="00297810"/>
    <w:rsid w:val="002A008C"/>
    <w:rsid w:val="002A1597"/>
    <w:rsid w:val="002A170F"/>
    <w:rsid w:val="002A1867"/>
    <w:rsid w:val="002A2346"/>
    <w:rsid w:val="002A237B"/>
    <w:rsid w:val="002A3201"/>
    <w:rsid w:val="002A3B4A"/>
    <w:rsid w:val="002A4F59"/>
    <w:rsid w:val="002A5BEF"/>
    <w:rsid w:val="002A5EF4"/>
    <w:rsid w:val="002B0E0D"/>
    <w:rsid w:val="002B2DB4"/>
    <w:rsid w:val="002B2F06"/>
    <w:rsid w:val="002B342C"/>
    <w:rsid w:val="002B4ADA"/>
    <w:rsid w:val="002B5810"/>
    <w:rsid w:val="002B6D72"/>
    <w:rsid w:val="002B76B5"/>
    <w:rsid w:val="002B7D1F"/>
    <w:rsid w:val="002C0899"/>
    <w:rsid w:val="002C2CCA"/>
    <w:rsid w:val="002C30D3"/>
    <w:rsid w:val="002C38BE"/>
    <w:rsid w:val="002C4291"/>
    <w:rsid w:val="002C4FC9"/>
    <w:rsid w:val="002C5149"/>
    <w:rsid w:val="002C688B"/>
    <w:rsid w:val="002C68E0"/>
    <w:rsid w:val="002C6AF6"/>
    <w:rsid w:val="002C6FF7"/>
    <w:rsid w:val="002C7D3D"/>
    <w:rsid w:val="002D0067"/>
    <w:rsid w:val="002D045D"/>
    <w:rsid w:val="002D095A"/>
    <w:rsid w:val="002D16DB"/>
    <w:rsid w:val="002D39D5"/>
    <w:rsid w:val="002D3C18"/>
    <w:rsid w:val="002D457F"/>
    <w:rsid w:val="002D466D"/>
    <w:rsid w:val="002D4F87"/>
    <w:rsid w:val="002D5AE0"/>
    <w:rsid w:val="002D5E64"/>
    <w:rsid w:val="002D63EA"/>
    <w:rsid w:val="002D7BF2"/>
    <w:rsid w:val="002E0787"/>
    <w:rsid w:val="002E0937"/>
    <w:rsid w:val="002E1894"/>
    <w:rsid w:val="002E1AC2"/>
    <w:rsid w:val="002E35AA"/>
    <w:rsid w:val="002E459E"/>
    <w:rsid w:val="002E5650"/>
    <w:rsid w:val="002E5685"/>
    <w:rsid w:val="002E5767"/>
    <w:rsid w:val="002E7C99"/>
    <w:rsid w:val="002F0095"/>
    <w:rsid w:val="002F17F6"/>
    <w:rsid w:val="002F20EC"/>
    <w:rsid w:val="002F2856"/>
    <w:rsid w:val="002F2DC6"/>
    <w:rsid w:val="002F320B"/>
    <w:rsid w:val="002F3A3C"/>
    <w:rsid w:val="002F3D2A"/>
    <w:rsid w:val="002F4507"/>
    <w:rsid w:val="002F5B12"/>
    <w:rsid w:val="002F5E70"/>
    <w:rsid w:val="002F661A"/>
    <w:rsid w:val="002F66B8"/>
    <w:rsid w:val="002F6FD2"/>
    <w:rsid w:val="002F74ED"/>
    <w:rsid w:val="003011FB"/>
    <w:rsid w:val="0030199F"/>
    <w:rsid w:val="00302BA1"/>
    <w:rsid w:val="003037B8"/>
    <w:rsid w:val="00303C59"/>
    <w:rsid w:val="00303FA6"/>
    <w:rsid w:val="0030457A"/>
    <w:rsid w:val="00304B60"/>
    <w:rsid w:val="00304CB4"/>
    <w:rsid w:val="003055BD"/>
    <w:rsid w:val="00306D9B"/>
    <w:rsid w:val="0031007B"/>
    <w:rsid w:val="003100B9"/>
    <w:rsid w:val="00310794"/>
    <w:rsid w:val="003109D8"/>
    <w:rsid w:val="00310A7C"/>
    <w:rsid w:val="00310E3C"/>
    <w:rsid w:val="003112D2"/>
    <w:rsid w:val="00311447"/>
    <w:rsid w:val="003128C3"/>
    <w:rsid w:val="00312DAA"/>
    <w:rsid w:val="00315417"/>
    <w:rsid w:val="003159FA"/>
    <w:rsid w:val="00315D67"/>
    <w:rsid w:val="00315E76"/>
    <w:rsid w:val="00316BDE"/>
    <w:rsid w:val="00317132"/>
    <w:rsid w:val="00317A56"/>
    <w:rsid w:val="00317BBA"/>
    <w:rsid w:val="0032075A"/>
    <w:rsid w:val="00321861"/>
    <w:rsid w:val="00321AC3"/>
    <w:rsid w:val="00321B2E"/>
    <w:rsid w:val="00322DB1"/>
    <w:rsid w:val="00324AED"/>
    <w:rsid w:val="003302C0"/>
    <w:rsid w:val="003303C3"/>
    <w:rsid w:val="003314E4"/>
    <w:rsid w:val="00332456"/>
    <w:rsid w:val="00333576"/>
    <w:rsid w:val="00333B75"/>
    <w:rsid w:val="003349D5"/>
    <w:rsid w:val="00335678"/>
    <w:rsid w:val="0033649A"/>
    <w:rsid w:val="0033669C"/>
    <w:rsid w:val="003367C6"/>
    <w:rsid w:val="003368C7"/>
    <w:rsid w:val="00336BE6"/>
    <w:rsid w:val="0033760F"/>
    <w:rsid w:val="00337B1F"/>
    <w:rsid w:val="00337C13"/>
    <w:rsid w:val="00337C96"/>
    <w:rsid w:val="00340CE3"/>
    <w:rsid w:val="00340FE6"/>
    <w:rsid w:val="00342870"/>
    <w:rsid w:val="00343D32"/>
    <w:rsid w:val="00344E54"/>
    <w:rsid w:val="00345DB8"/>
    <w:rsid w:val="00345DDB"/>
    <w:rsid w:val="00346723"/>
    <w:rsid w:val="00347101"/>
    <w:rsid w:val="00347620"/>
    <w:rsid w:val="00347EE5"/>
    <w:rsid w:val="003507E4"/>
    <w:rsid w:val="003509B1"/>
    <w:rsid w:val="003510D8"/>
    <w:rsid w:val="00351778"/>
    <w:rsid w:val="003527E5"/>
    <w:rsid w:val="00352FC6"/>
    <w:rsid w:val="003537C5"/>
    <w:rsid w:val="00354009"/>
    <w:rsid w:val="00354F79"/>
    <w:rsid w:val="00355176"/>
    <w:rsid w:val="0035584A"/>
    <w:rsid w:val="00355D1A"/>
    <w:rsid w:val="00356718"/>
    <w:rsid w:val="00357C2B"/>
    <w:rsid w:val="00360A10"/>
    <w:rsid w:val="00360BC9"/>
    <w:rsid w:val="00362B01"/>
    <w:rsid w:val="003635D2"/>
    <w:rsid w:val="00364834"/>
    <w:rsid w:val="003648CA"/>
    <w:rsid w:val="00364DF3"/>
    <w:rsid w:val="0036683C"/>
    <w:rsid w:val="00366F2E"/>
    <w:rsid w:val="00371155"/>
    <w:rsid w:val="003720D9"/>
    <w:rsid w:val="003737B7"/>
    <w:rsid w:val="00373F3A"/>
    <w:rsid w:val="003742CC"/>
    <w:rsid w:val="00374755"/>
    <w:rsid w:val="00375129"/>
    <w:rsid w:val="00376B11"/>
    <w:rsid w:val="00376C6F"/>
    <w:rsid w:val="00376E5F"/>
    <w:rsid w:val="00377093"/>
    <w:rsid w:val="00377343"/>
    <w:rsid w:val="003778D7"/>
    <w:rsid w:val="00377B3A"/>
    <w:rsid w:val="00377B7D"/>
    <w:rsid w:val="00380289"/>
    <w:rsid w:val="00380D16"/>
    <w:rsid w:val="00381CDC"/>
    <w:rsid w:val="00382285"/>
    <w:rsid w:val="003825F3"/>
    <w:rsid w:val="003827FD"/>
    <w:rsid w:val="0038291D"/>
    <w:rsid w:val="00383223"/>
    <w:rsid w:val="00385BCF"/>
    <w:rsid w:val="00387F56"/>
    <w:rsid w:val="00390B51"/>
    <w:rsid w:val="00390CF6"/>
    <w:rsid w:val="00390DED"/>
    <w:rsid w:val="00390FC3"/>
    <w:rsid w:val="00391174"/>
    <w:rsid w:val="0039183E"/>
    <w:rsid w:val="0039284F"/>
    <w:rsid w:val="003928B7"/>
    <w:rsid w:val="00392BB8"/>
    <w:rsid w:val="00394123"/>
    <w:rsid w:val="00394570"/>
    <w:rsid w:val="003948D6"/>
    <w:rsid w:val="00394C00"/>
    <w:rsid w:val="00395D24"/>
    <w:rsid w:val="0039657D"/>
    <w:rsid w:val="003A04E1"/>
    <w:rsid w:val="003A0736"/>
    <w:rsid w:val="003A0BF2"/>
    <w:rsid w:val="003A12AC"/>
    <w:rsid w:val="003A14FB"/>
    <w:rsid w:val="003A2039"/>
    <w:rsid w:val="003A2E55"/>
    <w:rsid w:val="003A3180"/>
    <w:rsid w:val="003A395F"/>
    <w:rsid w:val="003A422C"/>
    <w:rsid w:val="003A4311"/>
    <w:rsid w:val="003A4A8B"/>
    <w:rsid w:val="003A637F"/>
    <w:rsid w:val="003A748D"/>
    <w:rsid w:val="003A797E"/>
    <w:rsid w:val="003A7B4C"/>
    <w:rsid w:val="003A7FFB"/>
    <w:rsid w:val="003B09FC"/>
    <w:rsid w:val="003B1745"/>
    <w:rsid w:val="003B2128"/>
    <w:rsid w:val="003B26E8"/>
    <w:rsid w:val="003B3A9F"/>
    <w:rsid w:val="003B4343"/>
    <w:rsid w:val="003B451A"/>
    <w:rsid w:val="003B5423"/>
    <w:rsid w:val="003B72C0"/>
    <w:rsid w:val="003B7528"/>
    <w:rsid w:val="003C0571"/>
    <w:rsid w:val="003C07BA"/>
    <w:rsid w:val="003C1386"/>
    <w:rsid w:val="003C2268"/>
    <w:rsid w:val="003C263E"/>
    <w:rsid w:val="003C30AB"/>
    <w:rsid w:val="003C3928"/>
    <w:rsid w:val="003C6146"/>
    <w:rsid w:val="003C62DC"/>
    <w:rsid w:val="003C694C"/>
    <w:rsid w:val="003C6E17"/>
    <w:rsid w:val="003C7B62"/>
    <w:rsid w:val="003D090A"/>
    <w:rsid w:val="003D0A06"/>
    <w:rsid w:val="003D0A93"/>
    <w:rsid w:val="003D0B34"/>
    <w:rsid w:val="003D0FB3"/>
    <w:rsid w:val="003D15CD"/>
    <w:rsid w:val="003D1860"/>
    <w:rsid w:val="003D1EB4"/>
    <w:rsid w:val="003D204F"/>
    <w:rsid w:val="003D2A46"/>
    <w:rsid w:val="003E1E1A"/>
    <w:rsid w:val="003E21B3"/>
    <w:rsid w:val="003E3BE8"/>
    <w:rsid w:val="003E3D3F"/>
    <w:rsid w:val="003E44F4"/>
    <w:rsid w:val="003E4C41"/>
    <w:rsid w:val="003E5CD5"/>
    <w:rsid w:val="003E5EBC"/>
    <w:rsid w:val="003E713E"/>
    <w:rsid w:val="003E741F"/>
    <w:rsid w:val="003E7D57"/>
    <w:rsid w:val="003E7D85"/>
    <w:rsid w:val="003F0D02"/>
    <w:rsid w:val="003F29CA"/>
    <w:rsid w:val="003F2C59"/>
    <w:rsid w:val="003F368B"/>
    <w:rsid w:val="003F4100"/>
    <w:rsid w:val="003F4921"/>
    <w:rsid w:val="003F5870"/>
    <w:rsid w:val="003F66A2"/>
    <w:rsid w:val="003F726A"/>
    <w:rsid w:val="003F7E1D"/>
    <w:rsid w:val="0040031D"/>
    <w:rsid w:val="004012EA"/>
    <w:rsid w:val="0040183F"/>
    <w:rsid w:val="00401A47"/>
    <w:rsid w:val="00402F70"/>
    <w:rsid w:val="00403596"/>
    <w:rsid w:val="00403E32"/>
    <w:rsid w:val="00403F92"/>
    <w:rsid w:val="00404378"/>
    <w:rsid w:val="00404475"/>
    <w:rsid w:val="00404DB6"/>
    <w:rsid w:val="00404E89"/>
    <w:rsid w:val="004054B3"/>
    <w:rsid w:val="004057D4"/>
    <w:rsid w:val="00405F5D"/>
    <w:rsid w:val="00406084"/>
    <w:rsid w:val="00406685"/>
    <w:rsid w:val="004078B1"/>
    <w:rsid w:val="004102D1"/>
    <w:rsid w:val="00410828"/>
    <w:rsid w:val="00410851"/>
    <w:rsid w:val="004113F6"/>
    <w:rsid w:val="00411B2E"/>
    <w:rsid w:val="0041214F"/>
    <w:rsid w:val="0041249C"/>
    <w:rsid w:val="004125EE"/>
    <w:rsid w:val="0041300A"/>
    <w:rsid w:val="00413865"/>
    <w:rsid w:val="00414613"/>
    <w:rsid w:val="00414987"/>
    <w:rsid w:val="00414EAA"/>
    <w:rsid w:val="00416241"/>
    <w:rsid w:val="0041669C"/>
    <w:rsid w:val="004175AE"/>
    <w:rsid w:val="00417CD7"/>
    <w:rsid w:val="00417FEB"/>
    <w:rsid w:val="004205BE"/>
    <w:rsid w:val="004207AF"/>
    <w:rsid w:val="00420E32"/>
    <w:rsid w:val="004215F6"/>
    <w:rsid w:val="00422042"/>
    <w:rsid w:val="004221C5"/>
    <w:rsid w:val="00422221"/>
    <w:rsid w:val="004229EA"/>
    <w:rsid w:val="00423CB9"/>
    <w:rsid w:val="00424471"/>
    <w:rsid w:val="00425496"/>
    <w:rsid w:val="0042574D"/>
    <w:rsid w:val="004258DD"/>
    <w:rsid w:val="00426BA8"/>
    <w:rsid w:val="00426C96"/>
    <w:rsid w:val="00427559"/>
    <w:rsid w:val="00427A87"/>
    <w:rsid w:val="0043037F"/>
    <w:rsid w:val="004304F7"/>
    <w:rsid w:val="00430D12"/>
    <w:rsid w:val="004312C5"/>
    <w:rsid w:val="00431C8D"/>
    <w:rsid w:val="00431DC1"/>
    <w:rsid w:val="00432182"/>
    <w:rsid w:val="00433506"/>
    <w:rsid w:val="00433BED"/>
    <w:rsid w:val="00434D7F"/>
    <w:rsid w:val="0043525F"/>
    <w:rsid w:val="00436714"/>
    <w:rsid w:val="00437619"/>
    <w:rsid w:val="004404F2"/>
    <w:rsid w:val="00440735"/>
    <w:rsid w:val="00441F53"/>
    <w:rsid w:val="004420CE"/>
    <w:rsid w:val="0044215A"/>
    <w:rsid w:val="00442179"/>
    <w:rsid w:val="004429EE"/>
    <w:rsid w:val="00443C43"/>
    <w:rsid w:val="004443B9"/>
    <w:rsid w:val="00444613"/>
    <w:rsid w:val="00444E12"/>
    <w:rsid w:val="00445A73"/>
    <w:rsid w:val="0044794C"/>
    <w:rsid w:val="004502C7"/>
    <w:rsid w:val="004515C1"/>
    <w:rsid w:val="00451BCE"/>
    <w:rsid w:val="00451E82"/>
    <w:rsid w:val="00453887"/>
    <w:rsid w:val="004538F1"/>
    <w:rsid w:val="00453BDF"/>
    <w:rsid w:val="0045469A"/>
    <w:rsid w:val="00454863"/>
    <w:rsid w:val="00456AFC"/>
    <w:rsid w:val="004570EB"/>
    <w:rsid w:val="0045739A"/>
    <w:rsid w:val="00457668"/>
    <w:rsid w:val="00457DAE"/>
    <w:rsid w:val="00460399"/>
    <w:rsid w:val="004640F2"/>
    <w:rsid w:val="00465CC2"/>
    <w:rsid w:val="00465CEF"/>
    <w:rsid w:val="0047037E"/>
    <w:rsid w:val="004705A9"/>
    <w:rsid w:val="00472351"/>
    <w:rsid w:val="0047274B"/>
    <w:rsid w:val="00473000"/>
    <w:rsid w:val="004743C1"/>
    <w:rsid w:val="004749F1"/>
    <w:rsid w:val="0047529F"/>
    <w:rsid w:val="004752C6"/>
    <w:rsid w:val="00476428"/>
    <w:rsid w:val="00477A0A"/>
    <w:rsid w:val="00477DCD"/>
    <w:rsid w:val="004802E7"/>
    <w:rsid w:val="004810F4"/>
    <w:rsid w:val="004816B9"/>
    <w:rsid w:val="00481EA2"/>
    <w:rsid w:val="00482E20"/>
    <w:rsid w:val="00482EFB"/>
    <w:rsid w:val="0048348A"/>
    <w:rsid w:val="004836D2"/>
    <w:rsid w:val="00483AF3"/>
    <w:rsid w:val="00483B71"/>
    <w:rsid w:val="00484758"/>
    <w:rsid w:val="004870B4"/>
    <w:rsid w:val="004875F0"/>
    <w:rsid w:val="004902B6"/>
    <w:rsid w:val="0049161A"/>
    <w:rsid w:val="00491705"/>
    <w:rsid w:val="0049182A"/>
    <w:rsid w:val="00491B5A"/>
    <w:rsid w:val="004921DE"/>
    <w:rsid w:val="0049232C"/>
    <w:rsid w:val="004932D7"/>
    <w:rsid w:val="0049377A"/>
    <w:rsid w:val="0049421D"/>
    <w:rsid w:val="0049452A"/>
    <w:rsid w:val="00496C35"/>
    <w:rsid w:val="00496EB8"/>
    <w:rsid w:val="00496F46"/>
    <w:rsid w:val="00496FFF"/>
    <w:rsid w:val="00497C37"/>
    <w:rsid w:val="00497C9A"/>
    <w:rsid w:val="004A1F03"/>
    <w:rsid w:val="004A2AB0"/>
    <w:rsid w:val="004A2DB1"/>
    <w:rsid w:val="004A3B01"/>
    <w:rsid w:val="004A3CC2"/>
    <w:rsid w:val="004A41DB"/>
    <w:rsid w:val="004A50F9"/>
    <w:rsid w:val="004A5F7A"/>
    <w:rsid w:val="004A5F91"/>
    <w:rsid w:val="004A6437"/>
    <w:rsid w:val="004A6F75"/>
    <w:rsid w:val="004A736D"/>
    <w:rsid w:val="004B0290"/>
    <w:rsid w:val="004B09FD"/>
    <w:rsid w:val="004B1114"/>
    <w:rsid w:val="004B12E9"/>
    <w:rsid w:val="004B1305"/>
    <w:rsid w:val="004B1500"/>
    <w:rsid w:val="004B179E"/>
    <w:rsid w:val="004B2C7A"/>
    <w:rsid w:val="004B3128"/>
    <w:rsid w:val="004B3422"/>
    <w:rsid w:val="004B38D1"/>
    <w:rsid w:val="004B4D0F"/>
    <w:rsid w:val="004B5945"/>
    <w:rsid w:val="004B5F4D"/>
    <w:rsid w:val="004B6A5F"/>
    <w:rsid w:val="004B7E8A"/>
    <w:rsid w:val="004C0C38"/>
    <w:rsid w:val="004C19AF"/>
    <w:rsid w:val="004C1E94"/>
    <w:rsid w:val="004C23AF"/>
    <w:rsid w:val="004C23B1"/>
    <w:rsid w:val="004C25CE"/>
    <w:rsid w:val="004C298F"/>
    <w:rsid w:val="004C2E29"/>
    <w:rsid w:val="004C3433"/>
    <w:rsid w:val="004C46DC"/>
    <w:rsid w:val="004C4DCC"/>
    <w:rsid w:val="004C530E"/>
    <w:rsid w:val="004C5432"/>
    <w:rsid w:val="004C565D"/>
    <w:rsid w:val="004C56B4"/>
    <w:rsid w:val="004C5BA8"/>
    <w:rsid w:val="004C74B9"/>
    <w:rsid w:val="004C78DC"/>
    <w:rsid w:val="004C7A39"/>
    <w:rsid w:val="004D0462"/>
    <w:rsid w:val="004D10EE"/>
    <w:rsid w:val="004D193D"/>
    <w:rsid w:val="004D1B70"/>
    <w:rsid w:val="004D26D8"/>
    <w:rsid w:val="004D4C81"/>
    <w:rsid w:val="004D4DC0"/>
    <w:rsid w:val="004D5A98"/>
    <w:rsid w:val="004D6257"/>
    <w:rsid w:val="004D736A"/>
    <w:rsid w:val="004D767A"/>
    <w:rsid w:val="004D7A77"/>
    <w:rsid w:val="004D7BEA"/>
    <w:rsid w:val="004D7D45"/>
    <w:rsid w:val="004E065B"/>
    <w:rsid w:val="004E3C15"/>
    <w:rsid w:val="004E47B0"/>
    <w:rsid w:val="004E4C85"/>
    <w:rsid w:val="004E6707"/>
    <w:rsid w:val="004E6AC2"/>
    <w:rsid w:val="004E6DE7"/>
    <w:rsid w:val="004F0384"/>
    <w:rsid w:val="004F06B9"/>
    <w:rsid w:val="004F0853"/>
    <w:rsid w:val="004F0A11"/>
    <w:rsid w:val="004F131E"/>
    <w:rsid w:val="004F19C9"/>
    <w:rsid w:val="004F1DFE"/>
    <w:rsid w:val="004F21A1"/>
    <w:rsid w:val="004F373F"/>
    <w:rsid w:val="004F4757"/>
    <w:rsid w:val="004F521E"/>
    <w:rsid w:val="004F59AD"/>
    <w:rsid w:val="004F5A9A"/>
    <w:rsid w:val="004F5EA6"/>
    <w:rsid w:val="004F62A7"/>
    <w:rsid w:val="004F6F9F"/>
    <w:rsid w:val="004F7597"/>
    <w:rsid w:val="004F7758"/>
    <w:rsid w:val="004F7DB7"/>
    <w:rsid w:val="00501324"/>
    <w:rsid w:val="00501584"/>
    <w:rsid w:val="0050211D"/>
    <w:rsid w:val="00502C69"/>
    <w:rsid w:val="00502D6D"/>
    <w:rsid w:val="0050374E"/>
    <w:rsid w:val="00504978"/>
    <w:rsid w:val="0050513E"/>
    <w:rsid w:val="00505F48"/>
    <w:rsid w:val="00506F14"/>
    <w:rsid w:val="00507CAB"/>
    <w:rsid w:val="00507F88"/>
    <w:rsid w:val="0051141F"/>
    <w:rsid w:val="0051198B"/>
    <w:rsid w:val="00511EF6"/>
    <w:rsid w:val="005136F4"/>
    <w:rsid w:val="0051456F"/>
    <w:rsid w:val="005146BA"/>
    <w:rsid w:val="005155F6"/>
    <w:rsid w:val="00515BAF"/>
    <w:rsid w:val="005171FB"/>
    <w:rsid w:val="005178FF"/>
    <w:rsid w:val="00517FBE"/>
    <w:rsid w:val="0052069D"/>
    <w:rsid w:val="00520E23"/>
    <w:rsid w:val="00520EB7"/>
    <w:rsid w:val="005216C8"/>
    <w:rsid w:val="00521976"/>
    <w:rsid w:val="00521998"/>
    <w:rsid w:val="00522110"/>
    <w:rsid w:val="005225C0"/>
    <w:rsid w:val="00522D87"/>
    <w:rsid w:val="00522F37"/>
    <w:rsid w:val="00523C01"/>
    <w:rsid w:val="00524273"/>
    <w:rsid w:val="005243BA"/>
    <w:rsid w:val="00525B6D"/>
    <w:rsid w:val="00527FF1"/>
    <w:rsid w:val="00530485"/>
    <w:rsid w:val="0053070A"/>
    <w:rsid w:val="00531236"/>
    <w:rsid w:val="00531386"/>
    <w:rsid w:val="00531D34"/>
    <w:rsid w:val="005326FA"/>
    <w:rsid w:val="00532B45"/>
    <w:rsid w:val="00533C78"/>
    <w:rsid w:val="00534410"/>
    <w:rsid w:val="00535180"/>
    <w:rsid w:val="005360C0"/>
    <w:rsid w:val="005365AD"/>
    <w:rsid w:val="00536DC6"/>
    <w:rsid w:val="00537D56"/>
    <w:rsid w:val="0054126A"/>
    <w:rsid w:val="00541B59"/>
    <w:rsid w:val="00542888"/>
    <w:rsid w:val="0054344A"/>
    <w:rsid w:val="00544112"/>
    <w:rsid w:val="00544CEC"/>
    <w:rsid w:val="005450CF"/>
    <w:rsid w:val="00545988"/>
    <w:rsid w:val="00545AF5"/>
    <w:rsid w:val="005500B8"/>
    <w:rsid w:val="00551B41"/>
    <w:rsid w:val="00552936"/>
    <w:rsid w:val="00552D06"/>
    <w:rsid w:val="00553249"/>
    <w:rsid w:val="00553698"/>
    <w:rsid w:val="00553F29"/>
    <w:rsid w:val="00556F14"/>
    <w:rsid w:val="00557152"/>
    <w:rsid w:val="005618AC"/>
    <w:rsid w:val="0056327D"/>
    <w:rsid w:val="00563AD5"/>
    <w:rsid w:val="00564910"/>
    <w:rsid w:val="00564BD0"/>
    <w:rsid w:val="00565994"/>
    <w:rsid w:val="00566DF3"/>
    <w:rsid w:val="00567C4B"/>
    <w:rsid w:val="0057224F"/>
    <w:rsid w:val="00572810"/>
    <w:rsid w:val="00573B37"/>
    <w:rsid w:val="00574CB9"/>
    <w:rsid w:val="00574DF9"/>
    <w:rsid w:val="00574F12"/>
    <w:rsid w:val="00575F70"/>
    <w:rsid w:val="005768FB"/>
    <w:rsid w:val="00577E49"/>
    <w:rsid w:val="00580321"/>
    <w:rsid w:val="00580D07"/>
    <w:rsid w:val="00581379"/>
    <w:rsid w:val="0058168D"/>
    <w:rsid w:val="005819C6"/>
    <w:rsid w:val="00581B40"/>
    <w:rsid w:val="00581C29"/>
    <w:rsid w:val="00581CC7"/>
    <w:rsid w:val="005821FF"/>
    <w:rsid w:val="00582457"/>
    <w:rsid w:val="0058259D"/>
    <w:rsid w:val="00582ECE"/>
    <w:rsid w:val="0058363B"/>
    <w:rsid w:val="00584C38"/>
    <w:rsid w:val="005857B8"/>
    <w:rsid w:val="00586C81"/>
    <w:rsid w:val="00587D0C"/>
    <w:rsid w:val="005916B5"/>
    <w:rsid w:val="00594493"/>
    <w:rsid w:val="00595085"/>
    <w:rsid w:val="00595135"/>
    <w:rsid w:val="00595278"/>
    <w:rsid w:val="00596F2B"/>
    <w:rsid w:val="0059703A"/>
    <w:rsid w:val="00597F0E"/>
    <w:rsid w:val="005A06CD"/>
    <w:rsid w:val="005A08DB"/>
    <w:rsid w:val="005A0D86"/>
    <w:rsid w:val="005A18B9"/>
    <w:rsid w:val="005A2DE9"/>
    <w:rsid w:val="005A3082"/>
    <w:rsid w:val="005A3E1E"/>
    <w:rsid w:val="005A44BA"/>
    <w:rsid w:val="005A4916"/>
    <w:rsid w:val="005A5AE8"/>
    <w:rsid w:val="005A636C"/>
    <w:rsid w:val="005A6370"/>
    <w:rsid w:val="005A6D9E"/>
    <w:rsid w:val="005A7EB1"/>
    <w:rsid w:val="005B09EB"/>
    <w:rsid w:val="005B31E3"/>
    <w:rsid w:val="005B3748"/>
    <w:rsid w:val="005B45A1"/>
    <w:rsid w:val="005C0630"/>
    <w:rsid w:val="005C16B4"/>
    <w:rsid w:val="005C1D13"/>
    <w:rsid w:val="005C2D65"/>
    <w:rsid w:val="005C30FB"/>
    <w:rsid w:val="005C3C5E"/>
    <w:rsid w:val="005C4B0D"/>
    <w:rsid w:val="005C50A0"/>
    <w:rsid w:val="005C6656"/>
    <w:rsid w:val="005C7374"/>
    <w:rsid w:val="005D04BD"/>
    <w:rsid w:val="005D057D"/>
    <w:rsid w:val="005D07B6"/>
    <w:rsid w:val="005D1127"/>
    <w:rsid w:val="005D2D76"/>
    <w:rsid w:val="005D3AA9"/>
    <w:rsid w:val="005D44C8"/>
    <w:rsid w:val="005D45BA"/>
    <w:rsid w:val="005D5302"/>
    <w:rsid w:val="005D6B70"/>
    <w:rsid w:val="005D7676"/>
    <w:rsid w:val="005D79EF"/>
    <w:rsid w:val="005E159C"/>
    <w:rsid w:val="005E186D"/>
    <w:rsid w:val="005E27FD"/>
    <w:rsid w:val="005E3262"/>
    <w:rsid w:val="005E3DAF"/>
    <w:rsid w:val="005E548A"/>
    <w:rsid w:val="005E64F5"/>
    <w:rsid w:val="005E78E4"/>
    <w:rsid w:val="005F1925"/>
    <w:rsid w:val="005F2E3D"/>
    <w:rsid w:val="005F30AA"/>
    <w:rsid w:val="005F353E"/>
    <w:rsid w:val="005F45CB"/>
    <w:rsid w:val="005F4608"/>
    <w:rsid w:val="005F4686"/>
    <w:rsid w:val="005F5500"/>
    <w:rsid w:val="005F5573"/>
    <w:rsid w:val="005F6B1B"/>
    <w:rsid w:val="006007A0"/>
    <w:rsid w:val="00603BFC"/>
    <w:rsid w:val="00604498"/>
    <w:rsid w:val="00604D29"/>
    <w:rsid w:val="0060678B"/>
    <w:rsid w:val="00606CA9"/>
    <w:rsid w:val="006104F2"/>
    <w:rsid w:val="00610DC7"/>
    <w:rsid w:val="006116C7"/>
    <w:rsid w:val="00611CB1"/>
    <w:rsid w:val="00612877"/>
    <w:rsid w:val="00612BAC"/>
    <w:rsid w:val="006136F9"/>
    <w:rsid w:val="0061444F"/>
    <w:rsid w:val="00615C7A"/>
    <w:rsid w:val="00617FD2"/>
    <w:rsid w:val="00620906"/>
    <w:rsid w:val="00620CE1"/>
    <w:rsid w:val="00621D95"/>
    <w:rsid w:val="006233FC"/>
    <w:rsid w:val="00623604"/>
    <w:rsid w:val="00623CD2"/>
    <w:rsid w:val="00624EF4"/>
    <w:rsid w:val="0062552B"/>
    <w:rsid w:val="00625744"/>
    <w:rsid w:val="00625AA5"/>
    <w:rsid w:val="00627502"/>
    <w:rsid w:val="00627828"/>
    <w:rsid w:val="00630577"/>
    <w:rsid w:val="00631250"/>
    <w:rsid w:val="00632347"/>
    <w:rsid w:val="006337A3"/>
    <w:rsid w:val="00634344"/>
    <w:rsid w:val="0063577B"/>
    <w:rsid w:val="00635A75"/>
    <w:rsid w:val="00635AF0"/>
    <w:rsid w:val="00635BE8"/>
    <w:rsid w:val="0063631E"/>
    <w:rsid w:val="006365BD"/>
    <w:rsid w:val="00636B47"/>
    <w:rsid w:val="00637125"/>
    <w:rsid w:val="00637325"/>
    <w:rsid w:val="00637F61"/>
    <w:rsid w:val="00640154"/>
    <w:rsid w:val="006405E8"/>
    <w:rsid w:val="0064075F"/>
    <w:rsid w:val="00640FCB"/>
    <w:rsid w:val="00641F64"/>
    <w:rsid w:val="00642381"/>
    <w:rsid w:val="006426A6"/>
    <w:rsid w:val="006427AA"/>
    <w:rsid w:val="00644B83"/>
    <w:rsid w:val="00646099"/>
    <w:rsid w:val="00646182"/>
    <w:rsid w:val="00646551"/>
    <w:rsid w:val="00646827"/>
    <w:rsid w:val="006468F6"/>
    <w:rsid w:val="00646D00"/>
    <w:rsid w:val="00646D3E"/>
    <w:rsid w:val="006472C4"/>
    <w:rsid w:val="006472FC"/>
    <w:rsid w:val="006473D9"/>
    <w:rsid w:val="0064779F"/>
    <w:rsid w:val="00647C64"/>
    <w:rsid w:val="006512B0"/>
    <w:rsid w:val="00651A4E"/>
    <w:rsid w:val="006523A7"/>
    <w:rsid w:val="00652B5C"/>
    <w:rsid w:val="00652BFE"/>
    <w:rsid w:val="006538F0"/>
    <w:rsid w:val="00653FF7"/>
    <w:rsid w:val="006541D5"/>
    <w:rsid w:val="00656A01"/>
    <w:rsid w:val="006573E9"/>
    <w:rsid w:val="006574A5"/>
    <w:rsid w:val="00657953"/>
    <w:rsid w:val="00661929"/>
    <w:rsid w:val="006627B5"/>
    <w:rsid w:val="006629DB"/>
    <w:rsid w:val="0066329B"/>
    <w:rsid w:val="006650DA"/>
    <w:rsid w:val="006658EF"/>
    <w:rsid w:val="006660ED"/>
    <w:rsid w:val="0066638C"/>
    <w:rsid w:val="006666B8"/>
    <w:rsid w:val="00666AF9"/>
    <w:rsid w:val="00666BCE"/>
    <w:rsid w:val="00666F0D"/>
    <w:rsid w:val="0066760E"/>
    <w:rsid w:val="00667A3A"/>
    <w:rsid w:val="00667CEC"/>
    <w:rsid w:val="00670011"/>
    <w:rsid w:val="00670302"/>
    <w:rsid w:val="006712FA"/>
    <w:rsid w:val="006714D3"/>
    <w:rsid w:val="006715B3"/>
    <w:rsid w:val="0067162D"/>
    <w:rsid w:val="00671D92"/>
    <w:rsid w:val="006725C6"/>
    <w:rsid w:val="006735EB"/>
    <w:rsid w:val="0067487D"/>
    <w:rsid w:val="00674FB6"/>
    <w:rsid w:val="00676882"/>
    <w:rsid w:val="00676C01"/>
    <w:rsid w:val="0068197E"/>
    <w:rsid w:val="00681D90"/>
    <w:rsid w:val="00681F30"/>
    <w:rsid w:val="00683379"/>
    <w:rsid w:val="006846CE"/>
    <w:rsid w:val="00685742"/>
    <w:rsid w:val="0068580E"/>
    <w:rsid w:val="006867D1"/>
    <w:rsid w:val="006873DA"/>
    <w:rsid w:val="00687468"/>
    <w:rsid w:val="0068767C"/>
    <w:rsid w:val="00687B02"/>
    <w:rsid w:val="0069051A"/>
    <w:rsid w:val="00690E7C"/>
    <w:rsid w:val="006917D6"/>
    <w:rsid w:val="00692066"/>
    <w:rsid w:val="00692506"/>
    <w:rsid w:val="00692E08"/>
    <w:rsid w:val="00693307"/>
    <w:rsid w:val="006960F1"/>
    <w:rsid w:val="006971EA"/>
    <w:rsid w:val="006976D5"/>
    <w:rsid w:val="00697A6E"/>
    <w:rsid w:val="006A0C5F"/>
    <w:rsid w:val="006A1800"/>
    <w:rsid w:val="006A239D"/>
    <w:rsid w:val="006A46CD"/>
    <w:rsid w:val="006A56EA"/>
    <w:rsid w:val="006A584F"/>
    <w:rsid w:val="006A7429"/>
    <w:rsid w:val="006B033C"/>
    <w:rsid w:val="006B0F71"/>
    <w:rsid w:val="006B13F5"/>
    <w:rsid w:val="006B13F9"/>
    <w:rsid w:val="006B1A51"/>
    <w:rsid w:val="006B1D32"/>
    <w:rsid w:val="006B20D7"/>
    <w:rsid w:val="006B22DD"/>
    <w:rsid w:val="006B2F89"/>
    <w:rsid w:val="006B4BC2"/>
    <w:rsid w:val="006B6DBE"/>
    <w:rsid w:val="006C0933"/>
    <w:rsid w:val="006C13D9"/>
    <w:rsid w:val="006C264F"/>
    <w:rsid w:val="006C2A23"/>
    <w:rsid w:val="006C2B8C"/>
    <w:rsid w:val="006C2C13"/>
    <w:rsid w:val="006C35F8"/>
    <w:rsid w:val="006C3690"/>
    <w:rsid w:val="006C41D3"/>
    <w:rsid w:val="006C5AD6"/>
    <w:rsid w:val="006C5DFB"/>
    <w:rsid w:val="006C5F2B"/>
    <w:rsid w:val="006C697C"/>
    <w:rsid w:val="006C7219"/>
    <w:rsid w:val="006C75FC"/>
    <w:rsid w:val="006C78EB"/>
    <w:rsid w:val="006D11E4"/>
    <w:rsid w:val="006D1D28"/>
    <w:rsid w:val="006D1E2C"/>
    <w:rsid w:val="006D2399"/>
    <w:rsid w:val="006D2B54"/>
    <w:rsid w:val="006D2EEA"/>
    <w:rsid w:val="006D3658"/>
    <w:rsid w:val="006D3814"/>
    <w:rsid w:val="006D4EAB"/>
    <w:rsid w:val="006D5D1D"/>
    <w:rsid w:val="006D5F98"/>
    <w:rsid w:val="006D6002"/>
    <w:rsid w:val="006D6B8A"/>
    <w:rsid w:val="006D7D37"/>
    <w:rsid w:val="006E07A7"/>
    <w:rsid w:val="006E0944"/>
    <w:rsid w:val="006E1474"/>
    <w:rsid w:val="006E1AC4"/>
    <w:rsid w:val="006E267D"/>
    <w:rsid w:val="006E37EE"/>
    <w:rsid w:val="006E3D85"/>
    <w:rsid w:val="006E4631"/>
    <w:rsid w:val="006E782A"/>
    <w:rsid w:val="006F187D"/>
    <w:rsid w:val="006F1E46"/>
    <w:rsid w:val="006F2068"/>
    <w:rsid w:val="006F2917"/>
    <w:rsid w:val="006F484B"/>
    <w:rsid w:val="006F4A82"/>
    <w:rsid w:val="006F50D8"/>
    <w:rsid w:val="006F5F4F"/>
    <w:rsid w:val="006F66DA"/>
    <w:rsid w:val="006F7625"/>
    <w:rsid w:val="006F799C"/>
    <w:rsid w:val="006F7BB0"/>
    <w:rsid w:val="007017E4"/>
    <w:rsid w:val="00702B3D"/>
    <w:rsid w:val="0070420D"/>
    <w:rsid w:val="00705181"/>
    <w:rsid w:val="00706C50"/>
    <w:rsid w:val="007102E7"/>
    <w:rsid w:val="007103F7"/>
    <w:rsid w:val="00711489"/>
    <w:rsid w:val="0071211A"/>
    <w:rsid w:val="00712520"/>
    <w:rsid w:val="0071289E"/>
    <w:rsid w:val="0071451C"/>
    <w:rsid w:val="00714C9D"/>
    <w:rsid w:val="007155FB"/>
    <w:rsid w:val="00715813"/>
    <w:rsid w:val="0071602B"/>
    <w:rsid w:val="007164F0"/>
    <w:rsid w:val="00717A7F"/>
    <w:rsid w:val="00721350"/>
    <w:rsid w:val="007218BF"/>
    <w:rsid w:val="00721A91"/>
    <w:rsid w:val="00721BCD"/>
    <w:rsid w:val="0072285C"/>
    <w:rsid w:val="00722C13"/>
    <w:rsid w:val="00725AF0"/>
    <w:rsid w:val="00725B81"/>
    <w:rsid w:val="00725FC7"/>
    <w:rsid w:val="007260FD"/>
    <w:rsid w:val="007266C9"/>
    <w:rsid w:val="007272D8"/>
    <w:rsid w:val="00730B33"/>
    <w:rsid w:val="00730EE2"/>
    <w:rsid w:val="00731F5B"/>
    <w:rsid w:val="00732309"/>
    <w:rsid w:val="00733235"/>
    <w:rsid w:val="00733602"/>
    <w:rsid w:val="00733980"/>
    <w:rsid w:val="00733B93"/>
    <w:rsid w:val="0073402A"/>
    <w:rsid w:val="007340EE"/>
    <w:rsid w:val="00735AFD"/>
    <w:rsid w:val="007373C1"/>
    <w:rsid w:val="00740806"/>
    <w:rsid w:val="00742E1F"/>
    <w:rsid w:val="00743352"/>
    <w:rsid w:val="00745C84"/>
    <w:rsid w:val="007463EC"/>
    <w:rsid w:val="00746457"/>
    <w:rsid w:val="00746469"/>
    <w:rsid w:val="0074668D"/>
    <w:rsid w:val="00746FCA"/>
    <w:rsid w:val="00747067"/>
    <w:rsid w:val="0074781F"/>
    <w:rsid w:val="00747BD7"/>
    <w:rsid w:val="007509FB"/>
    <w:rsid w:val="00751512"/>
    <w:rsid w:val="007517B5"/>
    <w:rsid w:val="00751CE8"/>
    <w:rsid w:val="00752AB2"/>
    <w:rsid w:val="007534A4"/>
    <w:rsid w:val="0075405E"/>
    <w:rsid w:val="007545A4"/>
    <w:rsid w:val="00754B78"/>
    <w:rsid w:val="00754FEC"/>
    <w:rsid w:val="0075604B"/>
    <w:rsid w:val="007565EE"/>
    <w:rsid w:val="00756BBE"/>
    <w:rsid w:val="00756FDE"/>
    <w:rsid w:val="00760D6A"/>
    <w:rsid w:val="00760D74"/>
    <w:rsid w:val="00760F76"/>
    <w:rsid w:val="0076110D"/>
    <w:rsid w:val="0076168A"/>
    <w:rsid w:val="0076248F"/>
    <w:rsid w:val="00762C95"/>
    <w:rsid w:val="00763D54"/>
    <w:rsid w:val="00764289"/>
    <w:rsid w:val="00766118"/>
    <w:rsid w:val="007663A4"/>
    <w:rsid w:val="007667E1"/>
    <w:rsid w:val="007667E6"/>
    <w:rsid w:val="00767931"/>
    <w:rsid w:val="007679AA"/>
    <w:rsid w:val="00770A3F"/>
    <w:rsid w:val="00771B83"/>
    <w:rsid w:val="00771CE5"/>
    <w:rsid w:val="0077240A"/>
    <w:rsid w:val="007730BE"/>
    <w:rsid w:val="007737B5"/>
    <w:rsid w:val="00773DF2"/>
    <w:rsid w:val="00774269"/>
    <w:rsid w:val="00774AFF"/>
    <w:rsid w:val="00774DEC"/>
    <w:rsid w:val="007765D8"/>
    <w:rsid w:val="007776DD"/>
    <w:rsid w:val="00777802"/>
    <w:rsid w:val="00777C1A"/>
    <w:rsid w:val="00780570"/>
    <w:rsid w:val="00780791"/>
    <w:rsid w:val="00780C66"/>
    <w:rsid w:val="00780E70"/>
    <w:rsid w:val="00780EC0"/>
    <w:rsid w:val="007812CE"/>
    <w:rsid w:val="00781AA4"/>
    <w:rsid w:val="0078285C"/>
    <w:rsid w:val="00782B31"/>
    <w:rsid w:val="00783086"/>
    <w:rsid w:val="00784256"/>
    <w:rsid w:val="00785A23"/>
    <w:rsid w:val="00785C99"/>
    <w:rsid w:val="00786EAE"/>
    <w:rsid w:val="00787C54"/>
    <w:rsid w:val="00790302"/>
    <w:rsid w:val="00791A2B"/>
    <w:rsid w:val="00791B12"/>
    <w:rsid w:val="00792DF9"/>
    <w:rsid w:val="00793306"/>
    <w:rsid w:val="0079384E"/>
    <w:rsid w:val="00793B74"/>
    <w:rsid w:val="00794319"/>
    <w:rsid w:val="007944C4"/>
    <w:rsid w:val="0079581C"/>
    <w:rsid w:val="00795C90"/>
    <w:rsid w:val="007A0457"/>
    <w:rsid w:val="007A0646"/>
    <w:rsid w:val="007A0C39"/>
    <w:rsid w:val="007A1CAA"/>
    <w:rsid w:val="007A21FC"/>
    <w:rsid w:val="007A45CB"/>
    <w:rsid w:val="007A5337"/>
    <w:rsid w:val="007A57C6"/>
    <w:rsid w:val="007A5C25"/>
    <w:rsid w:val="007A5CB8"/>
    <w:rsid w:val="007A61F0"/>
    <w:rsid w:val="007A645B"/>
    <w:rsid w:val="007A66AF"/>
    <w:rsid w:val="007A74D7"/>
    <w:rsid w:val="007B0221"/>
    <w:rsid w:val="007B33C4"/>
    <w:rsid w:val="007B3D22"/>
    <w:rsid w:val="007B402B"/>
    <w:rsid w:val="007B454E"/>
    <w:rsid w:val="007B60FA"/>
    <w:rsid w:val="007B662F"/>
    <w:rsid w:val="007B6B0F"/>
    <w:rsid w:val="007B7B43"/>
    <w:rsid w:val="007B7EA1"/>
    <w:rsid w:val="007B7F88"/>
    <w:rsid w:val="007C0382"/>
    <w:rsid w:val="007C0930"/>
    <w:rsid w:val="007C10DF"/>
    <w:rsid w:val="007C45C7"/>
    <w:rsid w:val="007C4B88"/>
    <w:rsid w:val="007C66C4"/>
    <w:rsid w:val="007C6CB7"/>
    <w:rsid w:val="007C79A8"/>
    <w:rsid w:val="007C7A62"/>
    <w:rsid w:val="007D0694"/>
    <w:rsid w:val="007D1AC0"/>
    <w:rsid w:val="007D1B82"/>
    <w:rsid w:val="007D1E86"/>
    <w:rsid w:val="007D1F3F"/>
    <w:rsid w:val="007D209C"/>
    <w:rsid w:val="007D23D9"/>
    <w:rsid w:val="007D28C8"/>
    <w:rsid w:val="007D3584"/>
    <w:rsid w:val="007D38DE"/>
    <w:rsid w:val="007D3E8E"/>
    <w:rsid w:val="007D43D4"/>
    <w:rsid w:val="007D444F"/>
    <w:rsid w:val="007D5756"/>
    <w:rsid w:val="007D5DA6"/>
    <w:rsid w:val="007D5FE8"/>
    <w:rsid w:val="007D73A0"/>
    <w:rsid w:val="007E12C5"/>
    <w:rsid w:val="007E1314"/>
    <w:rsid w:val="007E1413"/>
    <w:rsid w:val="007E2DEF"/>
    <w:rsid w:val="007E3161"/>
    <w:rsid w:val="007E3239"/>
    <w:rsid w:val="007E3D96"/>
    <w:rsid w:val="007E3DCA"/>
    <w:rsid w:val="007E3DDE"/>
    <w:rsid w:val="007E4B75"/>
    <w:rsid w:val="007E57E8"/>
    <w:rsid w:val="007E6372"/>
    <w:rsid w:val="007E66D4"/>
    <w:rsid w:val="007E776C"/>
    <w:rsid w:val="007F0102"/>
    <w:rsid w:val="007F046D"/>
    <w:rsid w:val="007F1819"/>
    <w:rsid w:val="007F19B2"/>
    <w:rsid w:val="007F2244"/>
    <w:rsid w:val="007F29C4"/>
    <w:rsid w:val="007F491F"/>
    <w:rsid w:val="007F68A4"/>
    <w:rsid w:val="007F6FB1"/>
    <w:rsid w:val="00801410"/>
    <w:rsid w:val="0080180A"/>
    <w:rsid w:val="008025EC"/>
    <w:rsid w:val="008028AC"/>
    <w:rsid w:val="00804CDB"/>
    <w:rsid w:val="00806CB8"/>
    <w:rsid w:val="00806E23"/>
    <w:rsid w:val="00806FF3"/>
    <w:rsid w:val="00807C7D"/>
    <w:rsid w:val="00810FE2"/>
    <w:rsid w:val="00811203"/>
    <w:rsid w:val="0081182D"/>
    <w:rsid w:val="00811E5F"/>
    <w:rsid w:val="008127DD"/>
    <w:rsid w:val="0081299C"/>
    <w:rsid w:val="00813126"/>
    <w:rsid w:val="00813565"/>
    <w:rsid w:val="008141DC"/>
    <w:rsid w:val="00814211"/>
    <w:rsid w:val="00814472"/>
    <w:rsid w:val="00814564"/>
    <w:rsid w:val="00814681"/>
    <w:rsid w:val="00814DAE"/>
    <w:rsid w:val="00820153"/>
    <w:rsid w:val="0082205A"/>
    <w:rsid w:val="008220D5"/>
    <w:rsid w:val="0082280B"/>
    <w:rsid w:val="00823A71"/>
    <w:rsid w:val="00824946"/>
    <w:rsid w:val="0082540E"/>
    <w:rsid w:val="00826490"/>
    <w:rsid w:val="008268B5"/>
    <w:rsid w:val="00826F7C"/>
    <w:rsid w:val="00826F80"/>
    <w:rsid w:val="00830C30"/>
    <w:rsid w:val="00831318"/>
    <w:rsid w:val="00832061"/>
    <w:rsid w:val="00832266"/>
    <w:rsid w:val="00833BDB"/>
    <w:rsid w:val="0083487D"/>
    <w:rsid w:val="00835553"/>
    <w:rsid w:val="008409D9"/>
    <w:rsid w:val="008417C9"/>
    <w:rsid w:val="00841CCC"/>
    <w:rsid w:val="00841FDA"/>
    <w:rsid w:val="00845021"/>
    <w:rsid w:val="00847380"/>
    <w:rsid w:val="0085049C"/>
    <w:rsid w:val="0085081B"/>
    <w:rsid w:val="00851639"/>
    <w:rsid w:val="008521B5"/>
    <w:rsid w:val="00852700"/>
    <w:rsid w:val="00852AD1"/>
    <w:rsid w:val="00852D7D"/>
    <w:rsid w:val="00853306"/>
    <w:rsid w:val="00853882"/>
    <w:rsid w:val="00853CFF"/>
    <w:rsid w:val="00853D26"/>
    <w:rsid w:val="0085439F"/>
    <w:rsid w:val="008546A9"/>
    <w:rsid w:val="008547F9"/>
    <w:rsid w:val="00854A73"/>
    <w:rsid w:val="008551DF"/>
    <w:rsid w:val="00856297"/>
    <w:rsid w:val="0086039F"/>
    <w:rsid w:val="008612A1"/>
    <w:rsid w:val="00861615"/>
    <w:rsid w:val="0086418C"/>
    <w:rsid w:val="00864C54"/>
    <w:rsid w:val="008653FC"/>
    <w:rsid w:val="0086594B"/>
    <w:rsid w:val="0086600E"/>
    <w:rsid w:val="008662C7"/>
    <w:rsid w:val="00866853"/>
    <w:rsid w:val="008668C7"/>
    <w:rsid w:val="00867205"/>
    <w:rsid w:val="0087036C"/>
    <w:rsid w:val="0087075A"/>
    <w:rsid w:val="00871789"/>
    <w:rsid w:val="00871ECA"/>
    <w:rsid w:val="00872227"/>
    <w:rsid w:val="0087231C"/>
    <w:rsid w:val="00873023"/>
    <w:rsid w:val="00873A1B"/>
    <w:rsid w:val="00873D11"/>
    <w:rsid w:val="00873F38"/>
    <w:rsid w:val="00874112"/>
    <w:rsid w:val="008743E5"/>
    <w:rsid w:val="00875931"/>
    <w:rsid w:val="00876B0C"/>
    <w:rsid w:val="0087719D"/>
    <w:rsid w:val="00877BC4"/>
    <w:rsid w:val="00880A89"/>
    <w:rsid w:val="00883708"/>
    <w:rsid w:val="00884CA1"/>
    <w:rsid w:val="00885344"/>
    <w:rsid w:val="00885E2E"/>
    <w:rsid w:val="008869B0"/>
    <w:rsid w:val="00886AF9"/>
    <w:rsid w:val="00887DF6"/>
    <w:rsid w:val="00890656"/>
    <w:rsid w:val="008911EE"/>
    <w:rsid w:val="00891244"/>
    <w:rsid w:val="0089144A"/>
    <w:rsid w:val="00891F46"/>
    <w:rsid w:val="00892E26"/>
    <w:rsid w:val="008937C8"/>
    <w:rsid w:val="0089470E"/>
    <w:rsid w:val="0089523E"/>
    <w:rsid w:val="0089613C"/>
    <w:rsid w:val="00896820"/>
    <w:rsid w:val="00896968"/>
    <w:rsid w:val="00896A12"/>
    <w:rsid w:val="008A02D3"/>
    <w:rsid w:val="008A18F6"/>
    <w:rsid w:val="008A1F8B"/>
    <w:rsid w:val="008A2107"/>
    <w:rsid w:val="008A2E8A"/>
    <w:rsid w:val="008A4AB9"/>
    <w:rsid w:val="008A5353"/>
    <w:rsid w:val="008A5485"/>
    <w:rsid w:val="008A5AA9"/>
    <w:rsid w:val="008A6796"/>
    <w:rsid w:val="008A68FF"/>
    <w:rsid w:val="008A6C6C"/>
    <w:rsid w:val="008A6F1F"/>
    <w:rsid w:val="008A7087"/>
    <w:rsid w:val="008A7C9D"/>
    <w:rsid w:val="008B0497"/>
    <w:rsid w:val="008B07D3"/>
    <w:rsid w:val="008B1061"/>
    <w:rsid w:val="008B163D"/>
    <w:rsid w:val="008B304D"/>
    <w:rsid w:val="008B3137"/>
    <w:rsid w:val="008B385C"/>
    <w:rsid w:val="008B3B5A"/>
    <w:rsid w:val="008B4E59"/>
    <w:rsid w:val="008B5384"/>
    <w:rsid w:val="008B62B4"/>
    <w:rsid w:val="008B7C0D"/>
    <w:rsid w:val="008B7CCC"/>
    <w:rsid w:val="008B7D26"/>
    <w:rsid w:val="008B7DEE"/>
    <w:rsid w:val="008B7EE1"/>
    <w:rsid w:val="008C02E2"/>
    <w:rsid w:val="008C05F3"/>
    <w:rsid w:val="008C0E3B"/>
    <w:rsid w:val="008C27B7"/>
    <w:rsid w:val="008C28B4"/>
    <w:rsid w:val="008C2935"/>
    <w:rsid w:val="008C3667"/>
    <w:rsid w:val="008C454C"/>
    <w:rsid w:val="008C4680"/>
    <w:rsid w:val="008C4CBA"/>
    <w:rsid w:val="008C5272"/>
    <w:rsid w:val="008C5A03"/>
    <w:rsid w:val="008C620C"/>
    <w:rsid w:val="008C7CA6"/>
    <w:rsid w:val="008C7E4D"/>
    <w:rsid w:val="008D0D14"/>
    <w:rsid w:val="008D181A"/>
    <w:rsid w:val="008D2A9B"/>
    <w:rsid w:val="008D2DD6"/>
    <w:rsid w:val="008D35D7"/>
    <w:rsid w:val="008D4332"/>
    <w:rsid w:val="008D544C"/>
    <w:rsid w:val="008D6839"/>
    <w:rsid w:val="008D6902"/>
    <w:rsid w:val="008E044B"/>
    <w:rsid w:val="008E0AC4"/>
    <w:rsid w:val="008E10E2"/>
    <w:rsid w:val="008E2D61"/>
    <w:rsid w:val="008E31F8"/>
    <w:rsid w:val="008E380C"/>
    <w:rsid w:val="008E385B"/>
    <w:rsid w:val="008E3B25"/>
    <w:rsid w:val="008E3EFA"/>
    <w:rsid w:val="008E656A"/>
    <w:rsid w:val="008E72C0"/>
    <w:rsid w:val="008E7386"/>
    <w:rsid w:val="008E7CDB"/>
    <w:rsid w:val="008F0811"/>
    <w:rsid w:val="008F1A4E"/>
    <w:rsid w:val="008F1C58"/>
    <w:rsid w:val="008F1D1C"/>
    <w:rsid w:val="008F31DC"/>
    <w:rsid w:val="008F399A"/>
    <w:rsid w:val="008F4B1A"/>
    <w:rsid w:val="008F4CB5"/>
    <w:rsid w:val="008F523F"/>
    <w:rsid w:val="008F5440"/>
    <w:rsid w:val="008F5A34"/>
    <w:rsid w:val="008F5EC5"/>
    <w:rsid w:val="008F6B09"/>
    <w:rsid w:val="008F6BEC"/>
    <w:rsid w:val="008F6DE2"/>
    <w:rsid w:val="009000BC"/>
    <w:rsid w:val="0090129D"/>
    <w:rsid w:val="009012CD"/>
    <w:rsid w:val="009017B7"/>
    <w:rsid w:val="00901827"/>
    <w:rsid w:val="00901E0B"/>
    <w:rsid w:val="00902035"/>
    <w:rsid w:val="0090243C"/>
    <w:rsid w:val="00903332"/>
    <w:rsid w:val="0090339C"/>
    <w:rsid w:val="009042DA"/>
    <w:rsid w:val="009045EF"/>
    <w:rsid w:val="00904B0C"/>
    <w:rsid w:val="00906576"/>
    <w:rsid w:val="00906922"/>
    <w:rsid w:val="009072A4"/>
    <w:rsid w:val="00907CC2"/>
    <w:rsid w:val="00910F8D"/>
    <w:rsid w:val="00911499"/>
    <w:rsid w:val="00911C69"/>
    <w:rsid w:val="00913176"/>
    <w:rsid w:val="0091360F"/>
    <w:rsid w:val="009171D2"/>
    <w:rsid w:val="00920301"/>
    <w:rsid w:val="00920711"/>
    <w:rsid w:val="0092127F"/>
    <w:rsid w:val="00921926"/>
    <w:rsid w:val="00921B82"/>
    <w:rsid w:val="009220AA"/>
    <w:rsid w:val="0092309E"/>
    <w:rsid w:val="0092339A"/>
    <w:rsid w:val="00923603"/>
    <w:rsid w:val="00923B24"/>
    <w:rsid w:val="00924021"/>
    <w:rsid w:val="00924472"/>
    <w:rsid w:val="00925A7C"/>
    <w:rsid w:val="00925D61"/>
    <w:rsid w:val="009268BE"/>
    <w:rsid w:val="00927A6B"/>
    <w:rsid w:val="00930B24"/>
    <w:rsid w:val="00930D44"/>
    <w:rsid w:val="009317C5"/>
    <w:rsid w:val="00931C8D"/>
    <w:rsid w:val="00931F70"/>
    <w:rsid w:val="009330B6"/>
    <w:rsid w:val="009332E5"/>
    <w:rsid w:val="00933F1F"/>
    <w:rsid w:val="00933FA2"/>
    <w:rsid w:val="009347DA"/>
    <w:rsid w:val="009350E3"/>
    <w:rsid w:val="00935532"/>
    <w:rsid w:val="009355B4"/>
    <w:rsid w:val="00935897"/>
    <w:rsid w:val="0093655F"/>
    <w:rsid w:val="009367B4"/>
    <w:rsid w:val="00936B55"/>
    <w:rsid w:val="009403D9"/>
    <w:rsid w:val="00940BF1"/>
    <w:rsid w:val="00940F3D"/>
    <w:rsid w:val="0094209D"/>
    <w:rsid w:val="00942965"/>
    <w:rsid w:val="00942F12"/>
    <w:rsid w:val="009430DF"/>
    <w:rsid w:val="00944CBB"/>
    <w:rsid w:val="00944FBF"/>
    <w:rsid w:val="0094545B"/>
    <w:rsid w:val="009460D5"/>
    <w:rsid w:val="009468AD"/>
    <w:rsid w:val="0094710C"/>
    <w:rsid w:val="00950822"/>
    <w:rsid w:val="0095127C"/>
    <w:rsid w:val="009513D2"/>
    <w:rsid w:val="00951B39"/>
    <w:rsid w:val="00952222"/>
    <w:rsid w:val="00953BDF"/>
    <w:rsid w:val="009542A4"/>
    <w:rsid w:val="00955D04"/>
    <w:rsid w:val="00956316"/>
    <w:rsid w:val="009566A3"/>
    <w:rsid w:val="00956C35"/>
    <w:rsid w:val="00956EF4"/>
    <w:rsid w:val="00956EFA"/>
    <w:rsid w:val="00956FF3"/>
    <w:rsid w:val="00957E80"/>
    <w:rsid w:val="00960676"/>
    <w:rsid w:val="0096131D"/>
    <w:rsid w:val="00961969"/>
    <w:rsid w:val="00962490"/>
    <w:rsid w:val="00962BF9"/>
    <w:rsid w:val="009630F9"/>
    <w:rsid w:val="00964D0F"/>
    <w:rsid w:val="00964E99"/>
    <w:rsid w:val="009653A2"/>
    <w:rsid w:val="00965A06"/>
    <w:rsid w:val="00965D24"/>
    <w:rsid w:val="00966051"/>
    <w:rsid w:val="00966192"/>
    <w:rsid w:val="0097028C"/>
    <w:rsid w:val="00970696"/>
    <w:rsid w:val="0097146A"/>
    <w:rsid w:val="009716D7"/>
    <w:rsid w:val="00972326"/>
    <w:rsid w:val="00972C34"/>
    <w:rsid w:val="00972D3C"/>
    <w:rsid w:val="009733C0"/>
    <w:rsid w:val="00973EF3"/>
    <w:rsid w:val="009743CD"/>
    <w:rsid w:val="00974FC3"/>
    <w:rsid w:val="00975190"/>
    <w:rsid w:val="00975313"/>
    <w:rsid w:val="00975A16"/>
    <w:rsid w:val="00976F60"/>
    <w:rsid w:val="00977403"/>
    <w:rsid w:val="00980110"/>
    <w:rsid w:val="00980F13"/>
    <w:rsid w:val="009813EA"/>
    <w:rsid w:val="00981FA7"/>
    <w:rsid w:val="00983A19"/>
    <w:rsid w:val="00983D14"/>
    <w:rsid w:val="00986090"/>
    <w:rsid w:val="009861A4"/>
    <w:rsid w:val="009867E6"/>
    <w:rsid w:val="00986F2E"/>
    <w:rsid w:val="00987372"/>
    <w:rsid w:val="0099067E"/>
    <w:rsid w:val="0099084D"/>
    <w:rsid w:val="00990E7C"/>
    <w:rsid w:val="00991DB5"/>
    <w:rsid w:val="009931E0"/>
    <w:rsid w:val="009944CE"/>
    <w:rsid w:val="009945E3"/>
    <w:rsid w:val="00994F8C"/>
    <w:rsid w:val="00995530"/>
    <w:rsid w:val="00995E0E"/>
    <w:rsid w:val="009965A9"/>
    <w:rsid w:val="00996F30"/>
    <w:rsid w:val="0099751F"/>
    <w:rsid w:val="00997E7F"/>
    <w:rsid w:val="009A0668"/>
    <w:rsid w:val="009A2B89"/>
    <w:rsid w:val="009A2BD5"/>
    <w:rsid w:val="009A2EAD"/>
    <w:rsid w:val="009A30AD"/>
    <w:rsid w:val="009A3125"/>
    <w:rsid w:val="009A3459"/>
    <w:rsid w:val="009A36A1"/>
    <w:rsid w:val="009A43E4"/>
    <w:rsid w:val="009A78AB"/>
    <w:rsid w:val="009B1947"/>
    <w:rsid w:val="009B2F68"/>
    <w:rsid w:val="009B3E1B"/>
    <w:rsid w:val="009B3F6A"/>
    <w:rsid w:val="009B41D1"/>
    <w:rsid w:val="009B72AB"/>
    <w:rsid w:val="009B7A44"/>
    <w:rsid w:val="009B7C3A"/>
    <w:rsid w:val="009C0827"/>
    <w:rsid w:val="009C14C8"/>
    <w:rsid w:val="009C1684"/>
    <w:rsid w:val="009C1CC4"/>
    <w:rsid w:val="009C2ABD"/>
    <w:rsid w:val="009C359F"/>
    <w:rsid w:val="009C3E40"/>
    <w:rsid w:val="009C4594"/>
    <w:rsid w:val="009C52D0"/>
    <w:rsid w:val="009C5751"/>
    <w:rsid w:val="009C6160"/>
    <w:rsid w:val="009C62FB"/>
    <w:rsid w:val="009C6B87"/>
    <w:rsid w:val="009C6E96"/>
    <w:rsid w:val="009C6FD2"/>
    <w:rsid w:val="009C719B"/>
    <w:rsid w:val="009C71DE"/>
    <w:rsid w:val="009D065C"/>
    <w:rsid w:val="009D154E"/>
    <w:rsid w:val="009D1EED"/>
    <w:rsid w:val="009D252E"/>
    <w:rsid w:val="009D29D5"/>
    <w:rsid w:val="009D2C0B"/>
    <w:rsid w:val="009D2FEB"/>
    <w:rsid w:val="009D4521"/>
    <w:rsid w:val="009D51B2"/>
    <w:rsid w:val="009D537F"/>
    <w:rsid w:val="009D5A9F"/>
    <w:rsid w:val="009D5DDC"/>
    <w:rsid w:val="009D62EF"/>
    <w:rsid w:val="009D6DB4"/>
    <w:rsid w:val="009D7060"/>
    <w:rsid w:val="009D7606"/>
    <w:rsid w:val="009D7617"/>
    <w:rsid w:val="009E0995"/>
    <w:rsid w:val="009E0FE1"/>
    <w:rsid w:val="009E18B4"/>
    <w:rsid w:val="009E1ABC"/>
    <w:rsid w:val="009E3DD0"/>
    <w:rsid w:val="009E3F4E"/>
    <w:rsid w:val="009E4896"/>
    <w:rsid w:val="009E5A67"/>
    <w:rsid w:val="009E62D7"/>
    <w:rsid w:val="009E7691"/>
    <w:rsid w:val="009E7CD0"/>
    <w:rsid w:val="009F09DB"/>
    <w:rsid w:val="009F0E90"/>
    <w:rsid w:val="009F1257"/>
    <w:rsid w:val="009F1507"/>
    <w:rsid w:val="009F1BE2"/>
    <w:rsid w:val="009F32DE"/>
    <w:rsid w:val="009F347C"/>
    <w:rsid w:val="009F3B44"/>
    <w:rsid w:val="009F3DCA"/>
    <w:rsid w:val="009F4C39"/>
    <w:rsid w:val="009F4D63"/>
    <w:rsid w:val="009F6B4F"/>
    <w:rsid w:val="009F76EA"/>
    <w:rsid w:val="00A01B25"/>
    <w:rsid w:val="00A01DD0"/>
    <w:rsid w:val="00A02128"/>
    <w:rsid w:val="00A043B7"/>
    <w:rsid w:val="00A066B5"/>
    <w:rsid w:val="00A067F5"/>
    <w:rsid w:val="00A07186"/>
    <w:rsid w:val="00A075BF"/>
    <w:rsid w:val="00A0766E"/>
    <w:rsid w:val="00A0778C"/>
    <w:rsid w:val="00A07C0E"/>
    <w:rsid w:val="00A07E84"/>
    <w:rsid w:val="00A105D4"/>
    <w:rsid w:val="00A11B76"/>
    <w:rsid w:val="00A12279"/>
    <w:rsid w:val="00A126EF"/>
    <w:rsid w:val="00A12F1C"/>
    <w:rsid w:val="00A13287"/>
    <w:rsid w:val="00A13827"/>
    <w:rsid w:val="00A139DC"/>
    <w:rsid w:val="00A1425E"/>
    <w:rsid w:val="00A14780"/>
    <w:rsid w:val="00A14960"/>
    <w:rsid w:val="00A14A14"/>
    <w:rsid w:val="00A155A2"/>
    <w:rsid w:val="00A15FE9"/>
    <w:rsid w:val="00A1663B"/>
    <w:rsid w:val="00A16E57"/>
    <w:rsid w:val="00A20171"/>
    <w:rsid w:val="00A21792"/>
    <w:rsid w:val="00A21D0D"/>
    <w:rsid w:val="00A22200"/>
    <w:rsid w:val="00A2388A"/>
    <w:rsid w:val="00A23CD3"/>
    <w:rsid w:val="00A2454B"/>
    <w:rsid w:val="00A24F4D"/>
    <w:rsid w:val="00A2770A"/>
    <w:rsid w:val="00A3082F"/>
    <w:rsid w:val="00A3104F"/>
    <w:rsid w:val="00A3132D"/>
    <w:rsid w:val="00A3137C"/>
    <w:rsid w:val="00A3156D"/>
    <w:rsid w:val="00A32A80"/>
    <w:rsid w:val="00A33017"/>
    <w:rsid w:val="00A333DE"/>
    <w:rsid w:val="00A3453C"/>
    <w:rsid w:val="00A34C2D"/>
    <w:rsid w:val="00A34E2B"/>
    <w:rsid w:val="00A35E05"/>
    <w:rsid w:val="00A36034"/>
    <w:rsid w:val="00A375BF"/>
    <w:rsid w:val="00A41B58"/>
    <w:rsid w:val="00A4210A"/>
    <w:rsid w:val="00A45E2A"/>
    <w:rsid w:val="00A46052"/>
    <w:rsid w:val="00A4691C"/>
    <w:rsid w:val="00A47268"/>
    <w:rsid w:val="00A473D6"/>
    <w:rsid w:val="00A47E12"/>
    <w:rsid w:val="00A5091F"/>
    <w:rsid w:val="00A50E41"/>
    <w:rsid w:val="00A5151A"/>
    <w:rsid w:val="00A53A1C"/>
    <w:rsid w:val="00A53A3B"/>
    <w:rsid w:val="00A53EF6"/>
    <w:rsid w:val="00A5416E"/>
    <w:rsid w:val="00A54447"/>
    <w:rsid w:val="00A552D8"/>
    <w:rsid w:val="00A557F9"/>
    <w:rsid w:val="00A559FC"/>
    <w:rsid w:val="00A56618"/>
    <w:rsid w:val="00A56ED1"/>
    <w:rsid w:val="00A57BCF"/>
    <w:rsid w:val="00A600AA"/>
    <w:rsid w:val="00A60400"/>
    <w:rsid w:val="00A6074A"/>
    <w:rsid w:val="00A60CFB"/>
    <w:rsid w:val="00A614B5"/>
    <w:rsid w:val="00A62466"/>
    <w:rsid w:val="00A62552"/>
    <w:rsid w:val="00A63016"/>
    <w:rsid w:val="00A6516F"/>
    <w:rsid w:val="00A669DD"/>
    <w:rsid w:val="00A674DC"/>
    <w:rsid w:val="00A707E7"/>
    <w:rsid w:val="00A70E94"/>
    <w:rsid w:val="00A711ED"/>
    <w:rsid w:val="00A72395"/>
    <w:rsid w:val="00A7310A"/>
    <w:rsid w:val="00A73BE6"/>
    <w:rsid w:val="00A7517C"/>
    <w:rsid w:val="00A75632"/>
    <w:rsid w:val="00A759BA"/>
    <w:rsid w:val="00A76DFC"/>
    <w:rsid w:val="00A77E67"/>
    <w:rsid w:val="00A80463"/>
    <w:rsid w:val="00A80CBB"/>
    <w:rsid w:val="00A80DD4"/>
    <w:rsid w:val="00A8140B"/>
    <w:rsid w:val="00A81C18"/>
    <w:rsid w:val="00A82394"/>
    <w:rsid w:val="00A82B54"/>
    <w:rsid w:val="00A82BC3"/>
    <w:rsid w:val="00A82CA0"/>
    <w:rsid w:val="00A84A07"/>
    <w:rsid w:val="00A84A57"/>
    <w:rsid w:val="00A85C9A"/>
    <w:rsid w:val="00A8661C"/>
    <w:rsid w:val="00A867DB"/>
    <w:rsid w:val="00A86C98"/>
    <w:rsid w:val="00A8790F"/>
    <w:rsid w:val="00A9065D"/>
    <w:rsid w:val="00A90F13"/>
    <w:rsid w:val="00A92CD1"/>
    <w:rsid w:val="00A93C6E"/>
    <w:rsid w:val="00A9401C"/>
    <w:rsid w:val="00A9575A"/>
    <w:rsid w:val="00A95B41"/>
    <w:rsid w:val="00A976F9"/>
    <w:rsid w:val="00AA00C1"/>
    <w:rsid w:val="00AA0ED2"/>
    <w:rsid w:val="00AA1921"/>
    <w:rsid w:val="00AA1E2C"/>
    <w:rsid w:val="00AA4B4B"/>
    <w:rsid w:val="00AA4C24"/>
    <w:rsid w:val="00AA556C"/>
    <w:rsid w:val="00AA5E50"/>
    <w:rsid w:val="00AA6189"/>
    <w:rsid w:val="00AA7E03"/>
    <w:rsid w:val="00AB06D4"/>
    <w:rsid w:val="00AB0927"/>
    <w:rsid w:val="00AB17FC"/>
    <w:rsid w:val="00AB183F"/>
    <w:rsid w:val="00AB1925"/>
    <w:rsid w:val="00AB2145"/>
    <w:rsid w:val="00AB2539"/>
    <w:rsid w:val="00AB2DE1"/>
    <w:rsid w:val="00AB33F9"/>
    <w:rsid w:val="00AB3E57"/>
    <w:rsid w:val="00AB4F13"/>
    <w:rsid w:val="00AB53AC"/>
    <w:rsid w:val="00AB689F"/>
    <w:rsid w:val="00AB6944"/>
    <w:rsid w:val="00AB6F42"/>
    <w:rsid w:val="00AB75AD"/>
    <w:rsid w:val="00AB7B54"/>
    <w:rsid w:val="00AC0C78"/>
    <w:rsid w:val="00AC10B9"/>
    <w:rsid w:val="00AC2375"/>
    <w:rsid w:val="00AC27BA"/>
    <w:rsid w:val="00AC2C82"/>
    <w:rsid w:val="00AC4828"/>
    <w:rsid w:val="00AC4B7C"/>
    <w:rsid w:val="00AC6D31"/>
    <w:rsid w:val="00AC7379"/>
    <w:rsid w:val="00AD021B"/>
    <w:rsid w:val="00AD12E9"/>
    <w:rsid w:val="00AD2257"/>
    <w:rsid w:val="00AD24B0"/>
    <w:rsid w:val="00AD275F"/>
    <w:rsid w:val="00AD3B57"/>
    <w:rsid w:val="00AD4156"/>
    <w:rsid w:val="00AD4BF5"/>
    <w:rsid w:val="00AD585F"/>
    <w:rsid w:val="00AD602E"/>
    <w:rsid w:val="00AD636A"/>
    <w:rsid w:val="00AD67FB"/>
    <w:rsid w:val="00AD7711"/>
    <w:rsid w:val="00AD78F6"/>
    <w:rsid w:val="00AD7CE8"/>
    <w:rsid w:val="00AE0207"/>
    <w:rsid w:val="00AE0493"/>
    <w:rsid w:val="00AE1108"/>
    <w:rsid w:val="00AE1A7D"/>
    <w:rsid w:val="00AE360E"/>
    <w:rsid w:val="00AE39E6"/>
    <w:rsid w:val="00AE4420"/>
    <w:rsid w:val="00AE6909"/>
    <w:rsid w:val="00AE6BF0"/>
    <w:rsid w:val="00AE6E1F"/>
    <w:rsid w:val="00AF17B4"/>
    <w:rsid w:val="00AF1B67"/>
    <w:rsid w:val="00AF2D88"/>
    <w:rsid w:val="00AF313C"/>
    <w:rsid w:val="00AF32A0"/>
    <w:rsid w:val="00AF3C9C"/>
    <w:rsid w:val="00AF5047"/>
    <w:rsid w:val="00AF537A"/>
    <w:rsid w:val="00AF5777"/>
    <w:rsid w:val="00AF5912"/>
    <w:rsid w:val="00AF5BD0"/>
    <w:rsid w:val="00B000C6"/>
    <w:rsid w:val="00B003D1"/>
    <w:rsid w:val="00B00620"/>
    <w:rsid w:val="00B0182C"/>
    <w:rsid w:val="00B01B35"/>
    <w:rsid w:val="00B01D1D"/>
    <w:rsid w:val="00B02848"/>
    <w:rsid w:val="00B03682"/>
    <w:rsid w:val="00B04427"/>
    <w:rsid w:val="00B04918"/>
    <w:rsid w:val="00B066FA"/>
    <w:rsid w:val="00B10D2C"/>
    <w:rsid w:val="00B11FDA"/>
    <w:rsid w:val="00B12535"/>
    <w:rsid w:val="00B13F07"/>
    <w:rsid w:val="00B13FE6"/>
    <w:rsid w:val="00B14171"/>
    <w:rsid w:val="00B14BB4"/>
    <w:rsid w:val="00B14E6F"/>
    <w:rsid w:val="00B155AF"/>
    <w:rsid w:val="00B16809"/>
    <w:rsid w:val="00B177D2"/>
    <w:rsid w:val="00B1791C"/>
    <w:rsid w:val="00B2031C"/>
    <w:rsid w:val="00B203A6"/>
    <w:rsid w:val="00B2075D"/>
    <w:rsid w:val="00B213DE"/>
    <w:rsid w:val="00B21957"/>
    <w:rsid w:val="00B21E29"/>
    <w:rsid w:val="00B22B31"/>
    <w:rsid w:val="00B231E1"/>
    <w:rsid w:val="00B23A1B"/>
    <w:rsid w:val="00B23C26"/>
    <w:rsid w:val="00B261C0"/>
    <w:rsid w:val="00B2779E"/>
    <w:rsid w:val="00B27E33"/>
    <w:rsid w:val="00B301E9"/>
    <w:rsid w:val="00B3156C"/>
    <w:rsid w:val="00B32922"/>
    <w:rsid w:val="00B332DA"/>
    <w:rsid w:val="00B33842"/>
    <w:rsid w:val="00B34106"/>
    <w:rsid w:val="00B34DB7"/>
    <w:rsid w:val="00B35D0D"/>
    <w:rsid w:val="00B36A16"/>
    <w:rsid w:val="00B37291"/>
    <w:rsid w:val="00B3738A"/>
    <w:rsid w:val="00B373AC"/>
    <w:rsid w:val="00B3785C"/>
    <w:rsid w:val="00B37BBD"/>
    <w:rsid w:val="00B40258"/>
    <w:rsid w:val="00B40877"/>
    <w:rsid w:val="00B431F1"/>
    <w:rsid w:val="00B43E39"/>
    <w:rsid w:val="00B43EBE"/>
    <w:rsid w:val="00B457D7"/>
    <w:rsid w:val="00B46179"/>
    <w:rsid w:val="00B461EB"/>
    <w:rsid w:val="00B465FB"/>
    <w:rsid w:val="00B47C62"/>
    <w:rsid w:val="00B507EE"/>
    <w:rsid w:val="00B515DA"/>
    <w:rsid w:val="00B52161"/>
    <w:rsid w:val="00B5230D"/>
    <w:rsid w:val="00B52A8A"/>
    <w:rsid w:val="00B53525"/>
    <w:rsid w:val="00B54170"/>
    <w:rsid w:val="00B54D13"/>
    <w:rsid w:val="00B55788"/>
    <w:rsid w:val="00B56084"/>
    <w:rsid w:val="00B57169"/>
    <w:rsid w:val="00B5751C"/>
    <w:rsid w:val="00B5787C"/>
    <w:rsid w:val="00B57B85"/>
    <w:rsid w:val="00B57E66"/>
    <w:rsid w:val="00B6059E"/>
    <w:rsid w:val="00B60D50"/>
    <w:rsid w:val="00B61D76"/>
    <w:rsid w:val="00B62310"/>
    <w:rsid w:val="00B62647"/>
    <w:rsid w:val="00B635A5"/>
    <w:rsid w:val="00B636F7"/>
    <w:rsid w:val="00B6399C"/>
    <w:rsid w:val="00B63E22"/>
    <w:rsid w:val="00B64367"/>
    <w:rsid w:val="00B643B7"/>
    <w:rsid w:val="00B64569"/>
    <w:rsid w:val="00B6463D"/>
    <w:rsid w:val="00B654A4"/>
    <w:rsid w:val="00B660BA"/>
    <w:rsid w:val="00B666C7"/>
    <w:rsid w:val="00B66EE8"/>
    <w:rsid w:val="00B678E0"/>
    <w:rsid w:val="00B67C1C"/>
    <w:rsid w:val="00B70196"/>
    <w:rsid w:val="00B70AE8"/>
    <w:rsid w:val="00B71F48"/>
    <w:rsid w:val="00B728EA"/>
    <w:rsid w:val="00B73F35"/>
    <w:rsid w:val="00B73FE1"/>
    <w:rsid w:val="00B7426F"/>
    <w:rsid w:val="00B81C23"/>
    <w:rsid w:val="00B8203A"/>
    <w:rsid w:val="00B8292D"/>
    <w:rsid w:val="00B82E9A"/>
    <w:rsid w:val="00B82EB5"/>
    <w:rsid w:val="00B82F55"/>
    <w:rsid w:val="00B83041"/>
    <w:rsid w:val="00B8597F"/>
    <w:rsid w:val="00B86020"/>
    <w:rsid w:val="00B864A4"/>
    <w:rsid w:val="00B8758B"/>
    <w:rsid w:val="00B878E7"/>
    <w:rsid w:val="00B9027B"/>
    <w:rsid w:val="00B906D0"/>
    <w:rsid w:val="00B90B66"/>
    <w:rsid w:val="00B920BF"/>
    <w:rsid w:val="00B93001"/>
    <w:rsid w:val="00B93B53"/>
    <w:rsid w:val="00B94412"/>
    <w:rsid w:val="00B960E1"/>
    <w:rsid w:val="00B97911"/>
    <w:rsid w:val="00B97ECD"/>
    <w:rsid w:val="00BA0D32"/>
    <w:rsid w:val="00BA35A1"/>
    <w:rsid w:val="00BA37AD"/>
    <w:rsid w:val="00BA4FDD"/>
    <w:rsid w:val="00BA54BB"/>
    <w:rsid w:val="00BA608A"/>
    <w:rsid w:val="00BA61AD"/>
    <w:rsid w:val="00BA6EEB"/>
    <w:rsid w:val="00BB02FF"/>
    <w:rsid w:val="00BB0D40"/>
    <w:rsid w:val="00BB100E"/>
    <w:rsid w:val="00BB16BD"/>
    <w:rsid w:val="00BB2F86"/>
    <w:rsid w:val="00BB2FFD"/>
    <w:rsid w:val="00BB3E38"/>
    <w:rsid w:val="00BB57B0"/>
    <w:rsid w:val="00BB70B8"/>
    <w:rsid w:val="00BB745C"/>
    <w:rsid w:val="00BB7EF7"/>
    <w:rsid w:val="00BB7FE9"/>
    <w:rsid w:val="00BC0301"/>
    <w:rsid w:val="00BC13A0"/>
    <w:rsid w:val="00BC1F77"/>
    <w:rsid w:val="00BC3420"/>
    <w:rsid w:val="00BC38DE"/>
    <w:rsid w:val="00BC3FCC"/>
    <w:rsid w:val="00BC4129"/>
    <w:rsid w:val="00BC4956"/>
    <w:rsid w:val="00BC4EAD"/>
    <w:rsid w:val="00BC5684"/>
    <w:rsid w:val="00BC71C1"/>
    <w:rsid w:val="00BC7BF5"/>
    <w:rsid w:val="00BC7E13"/>
    <w:rsid w:val="00BD08D9"/>
    <w:rsid w:val="00BD13A0"/>
    <w:rsid w:val="00BD2D6F"/>
    <w:rsid w:val="00BD2DE0"/>
    <w:rsid w:val="00BD2FF0"/>
    <w:rsid w:val="00BD3330"/>
    <w:rsid w:val="00BD4BB1"/>
    <w:rsid w:val="00BD50E5"/>
    <w:rsid w:val="00BD5BFE"/>
    <w:rsid w:val="00BD5D1C"/>
    <w:rsid w:val="00BD64D2"/>
    <w:rsid w:val="00BD6581"/>
    <w:rsid w:val="00BD65AB"/>
    <w:rsid w:val="00BD67E0"/>
    <w:rsid w:val="00BD6CFB"/>
    <w:rsid w:val="00BD7C2A"/>
    <w:rsid w:val="00BE002B"/>
    <w:rsid w:val="00BE06E0"/>
    <w:rsid w:val="00BE0F25"/>
    <w:rsid w:val="00BE1287"/>
    <w:rsid w:val="00BE2E12"/>
    <w:rsid w:val="00BE32B2"/>
    <w:rsid w:val="00BE46AA"/>
    <w:rsid w:val="00BE5F11"/>
    <w:rsid w:val="00BE7968"/>
    <w:rsid w:val="00BE7F6A"/>
    <w:rsid w:val="00BF01CA"/>
    <w:rsid w:val="00BF029F"/>
    <w:rsid w:val="00BF0F4C"/>
    <w:rsid w:val="00BF1C6A"/>
    <w:rsid w:val="00BF2779"/>
    <w:rsid w:val="00BF2F10"/>
    <w:rsid w:val="00BF3048"/>
    <w:rsid w:val="00BF30C2"/>
    <w:rsid w:val="00BF3A4A"/>
    <w:rsid w:val="00BF4792"/>
    <w:rsid w:val="00BF50BD"/>
    <w:rsid w:val="00BF5553"/>
    <w:rsid w:val="00BF5AE8"/>
    <w:rsid w:val="00BF5BD1"/>
    <w:rsid w:val="00BF78CF"/>
    <w:rsid w:val="00C004E4"/>
    <w:rsid w:val="00C0082F"/>
    <w:rsid w:val="00C00CFE"/>
    <w:rsid w:val="00C00F83"/>
    <w:rsid w:val="00C02048"/>
    <w:rsid w:val="00C0259C"/>
    <w:rsid w:val="00C02834"/>
    <w:rsid w:val="00C03BBC"/>
    <w:rsid w:val="00C04C0D"/>
    <w:rsid w:val="00C04D44"/>
    <w:rsid w:val="00C04D9F"/>
    <w:rsid w:val="00C055CA"/>
    <w:rsid w:val="00C06ECE"/>
    <w:rsid w:val="00C07594"/>
    <w:rsid w:val="00C10176"/>
    <w:rsid w:val="00C10ACE"/>
    <w:rsid w:val="00C10EC8"/>
    <w:rsid w:val="00C11608"/>
    <w:rsid w:val="00C1181D"/>
    <w:rsid w:val="00C11AFA"/>
    <w:rsid w:val="00C12791"/>
    <w:rsid w:val="00C12A2B"/>
    <w:rsid w:val="00C12FEC"/>
    <w:rsid w:val="00C13811"/>
    <w:rsid w:val="00C13C6D"/>
    <w:rsid w:val="00C151C6"/>
    <w:rsid w:val="00C15C79"/>
    <w:rsid w:val="00C16164"/>
    <w:rsid w:val="00C16430"/>
    <w:rsid w:val="00C1678A"/>
    <w:rsid w:val="00C16D0B"/>
    <w:rsid w:val="00C172AE"/>
    <w:rsid w:val="00C174D3"/>
    <w:rsid w:val="00C21C7D"/>
    <w:rsid w:val="00C222B6"/>
    <w:rsid w:val="00C22CE4"/>
    <w:rsid w:val="00C22F8D"/>
    <w:rsid w:val="00C22FCB"/>
    <w:rsid w:val="00C24336"/>
    <w:rsid w:val="00C24B17"/>
    <w:rsid w:val="00C24EBF"/>
    <w:rsid w:val="00C25103"/>
    <w:rsid w:val="00C25734"/>
    <w:rsid w:val="00C25ECF"/>
    <w:rsid w:val="00C2728D"/>
    <w:rsid w:val="00C30026"/>
    <w:rsid w:val="00C32DFF"/>
    <w:rsid w:val="00C3317B"/>
    <w:rsid w:val="00C33D7E"/>
    <w:rsid w:val="00C3537C"/>
    <w:rsid w:val="00C35932"/>
    <w:rsid w:val="00C35B2A"/>
    <w:rsid w:val="00C361D1"/>
    <w:rsid w:val="00C3662E"/>
    <w:rsid w:val="00C37F29"/>
    <w:rsid w:val="00C40C32"/>
    <w:rsid w:val="00C41008"/>
    <w:rsid w:val="00C41DE1"/>
    <w:rsid w:val="00C420FB"/>
    <w:rsid w:val="00C42587"/>
    <w:rsid w:val="00C4284B"/>
    <w:rsid w:val="00C429B1"/>
    <w:rsid w:val="00C44AB9"/>
    <w:rsid w:val="00C467C8"/>
    <w:rsid w:val="00C47426"/>
    <w:rsid w:val="00C47492"/>
    <w:rsid w:val="00C47808"/>
    <w:rsid w:val="00C501F7"/>
    <w:rsid w:val="00C50414"/>
    <w:rsid w:val="00C50730"/>
    <w:rsid w:val="00C51099"/>
    <w:rsid w:val="00C512D7"/>
    <w:rsid w:val="00C521EA"/>
    <w:rsid w:val="00C52252"/>
    <w:rsid w:val="00C522FA"/>
    <w:rsid w:val="00C52BD0"/>
    <w:rsid w:val="00C53444"/>
    <w:rsid w:val="00C53722"/>
    <w:rsid w:val="00C53984"/>
    <w:rsid w:val="00C53B7A"/>
    <w:rsid w:val="00C54A32"/>
    <w:rsid w:val="00C55449"/>
    <w:rsid w:val="00C5659E"/>
    <w:rsid w:val="00C5679D"/>
    <w:rsid w:val="00C56AA3"/>
    <w:rsid w:val="00C5756F"/>
    <w:rsid w:val="00C57FB7"/>
    <w:rsid w:val="00C603CF"/>
    <w:rsid w:val="00C60643"/>
    <w:rsid w:val="00C61AA6"/>
    <w:rsid w:val="00C61E88"/>
    <w:rsid w:val="00C6371B"/>
    <w:rsid w:val="00C64D48"/>
    <w:rsid w:val="00C66017"/>
    <w:rsid w:val="00C662E8"/>
    <w:rsid w:val="00C6728C"/>
    <w:rsid w:val="00C672C4"/>
    <w:rsid w:val="00C67457"/>
    <w:rsid w:val="00C70C8D"/>
    <w:rsid w:val="00C70D6A"/>
    <w:rsid w:val="00C71F7D"/>
    <w:rsid w:val="00C71FD7"/>
    <w:rsid w:val="00C725EA"/>
    <w:rsid w:val="00C73285"/>
    <w:rsid w:val="00C732E0"/>
    <w:rsid w:val="00C73727"/>
    <w:rsid w:val="00C73C5C"/>
    <w:rsid w:val="00C745AA"/>
    <w:rsid w:val="00C747F7"/>
    <w:rsid w:val="00C7496D"/>
    <w:rsid w:val="00C74CD5"/>
    <w:rsid w:val="00C75037"/>
    <w:rsid w:val="00C756B6"/>
    <w:rsid w:val="00C77025"/>
    <w:rsid w:val="00C7731D"/>
    <w:rsid w:val="00C77F25"/>
    <w:rsid w:val="00C81236"/>
    <w:rsid w:val="00C814C2"/>
    <w:rsid w:val="00C83F25"/>
    <w:rsid w:val="00C848B8"/>
    <w:rsid w:val="00C86345"/>
    <w:rsid w:val="00C86448"/>
    <w:rsid w:val="00C86708"/>
    <w:rsid w:val="00C87C0B"/>
    <w:rsid w:val="00C87C91"/>
    <w:rsid w:val="00C90127"/>
    <w:rsid w:val="00C90193"/>
    <w:rsid w:val="00C90660"/>
    <w:rsid w:val="00C91C72"/>
    <w:rsid w:val="00C92682"/>
    <w:rsid w:val="00C96928"/>
    <w:rsid w:val="00C96BF3"/>
    <w:rsid w:val="00C96FBF"/>
    <w:rsid w:val="00CA029B"/>
    <w:rsid w:val="00CA09CA"/>
    <w:rsid w:val="00CA0BD3"/>
    <w:rsid w:val="00CA210E"/>
    <w:rsid w:val="00CA217A"/>
    <w:rsid w:val="00CA2426"/>
    <w:rsid w:val="00CA25E4"/>
    <w:rsid w:val="00CA2EB0"/>
    <w:rsid w:val="00CA4925"/>
    <w:rsid w:val="00CA4E5A"/>
    <w:rsid w:val="00CA4F50"/>
    <w:rsid w:val="00CA5279"/>
    <w:rsid w:val="00CA53C6"/>
    <w:rsid w:val="00CA61C6"/>
    <w:rsid w:val="00CA710D"/>
    <w:rsid w:val="00CA7A5E"/>
    <w:rsid w:val="00CB0946"/>
    <w:rsid w:val="00CB1BB9"/>
    <w:rsid w:val="00CB1DEF"/>
    <w:rsid w:val="00CB1F68"/>
    <w:rsid w:val="00CB20A6"/>
    <w:rsid w:val="00CB4835"/>
    <w:rsid w:val="00CB4A10"/>
    <w:rsid w:val="00CB4BB4"/>
    <w:rsid w:val="00CB541E"/>
    <w:rsid w:val="00CB6479"/>
    <w:rsid w:val="00CB6B86"/>
    <w:rsid w:val="00CB6BC0"/>
    <w:rsid w:val="00CB6F76"/>
    <w:rsid w:val="00CB734D"/>
    <w:rsid w:val="00CB76D1"/>
    <w:rsid w:val="00CC0B96"/>
    <w:rsid w:val="00CC176F"/>
    <w:rsid w:val="00CC1777"/>
    <w:rsid w:val="00CC1DE1"/>
    <w:rsid w:val="00CC25AB"/>
    <w:rsid w:val="00CC2844"/>
    <w:rsid w:val="00CC2F55"/>
    <w:rsid w:val="00CC306B"/>
    <w:rsid w:val="00CC3144"/>
    <w:rsid w:val="00CC40D3"/>
    <w:rsid w:val="00CC4F0C"/>
    <w:rsid w:val="00CC500B"/>
    <w:rsid w:val="00CC59E2"/>
    <w:rsid w:val="00CC74B7"/>
    <w:rsid w:val="00CC7DBB"/>
    <w:rsid w:val="00CD134F"/>
    <w:rsid w:val="00CD1C7C"/>
    <w:rsid w:val="00CD2B38"/>
    <w:rsid w:val="00CD394D"/>
    <w:rsid w:val="00CD3B76"/>
    <w:rsid w:val="00CD3C39"/>
    <w:rsid w:val="00CD45DC"/>
    <w:rsid w:val="00CD4F5A"/>
    <w:rsid w:val="00CD4FFC"/>
    <w:rsid w:val="00CD5DD2"/>
    <w:rsid w:val="00CD60D9"/>
    <w:rsid w:val="00CD63ED"/>
    <w:rsid w:val="00CD68A6"/>
    <w:rsid w:val="00CD6A23"/>
    <w:rsid w:val="00CD6BE7"/>
    <w:rsid w:val="00CD6D64"/>
    <w:rsid w:val="00CD7CD1"/>
    <w:rsid w:val="00CE03EC"/>
    <w:rsid w:val="00CE05B9"/>
    <w:rsid w:val="00CE0C2B"/>
    <w:rsid w:val="00CE102E"/>
    <w:rsid w:val="00CE174A"/>
    <w:rsid w:val="00CE179C"/>
    <w:rsid w:val="00CE21BB"/>
    <w:rsid w:val="00CE319B"/>
    <w:rsid w:val="00CE5CEF"/>
    <w:rsid w:val="00CE5D8D"/>
    <w:rsid w:val="00CE684C"/>
    <w:rsid w:val="00CE6BA2"/>
    <w:rsid w:val="00CE7815"/>
    <w:rsid w:val="00CE7C4B"/>
    <w:rsid w:val="00CF0352"/>
    <w:rsid w:val="00CF09F2"/>
    <w:rsid w:val="00CF0E57"/>
    <w:rsid w:val="00CF210D"/>
    <w:rsid w:val="00CF24A8"/>
    <w:rsid w:val="00CF2890"/>
    <w:rsid w:val="00CF3C23"/>
    <w:rsid w:val="00CF5332"/>
    <w:rsid w:val="00CF5410"/>
    <w:rsid w:val="00CF6BB2"/>
    <w:rsid w:val="00CF794E"/>
    <w:rsid w:val="00D007D2"/>
    <w:rsid w:val="00D01B32"/>
    <w:rsid w:val="00D032FC"/>
    <w:rsid w:val="00D03E59"/>
    <w:rsid w:val="00D0433C"/>
    <w:rsid w:val="00D05ACB"/>
    <w:rsid w:val="00D05CB7"/>
    <w:rsid w:val="00D07624"/>
    <w:rsid w:val="00D07786"/>
    <w:rsid w:val="00D11067"/>
    <w:rsid w:val="00D12425"/>
    <w:rsid w:val="00D1276C"/>
    <w:rsid w:val="00D12D56"/>
    <w:rsid w:val="00D133E4"/>
    <w:rsid w:val="00D13ADB"/>
    <w:rsid w:val="00D159C7"/>
    <w:rsid w:val="00D164D1"/>
    <w:rsid w:val="00D168EF"/>
    <w:rsid w:val="00D201F4"/>
    <w:rsid w:val="00D205FA"/>
    <w:rsid w:val="00D214F1"/>
    <w:rsid w:val="00D21DED"/>
    <w:rsid w:val="00D22E26"/>
    <w:rsid w:val="00D23F65"/>
    <w:rsid w:val="00D25039"/>
    <w:rsid w:val="00D25364"/>
    <w:rsid w:val="00D25C12"/>
    <w:rsid w:val="00D25FCF"/>
    <w:rsid w:val="00D2600D"/>
    <w:rsid w:val="00D27AFB"/>
    <w:rsid w:val="00D307A0"/>
    <w:rsid w:val="00D30860"/>
    <w:rsid w:val="00D30D54"/>
    <w:rsid w:val="00D30FE0"/>
    <w:rsid w:val="00D330FF"/>
    <w:rsid w:val="00D33788"/>
    <w:rsid w:val="00D339FB"/>
    <w:rsid w:val="00D33E61"/>
    <w:rsid w:val="00D33EA3"/>
    <w:rsid w:val="00D3584E"/>
    <w:rsid w:val="00D4151C"/>
    <w:rsid w:val="00D4282D"/>
    <w:rsid w:val="00D42B87"/>
    <w:rsid w:val="00D42BCD"/>
    <w:rsid w:val="00D43376"/>
    <w:rsid w:val="00D44E75"/>
    <w:rsid w:val="00D4555C"/>
    <w:rsid w:val="00D46A1C"/>
    <w:rsid w:val="00D5081D"/>
    <w:rsid w:val="00D50931"/>
    <w:rsid w:val="00D51358"/>
    <w:rsid w:val="00D51673"/>
    <w:rsid w:val="00D51C27"/>
    <w:rsid w:val="00D51C6F"/>
    <w:rsid w:val="00D52E8F"/>
    <w:rsid w:val="00D531E1"/>
    <w:rsid w:val="00D53727"/>
    <w:rsid w:val="00D539E6"/>
    <w:rsid w:val="00D54C2B"/>
    <w:rsid w:val="00D5506F"/>
    <w:rsid w:val="00D5536C"/>
    <w:rsid w:val="00D55527"/>
    <w:rsid w:val="00D55A3F"/>
    <w:rsid w:val="00D55BF3"/>
    <w:rsid w:val="00D56125"/>
    <w:rsid w:val="00D566E2"/>
    <w:rsid w:val="00D57792"/>
    <w:rsid w:val="00D60457"/>
    <w:rsid w:val="00D60AAE"/>
    <w:rsid w:val="00D60B2E"/>
    <w:rsid w:val="00D61795"/>
    <w:rsid w:val="00D6186C"/>
    <w:rsid w:val="00D61F6D"/>
    <w:rsid w:val="00D61FA8"/>
    <w:rsid w:val="00D6266F"/>
    <w:rsid w:val="00D6315D"/>
    <w:rsid w:val="00D63F48"/>
    <w:rsid w:val="00D64613"/>
    <w:rsid w:val="00D6483E"/>
    <w:rsid w:val="00D64CB5"/>
    <w:rsid w:val="00D66893"/>
    <w:rsid w:val="00D6774F"/>
    <w:rsid w:val="00D700EA"/>
    <w:rsid w:val="00D700EE"/>
    <w:rsid w:val="00D70A53"/>
    <w:rsid w:val="00D70BB0"/>
    <w:rsid w:val="00D710DE"/>
    <w:rsid w:val="00D7194C"/>
    <w:rsid w:val="00D71E00"/>
    <w:rsid w:val="00D72E29"/>
    <w:rsid w:val="00D7475B"/>
    <w:rsid w:val="00D74973"/>
    <w:rsid w:val="00D749F0"/>
    <w:rsid w:val="00D74CEF"/>
    <w:rsid w:val="00D760BE"/>
    <w:rsid w:val="00D762D2"/>
    <w:rsid w:val="00D775B9"/>
    <w:rsid w:val="00D7779D"/>
    <w:rsid w:val="00D80188"/>
    <w:rsid w:val="00D8165A"/>
    <w:rsid w:val="00D81C83"/>
    <w:rsid w:val="00D8301C"/>
    <w:rsid w:val="00D83553"/>
    <w:rsid w:val="00D8366D"/>
    <w:rsid w:val="00D83677"/>
    <w:rsid w:val="00D83CF5"/>
    <w:rsid w:val="00D84E6A"/>
    <w:rsid w:val="00D85A40"/>
    <w:rsid w:val="00D865D5"/>
    <w:rsid w:val="00D86A0D"/>
    <w:rsid w:val="00D86BE3"/>
    <w:rsid w:val="00D86C31"/>
    <w:rsid w:val="00D8702A"/>
    <w:rsid w:val="00D871E9"/>
    <w:rsid w:val="00D87884"/>
    <w:rsid w:val="00D87AC0"/>
    <w:rsid w:val="00D90231"/>
    <w:rsid w:val="00D90429"/>
    <w:rsid w:val="00D90674"/>
    <w:rsid w:val="00D90ECD"/>
    <w:rsid w:val="00D90FBF"/>
    <w:rsid w:val="00D92C39"/>
    <w:rsid w:val="00D92FA6"/>
    <w:rsid w:val="00D9382B"/>
    <w:rsid w:val="00D93CAA"/>
    <w:rsid w:val="00D93D8A"/>
    <w:rsid w:val="00D95ED3"/>
    <w:rsid w:val="00D96A33"/>
    <w:rsid w:val="00D973C8"/>
    <w:rsid w:val="00D97514"/>
    <w:rsid w:val="00D97905"/>
    <w:rsid w:val="00D979B2"/>
    <w:rsid w:val="00D97DA1"/>
    <w:rsid w:val="00DA1624"/>
    <w:rsid w:val="00DA17DC"/>
    <w:rsid w:val="00DA1C17"/>
    <w:rsid w:val="00DA2526"/>
    <w:rsid w:val="00DA3978"/>
    <w:rsid w:val="00DA429B"/>
    <w:rsid w:val="00DA5060"/>
    <w:rsid w:val="00DA58C7"/>
    <w:rsid w:val="00DA6715"/>
    <w:rsid w:val="00DB1445"/>
    <w:rsid w:val="00DB2118"/>
    <w:rsid w:val="00DB24DF"/>
    <w:rsid w:val="00DB29A1"/>
    <w:rsid w:val="00DB2C47"/>
    <w:rsid w:val="00DB3FA2"/>
    <w:rsid w:val="00DB596B"/>
    <w:rsid w:val="00DB5D82"/>
    <w:rsid w:val="00DB6B18"/>
    <w:rsid w:val="00DB7F13"/>
    <w:rsid w:val="00DC0578"/>
    <w:rsid w:val="00DC101D"/>
    <w:rsid w:val="00DC15B4"/>
    <w:rsid w:val="00DC25B3"/>
    <w:rsid w:val="00DC2922"/>
    <w:rsid w:val="00DC296B"/>
    <w:rsid w:val="00DC3429"/>
    <w:rsid w:val="00DC3873"/>
    <w:rsid w:val="00DC46C8"/>
    <w:rsid w:val="00DC4E73"/>
    <w:rsid w:val="00DC51D5"/>
    <w:rsid w:val="00DC5B7F"/>
    <w:rsid w:val="00DC5CFD"/>
    <w:rsid w:val="00DC61FA"/>
    <w:rsid w:val="00DC6709"/>
    <w:rsid w:val="00DC6CA2"/>
    <w:rsid w:val="00DC71B5"/>
    <w:rsid w:val="00DC7876"/>
    <w:rsid w:val="00DD0766"/>
    <w:rsid w:val="00DD0A48"/>
    <w:rsid w:val="00DD1147"/>
    <w:rsid w:val="00DD221F"/>
    <w:rsid w:val="00DD2F12"/>
    <w:rsid w:val="00DD47AE"/>
    <w:rsid w:val="00DD544C"/>
    <w:rsid w:val="00DD5956"/>
    <w:rsid w:val="00DD5CC5"/>
    <w:rsid w:val="00DD681C"/>
    <w:rsid w:val="00DD732B"/>
    <w:rsid w:val="00DE0510"/>
    <w:rsid w:val="00DE0987"/>
    <w:rsid w:val="00DE0B7F"/>
    <w:rsid w:val="00DE16A4"/>
    <w:rsid w:val="00DE16F9"/>
    <w:rsid w:val="00DE19A3"/>
    <w:rsid w:val="00DE2083"/>
    <w:rsid w:val="00DE24E8"/>
    <w:rsid w:val="00DE30C1"/>
    <w:rsid w:val="00DE3955"/>
    <w:rsid w:val="00DE4542"/>
    <w:rsid w:val="00DE6700"/>
    <w:rsid w:val="00DE69A6"/>
    <w:rsid w:val="00DF0AB8"/>
    <w:rsid w:val="00DF1480"/>
    <w:rsid w:val="00DF2D8E"/>
    <w:rsid w:val="00DF4097"/>
    <w:rsid w:val="00DF4296"/>
    <w:rsid w:val="00DF4384"/>
    <w:rsid w:val="00DF5143"/>
    <w:rsid w:val="00DF51CD"/>
    <w:rsid w:val="00DF5323"/>
    <w:rsid w:val="00DF5C8C"/>
    <w:rsid w:val="00DF5FE7"/>
    <w:rsid w:val="00DF6107"/>
    <w:rsid w:val="00DF6685"/>
    <w:rsid w:val="00DF693A"/>
    <w:rsid w:val="00E00476"/>
    <w:rsid w:val="00E00F72"/>
    <w:rsid w:val="00E023F1"/>
    <w:rsid w:val="00E0293E"/>
    <w:rsid w:val="00E02A79"/>
    <w:rsid w:val="00E04575"/>
    <w:rsid w:val="00E05388"/>
    <w:rsid w:val="00E057AD"/>
    <w:rsid w:val="00E06FF1"/>
    <w:rsid w:val="00E0733B"/>
    <w:rsid w:val="00E10520"/>
    <w:rsid w:val="00E1055C"/>
    <w:rsid w:val="00E10A01"/>
    <w:rsid w:val="00E128C4"/>
    <w:rsid w:val="00E12ABB"/>
    <w:rsid w:val="00E13DDC"/>
    <w:rsid w:val="00E142F2"/>
    <w:rsid w:val="00E14640"/>
    <w:rsid w:val="00E147CC"/>
    <w:rsid w:val="00E14C8A"/>
    <w:rsid w:val="00E15B6C"/>
    <w:rsid w:val="00E2095C"/>
    <w:rsid w:val="00E22D5B"/>
    <w:rsid w:val="00E23727"/>
    <w:rsid w:val="00E23976"/>
    <w:rsid w:val="00E2418A"/>
    <w:rsid w:val="00E247D1"/>
    <w:rsid w:val="00E26187"/>
    <w:rsid w:val="00E261C5"/>
    <w:rsid w:val="00E26C0B"/>
    <w:rsid w:val="00E2768C"/>
    <w:rsid w:val="00E307F4"/>
    <w:rsid w:val="00E30B70"/>
    <w:rsid w:val="00E3126C"/>
    <w:rsid w:val="00E312F1"/>
    <w:rsid w:val="00E31651"/>
    <w:rsid w:val="00E3196C"/>
    <w:rsid w:val="00E32332"/>
    <w:rsid w:val="00E33F03"/>
    <w:rsid w:val="00E340B6"/>
    <w:rsid w:val="00E345FF"/>
    <w:rsid w:val="00E35367"/>
    <w:rsid w:val="00E364B9"/>
    <w:rsid w:val="00E36863"/>
    <w:rsid w:val="00E36F8C"/>
    <w:rsid w:val="00E37535"/>
    <w:rsid w:val="00E376C8"/>
    <w:rsid w:val="00E37FA9"/>
    <w:rsid w:val="00E401BC"/>
    <w:rsid w:val="00E40640"/>
    <w:rsid w:val="00E42819"/>
    <w:rsid w:val="00E42959"/>
    <w:rsid w:val="00E42D2A"/>
    <w:rsid w:val="00E4309A"/>
    <w:rsid w:val="00E43336"/>
    <w:rsid w:val="00E43579"/>
    <w:rsid w:val="00E4393D"/>
    <w:rsid w:val="00E43989"/>
    <w:rsid w:val="00E43C4C"/>
    <w:rsid w:val="00E43CC0"/>
    <w:rsid w:val="00E45215"/>
    <w:rsid w:val="00E45E00"/>
    <w:rsid w:val="00E46223"/>
    <w:rsid w:val="00E46CDB"/>
    <w:rsid w:val="00E476B2"/>
    <w:rsid w:val="00E5076F"/>
    <w:rsid w:val="00E51253"/>
    <w:rsid w:val="00E512FB"/>
    <w:rsid w:val="00E515A7"/>
    <w:rsid w:val="00E51893"/>
    <w:rsid w:val="00E52474"/>
    <w:rsid w:val="00E52B10"/>
    <w:rsid w:val="00E5312E"/>
    <w:rsid w:val="00E53A2A"/>
    <w:rsid w:val="00E53B70"/>
    <w:rsid w:val="00E551D2"/>
    <w:rsid w:val="00E552B9"/>
    <w:rsid w:val="00E558CC"/>
    <w:rsid w:val="00E55CBA"/>
    <w:rsid w:val="00E55DF8"/>
    <w:rsid w:val="00E561DD"/>
    <w:rsid w:val="00E5636B"/>
    <w:rsid w:val="00E56FB4"/>
    <w:rsid w:val="00E57B51"/>
    <w:rsid w:val="00E57D31"/>
    <w:rsid w:val="00E60761"/>
    <w:rsid w:val="00E60C19"/>
    <w:rsid w:val="00E60D62"/>
    <w:rsid w:val="00E615F1"/>
    <w:rsid w:val="00E6246D"/>
    <w:rsid w:val="00E62E68"/>
    <w:rsid w:val="00E63388"/>
    <w:rsid w:val="00E636A9"/>
    <w:rsid w:val="00E63F42"/>
    <w:rsid w:val="00E64246"/>
    <w:rsid w:val="00E64AE2"/>
    <w:rsid w:val="00E663EB"/>
    <w:rsid w:val="00E667A8"/>
    <w:rsid w:val="00E66FD2"/>
    <w:rsid w:val="00E67069"/>
    <w:rsid w:val="00E678DC"/>
    <w:rsid w:val="00E70AE9"/>
    <w:rsid w:val="00E71249"/>
    <w:rsid w:val="00E7277D"/>
    <w:rsid w:val="00E73800"/>
    <w:rsid w:val="00E757E4"/>
    <w:rsid w:val="00E7593B"/>
    <w:rsid w:val="00E76B48"/>
    <w:rsid w:val="00E76D1B"/>
    <w:rsid w:val="00E779DD"/>
    <w:rsid w:val="00E808C6"/>
    <w:rsid w:val="00E81D40"/>
    <w:rsid w:val="00E829B9"/>
    <w:rsid w:val="00E82AD2"/>
    <w:rsid w:val="00E82BEE"/>
    <w:rsid w:val="00E8514D"/>
    <w:rsid w:val="00E851A7"/>
    <w:rsid w:val="00E851AD"/>
    <w:rsid w:val="00E85216"/>
    <w:rsid w:val="00E85AFB"/>
    <w:rsid w:val="00E868F8"/>
    <w:rsid w:val="00E87FAB"/>
    <w:rsid w:val="00E9150A"/>
    <w:rsid w:val="00E91EEA"/>
    <w:rsid w:val="00E92314"/>
    <w:rsid w:val="00E936A4"/>
    <w:rsid w:val="00E96627"/>
    <w:rsid w:val="00E96849"/>
    <w:rsid w:val="00EA1EDE"/>
    <w:rsid w:val="00EA2A5E"/>
    <w:rsid w:val="00EA3462"/>
    <w:rsid w:val="00EA3B04"/>
    <w:rsid w:val="00EA3B87"/>
    <w:rsid w:val="00EA3E6E"/>
    <w:rsid w:val="00EA49E0"/>
    <w:rsid w:val="00EA533B"/>
    <w:rsid w:val="00EA5CD1"/>
    <w:rsid w:val="00EA5F00"/>
    <w:rsid w:val="00EA72D0"/>
    <w:rsid w:val="00EA7410"/>
    <w:rsid w:val="00EA773B"/>
    <w:rsid w:val="00EA7D02"/>
    <w:rsid w:val="00EA7D10"/>
    <w:rsid w:val="00EB0950"/>
    <w:rsid w:val="00EB0B2B"/>
    <w:rsid w:val="00EB0F63"/>
    <w:rsid w:val="00EB1212"/>
    <w:rsid w:val="00EB1780"/>
    <w:rsid w:val="00EB186C"/>
    <w:rsid w:val="00EB346F"/>
    <w:rsid w:val="00EB4284"/>
    <w:rsid w:val="00EB452D"/>
    <w:rsid w:val="00EB477E"/>
    <w:rsid w:val="00EB4EB2"/>
    <w:rsid w:val="00EB567F"/>
    <w:rsid w:val="00EB5730"/>
    <w:rsid w:val="00EB68FD"/>
    <w:rsid w:val="00EB6B07"/>
    <w:rsid w:val="00EB6DE4"/>
    <w:rsid w:val="00EB7119"/>
    <w:rsid w:val="00EB7285"/>
    <w:rsid w:val="00EB7629"/>
    <w:rsid w:val="00EB7CDD"/>
    <w:rsid w:val="00EC0742"/>
    <w:rsid w:val="00EC0A08"/>
    <w:rsid w:val="00EC1471"/>
    <w:rsid w:val="00EC1503"/>
    <w:rsid w:val="00EC1ADE"/>
    <w:rsid w:val="00EC2030"/>
    <w:rsid w:val="00EC29FA"/>
    <w:rsid w:val="00EC2FEE"/>
    <w:rsid w:val="00EC34A8"/>
    <w:rsid w:val="00EC6FAC"/>
    <w:rsid w:val="00EC74AF"/>
    <w:rsid w:val="00EC7D91"/>
    <w:rsid w:val="00ED2711"/>
    <w:rsid w:val="00ED2B82"/>
    <w:rsid w:val="00ED3588"/>
    <w:rsid w:val="00ED3697"/>
    <w:rsid w:val="00ED3C2C"/>
    <w:rsid w:val="00ED407F"/>
    <w:rsid w:val="00ED41AB"/>
    <w:rsid w:val="00ED4317"/>
    <w:rsid w:val="00ED632E"/>
    <w:rsid w:val="00ED690D"/>
    <w:rsid w:val="00EE0D41"/>
    <w:rsid w:val="00EE172B"/>
    <w:rsid w:val="00EE1A59"/>
    <w:rsid w:val="00EE256A"/>
    <w:rsid w:val="00EE2DB7"/>
    <w:rsid w:val="00EE3224"/>
    <w:rsid w:val="00EE3CEB"/>
    <w:rsid w:val="00EE50FF"/>
    <w:rsid w:val="00EE5114"/>
    <w:rsid w:val="00EE534B"/>
    <w:rsid w:val="00EE7046"/>
    <w:rsid w:val="00EE729A"/>
    <w:rsid w:val="00EE778C"/>
    <w:rsid w:val="00EF0DDE"/>
    <w:rsid w:val="00EF16B9"/>
    <w:rsid w:val="00EF1C71"/>
    <w:rsid w:val="00EF27AD"/>
    <w:rsid w:val="00EF2D8F"/>
    <w:rsid w:val="00EF36C4"/>
    <w:rsid w:val="00EF3FF0"/>
    <w:rsid w:val="00EF69FD"/>
    <w:rsid w:val="00EF6A89"/>
    <w:rsid w:val="00EF7243"/>
    <w:rsid w:val="00EF7C1C"/>
    <w:rsid w:val="00F0107A"/>
    <w:rsid w:val="00F017B5"/>
    <w:rsid w:val="00F01B38"/>
    <w:rsid w:val="00F02527"/>
    <w:rsid w:val="00F02CB9"/>
    <w:rsid w:val="00F03CA1"/>
    <w:rsid w:val="00F05E2D"/>
    <w:rsid w:val="00F06077"/>
    <w:rsid w:val="00F06DEE"/>
    <w:rsid w:val="00F10852"/>
    <w:rsid w:val="00F110FF"/>
    <w:rsid w:val="00F117A0"/>
    <w:rsid w:val="00F11856"/>
    <w:rsid w:val="00F12874"/>
    <w:rsid w:val="00F12A0B"/>
    <w:rsid w:val="00F12E9D"/>
    <w:rsid w:val="00F13C92"/>
    <w:rsid w:val="00F141C7"/>
    <w:rsid w:val="00F14C85"/>
    <w:rsid w:val="00F15417"/>
    <w:rsid w:val="00F15761"/>
    <w:rsid w:val="00F16B2B"/>
    <w:rsid w:val="00F170A4"/>
    <w:rsid w:val="00F173FA"/>
    <w:rsid w:val="00F179FE"/>
    <w:rsid w:val="00F17CE5"/>
    <w:rsid w:val="00F17F9B"/>
    <w:rsid w:val="00F2026F"/>
    <w:rsid w:val="00F21235"/>
    <w:rsid w:val="00F2155D"/>
    <w:rsid w:val="00F2171B"/>
    <w:rsid w:val="00F21FF3"/>
    <w:rsid w:val="00F22611"/>
    <w:rsid w:val="00F2410E"/>
    <w:rsid w:val="00F242F2"/>
    <w:rsid w:val="00F24D59"/>
    <w:rsid w:val="00F24EA0"/>
    <w:rsid w:val="00F258F1"/>
    <w:rsid w:val="00F2616E"/>
    <w:rsid w:val="00F26366"/>
    <w:rsid w:val="00F2644A"/>
    <w:rsid w:val="00F2670A"/>
    <w:rsid w:val="00F27607"/>
    <w:rsid w:val="00F27792"/>
    <w:rsid w:val="00F30151"/>
    <w:rsid w:val="00F3024C"/>
    <w:rsid w:val="00F302CB"/>
    <w:rsid w:val="00F304C3"/>
    <w:rsid w:val="00F30F72"/>
    <w:rsid w:val="00F30FA2"/>
    <w:rsid w:val="00F32973"/>
    <w:rsid w:val="00F337C7"/>
    <w:rsid w:val="00F33939"/>
    <w:rsid w:val="00F356D5"/>
    <w:rsid w:val="00F358B4"/>
    <w:rsid w:val="00F366B7"/>
    <w:rsid w:val="00F3777E"/>
    <w:rsid w:val="00F37FE4"/>
    <w:rsid w:val="00F4074A"/>
    <w:rsid w:val="00F4114F"/>
    <w:rsid w:val="00F4215D"/>
    <w:rsid w:val="00F4283D"/>
    <w:rsid w:val="00F42B7E"/>
    <w:rsid w:val="00F42D66"/>
    <w:rsid w:val="00F43259"/>
    <w:rsid w:val="00F4331C"/>
    <w:rsid w:val="00F438BB"/>
    <w:rsid w:val="00F4523D"/>
    <w:rsid w:val="00F455B9"/>
    <w:rsid w:val="00F45C81"/>
    <w:rsid w:val="00F45DB9"/>
    <w:rsid w:val="00F45E68"/>
    <w:rsid w:val="00F462D9"/>
    <w:rsid w:val="00F471D3"/>
    <w:rsid w:val="00F47693"/>
    <w:rsid w:val="00F476EA"/>
    <w:rsid w:val="00F477FF"/>
    <w:rsid w:val="00F47E8F"/>
    <w:rsid w:val="00F50456"/>
    <w:rsid w:val="00F50AA5"/>
    <w:rsid w:val="00F514D8"/>
    <w:rsid w:val="00F523B8"/>
    <w:rsid w:val="00F523E2"/>
    <w:rsid w:val="00F53036"/>
    <w:rsid w:val="00F5405F"/>
    <w:rsid w:val="00F55568"/>
    <w:rsid w:val="00F55D52"/>
    <w:rsid w:val="00F566F5"/>
    <w:rsid w:val="00F56BFA"/>
    <w:rsid w:val="00F57383"/>
    <w:rsid w:val="00F57D6E"/>
    <w:rsid w:val="00F602C3"/>
    <w:rsid w:val="00F608E3"/>
    <w:rsid w:val="00F60D1D"/>
    <w:rsid w:val="00F610CB"/>
    <w:rsid w:val="00F61D98"/>
    <w:rsid w:val="00F6203D"/>
    <w:rsid w:val="00F624F8"/>
    <w:rsid w:val="00F63161"/>
    <w:rsid w:val="00F63E39"/>
    <w:rsid w:val="00F63F1D"/>
    <w:rsid w:val="00F6419B"/>
    <w:rsid w:val="00F64548"/>
    <w:rsid w:val="00F64636"/>
    <w:rsid w:val="00F64D9C"/>
    <w:rsid w:val="00F6626A"/>
    <w:rsid w:val="00F66B80"/>
    <w:rsid w:val="00F66BD4"/>
    <w:rsid w:val="00F66D4F"/>
    <w:rsid w:val="00F67F3A"/>
    <w:rsid w:val="00F70BE3"/>
    <w:rsid w:val="00F715EA"/>
    <w:rsid w:val="00F71DC8"/>
    <w:rsid w:val="00F7214E"/>
    <w:rsid w:val="00F7221E"/>
    <w:rsid w:val="00F73146"/>
    <w:rsid w:val="00F745B6"/>
    <w:rsid w:val="00F75144"/>
    <w:rsid w:val="00F75331"/>
    <w:rsid w:val="00F753B3"/>
    <w:rsid w:val="00F75A5A"/>
    <w:rsid w:val="00F75D3F"/>
    <w:rsid w:val="00F76166"/>
    <w:rsid w:val="00F76B20"/>
    <w:rsid w:val="00F7726E"/>
    <w:rsid w:val="00F77455"/>
    <w:rsid w:val="00F776B9"/>
    <w:rsid w:val="00F8088C"/>
    <w:rsid w:val="00F80E5B"/>
    <w:rsid w:val="00F80E93"/>
    <w:rsid w:val="00F82837"/>
    <w:rsid w:val="00F82EFD"/>
    <w:rsid w:val="00F83746"/>
    <w:rsid w:val="00F842A0"/>
    <w:rsid w:val="00F855B2"/>
    <w:rsid w:val="00F855B4"/>
    <w:rsid w:val="00F87C23"/>
    <w:rsid w:val="00F9013A"/>
    <w:rsid w:val="00F9042A"/>
    <w:rsid w:val="00F9083A"/>
    <w:rsid w:val="00F90FAD"/>
    <w:rsid w:val="00F9141E"/>
    <w:rsid w:val="00F916E7"/>
    <w:rsid w:val="00F91A81"/>
    <w:rsid w:val="00F92167"/>
    <w:rsid w:val="00F926C0"/>
    <w:rsid w:val="00F92F03"/>
    <w:rsid w:val="00F930DA"/>
    <w:rsid w:val="00F9371C"/>
    <w:rsid w:val="00F93D30"/>
    <w:rsid w:val="00F955F1"/>
    <w:rsid w:val="00F96BD6"/>
    <w:rsid w:val="00F96CFA"/>
    <w:rsid w:val="00F96F3F"/>
    <w:rsid w:val="00F970AE"/>
    <w:rsid w:val="00F97136"/>
    <w:rsid w:val="00F97CC2"/>
    <w:rsid w:val="00FA0469"/>
    <w:rsid w:val="00FA1DC4"/>
    <w:rsid w:val="00FA2A4C"/>
    <w:rsid w:val="00FA2B33"/>
    <w:rsid w:val="00FA328D"/>
    <w:rsid w:val="00FA38D8"/>
    <w:rsid w:val="00FA3A5D"/>
    <w:rsid w:val="00FA3F72"/>
    <w:rsid w:val="00FA7540"/>
    <w:rsid w:val="00FA79CD"/>
    <w:rsid w:val="00FB05FA"/>
    <w:rsid w:val="00FB0A86"/>
    <w:rsid w:val="00FB0F4D"/>
    <w:rsid w:val="00FB1A2E"/>
    <w:rsid w:val="00FB1A59"/>
    <w:rsid w:val="00FB1ED5"/>
    <w:rsid w:val="00FB2C9B"/>
    <w:rsid w:val="00FB42CB"/>
    <w:rsid w:val="00FB49E3"/>
    <w:rsid w:val="00FB673B"/>
    <w:rsid w:val="00FB7093"/>
    <w:rsid w:val="00FB7E02"/>
    <w:rsid w:val="00FC002F"/>
    <w:rsid w:val="00FC0BCD"/>
    <w:rsid w:val="00FC0DEE"/>
    <w:rsid w:val="00FC0F6D"/>
    <w:rsid w:val="00FC12DD"/>
    <w:rsid w:val="00FC1B6F"/>
    <w:rsid w:val="00FC262D"/>
    <w:rsid w:val="00FC4F37"/>
    <w:rsid w:val="00FC5302"/>
    <w:rsid w:val="00FD0379"/>
    <w:rsid w:val="00FD0439"/>
    <w:rsid w:val="00FD0FB7"/>
    <w:rsid w:val="00FD1228"/>
    <w:rsid w:val="00FD1ED1"/>
    <w:rsid w:val="00FD204D"/>
    <w:rsid w:val="00FD280B"/>
    <w:rsid w:val="00FD2C09"/>
    <w:rsid w:val="00FD3578"/>
    <w:rsid w:val="00FD3C6A"/>
    <w:rsid w:val="00FD56FB"/>
    <w:rsid w:val="00FD584E"/>
    <w:rsid w:val="00FD5921"/>
    <w:rsid w:val="00FD5DD9"/>
    <w:rsid w:val="00FD6174"/>
    <w:rsid w:val="00FD75B2"/>
    <w:rsid w:val="00FD7778"/>
    <w:rsid w:val="00FE13CE"/>
    <w:rsid w:val="00FE17AE"/>
    <w:rsid w:val="00FE1F0A"/>
    <w:rsid w:val="00FE421F"/>
    <w:rsid w:val="00FE4B79"/>
    <w:rsid w:val="00FE4CF2"/>
    <w:rsid w:val="00FE52AC"/>
    <w:rsid w:val="00FE555F"/>
    <w:rsid w:val="00FE57F4"/>
    <w:rsid w:val="00FE6111"/>
    <w:rsid w:val="00FE6741"/>
    <w:rsid w:val="00FE6E3B"/>
    <w:rsid w:val="00FE76C7"/>
    <w:rsid w:val="00FF1CF9"/>
    <w:rsid w:val="00FF27E2"/>
    <w:rsid w:val="00FF2D5F"/>
    <w:rsid w:val="00FF2DD6"/>
    <w:rsid w:val="00FF3968"/>
    <w:rsid w:val="00FF4D43"/>
    <w:rsid w:val="00FF5276"/>
    <w:rsid w:val="00FF5613"/>
    <w:rsid w:val="00FF5645"/>
    <w:rsid w:val="00FF5FF3"/>
    <w:rsid w:val="00FF6363"/>
    <w:rsid w:val="00FF6F3F"/>
    <w:rsid w:val="00FF7B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DF0E1D3"/>
  <w15:docId w15:val="{9F2F4A30-6CD7-43CC-9D02-4C9CDECE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57F4"/>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3C1386"/>
    <w:pPr>
      <w:keepNext/>
      <w:widowControl/>
      <w:suppressAutoHyphens w:val="0"/>
      <w:spacing w:before="120" w:after="120" w:line="240" w:lineRule="auto"/>
      <w:textAlignment w:val="auto"/>
      <w:outlineLvl w:val="1"/>
    </w:pPr>
    <w:rPr>
      <w:rFonts w:ascii="OfficinaSanItcTEE" w:hAnsi="OfficinaSanItcTEE"/>
      <w:b/>
      <w:bCs/>
      <w:smallCaps/>
      <w:lang w:eastAsia="cs-CZ"/>
    </w:rPr>
  </w:style>
  <w:style w:type="paragraph" w:styleId="Nadpis3">
    <w:name w:val="heading 3"/>
    <w:basedOn w:val="Normln"/>
    <w:next w:val="Normln"/>
    <w:link w:val="Nadpis3Char"/>
    <w:unhideWhenUsed/>
    <w:qFormat/>
    <w:rsid w:val="003A7B4C"/>
    <w:pPr>
      <w:keepNext/>
      <w:spacing w:before="240" w:after="60"/>
      <w:outlineLvl w:val="2"/>
    </w:pPr>
    <w:rPr>
      <w:rFonts w:ascii="Calibri Light" w:hAnsi="Calibri Light"/>
      <w:b/>
      <w:bCs/>
      <w:sz w:val="26"/>
      <w:szCs w:val="26"/>
    </w:rPr>
  </w:style>
  <w:style w:type="paragraph" w:styleId="Nadpis4">
    <w:name w:val="heading 4"/>
    <w:basedOn w:val="Normln"/>
    <w:next w:val="Normln"/>
    <w:link w:val="Nadpis4Char"/>
    <w:unhideWhenUsed/>
    <w:qFormat/>
    <w:rsid w:val="003A7B4C"/>
    <w:pPr>
      <w:keepNext/>
      <w:spacing w:before="240" w:after="60"/>
      <w:outlineLvl w:val="3"/>
    </w:pPr>
    <w:rPr>
      <w:rFonts w:ascii="Calibri" w:hAnsi="Calibri"/>
      <w:b/>
      <w:bCs/>
      <w:sz w:val="28"/>
      <w:szCs w:val="28"/>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lang w:val="x-none"/>
    </w:rPr>
  </w:style>
  <w:style w:type="paragraph" w:styleId="Nadpis6">
    <w:name w:val="heading 6"/>
    <w:basedOn w:val="Normln"/>
    <w:next w:val="Normln"/>
    <w:link w:val="Nadpis6Char"/>
    <w:qFormat/>
    <w:rsid w:val="003C1386"/>
    <w:pPr>
      <w:widowControl/>
      <w:suppressAutoHyphens w:val="0"/>
      <w:spacing w:before="60" w:after="60" w:line="240" w:lineRule="auto"/>
      <w:textAlignment w:val="auto"/>
      <w:outlineLvl w:val="5"/>
    </w:pPr>
    <w:rPr>
      <w:rFonts w:ascii="OfficinaSanItcTEE" w:hAnsi="OfficinaSanItcTEE"/>
      <w:bCs/>
      <w:i/>
      <w:sz w:val="22"/>
      <w:szCs w:val="22"/>
      <w:lang w:eastAsia="cs-CZ"/>
    </w:rPr>
  </w:style>
  <w:style w:type="paragraph" w:styleId="Nadpis7">
    <w:name w:val="heading 7"/>
    <w:basedOn w:val="Normln"/>
    <w:next w:val="Normln"/>
    <w:link w:val="Nadpis7Char"/>
    <w:qFormat/>
    <w:rsid w:val="003C1386"/>
    <w:pPr>
      <w:widowControl/>
      <w:suppressAutoHyphens w:val="0"/>
      <w:spacing w:before="60" w:after="60" w:line="240" w:lineRule="auto"/>
      <w:textAlignment w:val="auto"/>
      <w:outlineLvl w:val="6"/>
    </w:pPr>
    <w:rPr>
      <w:rFonts w:ascii="OfficinaSanItcTEE" w:hAnsi="OfficinaSanItcTEE"/>
      <w:i/>
      <w:sz w:val="22"/>
      <w:lang w:eastAsia="cs-CZ"/>
    </w:rPr>
  </w:style>
  <w:style w:type="paragraph" w:styleId="Nadpis8">
    <w:name w:val="heading 8"/>
    <w:basedOn w:val="Normln"/>
    <w:next w:val="Normln"/>
    <w:link w:val="Nadpis8Char"/>
    <w:qFormat/>
    <w:rsid w:val="003C1386"/>
    <w:pPr>
      <w:widowControl/>
      <w:suppressAutoHyphens w:val="0"/>
      <w:spacing w:before="60" w:after="60" w:line="240" w:lineRule="auto"/>
      <w:textAlignment w:val="auto"/>
      <w:outlineLvl w:val="7"/>
    </w:pPr>
    <w:rPr>
      <w:rFonts w:ascii="OfficinaSanItcTEE" w:hAnsi="OfficinaSanItcTEE"/>
      <w:i/>
      <w:iCs/>
      <w:sz w:val="22"/>
      <w:lang w:eastAsia="cs-CZ"/>
    </w:rPr>
  </w:style>
  <w:style w:type="paragraph" w:styleId="Nadpis9">
    <w:name w:val="heading 9"/>
    <w:basedOn w:val="Normln"/>
    <w:next w:val="Normln"/>
    <w:link w:val="Nadpis9Char"/>
    <w:qFormat/>
    <w:rsid w:val="003C1386"/>
    <w:pPr>
      <w:widowControl/>
      <w:suppressAutoHyphens w:val="0"/>
      <w:spacing w:before="60" w:after="60" w:line="240" w:lineRule="auto"/>
      <w:textAlignment w:val="auto"/>
      <w:outlineLvl w:val="8"/>
    </w:pPr>
    <w:rPr>
      <w:rFonts w:ascii="OfficinaSanItcTEE" w:hAnsi="OfficinaSanItcTEE" w:cs="Arial"/>
      <w: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C1386"/>
    <w:rPr>
      <w:rFonts w:ascii="OfficinaSanItcTEE" w:hAnsi="OfficinaSanItcTEE"/>
      <w:b/>
      <w:bCs/>
      <w:smallCaps/>
      <w:sz w:val="24"/>
      <w:szCs w:val="24"/>
    </w:rPr>
  </w:style>
  <w:style w:type="character" w:customStyle="1" w:styleId="Nadpis3Char">
    <w:name w:val="Nadpis 3 Char"/>
    <w:link w:val="Nadpis3"/>
    <w:uiPriority w:val="9"/>
    <w:semiHidden/>
    <w:rsid w:val="003A7B4C"/>
    <w:rPr>
      <w:rFonts w:ascii="Calibri Light" w:eastAsia="Times New Roman" w:hAnsi="Calibri Light" w:cs="Times New Roman"/>
      <w:b/>
      <w:bCs/>
      <w:sz w:val="26"/>
      <w:szCs w:val="26"/>
      <w:lang w:eastAsia="ar-SA"/>
    </w:rPr>
  </w:style>
  <w:style w:type="character" w:customStyle="1" w:styleId="Nadpis4Char">
    <w:name w:val="Nadpis 4 Char"/>
    <w:link w:val="Nadpis4"/>
    <w:uiPriority w:val="9"/>
    <w:semiHidden/>
    <w:rsid w:val="003A7B4C"/>
    <w:rPr>
      <w:rFonts w:ascii="Calibri" w:eastAsia="Times New Roman" w:hAnsi="Calibri" w:cs="Times New Roman"/>
      <w:b/>
      <w:bCs/>
      <w:sz w:val="28"/>
      <w:szCs w:val="28"/>
      <w:lang w:eastAsia="ar-SA"/>
    </w:rPr>
  </w:style>
  <w:style w:type="character" w:customStyle="1" w:styleId="Nadpis6Char">
    <w:name w:val="Nadpis 6 Char"/>
    <w:link w:val="Nadpis6"/>
    <w:rsid w:val="003C1386"/>
    <w:rPr>
      <w:rFonts w:ascii="OfficinaSanItcTEE" w:hAnsi="OfficinaSanItcTEE"/>
      <w:bCs/>
      <w:i/>
      <w:sz w:val="22"/>
      <w:szCs w:val="22"/>
    </w:rPr>
  </w:style>
  <w:style w:type="character" w:customStyle="1" w:styleId="Nadpis7Char">
    <w:name w:val="Nadpis 7 Char"/>
    <w:link w:val="Nadpis7"/>
    <w:rsid w:val="003C1386"/>
    <w:rPr>
      <w:rFonts w:ascii="OfficinaSanItcTEE" w:hAnsi="OfficinaSanItcTEE"/>
      <w:i/>
      <w:sz w:val="22"/>
      <w:szCs w:val="24"/>
    </w:rPr>
  </w:style>
  <w:style w:type="character" w:customStyle="1" w:styleId="Nadpis8Char">
    <w:name w:val="Nadpis 8 Char"/>
    <w:link w:val="Nadpis8"/>
    <w:rsid w:val="003C1386"/>
    <w:rPr>
      <w:rFonts w:ascii="OfficinaSanItcTEE" w:hAnsi="OfficinaSanItcTEE"/>
      <w:i/>
      <w:iCs/>
      <w:sz w:val="22"/>
      <w:szCs w:val="24"/>
    </w:rPr>
  </w:style>
  <w:style w:type="character" w:customStyle="1" w:styleId="Nadpis9Char">
    <w:name w:val="Nadpis 9 Char"/>
    <w:link w:val="Nadpis9"/>
    <w:rsid w:val="003C1386"/>
    <w:rPr>
      <w:rFonts w:ascii="OfficinaSanItcTEE" w:hAnsi="OfficinaSanItcTEE" w:cs="Arial"/>
      <w:i/>
      <w:sz w:val="22"/>
      <w:szCs w:val="22"/>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uiPriority w:val="99"/>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rPr>
      <w:lang w:val="x-none"/>
    </w:rPr>
  </w:style>
  <w:style w:type="paragraph" w:styleId="Nzev">
    <w:name w:val="Title"/>
    <w:basedOn w:val="Normln"/>
    <w:next w:val="Podnadpis"/>
    <w:qFormat/>
    <w:pPr>
      <w:jc w:val="center"/>
    </w:pPr>
    <w:rPr>
      <w:rFonts w:ascii="Cambria" w:hAnsi="Cambria" w:cs="Cambria"/>
      <w:b/>
      <w:bCs/>
      <w:kern w:val="1"/>
      <w:sz w:val="32"/>
      <w:szCs w:val="32"/>
      <w:lang w:val="x-none"/>
    </w:rPr>
  </w:style>
  <w:style w:type="paragraph" w:styleId="Podnadpis">
    <w:name w:val="Subtitle"/>
    <w:basedOn w:val="Normln"/>
    <w:next w:val="Zkladntext"/>
    <w:qFormat/>
    <w:pPr>
      <w:ind w:left="360"/>
    </w:pPr>
    <w:rPr>
      <w:rFonts w:ascii="Cambria" w:hAnsi="Cambria" w:cs="Cambria"/>
      <w:lang w:val="x-none"/>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basedOn w:val="Normln"/>
    <w:link w:val="TextkomenteChar1"/>
    <w:unhideWhenUsed/>
    <w:rsid w:val="00D25039"/>
    <w:rPr>
      <w:sz w:val="20"/>
      <w:szCs w:val="20"/>
      <w:lang w:val="x-none"/>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basedOn w:val="Normln"/>
    <w:link w:val="OdstavecseseznamemChar"/>
    <w:uiPriority w:val="99"/>
    <w:qFormat/>
    <w:rsid w:val="00ED3588"/>
    <w:pPr>
      <w:ind w:left="708"/>
    </w:pPr>
  </w:style>
  <w:style w:type="character" w:customStyle="1" w:styleId="OdstavecseseznamemChar">
    <w:name w:val="Odstavec se seznamem Char"/>
    <w:link w:val="Odstavecseseznamem"/>
    <w:uiPriority w:val="34"/>
    <w:locked/>
    <w:rsid w:val="003C1386"/>
    <w:rPr>
      <w:sz w:val="24"/>
      <w:szCs w:val="24"/>
      <w:lang w:eastAsia="ar-SA"/>
    </w:rPr>
  </w:style>
  <w:style w:type="paragraph" w:styleId="Revize">
    <w:name w:val="Revision"/>
    <w:hidden/>
    <w:uiPriority w:val="99"/>
    <w:semiHidden/>
    <w:rsid w:val="00042E74"/>
    <w:rPr>
      <w:sz w:val="24"/>
      <w:szCs w:val="24"/>
      <w:lang w:eastAsia="ar-SA"/>
    </w:rPr>
  </w:style>
  <w:style w:type="character" w:customStyle="1" w:styleId="link">
    <w:name w:val="link"/>
    <w:rsid w:val="000F090B"/>
  </w:style>
  <w:style w:type="paragraph" w:customStyle="1" w:styleId="Textodst1sl">
    <w:name w:val="Text odst.1čísl"/>
    <w:basedOn w:val="Normln"/>
    <w:link w:val="Textodst1slChar"/>
    <w:rsid w:val="00115990"/>
    <w:pPr>
      <w:widowControl/>
      <w:numPr>
        <w:ilvl w:val="1"/>
        <w:numId w:val="12"/>
      </w:numPr>
      <w:tabs>
        <w:tab w:val="left" w:pos="0"/>
        <w:tab w:val="left" w:pos="284"/>
      </w:tabs>
      <w:suppressAutoHyphens w:val="0"/>
      <w:spacing w:before="80" w:line="240" w:lineRule="auto"/>
      <w:textAlignment w:val="auto"/>
      <w:outlineLvl w:val="1"/>
    </w:pPr>
    <w:rPr>
      <w:szCs w:val="20"/>
      <w:lang w:eastAsia="cs-CZ"/>
    </w:rPr>
  </w:style>
  <w:style w:type="character" w:customStyle="1" w:styleId="Textodst1slChar">
    <w:name w:val="Text odst.1čísl Char"/>
    <w:link w:val="Textodst1sl"/>
    <w:rsid w:val="00115990"/>
    <w:rPr>
      <w:sz w:val="24"/>
    </w:rPr>
  </w:style>
  <w:style w:type="paragraph" w:customStyle="1" w:styleId="Textodst3psmena">
    <w:name w:val="Text odst. 3 písmena"/>
    <w:basedOn w:val="Textodst1sl"/>
    <w:rsid w:val="00115990"/>
    <w:pPr>
      <w:numPr>
        <w:ilvl w:val="3"/>
      </w:numPr>
      <w:tabs>
        <w:tab w:val="clear" w:pos="1753"/>
        <w:tab w:val="num" w:pos="1080"/>
      </w:tabs>
      <w:spacing w:before="0"/>
      <w:ind w:left="1080" w:hanging="1080"/>
      <w:outlineLvl w:val="3"/>
    </w:pPr>
  </w:style>
  <w:style w:type="paragraph" w:customStyle="1" w:styleId="Textodst2slovan">
    <w:name w:val="Text odst.2 číslovaný"/>
    <w:basedOn w:val="Textodst1sl"/>
    <w:rsid w:val="00115990"/>
    <w:pPr>
      <w:numPr>
        <w:ilvl w:val="2"/>
      </w:numPr>
      <w:tabs>
        <w:tab w:val="clear" w:pos="0"/>
        <w:tab w:val="clear" w:pos="284"/>
        <w:tab w:val="clear" w:pos="992"/>
        <w:tab w:val="num" w:pos="360"/>
        <w:tab w:val="num" w:pos="720"/>
      </w:tabs>
      <w:spacing w:before="0"/>
      <w:ind w:left="1080" w:hanging="720"/>
      <w:outlineLvl w:val="2"/>
    </w:pPr>
  </w:style>
  <w:style w:type="paragraph" w:styleId="Bezmezer">
    <w:name w:val="No Spacing"/>
    <w:uiPriority w:val="1"/>
    <w:qFormat/>
    <w:rsid w:val="003A7B4C"/>
    <w:rPr>
      <w:rFonts w:ascii="Calibri" w:eastAsia="Calibri" w:hAnsi="Calibri"/>
      <w:sz w:val="22"/>
      <w:szCs w:val="22"/>
      <w:lang w:eastAsia="en-US"/>
    </w:rPr>
  </w:style>
  <w:style w:type="paragraph" w:customStyle="1" w:styleId="Normal">
    <w:name w:val="[Normal]"/>
    <w:rsid w:val="003A7B4C"/>
    <w:rPr>
      <w:rFonts w:ascii="Courier New" w:eastAsia="Courier New" w:hAnsi="Courier New"/>
      <w:noProof/>
      <w:sz w:val="24"/>
      <w:lang w:val="en-US" w:eastAsia="en-US"/>
    </w:rPr>
  </w:style>
  <w:style w:type="table" w:styleId="Mkatabulky">
    <w:name w:val="Table Grid"/>
    <w:basedOn w:val="Normlntabulka"/>
    <w:uiPriority w:val="59"/>
    <w:rsid w:val="003A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Normln"/>
    <w:uiPriority w:val="99"/>
    <w:qFormat/>
    <w:rsid w:val="00670302"/>
    <w:pPr>
      <w:widowControl/>
      <w:numPr>
        <w:ilvl w:val="1"/>
        <w:numId w:val="16"/>
      </w:numPr>
      <w:suppressAutoHyphens w:val="0"/>
      <w:spacing w:after="100" w:line="288" w:lineRule="auto"/>
      <w:textAlignment w:val="auto"/>
    </w:pPr>
    <w:rPr>
      <w:rFonts w:ascii="Arial" w:eastAsia="Calibri" w:hAnsi="Arial" w:cs="Calibri"/>
      <w:sz w:val="22"/>
      <w:szCs w:val="22"/>
      <w:lang w:eastAsia="cs-CZ"/>
    </w:rPr>
  </w:style>
  <w:style w:type="paragraph" w:customStyle="1" w:styleId="lneksmlouvynadpis">
    <w:name w:val="Článek_smlouvy_nadpis"/>
    <w:basedOn w:val="Normln"/>
    <w:uiPriority w:val="99"/>
    <w:qFormat/>
    <w:rsid w:val="00670302"/>
    <w:pPr>
      <w:widowControl/>
      <w:numPr>
        <w:numId w:val="16"/>
      </w:numPr>
      <w:suppressAutoHyphens w:val="0"/>
      <w:spacing w:before="240" w:after="100" w:line="288" w:lineRule="auto"/>
      <w:textAlignment w:val="auto"/>
      <w:outlineLvl w:val="0"/>
    </w:pPr>
    <w:rPr>
      <w:rFonts w:ascii="Arial" w:eastAsia="Calibri" w:hAnsi="Arial" w:cs="Calibri"/>
      <w:b/>
      <w:caps/>
      <w:sz w:val="22"/>
      <w:szCs w:val="22"/>
      <w:lang w:eastAsia="cs-CZ"/>
    </w:rPr>
  </w:style>
  <w:style w:type="paragraph" w:customStyle="1" w:styleId="Char4CharChar0">
    <w:name w:val="Char4 Char Char"/>
    <w:basedOn w:val="Normln"/>
    <w:rsid w:val="00D133E4"/>
    <w:pPr>
      <w:suppressAutoHyphens w:val="0"/>
      <w:adjustRightInd w:val="0"/>
      <w:spacing w:after="160" w:line="240" w:lineRule="exact"/>
    </w:pPr>
    <w:rPr>
      <w:rFonts w:ascii="Times New Roman Bold" w:hAnsi="Times New Roman Bold"/>
      <w:sz w:val="22"/>
      <w:szCs w:val="26"/>
      <w:lang w:val="sk-SK" w:eastAsia="en-US"/>
    </w:rPr>
  </w:style>
  <w:style w:type="paragraph" w:styleId="Titulek">
    <w:name w:val="caption"/>
    <w:basedOn w:val="Normln"/>
    <w:next w:val="Normln"/>
    <w:qFormat/>
    <w:rsid w:val="003C1386"/>
    <w:pPr>
      <w:widowControl/>
      <w:suppressAutoHyphens w:val="0"/>
      <w:spacing w:after="60" w:line="240" w:lineRule="auto"/>
      <w:jc w:val="center"/>
      <w:textAlignment w:val="auto"/>
    </w:pPr>
    <w:rPr>
      <w:rFonts w:ascii="OfficinaSanItcTEE" w:hAnsi="OfficinaSanItcTEE"/>
      <w:b/>
      <w:bCs/>
      <w:sz w:val="22"/>
      <w:lang w:eastAsia="cs-CZ"/>
    </w:rPr>
  </w:style>
  <w:style w:type="paragraph" w:styleId="Obsah1">
    <w:name w:val="toc 1"/>
    <w:basedOn w:val="Normln"/>
    <w:next w:val="Normln"/>
    <w:autoRedefine/>
    <w:uiPriority w:val="39"/>
    <w:rsid w:val="003C1386"/>
    <w:pPr>
      <w:widowControl/>
      <w:tabs>
        <w:tab w:val="left" w:pos="360"/>
        <w:tab w:val="right" w:leader="dot" w:pos="9061"/>
      </w:tabs>
      <w:suppressAutoHyphens w:val="0"/>
      <w:spacing w:before="100" w:after="100" w:line="240" w:lineRule="auto"/>
      <w:textAlignment w:val="auto"/>
    </w:pPr>
    <w:rPr>
      <w:rFonts w:ascii="OfficinaSanItcTEE" w:hAnsi="OfficinaSanItcTEE"/>
      <w:b/>
      <w:smallCaps/>
      <w:noProof/>
      <w:szCs w:val="28"/>
      <w:lang w:eastAsia="cs-CZ"/>
    </w:rPr>
  </w:style>
  <w:style w:type="paragraph" w:styleId="Obsah2">
    <w:name w:val="toc 2"/>
    <w:basedOn w:val="Normln"/>
    <w:next w:val="Normln"/>
    <w:autoRedefine/>
    <w:semiHidden/>
    <w:rsid w:val="003C1386"/>
    <w:pPr>
      <w:widowControl/>
      <w:tabs>
        <w:tab w:val="left" w:pos="902"/>
        <w:tab w:val="right" w:leader="dot" w:pos="9061"/>
      </w:tabs>
      <w:suppressAutoHyphens w:val="0"/>
      <w:spacing w:before="40" w:after="40" w:line="240" w:lineRule="auto"/>
      <w:ind w:left="851" w:hanging="511"/>
      <w:textAlignment w:val="auto"/>
    </w:pPr>
    <w:rPr>
      <w:rFonts w:ascii="OfficinaSanItcTEE" w:hAnsi="OfficinaSanItcTEE"/>
      <w:smallCaps/>
      <w:noProof/>
      <w:sz w:val="22"/>
      <w:lang w:eastAsia="cs-CZ"/>
    </w:rPr>
  </w:style>
  <w:style w:type="paragraph" w:styleId="Textpoznpodarou">
    <w:name w:val="footnote text"/>
    <w:basedOn w:val="Normln"/>
    <w:link w:val="TextpoznpodarouChar"/>
    <w:unhideWhenUsed/>
    <w:rsid w:val="003C1386"/>
    <w:pPr>
      <w:widowControl/>
      <w:suppressAutoHyphens w:val="0"/>
      <w:spacing w:line="240" w:lineRule="auto"/>
      <w:jc w:val="left"/>
      <w:textAlignment w:val="auto"/>
    </w:pPr>
    <w:rPr>
      <w:sz w:val="20"/>
      <w:lang w:eastAsia="cs-CZ"/>
    </w:rPr>
  </w:style>
  <w:style w:type="character" w:customStyle="1" w:styleId="TextpoznpodarouChar">
    <w:name w:val="Text pozn. pod čarou Char"/>
    <w:link w:val="Textpoznpodarou"/>
    <w:rsid w:val="003C1386"/>
    <w:rPr>
      <w:szCs w:val="24"/>
    </w:rPr>
  </w:style>
  <w:style w:type="character" w:styleId="Znakapoznpodarou">
    <w:name w:val="footnote reference"/>
    <w:unhideWhenUsed/>
    <w:rsid w:val="003C1386"/>
    <w:rPr>
      <w:vertAlign w:val="superscript"/>
    </w:rPr>
  </w:style>
  <w:style w:type="character" w:customStyle="1" w:styleId="DeltaViewInsertion">
    <w:name w:val="DeltaView Insertion"/>
    <w:rsid w:val="003C1386"/>
    <w:rPr>
      <w:color w:val="0000FF"/>
      <w:u w:val="double"/>
    </w:rPr>
  </w:style>
  <w:style w:type="paragraph" w:customStyle="1" w:styleId="Odstavecseseznamem20">
    <w:name w:val="Odstavec se seznamem2"/>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3C1386"/>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3C1386"/>
    <w:pPr>
      <w:widowControl/>
      <w:numPr>
        <w:numId w:val="0"/>
      </w:numPr>
      <w:tabs>
        <w:tab w:val="left" w:pos="357"/>
      </w:tabs>
      <w:suppressAutoHyphens w:val="0"/>
      <w:spacing w:line="240" w:lineRule="auto"/>
      <w:ind w:left="357" w:hanging="357"/>
      <w:contextualSpacing w:val="0"/>
      <w:textAlignment w:val="auto"/>
    </w:pPr>
    <w:rPr>
      <w:lang w:val="en-US" w:eastAsia="cs-CZ"/>
    </w:rPr>
  </w:style>
  <w:style w:type="paragraph" w:styleId="slovanseznam">
    <w:name w:val="List Number"/>
    <w:basedOn w:val="Normln"/>
    <w:uiPriority w:val="99"/>
    <w:semiHidden/>
    <w:unhideWhenUsed/>
    <w:rsid w:val="003C1386"/>
    <w:pPr>
      <w:numPr>
        <w:numId w:val="23"/>
      </w:numPr>
      <w:contextualSpacing/>
    </w:pPr>
  </w:style>
  <w:style w:type="paragraph" w:customStyle="1" w:styleId="Pa29">
    <w:name w:val="Pa29"/>
    <w:basedOn w:val="Normln"/>
    <w:next w:val="Normln"/>
    <w:uiPriority w:val="99"/>
    <w:rsid w:val="003C1386"/>
    <w:pPr>
      <w:widowControl/>
      <w:suppressAutoHyphens w:val="0"/>
      <w:autoSpaceDE w:val="0"/>
      <w:autoSpaceDN w:val="0"/>
      <w:adjustRightInd w:val="0"/>
      <w:spacing w:line="211" w:lineRule="atLeast"/>
      <w:jc w:val="left"/>
      <w:textAlignment w:val="auto"/>
    </w:pPr>
    <w:rPr>
      <w:lang w:eastAsia="en-US"/>
    </w:rPr>
  </w:style>
  <w:style w:type="paragraph" w:styleId="Obsah3">
    <w:name w:val="toc 3"/>
    <w:basedOn w:val="Normln"/>
    <w:next w:val="Normln"/>
    <w:autoRedefine/>
    <w:uiPriority w:val="39"/>
    <w:unhideWhenUsed/>
    <w:rsid w:val="0051198B"/>
    <w:pPr>
      <w:ind w:left="480"/>
    </w:pPr>
  </w:style>
  <w:style w:type="paragraph" w:customStyle="1" w:styleId="xl66">
    <w:name w:val="xl66"/>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67">
    <w:name w:val="xl67"/>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8">
    <w:name w:val="xl68"/>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9">
    <w:name w:val="xl69"/>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71">
    <w:name w:val="xl71"/>
    <w:basedOn w:val="Normln"/>
    <w:rsid w:val="007C0382"/>
    <w:pPr>
      <w:widowControl/>
      <w:pBdr>
        <w:top w:val="single" w:sz="8" w:space="0" w:color="auto"/>
        <w:bottom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2">
    <w:name w:val="xl72"/>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3">
    <w:name w:val="xl73"/>
    <w:basedOn w:val="Normln"/>
    <w:rsid w:val="007C0382"/>
    <w:pPr>
      <w:widowControl/>
      <w:pBdr>
        <w:bottom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74">
    <w:name w:val="xl74"/>
    <w:basedOn w:val="Normln"/>
    <w:rsid w:val="007C0382"/>
    <w:pPr>
      <w:widowControl/>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75">
    <w:name w:val="xl75"/>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6">
    <w:name w:val="xl76"/>
    <w:basedOn w:val="Normln"/>
    <w:rsid w:val="007C0382"/>
    <w:pPr>
      <w:widowControl/>
      <w:suppressAutoHyphens w:val="0"/>
      <w:spacing w:before="100" w:beforeAutospacing="1" w:after="100" w:afterAutospacing="1" w:line="240" w:lineRule="auto"/>
      <w:jc w:val="left"/>
      <w:textAlignment w:val="auto"/>
    </w:pPr>
    <w:rPr>
      <w:rFonts w:ascii="Arial" w:hAnsi="Arial" w:cs="Arial"/>
      <w:sz w:val="32"/>
      <w:szCs w:val="32"/>
      <w:lang w:eastAsia="cs-CZ"/>
    </w:rPr>
  </w:style>
  <w:style w:type="paragraph" w:customStyle="1" w:styleId="xl77">
    <w:name w:val="xl77"/>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78">
    <w:name w:val="xl78"/>
    <w:basedOn w:val="Normln"/>
    <w:rsid w:val="007C0382"/>
    <w:pPr>
      <w:widowControl/>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79">
    <w:name w:val="xl79"/>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0">
    <w:name w:val="xl80"/>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1">
    <w:name w:val="xl81"/>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2">
    <w:name w:val="xl82"/>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3">
    <w:name w:val="xl83"/>
    <w:basedOn w:val="Normln"/>
    <w:rsid w:val="007C0382"/>
    <w:pPr>
      <w:widowControl/>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84">
    <w:name w:val="xl84"/>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85">
    <w:name w:val="xl85"/>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86">
    <w:name w:val="xl86"/>
    <w:basedOn w:val="Normln"/>
    <w:rsid w:val="007C0382"/>
    <w:pPr>
      <w:widowControl/>
      <w:pBdr>
        <w:top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87">
    <w:name w:val="xl87"/>
    <w:basedOn w:val="Normln"/>
    <w:rsid w:val="007C0382"/>
    <w:pPr>
      <w:widowControl/>
      <w:pBdr>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8">
    <w:name w:val="xl88"/>
    <w:basedOn w:val="Normln"/>
    <w:rsid w:val="007C0382"/>
    <w:pPr>
      <w:widowControl/>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89">
    <w:name w:val="xl89"/>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90">
    <w:name w:val="xl90"/>
    <w:basedOn w:val="Normln"/>
    <w:rsid w:val="007C0382"/>
    <w:pPr>
      <w:widowControl/>
      <w:suppressAutoHyphens w:val="0"/>
      <w:spacing w:before="100" w:beforeAutospacing="1" w:after="100" w:afterAutospacing="1" w:line="240" w:lineRule="auto"/>
      <w:jc w:val="center"/>
      <w:textAlignment w:val="auto"/>
    </w:pPr>
    <w:rPr>
      <w:rFonts w:ascii="Arial" w:hAnsi="Arial" w:cs="Arial"/>
      <w:lang w:eastAsia="cs-CZ"/>
    </w:rPr>
  </w:style>
  <w:style w:type="paragraph" w:customStyle="1" w:styleId="xl91">
    <w:name w:val="xl91"/>
    <w:basedOn w:val="Normln"/>
    <w:rsid w:val="007C0382"/>
    <w:pPr>
      <w:widowControl/>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92">
    <w:name w:val="xl92"/>
    <w:basedOn w:val="Normln"/>
    <w:rsid w:val="007C0382"/>
    <w:pPr>
      <w:widowControl/>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3">
    <w:name w:val="xl93"/>
    <w:basedOn w:val="Normln"/>
    <w:rsid w:val="007C0382"/>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4">
    <w:name w:val="xl94"/>
    <w:basedOn w:val="Normln"/>
    <w:rsid w:val="007C0382"/>
    <w:pPr>
      <w:widowControl/>
      <w:pBdr>
        <w:top w:val="single" w:sz="4" w:space="0" w:color="auto"/>
        <w:left w:val="single" w:sz="4" w:space="0" w:color="auto"/>
        <w:bottom w:val="single" w:sz="4" w:space="0" w:color="auto"/>
        <w:right w:val="single" w:sz="8" w:space="0" w:color="auto"/>
      </w:pBdr>
      <w:shd w:val="clear" w:color="000000" w:fill="FA8D3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5">
    <w:name w:val="xl95"/>
    <w:basedOn w:val="Normln"/>
    <w:rsid w:val="007C0382"/>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6">
    <w:name w:val="xl96"/>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7">
    <w:name w:val="xl97"/>
    <w:basedOn w:val="Normln"/>
    <w:rsid w:val="007C0382"/>
    <w:pPr>
      <w:widowControl/>
      <w:pBdr>
        <w:top w:val="single" w:sz="4" w:space="0" w:color="auto"/>
        <w:left w:val="single" w:sz="8" w:space="0" w:color="auto"/>
        <w:bottom w:val="single" w:sz="4" w:space="0" w:color="auto"/>
      </w:pBdr>
      <w:shd w:val="clear" w:color="000000" w:fill="FA8D3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8">
    <w:name w:val="xl98"/>
    <w:basedOn w:val="Normln"/>
    <w:rsid w:val="007C0382"/>
    <w:pPr>
      <w:widowControl/>
      <w:pBdr>
        <w:top w:val="single" w:sz="4" w:space="0" w:color="auto"/>
        <w:left w:val="single" w:sz="8" w:space="0" w:color="auto"/>
        <w:bottom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9">
    <w:name w:val="xl99"/>
    <w:basedOn w:val="Normln"/>
    <w:rsid w:val="007C0382"/>
    <w:pPr>
      <w:widowControl/>
      <w:suppressAutoHyphens w:val="0"/>
      <w:spacing w:before="100" w:beforeAutospacing="1" w:after="100" w:afterAutospacing="1" w:line="240" w:lineRule="auto"/>
      <w:jc w:val="left"/>
      <w:textAlignment w:val="auto"/>
    </w:pPr>
    <w:rPr>
      <w:lang w:eastAsia="cs-CZ"/>
    </w:rPr>
  </w:style>
  <w:style w:type="paragraph" w:customStyle="1" w:styleId="xl100">
    <w:name w:val="xl100"/>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1">
    <w:name w:val="xl101"/>
    <w:basedOn w:val="Normln"/>
    <w:rsid w:val="007C0382"/>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02">
    <w:name w:val="xl102"/>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3">
    <w:name w:val="xl103"/>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4">
    <w:name w:val="xl10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5">
    <w:name w:val="xl105"/>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6">
    <w:name w:val="xl106"/>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7">
    <w:name w:val="xl107"/>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8">
    <w:name w:val="xl108"/>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lang w:eastAsia="cs-CZ"/>
    </w:rPr>
  </w:style>
  <w:style w:type="paragraph" w:customStyle="1" w:styleId="xl109">
    <w:name w:val="xl109"/>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0">
    <w:name w:val="xl110"/>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1">
    <w:name w:val="xl111"/>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12">
    <w:name w:val="xl112"/>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lang w:eastAsia="cs-CZ"/>
    </w:rPr>
  </w:style>
  <w:style w:type="paragraph" w:customStyle="1" w:styleId="xl113">
    <w:name w:val="xl113"/>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4">
    <w:name w:val="xl11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5">
    <w:name w:val="xl115"/>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16">
    <w:name w:val="xl116"/>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7">
    <w:name w:val="xl117"/>
    <w:basedOn w:val="Normln"/>
    <w:rsid w:val="007C0382"/>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8">
    <w:name w:val="xl118"/>
    <w:basedOn w:val="Normln"/>
    <w:rsid w:val="007C0382"/>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9">
    <w:name w:val="xl119"/>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0">
    <w:name w:val="xl120"/>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1">
    <w:name w:val="xl121"/>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2">
    <w:name w:val="xl122"/>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3">
    <w:name w:val="xl123"/>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4">
    <w:name w:val="xl124"/>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25">
    <w:name w:val="xl125"/>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6">
    <w:name w:val="xl126"/>
    <w:basedOn w:val="Normln"/>
    <w:rsid w:val="007C0382"/>
    <w:pPr>
      <w:widowControl/>
      <w:pBdr>
        <w:top w:val="single" w:sz="8" w:space="0" w:color="auto"/>
        <w:left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7">
    <w:name w:val="xl127"/>
    <w:basedOn w:val="Normln"/>
    <w:rsid w:val="007C0382"/>
    <w:pPr>
      <w:widowControl/>
      <w:pBdr>
        <w:top w:val="single" w:sz="8" w:space="0" w:color="auto"/>
        <w:left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8">
    <w:name w:val="xl128"/>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9">
    <w:name w:val="xl129"/>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0">
    <w:name w:val="xl130"/>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1">
    <w:name w:val="xl131"/>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2">
    <w:name w:val="xl132"/>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3">
    <w:name w:val="xl133"/>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4">
    <w:name w:val="xl134"/>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5">
    <w:name w:val="xl135"/>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6">
    <w:name w:val="xl136"/>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7">
    <w:name w:val="xl137"/>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8">
    <w:name w:val="xl138"/>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39">
    <w:name w:val="xl139"/>
    <w:basedOn w:val="Normln"/>
    <w:rsid w:val="007C0382"/>
    <w:pPr>
      <w:widowControl/>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0">
    <w:name w:val="xl140"/>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1">
    <w:name w:val="xl141"/>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2">
    <w:name w:val="xl142"/>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43">
    <w:name w:val="xl143"/>
    <w:basedOn w:val="Normln"/>
    <w:rsid w:val="007C0382"/>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4">
    <w:name w:val="xl144"/>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5">
    <w:name w:val="xl145"/>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6">
    <w:name w:val="xl146"/>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7">
    <w:name w:val="xl147"/>
    <w:basedOn w:val="Normln"/>
    <w:rsid w:val="007C0382"/>
    <w:pPr>
      <w:widowControl/>
      <w:pBdr>
        <w:top w:val="single" w:sz="8"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8">
    <w:name w:val="xl148"/>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9">
    <w:name w:val="xl149"/>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0">
    <w:name w:val="xl150"/>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1">
    <w:name w:val="xl151"/>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2">
    <w:name w:val="xl152"/>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3">
    <w:name w:val="xl153"/>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4">
    <w:name w:val="xl154"/>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5">
    <w:name w:val="xl155"/>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6">
    <w:name w:val="xl156"/>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7">
    <w:name w:val="xl157"/>
    <w:basedOn w:val="Normln"/>
    <w:rsid w:val="007C0382"/>
    <w:pPr>
      <w:widowControl/>
      <w:pBdr>
        <w:top w:val="single" w:sz="4" w:space="0" w:color="auto"/>
        <w:left w:val="single" w:sz="4" w:space="0" w:color="auto"/>
        <w:bottom w:val="single" w:sz="8"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8">
    <w:name w:val="xl158"/>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9">
    <w:name w:val="xl159"/>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0">
    <w:name w:val="xl160"/>
    <w:basedOn w:val="Normln"/>
    <w:rsid w:val="007C0382"/>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1">
    <w:name w:val="xl161"/>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62">
    <w:name w:val="xl16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3">
    <w:name w:val="xl163"/>
    <w:basedOn w:val="Normln"/>
    <w:rsid w:val="007C0382"/>
    <w:pPr>
      <w:widowControl/>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4">
    <w:name w:val="xl164"/>
    <w:basedOn w:val="Normln"/>
    <w:rsid w:val="007C0382"/>
    <w:pPr>
      <w:widowControl/>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5">
    <w:name w:val="xl165"/>
    <w:basedOn w:val="Normln"/>
    <w:rsid w:val="007C0382"/>
    <w:pPr>
      <w:widowControl/>
      <w:pBdr>
        <w:bottom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6">
    <w:name w:val="xl166"/>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7">
    <w:name w:val="xl167"/>
    <w:basedOn w:val="Normln"/>
    <w:rsid w:val="007C0382"/>
    <w:pPr>
      <w:widowControl/>
      <w:pBdr>
        <w:top w:val="single" w:sz="8" w:space="0" w:color="auto"/>
        <w:left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168">
    <w:name w:val="xl168"/>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9">
    <w:name w:val="xl169"/>
    <w:basedOn w:val="Normln"/>
    <w:rsid w:val="007C0382"/>
    <w:pPr>
      <w:widowControl/>
      <w:pBdr>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0">
    <w:name w:val="xl170"/>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1">
    <w:name w:val="xl171"/>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2">
    <w:name w:val="xl172"/>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73">
    <w:name w:val="xl173"/>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174">
    <w:name w:val="xl174"/>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5">
    <w:name w:val="xl175"/>
    <w:basedOn w:val="Normln"/>
    <w:rsid w:val="007C0382"/>
    <w:pPr>
      <w:widowControl/>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6">
    <w:name w:val="xl176"/>
    <w:basedOn w:val="Normln"/>
    <w:rsid w:val="007C0382"/>
    <w:pPr>
      <w:widowControl/>
      <w:pBdr>
        <w:top w:val="single" w:sz="4" w:space="0" w:color="auto"/>
        <w:left w:val="single" w:sz="4" w:space="0" w:color="auto"/>
        <w:bottom w:val="single" w:sz="4" w:space="0" w:color="auto"/>
        <w:right w:val="single" w:sz="8"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7">
    <w:name w:val="xl177"/>
    <w:basedOn w:val="Normln"/>
    <w:rsid w:val="007C0382"/>
    <w:pPr>
      <w:widowControl/>
      <w:pBdr>
        <w:top w:val="single" w:sz="4"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8">
    <w:name w:val="xl178"/>
    <w:basedOn w:val="Normln"/>
    <w:rsid w:val="007C0382"/>
    <w:pPr>
      <w:widowControl/>
      <w:pBdr>
        <w:top w:val="single" w:sz="8" w:space="0" w:color="auto"/>
        <w:bottom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9">
    <w:name w:val="xl179"/>
    <w:basedOn w:val="Normln"/>
    <w:rsid w:val="007C0382"/>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0">
    <w:name w:val="xl180"/>
    <w:basedOn w:val="Normln"/>
    <w:rsid w:val="007C0382"/>
    <w:pPr>
      <w:widowControl/>
      <w:pBdr>
        <w:top w:val="single" w:sz="4" w:space="0" w:color="auto"/>
        <w:left w:val="single" w:sz="4" w:space="0" w:color="auto"/>
        <w:bottom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1">
    <w:name w:val="xl181"/>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2">
    <w:name w:val="xl182"/>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3">
    <w:name w:val="xl183"/>
    <w:basedOn w:val="Normln"/>
    <w:rsid w:val="007C0382"/>
    <w:pPr>
      <w:widowControl/>
      <w:pBdr>
        <w:top w:val="single" w:sz="4" w:space="0" w:color="auto"/>
        <w:left w:val="single" w:sz="8" w:space="0" w:color="auto"/>
        <w:bottom w:val="single" w:sz="4" w:space="0" w:color="auto"/>
        <w:right w:val="single" w:sz="4"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4">
    <w:name w:val="xl184"/>
    <w:basedOn w:val="Normln"/>
    <w:rsid w:val="007C0382"/>
    <w:pPr>
      <w:widowControl/>
      <w:pBdr>
        <w:top w:val="single" w:sz="4" w:space="0" w:color="auto"/>
        <w:left w:val="single" w:sz="8" w:space="0" w:color="auto"/>
        <w:bottom w:val="single" w:sz="4" w:space="0" w:color="auto"/>
        <w:right w:val="single" w:sz="4"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5">
    <w:name w:val="xl185"/>
    <w:basedOn w:val="Normln"/>
    <w:rsid w:val="007C0382"/>
    <w:pPr>
      <w:widowControl/>
      <w:pBdr>
        <w:top w:val="single" w:sz="4"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86">
    <w:name w:val="xl186"/>
    <w:basedOn w:val="Normln"/>
    <w:rsid w:val="007C0382"/>
    <w:pPr>
      <w:widowControl/>
      <w:pBdr>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7">
    <w:name w:val="xl187"/>
    <w:basedOn w:val="Normln"/>
    <w:rsid w:val="007C0382"/>
    <w:pPr>
      <w:widowControl/>
      <w:pBdr>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8">
    <w:name w:val="xl188"/>
    <w:basedOn w:val="Normln"/>
    <w:rsid w:val="007C0382"/>
    <w:pPr>
      <w:widowControl/>
      <w:pBdr>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9">
    <w:name w:val="xl189"/>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0">
    <w:name w:val="xl190"/>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1">
    <w:name w:val="xl191"/>
    <w:basedOn w:val="Normln"/>
    <w:rsid w:val="007C0382"/>
    <w:pPr>
      <w:widowControl/>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lang w:eastAsia="cs-CZ"/>
    </w:rPr>
  </w:style>
  <w:style w:type="paragraph" w:customStyle="1" w:styleId="xl192">
    <w:name w:val="xl19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93">
    <w:name w:val="xl193"/>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4">
    <w:name w:val="xl194"/>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5">
    <w:name w:val="xl195"/>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6">
    <w:name w:val="xl196"/>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7">
    <w:name w:val="xl197"/>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8">
    <w:name w:val="xl198"/>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9">
    <w:name w:val="xl199"/>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0">
    <w:name w:val="xl200"/>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1">
    <w:name w:val="xl201"/>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2">
    <w:name w:val="xl202"/>
    <w:basedOn w:val="Normln"/>
    <w:rsid w:val="007C0382"/>
    <w:pPr>
      <w:widowControl/>
      <w:pBdr>
        <w:top w:val="single" w:sz="8" w:space="0" w:color="auto"/>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3">
    <w:name w:val="xl203"/>
    <w:basedOn w:val="Normln"/>
    <w:rsid w:val="007C0382"/>
    <w:pPr>
      <w:widowControl/>
      <w:pBdr>
        <w:top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4">
    <w:name w:val="xl204"/>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5">
    <w:name w:val="xl205"/>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6">
    <w:name w:val="xl206"/>
    <w:basedOn w:val="Normln"/>
    <w:rsid w:val="007C0382"/>
    <w:pPr>
      <w:widowControl/>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7">
    <w:name w:val="xl207"/>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8">
    <w:name w:val="xl208"/>
    <w:basedOn w:val="Normln"/>
    <w:rsid w:val="007C0382"/>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9">
    <w:name w:val="xl209"/>
    <w:basedOn w:val="Normln"/>
    <w:rsid w:val="007C0382"/>
    <w:pPr>
      <w:widowControl/>
      <w:pBdr>
        <w:top w:val="single" w:sz="4" w:space="0" w:color="auto"/>
        <w:left w:val="single" w:sz="8"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0">
    <w:name w:val="xl210"/>
    <w:basedOn w:val="Normln"/>
    <w:rsid w:val="007C0382"/>
    <w:pPr>
      <w:widowControl/>
      <w:pBdr>
        <w:top w:val="single" w:sz="4" w:space="0" w:color="auto"/>
        <w:left w:val="single" w:sz="4"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1">
    <w:name w:val="xl211"/>
    <w:basedOn w:val="Normln"/>
    <w:rsid w:val="007C0382"/>
    <w:pPr>
      <w:widowControl/>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2">
    <w:name w:val="xl212"/>
    <w:basedOn w:val="Normln"/>
    <w:rsid w:val="007C0382"/>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3">
    <w:name w:val="xl213"/>
    <w:basedOn w:val="Normln"/>
    <w:rsid w:val="007C0382"/>
    <w:pPr>
      <w:widowControl/>
      <w:pBdr>
        <w:top w:val="single" w:sz="8" w:space="0" w:color="auto"/>
        <w:left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4">
    <w:name w:val="xl214"/>
    <w:basedOn w:val="Normln"/>
    <w:rsid w:val="007C0382"/>
    <w:pPr>
      <w:widowControl/>
      <w:pBdr>
        <w:top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5">
    <w:name w:val="xl215"/>
    <w:basedOn w:val="Normln"/>
    <w:rsid w:val="007C0382"/>
    <w:pPr>
      <w:widowControl/>
      <w:pBdr>
        <w:top w:val="single" w:sz="8" w:space="0" w:color="auto"/>
        <w:bottom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6">
    <w:name w:val="xl216"/>
    <w:basedOn w:val="Normln"/>
    <w:rsid w:val="007C0382"/>
    <w:pPr>
      <w:widowControl/>
      <w:pBdr>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7">
    <w:name w:val="xl217"/>
    <w:basedOn w:val="Normln"/>
    <w:rsid w:val="007C0382"/>
    <w:pPr>
      <w:widowControl/>
      <w:pBdr>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8">
    <w:name w:val="xl218"/>
    <w:basedOn w:val="Normln"/>
    <w:rsid w:val="007C0382"/>
    <w:pPr>
      <w:widowControl/>
      <w:pBdr>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9">
    <w:name w:val="xl219"/>
    <w:basedOn w:val="Normln"/>
    <w:rsid w:val="007C0382"/>
    <w:pPr>
      <w:widowControl/>
      <w:pBdr>
        <w:top w:val="single" w:sz="8" w:space="0" w:color="auto"/>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0">
    <w:name w:val="xl220"/>
    <w:basedOn w:val="Normln"/>
    <w:rsid w:val="007C0382"/>
    <w:pPr>
      <w:widowControl/>
      <w:pBdr>
        <w:top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1">
    <w:name w:val="xl221"/>
    <w:basedOn w:val="Normln"/>
    <w:rsid w:val="007C0382"/>
    <w:pPr>
      <w:widowControl/>
      <w:pBdr>
        <w:top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2">
    <w:name w:val="xl222"/>
    <w:basedOn w:val="Normln"/>
    <w:rsid w:val="007C0382"/>
    <w:pPr>
      <w:widowControl/>
      <w:pBdr>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3">
    <w:name w:val="xl223"/>
    <w:basedOn w:val="Normln"/>
    <w:rsid w:val="007C0382"/>
    <w:pPr>
      <w:widowControl/>
      <w:pBdr>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4">
    <w:name w:val="xl224"/>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5">
    <w:name w:val="xl225"/>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6">
    <w:name w:val="xl226"/>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styleId="Seznamsodrkami">
    <w:name w:val="List Bullet"/>
    <w:basedOn w:val="Normln"/>
    <w:unhideWhenUsed/>
    <w:rsid w:val="00AD602E"/>
    <w:pPr>
      <w:widowControl/>
      <w:numPr>
        <w:numId w:val="27"/>
      </w:numPr>
      <w:suppressAutoHyphens w:val="0"/>
      <w:spacing w:line="240" w:lineRule="auto"/>
      <w:contextualSpacing/>
      <w:jc w:val="left"/>
      <w:textAlignment w:val="auto"/>
    </w:pPr>
    <w:rPr>
      <w:lang w:eastAsia="cs-CZ"/>
    </w:rPr>
  </w:style>
  <w:style w:type="character" w:customStyle="1" w:styleId="contact-name">
    <w:name w:val="contact-name"/>
    <w:rsid w:val="009C2ABD"/>
  </w:style>
  <w:style w:type="paragraph" w:styleId="Textvysvtlivek">
    <w:name w:val="endnote text"/>
    <w:basedOn w:val="Normln"/>
    <w:link w:val="TextvysvtlivekChar"/>
    <w:uiPriority w:val="99"/>
    <w:semiHidden/>
    <w:unhideWhenUsed/>
    <w:rsid w:val="002D095A"/>
    <w:rPr>
      <w:sz w:val="20"/>
      <w:szCs w:val="20"/>
    </w:rPr>
  </w:style>
  <w:style w:type="character" w:customStyle="1" w:styleId="TextvysvtlivekChar">
    <w:name w:val="Text vysvětlivek Char"/>
    <w:link w:val="Textvysvtlivek"/>
    <w:uiPriority w:val="99"/>
    <w:semiHidden/>
    <w:rsid w:val="002D095A"/>
    <w:rPr>
      <w:lang w:eastAsia="ar-SA"/>
    </w:rPr>
  </w:style>
  <w:style w:type="character" w:styleId="Odkaznavysvtlivky">
    <w:name w:val="endnote reference"/>
    <w:uiPriority w:val="99"/>
    <w:semiHidden/>
    <w:unhideWhenUsed/>
    <w:rsid w:val="002D095A"/>
    <w:rPr>
      <w:vertAlign w:val="superscript"/>
    </w:rPr>
  </w:style>
  <w:style w:type="numbering" w:customStyle="1" w:styleId="WWNum9">
    <w:name w:val="WWNum9"/>
    <w:basedOn w:val="Bezseznamu"/>
    <w:rsid w:val="00D05CB7"/>
    <w:pPr>
      <w:numPr>
        <w:numId w:val="29"/>
      </w:numPr>
    </w:pPr>
  </w:style>
  <w:style w:type="character" w:customStyle="1" w:styleId="nowrap">
    <w:name w:val="nowrap"/>
    <w:rsid w:val="00D05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23892">
      <w:bodyDiv w:val="1"/>
      <w:marLeft w:val="0"/>
      <w:marRight w:val="0"/>
      <w:marTop w:val="0"/>
      <w:marBottom w:val="0"/>
      <w:divBdr>
        <w:top w:val="none" w:sz="0" w:space="0" w:color="auto"/>
        <w:left w:val="none" w:sz="0" w:space="0" w:color="auto"/>
        <w:bottom w:val="none" w:sz="0" w:space="0" w:color="auto"/>
        <w:right w:val="none" w:sz="0" w:space="0" w:color="auto"/>
      </w:divBdr>
    </w:div>
    <w:div w:id="87583216">
      <w:bodyDiv w:val="1"/>
      <w:marLeft w:val="0"/>
      <w:marRight w:val="0"/>
      <w:marTop w:val="0"/>
      <w:marBottom w:val="0"/>
      <w:divBdr>
        <w:top w:val="none" w:sz="0" w:space="0" w:color="auto"/>
        <w:left w:val="none" w:sz="0" w:space="0" w:color="auto"/>
        <w:bottom w:val="none" w:sz="0" w:space="0" w:color="auto"/>
        <w:right w:val="none" w:sz="0" w:space="0" w:color="auto"/>
      </w:divBdr>
    </w:div>
    <w:div w:id="356933426">
      <w:bodyDiv w:val="1"/>
      <w:marLeft w:val="0"/>
      <w:marRight w:val="0"/>
      <w:marTop w:val="0"/>
      <w:marBottom w:val="0"/>
      <w:divBdr>
        <w:top w:val="none" w:sz="0" w:space="0" w:color="auto"/>
        <w:left w:val="none" w:sz="0" w:space="0" w:color="auto"/>
        <w:bottom w:val="none" w:sz="0" w:space="0" w:color="auto"/>
        <w:right w:val="none" w:sz="0" w:space="0" w:color="auto"/>
      </w:divBdr>
    </w:div>
    <w:div w:id="424493918">
      <w:bodyDiv w:val="1"/>
      <w:marLeft w:val="0"/>
      <w:marRight w:val="0"/>
      <w:marTop w:val="0"/>
      <w:marBottom w:val="0"/>
      <w:divBdr>
        <w:top w:val="none" w:sz="0" w:space="0" w:color="auto"/>
        <w:left w:val="none" w:sz="0" w:space="0" w:color="auto"/>
        <w:bottom w:val="none" w:sz="0" w:space="0" w:color="auto"/>
        <w:right w:val="none" w:sz="0" w:space="0" w:color="auto"/>
      </w:divBdr>
    </w:div>
    <w:div w:id="482740717">
      <w:bodyDiv w:val="1"/>
      <w:marLeft w:val="0"/>
      <w:marRight w:val="0"/>
      <w:marTop w:val="0"/>
      <w:marBottom w:val="0"/>
      <w:divBdr>
        <w:top w:val="none" w:sz="0" w:space="0" w:color="auto"/>
        <w:left w:val="none" w:sz="0" w:space="0" w:color="auto"/>
        <w:bottom w:val="none" w:sz="0" w:space="0" w:color="auto"/>
        <w:right w:val="none" w:sz="0" w:space="0" w:color="auto"/>
      </w:divBdr>
    </w:div>
    <w:div w:id="506750114">
      <w:bodyDiv w:val="1"/>
      <w:marLeft w:val="0"/>
      <w:marRight w:val="0"/>
      <w:marTop w:val="0"/>
      <w:marBottom w:val="0"/>
      <w:divBdr>
        <w:top w:val="none" w:sz="0" w:space="0" w:color="auto"/>
        <w:left w:val="none" w:sz="0" w:space="0" w:color="auto"/>
        <w:bottom w:val="none" w:sz="0" w:space="0" w:color="auto"/>
        <w:right w:val="none" w:sz="0" w:space="0" w:color="auto"/>
      </w:divBdr>
    </w:div>
    <w:div w:id="572130452">
      <w:bodyDiv w:val="1"/>
      <w:marLeft w:val="0"/>
      <w:marRight w:val="0"/>
      <w:marTop w:val="0"/>
      <w:marBottom w:val="0"/>
      <w:divBdr>
        <w:top w:val="none" w:sz="0" w:space="0" w:color="auto"/>
        <w:left w:val="none" w:sz="0" w:space="0" w:color="auto"/>
        <w:bottom w:val="none" w:sz="0" w:space="0" w:color="auto"/>
        <w:right w:val="none" w:sz="0" w:space="0" w:color="auto"/>
      </w:divBdr>
    </w:div>
    <w:div w:id="613830579">
      <w:bodyDiv w:val="1"/>
      <w:marLeft w:val="0"/>
      <w:marRight w:val="0"/>
      <w:marTop w:val="0"/>
      <w:marBottom w:val="0"/>
      <w:divBdr>
        <w:top w:val="none" w:sz="0" w:space="0" w:color="auto"/>
        <w:left w:val="none" w:sz="0" w:space="0" w:color="auto"/>
        <w:bottom w:val="none" w:sz="0" w:space="0" w:color="auto"/>
        <w:right w:val="none" w:sz="0" w:space="0" w:color="auto"/>
      </w:divBdr>
    </w:div>
    <w:div w:id="903687487">
      <w:bodyDiv w:val="1"/>
      <w:marLeft w:val="0"/>
      <w:marRight w:val="0"/>
      <w:marTop w:val="0"/>
      <w:marBottom w:val="0"/>
      <w:divBdr>
        <w:top w:val="none" w:sz="0" w:space="0" w:color="auto"/>
        <w:left w:val="none" w:sz="0" w:space="0" w:color="auto"/>
        <w:bottom w:val="none" w:sz="0" w:space="0" w:color="auto"/>
        <w:right w:val="none" w:sz="0" w:space="0" w:color="auto"/>
      </w:divBdr>
    </w:div>
    <w:div w:id="921376434">
      <w:bodyDiv w:val="1"/>
      <w:marLeft w:val="0"/>
      <w:marRight w:val="0"/>
      <w:marTop w:val="0"/>
      <w:marBottom w:val="0"/>
      <w:divBdr>
        <w:top w:val="none" w:sz="0" w:space="0" w:color="auto"/>
        <w:left w:val="none" w:sz="0" w:space="0" w:color="auto"/>
        <w:bottom w:val="none" w:sz="0" w:space="0" w:color="auto"/>
        <w:right w:val="none" w:sz="0" w:space="0" w:color="auto"/>
      </w:divBdr>
    </w:div>
    <w:div w:id="1030759120">
      <w:bodyDiv w:val="1"/>
      <w:marLeft w:val="0"/>
      <w:marRight w:val="0"/>
      <w:marTop w:val="0"/>
      <w:marBottom w:val="0"/>
      <w:divBdr>
        <w:top w:val="none" w:sz="0" w:space="0" w:color="auto"/>
        <w:left w:val="none" w:sz="0" w:space="0" w:color="auto"/>
        <w:bottom w:val="none" w:sz="0" w:space="0" w:color="auto"/>
        <w:right w:val="none" w:sz="0" w:space="0" w:color="auto"/>
      </w:divBdr>
    </w:div>
    <w:div w:id="1051343185">
      <w:bodyDiv w:val="1"/>
      <w:marLeft w:val="0"/>
      <w:marRight w:val="0"/>
      <w:marTop w:val="0"/>
      <w:marBottom w:val="0"/>
      <w:divBdr>
        <w:top w:val="none" w:sz="0" w:space="0" w:color="auto"/>
        <w:left w:val="none" w:sz="0" w:space="0" w:color="auto"/>
        <w:bottom w:val="none" w:sz="0" w:space="0" w:color="auto"/>
        <w:right w:val="none" w:sz="0" w:space="0" w:color="auto"/>
      </w:divBdr>
    </w:div>
    <w:div w:id="1176963717">
      <w:bodyDiv w:val="1"/>
      <w:marLeft w:val="0"/>
      <w:marRight w:val="0"/>
      <w:marTop w:val="0"/>
      <w:marBottom w:val="0"/>
      <w:divBdr>
        <w:top w:val="none" w:sz="0" w:space="0" w:color="auto"/>
        <w:left w:val="none" w:sz="0" w:space="0" w:color="auto"/>
        <w:bottom w:val="none" w:sz="0" w:space="0" w:color="auto"/>
        <w:right w:val="none" w:sz="0" w:space="0" w:color="auto"/>
      </w:divBdr>
    </w:div>
    <w:div w:id="1205094344">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508907786">
      <w:bodyDiv w:val="1"/>
      <w:marLeft w:val="0"/>
      <w:marRight w:val="0"/>
      <w:marTop w:val="0"/>
      <w:marBottom w:val="0"/>
      <w:divBdr>
        <w:top w:val="none" w:sz="0" w:space="0" w:color="auto"/>
        <w:left w:val="none" w:sz="0" w:space="0" w:color="auto"/>
        <w:bottom w:val="none" w:sz="0" w:space="0" w:color="auto"/>
        <w:right w:val="none" w:sz="0" w:space="0" w:color="auto"/>
      </w:divBdr>
    </w:div>
    <w:div w:id="1587152041">
      <w:bodyDiv w:val="1"/>
      <w:marLeft w:val="0"/>
      <w:marRight w:val="0"/>
      <w:marTop w:val="0"/>
      <w:marBottom w:val="0"/>
      <w:divBdr>
        <w:top w:val="none" w:sz="0" w:space="0" w:color="auto"/>
        <w:left w:val="none" w:sz="0" w:space="0" w:color="auto"/>
        <w:bottom w:val="none" w:sz="0" w:space="0" w:color="auto"/>
        <w:right w:val="none" w:sz="0" w:space="0" w:color="auto"/>
      </w:divBdr>
    </w:div>
    <w:div w:id="1631857646">
      <w:bodyDiv w:val="1"/>
      <w:marLeft w:val="0"/>
      <w:marRight w:val="0"/>
      <w:marTop w:val="0"/>
      <w:marBottom w:val="0"/>
      <w:divBdr>
        <w:top w:val="none" w:sz="0" w:space="0" w:color="auto"/>
        <w:left w:val="none" w:sz="0" w:space="0" w:color="auto"/>
        <w:bottom w:val="none" w:sz="0" w:space="0" w:color="auto"/>
        <w:right w:val="none" w:sz="0" w:space="0" w:color="auto"/>
      </w:divBdr>
    </w:div>
    <w:div w:id="1836263318">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 w:id="214415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DB5432C-C791-417F-892C-6AA7720CC5F4}">
  <ds:schemaRefs>
    <ds:schemaRef ds:uri="http://schemas.microsoft.com/sharepoint/v3/contenttype/forms"/>
  </ds:schemaRefs>
</ds:datastoreItem>
</file>

<file path=customXml/itemProps2.xml><?xml version="1.0" encoding="utf-8"?>
<ds:datastoreItem xmlns:ds="http://schemas.openxmlformats.org/officeDocument/2006/customXml" ds:itemID="{D2F4FF12-8D9A-4BF4-831E-742A1EC92E13}">
  <ds:schemaRefs>
    <ds:schemaRef ds:uri="http://schemas.openxmlformats.org/officeDocument/2006/bibliography"/>
  </ds:schemaRefs>
</ds:datastoreItem>
</file>

<file path=customXml/itemProps3.xml><?xml version="1.0" encoding="utf-8"?>
<ds:datastoreItem xmlns:ds="http://schemas.openxmlformats.org/officeDocument/2006/customXml" ds:itemID="{3FE9DB3C-3BF8-46CB-B886-B4D216C68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975CC1A-EBFC-49D8-BFEC-050842055FE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26</Pages>
  <Words>7906</Words>
  <Characters>46650</Characters>
  <Application>Microsoft Office Word</Application>
  <DocSecurity>0</DocSecurity>
  <Lines>388</Lines>
  <Paragraphs>108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54448</CharactersWithSpaces>
  <SharedDoc>false</SharedDoc>
  <HLinks>
    <vt:vector size="54" baseType="variant">
      <vt:variant>
        <vt:i4>1310725</vt:i4>
      </vt:variant>
      <vt:variant>
        <vt:i4>36</vt:i4>
      </vt:variant>
      <vt:variant>
        <vt:i4>0</vt:i4>
      </vt:variant>
      <vt:variant>
        <vt:i4>5</vt:i4>
      </vt:variant>
      <vt:variant>
        <vt:lpwstr>http://strukturalni-fondy.cz/getmedia/da5fb6d2-cad7-415b-ac00-9ac1a7eb50da/Obecna-pravidla-IROP_vydani-1-7_cstopis.pdf?ext=.pdf</vt:lpwstr>
      </vt:variant>
      <vt:variant>
        <vt:lpwstr/>
      </vt:variant>
      <vt:variant>
        <vt:i4>1310725</vt:i4>
      </vt:variant>
      <vt:variant>
        <vt:i4>33</vt:i4>
      </vt:variant>
      <vt:variant>
        <vt:i4>0</vt:i4>
      </vt:variant>
      <vt:variant>
        <vt:i4>5</vt:i4>
      </vt:variant>
      <vt:variant>
        <vt:lpwstr>http://strukturalni-fondy.cz/getmedia/da5fb6d2-cad7-415b-ac00-9ac1a7eb50da/Obecna-pravidla-IROP_vydani-1-7_cstopis.pdf?ext=.pdf</vt:lpwstr>
      </vt:variant>
      <vt:variant>
        <vt:lpwstr/>
      </vt:variant>
      <vt:variant>
        <vt:i4>7405664</vt:i4>
      </vt:variant>
      <vt:variant>
        <vt:i4>30</vt:i4>
      </vt:variant>
      <vt:variant>
        <vt:i4>0</vt:i4>
      </vt:variant>
      <vt:variant>
        <vt:i4>5</vt:i4>
      </vt:variant>
      <vt:variant>
        <vt:lpwstr>http://www.strukturalni-fondy.cz/cs/Microsites/IROP/Dokumenty?refnodeid=760249</vt:lpwstr>
      </vt:variant>
      <vt:variant>
        <vt:lpwstr/>
      </vt:variant>
      <vt:variant>
        <vt:i4>7340065</vt:i4>
      </vt:variant>
      <vt:variant>
        <vt:i4>21</vt:i4>
      </vt:variant>
      <vt:variant>
        <vt:i4>0</vt:i4>
      </vt:variant>
      <vt:variant>
        <vt:i4>5</vt:i4>
      </vt:variant>
      <vt:variant>
        <vt:lpwstr>https://smlouvy.gov.cz/</vt:lpwstr>
      </vt:variant>
      <vt:variant>
        <vt:lpwstr/>
      </vt:variant>
      <vt:variant>
        <vt:i4>6356998</vt:i4>
      </vt:variant>
      <vt:variant>
        <vt:i4>12</vt:i4>
      </vt:variant>
      <vt:variant>
        <vt:i4>0</vt:i4>
      </vt:variant>
      <vt:variant>
        <vt:i4>5</vt:i4>
      </vt:variant>
      <vt:variant>
        <vt:lpwstr>mailto:ales.cermak@ksus.cz</vt:lpwstr>
      </vt:variant>
      <vt:variant>
        <vt:lpwstr/>
      </vt:variant>
      <vt:variant>
        <vt:i4>1245282</vt:i4>
      </vt:variant>
      <vt:variant>
        <vt:i4>9</vt:i4>
      </vt:variant>
      <vt:variant>
        <vt:i4>0</vt:i4>
      </vt:variant>
      <vt:variant>
        <vt:i4>5</vt:i4>
      </vt:variant>
      <vt:variant>
        <vt:lpwstr>mailto:zdenek.dvorak@ksus.cz</vt:lpwstr>
      </vt:variant>
      <vt:variant>
        <vt:lpwstr/>
      </vt:variant>
      <vt:variant>
        <vt:i4>4784192</vt:i4>
      </vt:variant>
      <vt:variant>
        <vt:i4>6</vt:i4>
      </vt:variant>
      <vt:variant>
        <vt:i4>0</vt:i4>
      </vt:variant>
      <vt:variant>
        <vt:i4>5</vt:i4>
      </vt:variant>
      <vt:variant>
        <vt:lpwstr>http://www.strukturalni-fondy.cz/</vt:lpwstr>
      </vt:variant>
      <vt:variant>
        <vt:lpwstr/>
      </vt:variant>
      <vt:variant>
        <vt:i4>8323122</vt:i4>
      </vt:variant>
      <vt:variant>
        <vt:i4>3</vt:i4>
      </vt:variant>
      <vt:variant>
        <vt:i4>0</vt:i4>
      </vt:variant>
      <vt:variant>
        <vt:i4>5</vt:i4>
      </vt:variant>
      <vt:variant>
        <vt:lpwstr>http://www.pjpk.cz/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Petržílek David</dc:creator>
  <cp:lastModifiedBy>Bareš Bohumil</cp:lastModifiedBy>
  <cp:revision>12</cp:revision>
  <cp:lastPrinted>2025-06-05T13:33:00Z</cp:lastPrinted>
  <dcterms:created xsi:type="dcterms:W3CDTF">2025-12-03T07:30:00Z</dcterms:created>
  <dcterms:modified xsi:type="dcterms:W3CDTF">2025-12-09T08:12:00Z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Id">
    <vt:lpwstr>6aa9c553-c6dc-4c06-8583-f18afc86a7fb</vt:lpwstr>
  </property>
  <property fmtid="{D5CDD505-2E9C-101B-9397-08002B2CF9AE}" pid="3" name="DruhDokumentu">
    <vt:lpwstr>Dopis</vt:lpwstr>
  </property>
  <property fmtid="{D5CDD505-2E9C-101B-9397-08002B2CF9AE}" pid="4" name="Pripad">
    <vt:lpwstr/>
  </property>
  <property fmtid="{D5CDD505-2E9C-101B-9397-08002B2CF9AE}" pid="5" name="Schvalil">
    <vt:lpwstr/>
  </property>
  <property fmtid="{D5CDD505-2E9C-101B-9397-08002B2CF9AE}" pid="6" name="Poznamka">
    <vt:lpwstr/>
  </property>
  <property fmtid="{D5CDD505-2E9C-101B-9397-08002B2CF9AE}" pid="7" name="Klient">
    <vt:lpwstr/>
  </property>
  <property fmtid="{D5CDD505-2E9C-101B-9397-08002B2CF9AE}" pid="8" name="KlicovaSlova">
    <vt:lpwstr/>
  </property>
  <property fmtid="{D5CDD505-2E9C-101B-9397-08002B2CF9AE}" pid="9" name="StavDokumentu">
    <vt:lpwstr>Koncept</vt:lpwstr>
  </property>
  <property fmtid="{D5CDD505-2E9C-101B-9397-08002B2CF9AE}" pid="10" name="Rizeni">
    <vt:lpwstr/>
  </property>
  <property fmtid="{D5CDD505-2E9C-101B-9397-08002B2CF9AE}" pid="11" name="MailId">
    <vt:lpwstr/>
  </property>
  <property fmtid="{D5CDD505-2E9C-101B-9397-08002B2CF9AE}" pid="12" name="StavSchvalovani">
    <vt:lpwstr>Neschváleno</vt:lpwstr>
  </property>
  <property fmtid="{D5CDD505-2E9C-101B-9397-08002B2CF9AE}" pid="13" name="NazevSouboruProtistrany">
    <vt:lpwstr/>
  </property>
</Properties>
</file>