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1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8"/>
        <w:gridCol w:w="4783"/>
        <w:tblGridChange w:id="0">
          <w:tblGrid>
            <w:gridCol w:w="4508"/>
            <w:gridCol w:w="4783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KRYCÍ LIST NABÍDKY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Veřejná zakázka malého rozsahu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Veřejná zakázka malého rozsahu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dodávky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zadávaná mimo režim zákona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č. 134/2016 Sb., o zadávání veřejných zakázkách, ve znění pozdějších předpisů.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Nákup učebních pomůcek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Základní identifikační údaje o účastníkovi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Název dodavatele (společnosti):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oprávněná jednat za účastníka (titul, jméno, příjmení, funkce):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Sídlo: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IČO / DIČ: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Kontaktní osoba k veřejné zakázce za účastníka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Titul, jméno, příjmení: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(pro komunikaci v průběhu procesu zadávání veřejné zakázky):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Nabídková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Nabídková cena v Kč bez DPH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DPH (sazba 15%)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DPH (sazba 21%)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Nabídková cena v Kč vč. DPH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účastníka podepsán: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[DOPLNÍ ÚČASTNÍK - bude doplněno jméno, příjmení a funkce oprávněného zástupce]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Podpis: ……………………………………………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58" w:top="125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  <w:rtl w:val="0"/>
        </w:rPr>
        <w:t xml:space="preserve">V případě, že nabídku předkládá více osob společně, budou na tomto místě uvedeny identifikační údaje všech dodavatelů, kteří předkládají společnou nabídku.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7">
    <w:name w:val="Nadpis 7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,CharCharCharCharChar1">
    <w:name w:val="Standardní písmo odstavce, Char Char Char Char Char1"/>
    <w:next w:val="Standardnípísmoodstavce,CharCharChar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Textvbloku">
    <w:name w:val="Text v bloku"/>
    <w:basedOn w:val="Normální"/>
    <w:next w:val="Textvbloku"/>
    <w:autoRedefine w:val="0"/>
    <w:hidden w:val="0"/>
    <w:qFormat w:val="0"/>
    <w:pPr>
      <w:suppressAutoHyphens w:val="1"/>
      <w:spacing w:line="1" w:lineRule="atLeast"/>
      <w:ind w:left="-397" w:right="-397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CharChar">
    <w:name w:val="Char Char"/>
    <w:basedOn w:val="Normální"/>
    <w:next w:val="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">
    <w:name w:val="Char Char Char Char Char Char"/>
    <w:basedOn w:val="Normální"/>
    <w:next w:val="CharChar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">
    <w:name w:val="Char Char Char Char Char"/>
    <w:basedOn w:val="Normální"/>
    <w:next w:val="Char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CharCharCharChar">
    <w:name w:val="Char Char Char Char Char Char Char Char Char Char Char"/>
    <w:basedOn w:val="Normální"/>
    <w:next w:val="CharCharCharCharCharCharChar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">
    <w:name w:val="Char Char Char"/>
    <w:basedOn w:val="Normální"/>
    <w:next w:val="CharCharChar"/>
    <w:autoRedefine w:val="0"/>
    <w:hidden w:val="0"/>
    <w:qFormat w:val="0"/>
    <w:pPr>
      <w:widowControl w:val="0"/>
      <w:suppressAutoHyphens w:val="1"/>
      <w:adjustRightInd w:val="0"/>
      <w:spacing w:after="160" w:line="24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 Bold" w:cs="Times New Roman Bold" w:hAnsi="Times New Roman Bold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Char1CharCharCharCharCharCharCharCharCharChar">
    <w:name w:val="Char1 Char Char Char Char Char Char Char Char Char Char"/>
    <w:basedOn w:val="Normální"/>
    <w:next w:val="Char1CharCharCharCharCharCharCharCharCharChar"/>
    <w:autoRedefine w:val="0"/>
    <w:hidden w:val="0"/>
    <w:qFormat w:val="0"/>
    <w:pPr>
      <w:widowControl w:val="0"/>
      <w:suppressAutoHyphens w:val="1"/>
      <w:adjustRightInd w:val="0"/>
      <w:spacing w:after="160" w:line="24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 Bold" w:cs="Times New Roman Bold" w:hAnsi="Times New Roman Bold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Textvysvětlivek">
    <w:name w:val="Text vysvětlivek"/>
    <w:basedOn w:val="Normální"/>
    <w:next w:val="Textvysvětlive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vysvětlivekChar">
    <w:name w:val="Text vysvětlivek Char"/>
    <w:basedOn w:val="Standardnípísmoodstavce,CharCharCharCharChar1"/>
    <w:next w:val="Textvysvětlivek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kaznavysvětlivky">
    <w:name w:val="Odkaz na vysvětlivky"/>
    <w:next w:val="Odkaznavysvětlivky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200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Verdana" w:cs="Times New Roman" w:eastAsia="Calibri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pozn.podčarouChar">
    <w:name w:val="Text pozn. pod čarou Char"/>
    <w:basedOn w:val="Standardnípísmoodstavce,CharCharCharCharChar1"/>
    <w:next w:val="Textpozn.podčarou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uX9L8VK5+PrqlWdjGkE8pO8dw==">CgMxLjA4AHIhMXJtOUdZZTE0dDQ1S2tvZTV6QUt6dklKUDZZM2czWUt1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2021-06-07T14:09:00Z</dcterms:created>
  <dc:creator>Administrátor</dc:creator>
</cp:coreProperties>
</file>