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67A61" w14:textId="77777777" w:rsidR="007C4009" w:rsidRPr="00334F90" w:rsidRDefault="007C4009" w:rsidP="007C4009">
      <w:pPr>
        <w:spacing w:after="120"/>
        <w:jc w:val="center"/>
        <w:rPr>
          <w:b/>
          <w:sz w:val="24"/>
          <w:szCs w:val="24"/>
        </w:rPr>
      </w:pPr>
      <w:r w:rsidRPr="00334F90">
        <w:rPr>
          <w:b/>
          <w:sz w:val="24"/>
          <w:szCs w:val="24"/>
        </w:rPr>
        <w:t xml:space="preserve">S M L O U V A   </w:t>
      </w:r>
    </w:p>
    <w:p w14:paraId="01F180DB" w14:textId="77777777" w:rsidR="007C4009" w:rsidRPr="00334F90" w:rsidRDefault="007C4009" w:rsidP="007C4009">
      <w:pPr>
        <w:spacing w:after="120"/>
        <w:jc w:val="center"/>
        <w:rPr>
          <w:sz w:val="24"/>
          <w:szCs w:val="24"/>
        </w:rPr>
      </w:pPr>
      <w:r w:rsidRPr="00334F90">
        <w:rPr>
          <w:b/>
          <w:sz w:val="24"/>
          <w:szCs w:val="24"/>
        </w:rPr>
        <w:t xml:space="preserve">o </w:t>
      </w:r>
      <w:r w:rsidR="009760D5" w:rsidRPr="00334F90">
        <w:rPr>
          <w:b/>
          <w:sz w:val="24"/>
          <w:szCs w:val="24"/>
        </w:rPr>
        <w:t>dílo k</w:t>
      </w:r>
      <w:r w:rsidR="00217953" w:rsidRPr="00334F90">
        <w:rPr>
          <w:b/>
          <w:sz w:val="24"/>
          <w:szCs w:val="24"/>
        </w:rPr>
        <w:t xml:space="preserve">e zpracování plánu péče o zvláště chráněné území </w:t>
      </w:r>
      <w:r w:rsidR="009760D5" w:rsidRPr="00334F90">
        <w:rPr>
          <w:b/>
          <w:sz w:val="24"/>
          <w:szCs w:val="24"/>
        </w:rPr>
        <w:t xml:space="preserve"> </w:t>
      </w:r>
    </w:p>
    <w:p w14:paraId="28E90C15" w14:textId="27B1E2BD" w:rsidR="007C4009" w:rsidRPr="00334F90" w:rsidRDefault="00AD2A26" w:rsidP="007C4009">
      <w:pPr>
        <w:spacing w:after="120"/>
        <w:jc w:val="center"/>
        <w:rPr>
          <w:b/>
          <w:sz w:val="24"/>
          <w:szCs w:val="24"/>
        </w:rPr>
      </w:pPr>
      <w:r w:rsidRPr="00A32716">
        <w:rPr>
          <w:b/>
          <w:sz w:val="24"/>
          <w:szCs w:val="24"/>
        </w:rPr>
        <w:t xml:space="preserve">přírodní </w:t>
      </w:r>
      <w:r w:rsidR="009B2501">
        <w:rPr>
          <w:b/>
          <w:bCs/>
          <w:sz w:val="24"/>
          <w:szCs w:val="24"/>
        </w:rPr>
        <w:t>památku</w:t>
      </w:r>
      <w:r w:rsidRPr="00A32716">
        <w:rPr>
          <w:b/>
          <w:bCs/>
          <w:sz w:val="24"/>
          <w:szCs w:val="24"/>
        </w:rPr>
        <w:t xml:space="preserve"> </w:t>
      </w:r>
      <w:r w:rsidR="009B2501">
        <w:rPr>
          <w:b/>
          <w:bCs/>
          <w:sz w:val="24"/>
          <w:szCs w:val="24"/>
        </w:rPr>
        <w:t>Louky u Choťánek</w:t>
      </w:r>
    </w:p>
    <w:p w14:paraId="0F8146C9" w14:textId="77777777" w:rsidR="00334F90" w:rsidRPr="00334F90" w:rsidRDefault="007C4009" w:rsidP="00334F90">
      <w:pPr>
        <w:jc w:val="center"/>
        <w:rPr>
          <w:sz w:val="24"/>
          <w:szCs w:val="24"/>
        </w:rPr>
      </w:pPr>
      <w:r w:rsidRPr="00334F90">
        <w:rPr>
          <w:sz w:val="24"/>
          <w:szCs w:val="24"/>
        </w:rPr>
        <w:t xml:space="preserve">uzavřená </w:t>
      </w:r>
      <w:r w:rsidR="00334F90" w:rsidRPr="00334F90">
        <w:rPr>
          <w:sz w:val="24"/>
          <w:szCs w:val="24"/>
        </w:rPr>
        <w:t>§ 2586 a násl. z</w:t>
      </w:r>
      <w:r w:rsidR="0088578D">
        <w:rPr>
          <w:sz w:val="24"/>
          <w:szCs w:val="24"/>
        </w:rPr>
        <w:t>ákona</w:t>
      </w:r>
      <w:r w:rsidR="00E7056B">
        <w:rPr>
          <w:sz w:val="24"/>
          <w:szCs w:val="24"/>
        </w:rPr>
        <w:t xml:space="preserve"> </w:t>
      </w:r>
      <w:r w:rsidR="00334F90" w:rsidRPr="00334F90">
        <w:rPr>
          <w:sz w:val="24"/>
          <w:szCs w:val="24"/>
        </w:rPr>
        <w:t>č. 89/2012 Sb., občanský zákoník</w:t>
      </w:r>
      <w:r w:rsidR="00E7056B">
        <w:rPr>
          <w:sz w:val="24"/>
          <w:szCs w:val="24"/>
        </w:rPr>
        <w:t>, ve znění pozdějších předpisů</w:t>
      </w:r>
    </w:p>
    <w:p w14:paraId="6D8551F3" w14:textId="77777777" w:rsidR="007C4009" w:rsidRPr="00334F90" w:rsidRDefault="00334F90" w:rsidP="00334F90">
      <w:pPr>
        <w:jc w:val="center"/>
        <w:rPr>
          <w:sz w:val="24"/>
          <w:szCs w:val="24"/>
        </w:rPr>
      </w:pPr>
      <w:r w:rsidRPr="00334F90">
        <w:rPr>
          <w:sz w:val="24"/>
          <w:szCs w:val="24"/>
        </w:rPr>
        <w:t xml:space="preserve"> (dále jen „občanský zákoník“)</w:t>
      </w:r>
    </w:p>
    <w:p w14:paraId="2EA5DBAD" w14:textId="77777777" w:rsidR="007C4009" w:rsidRPr="00334F90" w:rsidRDefault="007C4009" w:rsidP="007C4009">
      <w:pPr>
        <w:jc w:val="center"/>
        <w:rPr>
          <w:sz w:val="24"/>
          <w:szCs w:val="24"/>
        </w:rPr>
      </w:pPr>
    </w:p>
    <w:p w14:paraId="2BE95431" w14:textId="77777777" w:rsidR="007C4009" w:rsidRPr="00334F90" w:rsidRDefault="007C4009" w:rsidP="007C4009">
      <w:pPr>
        <w:jc w:val="center"/>
        <w:rPr>
          <w:b/>
          <w:sz w:val="24"/>
          <w:szCs w:val="24"/>
        </w:rPr>
      </w:pPr>
      <w:r w:rsidRPr="00334F90">
        <w:rPr>
          <w:b/>
          <w:sz w:val="24"/>
          <w:szCs w:val="24"/>
        </w:rPr>
        <w:t xml:space="preserve">evidenční číslo smlouvy: </w:t>
      </w:r>
    </w:p>
    <w:p w14:paraId="314F9532" w14:textId="77777777" w:rsidR="007C4009" w:rsidRPr="00C467AD" w:rsidRDefault="007C4009" w:rsidP="007C4009">
      <w:pPr>
        <w:jc w:val="center"/>
        <w:rPr>
          <w:rFonts w:ascii="Bookman Old Style" w:hAnsi="Bookman Old Style"/>
          <w:sz w:val="22"/>
          <w:szCs w:val="22"/>
        </w:rPr>
      </w:pPr>
    </w:p>
    <w:p w14:paraId="551B7E3F" w14:textId="77777777" w:rsidR="007C4009" w:rsidRPr="00875347" w:rsidRDefault="007C4009" w:rsidP="007C4009">
      <w:pPr>
        <w:jc w:val="both"/>
        <w:rPr>
          <w:sz w:val="24"/>
          <w:szCs w:val="24"/>
          <w:u w:val="single"/>
        </w:rPr>
      </w:pPr>
    </w:p>
    <w:tbl>
      <w:tblPr>
        <w:tblpPr w:leftFromText="141" w:rightFromText="141" w:vertAnchor="page" w:horzAnchor="margin" w:tblpY="4865"/>
        <w:tblW w:w="9180" w:type="dxa"/>
        <w:tblLook w:val="01E0" w:firstRow="1" w:lastRow="1" w:firstColumn="1" w:lastColumn="1" w:noHBand="0" w:noVBand="0"/>
      </w:tblPr>
      <w:tblGrid>
        <w:gridCol w:w="423"/>
        <w:gridCol w:w="4080"/>
        <w:gridCol w:w="4677"/>
      </w:tblGrid>
      <w:tr w:rsidR="007C4009" w:rsidRPr="00875347" w14:paraId="1F043428" w14:textId="77777777">
        <w:trPr>
          <w:trHeight w:val="851"/>
        </w:trPr>
        <w:tc>
          <w:tcPr>
            <w:tcW w:w="423" w:type="dxa"/>
          </w:tcPr>
          <w:p w14:paraId="1AC723FC" w14:textId="77777777" w:rsidR="007C4009" w:rsidRPr="00875347" w:rsidRDefault="007C4009" w:rsidP="00536801">
            <w:pPr>
              <w:jc w:val="center"/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1.</w:t>
            </w:r>
          </w:p>
        </w:tc>
        <w:tc>
          <w:tcPr>
            <w:tcW w:w="4080" w:type="dxa"/>
          </w:tcPr>
          <w:p w14:paraId="64BC4001" w14:textId="77777777" w:rsidR="007C4009" w:rsidRPr="00875347" w:rsidRDefault="007C4009" w:rsidP="00536801">
            <w:pPr>
              <w:rPr>
                <w:b/>
                <w:sz w:val="24"/>
                <w:szCs w:val="24"/>
              </w:rPr>
            </w:pPr>
            <w:r w:rsidRPr="00875347">
              <w:rPr>
                <w:b/>
                <w:sz w:val="24"/>
                <w:szCs w:val="24"/>
              </w:rPr>
              <w:t>Objednatel:</w:t>
            </w:r>
          </w:p>
        </w:tc>
        <w:tc>
          <w:tcPr>
            <w:tcW w:w="4677" w:type="dxa"/>
          </w:tcPr>
          <w:p w14:paraId="24F04ED1" w14:textId="77777777" w:rsidR="007C4009" w:rsidRPr="00875347" w:rsidRDefault="007C4009" w:rsidP="00536801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 xml:space="preserve">Středočeský kraj </w:t>
            </w:r>
          </w:p>
          <w:p w14:paraId="320C6358" w14:textId="77777777" w:rsidR="007C4009" w:rsidRPr="00875347" w:rsidRDefault="007C4009" w:rsidP="00536801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Zborovská 11</w:t>
            </w:r>
          </w:p>
          <w:p w14:paraId="204C0262" w14:textId="77777777" w:rsidR="007C4009" w:rsidRPr="00875347" w:rsidRDefault="007C4009" w:rsidP="00536801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 xml:space="preserve">150 </w:t>
            </w:r>
            <w:proofErr w:type="gramStart"/>
            <w:r w:rsidRPr="00875347">
              <w:rPr>
                <w:sz w:val="24"/>
                <w:szCs w:val="24"/>
              </w:rPr>
              <w:t>21  Praha</w:t>
            </w:r>
            <w:proofErr w:type="gramEnd"/>
            <w:r w:rsidRPr="00875347">
              <w:rPr>
                <w:sz w:val="24"/>
                <w:szCs w:val="24"/>
              </w:rPr>
              <w:t xml:space="preserve"> 5</w:t>
            </w:r>
          </w:p>
        </w:tc>
      </w:tr>
      <w:tr w:rsidR="00787B7B" w:rsidRPr="00875347" w14:paraId="206915A0" w14:textId="77777777">
        <w:tc>
          <w:tcPr>
            <w:tcW w:w="423" w:type="dxa"/>
          </w:tcPr>
          <w:p w14:paraId="7F51B21A" w14:textId="77777777" w:rsidR="00787B7B" w:rsidRPr="00875347" w:rsidRDefault="00787B7B" w:rsidP="00787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7C2A8BE6" w14:textId="77777777" w:rsidR="00787B7B" w:rsidRPr="00875347" w:rsidRDefault="00787B7B" w:rsidP="00787B7B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Smluvně oprávněn jednat:</w:t>
            </w:r>
          </w:p>
        </w:tc>
        <w:tc>
          <w:tcPr>
            <w:tcW w:w="4677" w:type="dxa"/>
          </w:tcPr>
          <w:p w14:paraId="0745EB86" w14:textId="77777777" w:rsidR="00787B7B" w:rsidRPr="00875347" w:rsidRDefault="00341807" w:rsidP="00787B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Ing. Simona Jandurová, vedoucí odboru</w:t>
            </w:r>
            <w:r w:rsidRPr="00D43C04">
              <w:rPr>
                <w:sz w:val="24"/>
                <w:szCs w:val="24"/>
              </w:rPr>
              <w:t xml:space="preserve"> životního prostředí a zemědělství</w:t>
            </w:r>
            <w:r>
              <w:rPr>
                <w:sz w:val="24"/>
                <w:szCs w:val="24"/>
              </w:rPr>
              <w:t xml:space="preserve"> na základě </w:t>
            </w:r>
            <w:proofErr w:type="gramStart"/>
            <w:r>
              <w:rPr>
                <w:sz w:val="24"/>
                <w:szCs w:val="24"/>
              </w:rPr>
              <w:t xml:space="preserve">usnesení </w:t>
            </w:r>
            <w:r w:rsidR="00C254BA">
              <w:rPr>
                <w:sz w:val="24"/>
                <w:szCs w:val="24"/>
              </w:rPr>
              <w:t xml:space="preserve"> Rady</w:t>
            </w:r>
            <w:proofErr w:type="gramEnd"/>
            <w:r w:rsidR="00C254BA">
              <w:rPr>
                <w:sz w:val="24"/>
                <w:szCs w:val="24"/>
              </w:rPr>
              <w:t xml:space="preserve"> Středočeského kraje </w:t>
            </w:r>
            <w:r w:rsidR="00C254BA" w:rsidRPr="00683203">
              <w:rPr>
                <w:sz w:val="24"/>
                <w:szCs w:val="24"/>
              </w:rPr>
              <w:t xml:space="preserve">číslo </w:t>
            </w:r>
            <w:bookmarkStart w:id="0" w:name="_Hlk189465537"/>
            <w:r w:rsidR="00C254BA" w:rsidRPr="00683203">
              <w:rPr>
                <w:rFonts w:eastAsia="Calibri"/>
                <w:sz w:val="24"/>
                <w:szCs w:val="24"/>
              </w:rPr>
              <w:t xml:space="preserve">051-04/2025/RK </w:t>
            </w:r>
            <w:r w:rsidR="00C254BA" w:rsidRPr="00683203">
              <w:rPr>
                <w:sz w:val="24"/>
                <w:szCs w:val="24"/>
              </w:rPr>
              <w:t>ze dne 30. 1. 2025</w:t>
            </w:r>
            <w:bookmarkEnd w:id="0"/>
          </w:p>
        </w:tc>
      </w:tr>
      <w:tr w:rsidR="00787B7B" w:rsidRPr="00875347" w14:paraId="0EEC61E2" w14:textId="77777777">
        <w:tc>
          <w:tcPr>
            <w:tcW w:w="423" w:type="dxa"/>
          </w:tcPr>
          <w:p w14:paraId="7A6F5976" w14:textId="77777777" w:rsidR="00787B7B" w:rsidRPr="00875347" w:rsidRDefault="00787B7B" w:rsidP="00787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1CC808DE" w14:textId="77777777" w:rsidR="00787B7B" w:rsidRPr="00875347" w:rsidRDefault="00787B7B" w:rsidP="00787B7B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Bankovní spojení:</w:t>
            </w:r>
          </w:p>
        </w:tc>
        <w:tc>
          <w:tcPr>
            <w:tcW w:w="4677" w:type="dxa"/>
          </w:tcPr>
          <w:p w14:paraId="4108F002" w14:textId="77777777" w:rsidR="00787B7B" w:rsidRPr="00875347" w:rsidRDefault="00787B7B" w:rsidP="00787B7B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Evropská 2690/17, P.O. Box 177, 160 41 Praha 6</w:t>
            </w:r>
          </w:p>
        </w:tc>
      </w:tr>
      <w:tr w:rsidR="00787B7B" w:rsidRPr="00875347" w14:paraId="019A5ACD" w14:textId="77777777">
        <w:tc>
          <w:tcPr>
            <w:tcW w:w="423" w:type="dxa"/>
          </w:tcPr>
          <w:p w14:paraId="1D73D6D2" w14:textId="77777777" w:rsidR="00787B7B" w:rsidRPr="00875347" w:rsidRDefault="00787B7B" w:rsidP="00787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00050737" w14:textId="77777777" w:rsidR="00787B7B" w:rsidRPr="00875347" w:rsidRDefault="00787B7B" w:rsidP="00787B7B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Číslo účtu:</w:t>
            </w:r>
          </w:p>
        </w:tc>
        <w:tc>
          <w:tcPr>
            <w:tcW w:w="4677" w:type="dxa"/>
          </w:tcPr>
          <w:p w14:paraId="5BF2830C" w14:textId="77777777" w:rsidR="00787B7B" w:rsidRPr="00875347" w:rsidRDefault="00787B7B" w:rsidP="00787B7B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4440009090/6000</w:t>
            </w:r>
          </w:p>
        </w:tc>
      </w:tr>
      <w:tr w:rsidR="00787B7B" w:rsidRPr="00875347" w14:paraId="23CB4AB6" w14:textId="77777777">
        <w:tc>
          <w:tcPr>
            <w:tcW w:w="423" w:type="dxa"/>
          </w:tcPr>
          <w:p w14:paraId="199A19FB" w14:textId="77777777" w:rsidR="00787B7B" w:rsidRPr="00875347" w:rsidRDefault="00787B7B" w:rsidP="00787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47E36BCE" w14:textId="77777777" w:rsidR="00787B7B" w:rsidRPr="00875347" w:rsidRDefault="00787B7B" w:rsidP="00787B7B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IČ:</w:t>
            </w:r>
          </w:p>
        </w:tc>
        <w:tc>
          <w:tcPr>
            <w:tcW w:w="4677" w:type="dxa"/>
          </w:tcPr>
          <w:p w14:paraId="7AAB96F6" w14:textId="77777777" w:rsidR="00787B7B" w:rsidRPr="00875347" w:rsidRDefault="00787B7B" w:rsidP="00787B7B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7089 1095</w:t>
            </w:r>
          </w:p>
        </w:tc>
      </w:tr>
      <w:tr w:rsidR="00787B7B" w:rsidRPr="00875347" w14:paraId="127BD3F6" w14:textId="77777777">
        <w:tc>
          <w:tcPr>
            <w:tcW w:w="423" w:type="dxa"/>
          </w:tcPr>
          <w:p w14:paraId="48FDFEF5" w14:textId="77777777" w:rsidR="00787B7B" w:rsidRPr="00875347" w:rsidRDefault="00787B7B" w:rsidP="00787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532AEAD9" w14:textId="77777777" w:rsidR="00787B7B" w:rsidRPr="00875347" w:rsidRDefault="00787B7B" w:rsidP="00787B7B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(dále jen objednatel)</w:t>
            </w:r>
          </w:p>
        </w:tc>
        <w:tc>
          <w:tcPr>
            <w:tcW w:w="4677" w:type="dxa"/>
          </w:tcPr>
          <w:p w14:paraId="30806B9D" w14:textId="77777777" w:rsidR="00787B7B" w:rsidRPr="00875347" w:rsidRDefault="00787B7B" w:rsidP="00787B7B">
            <w:pPr>
              <w:rPr>
                <w:sz w:val="24"/>
                <w:szCs w:val="24"/>
              </w:rPr>
            </w:pPr>
          </w:p>
          <w:p w14:paraId="49AD2546" w14:textId="77777777" w:rsidR="00787B7B" w:rsidRPr="00875347" w:rsidRDefault="00787B7B" w:rsidP="00787B7B">
            <w:pPr>
              <w:rPr>
                <w:sz w:val="24"/>
                <w:szCs w:val="24"/>
              </w:rPr>
            </w:pPr>
          </w:p>
        </w:tc>
      </w:tr>
      <w:tr w:rsidR="00787B7B" w:rsidRPr="00875347" w14:paraId="233DCE4A" w14:textId="77777777">
        <w:tc>
          <w:tcPr>
            <w:tcW w:w="423" w:type="dxa"/>
          </w:tcPr>
          <w:p w14:paraId="337F3C91" w14:textId="77777777" w:rsidR="00787B7B" w:rsidRPr="00875347" w:rsidRDefault="00787B7B" w:rsidP="00787B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334342FF" w14:textId="77777777" w:rsidR="00787B7B" w:rsidRPr="00875347" w:rsidRDefault="00787B7B" w:rsidP="00787B7B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 xml:space="preserve">Kontaktní osoba </w:t>
            </w:r>
            <w:proofErr w:type="gramStart"/>
            <w:r w:rsidRPr="00875347">
              <w:rPr>
                <w:sz w:val="24"/>
                <w:szCs w:val="24"/>
              </w:rPr>
              <w:t xml:space="preserve">objednatele:   </w:t>
            </w:r>
            <w:proofErr w:type="gramEnd"/>
            <w:r w:rsidRPr="00875347">
              <w:rPr>
                <w:sz w:val="24"/>
                <w:szCs w:val="24"/>
              </w:rPr>
              <w:t xml:space="preserve">       </w:t>
            </w:r>
          </w:p>
        </w:tc>
        <w:tc>
          <w:tcPr>
            <w:tcW w:w="4677" w:type="dxa"/>
          </w:tcPr>
          <w:p w14:paraId="366DEC95" w14:textId="77777777" w:rsidR="00787B7B" w:rsidRPr="00875347" w:rsidRDefault="00787B7B" w:rsidP="00787B7B">
            <w:pPr>
              <w:rPr>
                <w:sz w:val="24"/>
                <w:szCs w:val="24"/>
                <w:highlight w:val="red"/>
              </w:rPr>
            </w:pPr>
            <w:r w:rsidRPr="00875347">
              <w:rPr>
                <w:sz w:val="24"/>
                <w:szCs w:val="24"/>
              </w:rPr>
              <w:t xml:space="preserve">Ing. </w:t>
            </w:r>
            <w:r>
              <w:rPr>
                <w:sz w:val="24"/>
                <w:szCs w:val="24"/>
              </w:rPr>
              <w:t>Simona Jandurová</w:t>
            </w:r>
          </w:p>
          <w:p w14:paraId="3219CF98" w14:textId="77777777" w:rsidR="00787B7B" w:rsidRPr="00875347" w:rsidRDefault="00787B7B" w:rsidP="00787B7B">
            <w:pPr>
              <w:rPr>
                <w:sz w:val="24"/>
                <w:szCs w:val="24"/>
                <w:highlight w:val="red"/>
              </w:rPr>
            </w:pPr>
            <w:r w:rsidRPr="00875347">
              <w:rPr>
                <w:sz w:val="24"/>
                <w:szCs w:val="24"/>
              </w:rPr>
              <w:t xml:space="preserve">vedoucí odboru </w:t>
            </w:r>
            <w:proofErr w:type="spellStart"/>
            <w:r w:rsidRPr="00875347">
              <w:rPr>
                <w:sz w:val="24"/>
                <w:szCs w:val="24"/>
              </w:rPr>
              <w:t>ŽPaZ</w:t>
            </w:r>
            <w:proofErr w:type="spellEnd"/>
          </w:p>
        </w:tc>
      </w:tr>
      <w:tr w:rsidR="00787B7B" w:rsidRPr="00875347" w14:paraId="0FC70AF8" w14:textId="77777777">
        <w:tc>
          <w:tcPr>
            <w:tcW w:w="423" w:type="dxa"/>
          </w:tcPr>
          <w:p w14:paraId="151FBF15" w14:textId="77777777" w:rsidR="00787B7B" w:rsidRPr="00875347" w:rsidRDefault="00787B7B" w:rsidP="00787B7B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4080" w:type="dxa"/>
          </w:tcPr>
          <w:p w14:paraId="7DF24611" w14:textId="77777777" w:rsidR="00787B7B" w:rsidRPr="00875347" w:rsidRDefault="00787B7B" w:rsidP="00787B7B">
            <w:pPr>
              <w:rPr>
                <w:sz w:val="24"/>
                <w:szCs w:val="24"/>
              </w:rPr>
            </w:pPr>
            <w:r w:rsidRPr="00875347">
              <w:rPr>
                <w:sz w:val="24"/>
                <w:szCs w:val="24"/>
              </w:rPr>
              <w:t>V technických věcech oprávněn</w:t>
            </w:r>
          </w:p>
          <w:p w14:paraId="5276F848" w14:textId="77777777" w:rsidR="00787B7B" w:rsidRPr="00875347" w:rsidRDefault="00787B7B" w:rsidP="00787B7B">
            <w:pPr>
              <w:rPr>
                <w:sz w:val="24"/>
                <w:szCs w:val="24"/>
              </w:rPr>
            </w:pPr>
            <w:proofErr w:type="gramStart"/>
            <w:r w:rsidRPr="00875347">
              <w:rPr>
                <w:sz w:val="24"/>
                <w:szCs w:val="24"/>
              </w:rPr>
              <w:t xml:space="preserve">jednat:   </w:t>
            </w:r>
            <w:proofErr w:type="gramEnd"/>
            <w:r w:rsidRPr="00875347">
              <w:rPr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4677" w:type="dxa"/>
          </w:tcPr>
          <w:p w14:paraId="5E0CA6DF" w14:textId="6E75703A" w:rsidR="001472BF" w:rsidRPr="00060917" w:rsidRDefault="00F5686A" w:rsidP="001472BF">
            <w:pPr>
              <w:rPr>
                <w:sz w:val="24"/>
                <w:szCs w:val="24"/>
              </w:rPr>
            </w:pPr>
            <w:r w:rsidRPr="00060917">
              <w:rPr>
                <w:sz w:val="24"/>
                <w:szCs w:val="24"/>
              </w:rPr>
              <w:t>Ing. Klára Polesná</w:t>
            </w:r>
            <w:r w:rsidR="001472BF">
              <w:rPr>
                <w:sz w:val="24"/>
                <w:szCs w:val="24"/>
              </w:rPr>
              <w:t xml:space="preserve">, </w:t>
            </w:r>
          </w:p>
          <w:p w14:paraId="391FB09B" w14:textId="4B9A24F7" w:rsidR="00787B7B" w:rsidRPr="00341807" w:rsidRDefault="001472BF" w:rsidP="001472BF">
            <w:pPr>
              <w:rPr>
                <w:sz w:val="24"/>
                <w:szCs w:val="24"/>
                <w:highlight w:val="yellow"/>
              </w:rPr>
            </w:pPr>
            <w:r w:rsidRPr="00060917">
              <w:rPr>
                <w:sz w:val="24"/>
                <w:szCs w:val="24"/>
              </w:rPr>
              <w:t>e-</w:t>
            </w:r>
            <w:r w:rsidRPr="003C0202">
              <w:rPr>
                <w:sz w:val="24"/>
                <w:szCs w:val="24"/>
              </w:rPr>
              <w:t xml:space="preserve">mail: </w:t>
            </w:r>
            <w:hyperlink r:id="rId8" w:history="1">
              <w:r w:rsidRPr="003C0202">
                <w:rPr>
                  <w:sz w:val="24"/>
                  <w:szCs w:val="24"/>
                </w:rPr>
                <w:t>polesna@kr-s.cz</w:t>
              </w:r>
            </w:hyperlink>
            <w:r w:rsidRPr="003C0202">
              <w:rPr>
                <w:sz w:val="24"/>
                <w:szCs w:val="24"/>
              </w:rPr>
              <w:t>, tel. 257 280 789</w:t>
            </w:r>
            <w:r w:rsidR="00787B7B" w:rsidRPr="003C0202">
              <w:rPr>
                <w:sz w:val="24"/>
                <w:szCs w:val="24"/>
              </w:rPr>
              <w:br/>
            </w:r>
            <w:r w:rsidR="00CC30AF" w:rsidRPr="003C0202">
              <w:rPr>
                <w:sz w:val="24"/>
                <w:szCs w:val="24"/>
              </w:rPr>
              <w:t>referent</w:t>
            </w:r>
            <w:r w:rsidR="00787B7B" w:rsidRPr="003C0202">
              <w:rPr>
                <w:sz w:val="24"/>
                <w:szCs w:val="24"/>
              </w:rPr>
              <w:t xml:space="preserve"> odboru </w:t>
            </w:r>
            <w:proofErr w:type="spellStart"/>
            <w:r w:rsidR="00787B7B" w:rsidRPr="003C0202">
              <w:rPr>
                <w:sz w:val="24"/>
                <w:szCs w:val="24"/>
              </w:rPr>
              <w:t>ŽPaZ</w:t>
            </w:r>
            <w:proofErr w:type="spellEnd"/>
          </w:p>
        </w:tc>
      </w:tr>
    </w:tbl>
    <w:p w14:paraId="61FC8BB5" w14:textId="77777777" w:rsidR="007C4009" w:rsidRPr="00875347" w:rsidRDefault="007C4009" w:rsidP="007C4009">
      <w:pPr>
        <w:ind w:left="708" w:hanging="705"/>
        <w:jc w:val="both"/>
        <w:rPr>
          <w:sz w:val="24"/>
          <w:szCs w:val="24"/>
        </w:rPr>
      </w:pPr>
    </w:p>
    <w:p w14:paraId="308880C3" w14:textId="77777777" w:rsidR="007C4009" w:rsidRPr="00875347" w:rsidRDefault="007C4009" w:rsidP="007C4009">
      <w:pPr>
        <w:spacing w:after="120"/>
        <w:ind w:firstLine="709"/>
        <w:jc w:val="center"/>
        <w:rPr>
          <w:b/>
          <w:sz w:val="24"/>
          <w:szCs w:val="24"/>
        </w:rPr>
      </w:pPr>
    </w:p>
    <w:tbl>
      <w:tblPr>
        <w:tblpPr w:leftFromText="141" w:rightFromText="141" w:vertAnchor="page" w:horzAnchor="margin" w:tblpY="10085"/>
        <w:tblW w:w="9180" w:type="dxa"/>
        <w:tblLook w:val="01E0" w:firstRow="1" w:lastRow="1" w:firstColumn="1" w:lastColumn="1" w:noHBand="0" w:noVBand="0"/>
      </w:tblPr>
      <w:tblGrid>
        <w:gridCol w:w="423"/>
        <w:gridCol w:w="4080"/>
        <w:gridCol w:w="4677"/>
      </w:tblGrid>
      <w:tr w:rsidR="00CB7798" w:rsidRPr="00875347" w14:paraId="5A0A84E1" w14:textId="77777777" w:rsidTr="00325DC1">
        <w:tc>
          <w:tcPr>
            <w:tcW w:w="423" w:type="dxa"/>
          </w:tcPr>
          <w:p w14:paraId="7FC082CA" w14:textId="77777777" w:rsidR="005C7A31" w:rsidRPr="00E421CA" w:rsidRDefault="005C7A31" w:rsidP="00325DC1">
            <w:pPr>
              <w:jc w:val="center"/>
              <w:rPr>
                <w:sz w:val="24"/>
                <w:szCs w:val="24"/>
                <w:u w:val="single"/>
              </w:rPr>
            </w:pPr>
          </w:p>
          <w:p w14:paraId="17668A4D" w14:textId="77777777" w:rsidR="00CB7798" w:rsidRPr="00E421CA" w:rsidRDefault="00CB7798" w:rsidP="00325DC1">
            <w:pPr>
              <w:jc w:val="center"/>
              <w:rPr>
                <w:sz w:val="24"/>
                <w:szCs w:val="24"/>
                <w:u w:val="single"/>
              </w:rPr>
            </w:pPr>
            <w:r w:rsidRPr="0088578D">
              <w:rPr>
                <w:sz w:val="24"/>
                <w:szCs w:val="24"/>
              </w:rPr>
              <w:t>2.</w:t>
            </w:r>
          </w:p>
        </w:tc>
        <w:tc>
          <w:tcPr>
            <w:tcW w:w="4080" w:type="dxa"/>
          </w:tcPr>
          <w:p w14:paraId="53D47CD2" w14:textId="77777777" w:rsidR="005C7A31" w:rsidRPr="00E421CA" w:rsidRDefault="005C7A31" w:rsidP="00325DC1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14:paraId="19C55DC2" w14:textId="77777777" w:rsidR="00CB7798" w:rsidRPr="004B7B9A" w:rsidRDefault="00CB7798" w:rsidP="00325DC1">
            <w:pPr>
              <w:jc w:val="both"/>
              <w:rPr>
                <w:b/>
                <w:sz w:val="24"/>
                <w:szCs w:val="24"/>
              </w:rPr>
            </w:pPr>
            <w:r w:rsidRPr="004B7B9A">
              <w:rPr>
                <w:b/>
                <w:sz w:val="24"/>
                <w:szCs w:val="24"/>
              </w:rPr>
              <w:t>Zhotovitel:</w:t>
            </w:r>
          </w:p>
          <w:p w14:paraId="43AA8A4F" w14:textId="77777777" w:rsidR="00CB7798" w:rsidRPr="00E421CA" w:rsidRDefault="00CB7798" w:rsidP="00325DC1">
            <w:pPr>
              <w:jc w:val="both"/>
              <w:rPr>
                <w:sz w:val="24"/>
                <w:szCs w:val="24"/>
                <w:u w:val="single"/>
              </w:rPr>
            </w:pPr>
          </w:p>
          <w:p w14:paraId="0088C056" w14:textId="77777777" w:rsidR="00CB7798" w:rsidRPr="00E421CA" w:rsidRDefault="00CB7798" w:rsidP="00325DC1">
            <w:pPr>
              <w:jc w:val="both"/>
              <w:rPr>
                <w:sz w:val="24"/>
                <w:szCs w:val="24"/>
                <w:u w:val="single"/>
              </w:rPr>
            </w:pPr>
            <w:r w:rsidRPr="00E421CA">
              <w:rPr>
                <w:sz w:val="24"/>
                <w:szCs w:val="24"/>
                <w:u w:val="single"/>
              </w:rPr>
              <w:t xml:space="preserve">          </w:t>
            </w:r>
          </w:p>
          <w:p w14:paraId="1947493C" w14:textId="77777777" w:rsidR="00CB7798" w:rsidRPr="00E421CA" w:rsidRDefault="00CB7798" w:rsidP="00325DC1">
            <w:pPr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4677" w:type="dxa"/>
          </w:tcPr>
          <w:p w14:paraId="5ED139CB" w14:textId="77777777" w:rsidR="005A3BD3" w:rsidRDefault="005A3BD3" w:rsidP="009632FA">
            <w:pPr>
              <w:rPr>
                <w:sz w:val="24"/>
                <w:szCs w:val="24"/>
              </w:rPr>
            </w:pPr>
          </w:p>
          <w:p w14:paraId="1BA31287" w14:textId="77777777" w:rsidR="00E52744" w:rsidRPr="00875347" w:rsidRDefault="003F565D" w:rsidP="009632FA">
            <w:pPr>
              <w:rPr>
                <w:sz w:val="24"/>
                <w:szCs w:val="24"/>
              </w:rPr>
            </w:pPr>
            <w:r w:rsidRPr="009F467B">
              <w:rPr>
                <w:sz w:val="24"/>
                <w:szCs w:val="24"/>
                <w:highlight w:val="yellow"/>
              </w:rPr>
              <w:t>[DOPLNÍ ÚČASTNÍK]</w:t>
            </w:r>
          </w:p>
        </w:tc>
      </w:tr>
      <w:tr w:rsidR="003F565D" w:rsidRPr="00875347" w14:paraId="6A290629" w14:textId="77777777" w:rsidTr="00325DC1">
        <w:tc>
          <w:tcPr>
            <w:tcW w:w="423" w:type="dxa"/>
          </w:tcPr>
          <w:p w14:paraId="6098A2A6" w14:textId="77777777" w:rsidR="003F565D" w:rsidRPr="00E421CA" w:rsidRDefault="003F565D" w:rsidP="003F565D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080" w:type="dxa"/>
          </w:tcPr>
          <w:p w14:paraId="5AA49E42" w14:textId="77777777" w:rsidR="003F565D" w:rsidRPr="0088578D" w:rsidRDefault="003F565D" w:rsidP="003F565D">
            <w:pPr>
              <w:rPr>
                <w:sz w:val="24"/>
                <w:szCs w:val="24"/>
              </w:rPr>
            </w:pPr>
            <w:r w:rsidRPr="0088578D">
              <w:rPr>
                <w:sz w:val="24"/>
                <w:szCs w:val="24"/>
              </w:rPr>
              <w:t>Smluvně oprávněn jednat:</w:t>
            </w:r>
          </w:p>
        </w:tc>
        <w:tc>
          <w:tcPr>
            <w:tcW w:w="4677" w:type="dxa"/>
          </w:tcPr>
          <w:p w14:paraId="78582FA7" w14:textId="77777777" w:rsidR="003F565D" w:rsidRPr="00875347" w:rsidRDefault="003F565D" w:rsidP="003F565D">
            <w:pPr>
              <w:rPr>
                <w:sz w:val="24"/>
                <w:szCs w:val="24"/>
              </w:rPr>
            </w:pPr>
            <w:r w:rsidRPr="00CE35E3">
              <w:rPr>
                <w:sz w:val="24"/>
                <w:szCs w:val="24"/>
                <w:highlight w:val="yellow"/>
              </w:rPr>
              <w:t>[DOPLNÍ ÚČASTNÍK]</w:t>
            </w:r>
            <w:r w:rsidRPr="00CE35E3">
              <w:rPr>
                <w:sz w:val="24"/>
                <w:szCs w:val="24"/>
              </w:rPr>
              <w:t xml:space="preserve"> </w:t>
            </w:r>
          </w:p>
        </w:tc>
      </w:tr>
      <w:tr w:rsidR="003F565D" w:rsidRPr="00875347" w14:paraId="196DE4B7" w14:textId="77777777" w:rsidTr="00325DC1">
        <w:tc>
          <w:tcPr>
            <w:tcW w:w="423" w:type="dxa"/>
          </w:tcPr>
          <w:p w14:paraId="42DE53B2" w14:textId="77777777" w:rsidR="003F565D" w:rsidRPr="00E421CA" w:rsidRDefault="003F565D" w:rsidP="003F565D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080" w:type="dxa"/>
          </w:tcPr>
          <w:p w14:paraId="663DB6B8" w14:textId="77777777" w:rsidR="003F565D" w:rsidRPr="0088578D" w:rsidRDefault="003F565D" w:rsidP="003F565D">
            <w:pPr>
              <w:rPr>
                <w:sz w:val="24"/>
                <w:szCs w:val="24"/>
              </w:rPr>
            </w:pPr>
            <w:r w:rsidRPr="0088578D">
              <w:rPr>
                <w:sz w:val="24"/>
                <w:szCs w:val="24"/>
              </w:rPr>
              <w:t>Bankovní spojení:</w:t>
            </w:r>
          </w:p>
        </w:tc>
        <w:tc>
          <w:tcPr>
            <w:tcW w:w="4677" w:type="dxa"/>
          </w:tcPr>
          <w:p w14:paraId="68978FA0" w14:textId="77777777" w:rsidR="003F565D" w:rsidRPr="00875347" w:rsidRDefault="003F565D" w:rsidP="003F565D">
            <w:pPr>
              <w:rPr>
                <w:sz w:val="24"/>
                <w:szCs w:val="24"/>
              </w:rPr>
            </w:pPr>
            <w:r w:rsidRPr="00CE35E3">
              <w:rPr>
                <w:sz w:val="24"/>
                <w:szCs w:val="24"/>
                <w:highlight w:val="yellow"/>
              </w:rPr>
              <w:t>[DOPLNÍ ÚČASTNÍK]</w:t>
            </w:r>
            <w:r w:rsidRPr="00CE35E3">
              <w:rPr>
                <w:sz w:val="24"/>
                <w:szCs w:val="24"/>
              </w:rPr>
              <w:t xml:space="preserve"> </w:t>
            </w:r>
          </w:p>
        </w:tc>
      </w:tr>
      <w:tr w:rsidR="003F565D" w:rsidRPr="00875347" w14:paraId="57CF1CD7" w14:textId="77777777" w:rsidTr="00325DC1">
        <w:tc>
          <w:tcPr>
            <w:tcW w:w="423" w:type="dxa"/>
          </w:tcPr>
          <w:p w14:paraId="27EBF010" w14:textId="77777777" w:rsidR="003F565D" w:rsidRPr="00E421CA" w:rsidRDefault="003F565D" w:rsidP="003F565D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080" w:type="dxa"/>
          </w:tcPr>
          <w:p w14:paraId="21655667" w14:textId="77777777" w:rsidR="003F565D" w:rsidRPr="0088578D" w:rsidRDefault="003F565D" w:rsidP="003F565D">
            <w:pPr>
              <w:rPr>
                <w:sz w:val="24"/>
                <w:szCs w:val="24"/>
              </w:rPr>
            </w:pPr>
            <w:r w:rsidRPr="0088578D">
              <w:rPr>
                <w:sz w:val="24"/>
                <w:szCs w:val="24"/>
              </w:rPr>
              <w:t>Číslo účtu:</w:t>
            </w:r>
          </w:p>
        </w:tc>
        <w:tc>
          <w:tcPr>
            <w:tcW w:w="4677" w:type="dxa"/>
          </w:tcPr>
          <w:p w14:paraId="47B076EC" w14:textId="77777777" w:rsidR="003F565D" w:rsidRPr="00875347" w:rsidRDefault="003F565D" w:rsidP="003F565D">
            <w:pPr>
              <w:rPr>
                <w:sz w:val="24"/>
                <w:szCs w:val="24"/>
              </w:rPr>
            </w:pPr>
            <w:r w:rsidRPr="00CE35E3">
              <w:rPr>
                <w:sz w:val="24"/>
                <w:szCs w:val="24"/>
                <w:highlight w:val="yellow"/>
              </w:rPr>
              <w:t>[DOPLNÍ ÚČASTNÍK]</w:t>
            </w:r>
            <w:r w:rsidRPr="00CE35E3">
              <w:rPr>
                <w:sz w:val="24"/>
                <w:szCs w:val="24"/>
              </w:rPr>
              <w:t xml:space="preserve"> </w:t>
            </w:r>
          </w:p>
        </w:tc>
      </w:tr>
      <w:tr w:rsidR="003F565D" w:rsidRPr="00875347" w14:paraId="68E4AB80" w14:textId="77777777" w:rsidTr="00325DC1">
        <w:tc>
          <w:tcPr>
            <w:tcW w:w="423" w:type="dxa"/>
          </w:tcPr>
          <w:p w14:paraId="3F924D88" w14:textId="77777777" w:rsidR="003F565D" w:rsidRPr="00E421CA" w:rsidRDefault="003F565D" w:rsidP="003F565D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080" w:type="dxa"/>
          </w:tcPr>
          <w:p w14:paraId="6AB523AF" w14:textId="77777777" w:rsidR="003F565D" w:rsidRPr="0088578D" w:rsidRDefault="003F565D" w:rsidP="003F565D">
            <w:pPr>
              <w:rPr>
                <w:sz w:val="24"/>
                <w:szCs w:val="24"/>
              </w:rPr>
            </w:pPr>
            <w:r w:rsidRPr="0088578D">
              <w:rPr>
                <w:sz w:val="24"/>
                <w:szCs w:val="24"/>
              </w:rPr>
              <w:t>IČ:</w:t>
            </w:r>
          </w:p>
        </w:tc>
        <w:tc>
          <w:tcPr>
            <w:tcW w:w="4677" w:type="dxa"/>
          </w:tcPr>
          <w:p w14:paraId="4226E324" w14:textId="77777777" w:rsidR="003F565D" w:rsidRPr="00875347" w:rsidRDefault="003F565D" w:rsidP="003F565D">
            <w:pPr>
              <w:rPr>
                <w:sz w:val="24"/>
                <w:szCs w:val="24"/>
              </w:rPr>
            </w:pPr>
            <w:r w:rsidRPr="00CE35E3">
              <w:rPr>
                <w:sz w:val="24"/>
                <w:szCs w:val="24"/>
                <w:highlight w:val="yellow"/>
              </w:rPr>
              <w:t>[DOPLNÍ ÚČASTNÍK]</w:t>
            </w:r>
            <w:r w:rsidRPr="00CE35E3">
              <w:rPr>
                <w:sz w:val="24"/>
                <w:szCs w:val="24"/>
              </w:rPr>
              <w:t xml:space="preserve"> </w:t>
            </w:r>
          </w:p>
        </w:tc>
      </w:tr>
      <w:tr w:rsidR="003F565D" w:rsidRPr="00875347" w14:paraId="69C97056" w14:textId="77777777" w:rsidTr="00325DC1">
        <w:tc>
          <w:tcPr>
            <w:tcW w:w="423" w:type="dxa"/>
          </w:tcPr>
          <w:p w14:paraId="27943C05" w14:textId="77777777" w:rsidR="003F565D" w:rsidRPr="00E421CA" w:rsidRDefault="003F565D" w:rsidP="003F565D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080" w:type="dxa"/>
          </w:tcPr>
          <w:p w14:paraId="7CCF6294" w14:textId="77777777" w:rsidR="003F565D" w:rsidRPr="0088578D" w:rsidRDefault="003F565D" w:rsidP="003F565D">
            <w:pPr>
              <w:rPr>
                <w:sz w:val="24"/>
                <w:szCs w:val="24"/>
              </w:rPr>
            </w:pPr>
          </w:p>
        </w:tc>
        <w:tc>
          <w:tcPr>
            <w:tcW w:w="4677" w:type="dxa"/>
          </w:tcPr>
          <w:p w14:paraId="3B05D502" w14:textId="77777777" w:rsidR="003F565D" w:rsidRPr="00875347" w:rsidRDefault="003F565D" w:rsidP="003F565D">
            <w:pPr>
              <w:rPr>
                <w:sz w:val="24"/>
                <w:szCs w:val="24"/>
              </w:rPr>
            </w:pPr>
            <w:r w:rsidRPr="00CE35E3">
              <w:rPr>
                <w:sz w:val="24"/>
                <w:szCs w:val="24"/>
                <w:highlight w:val="yellow"/>
              </w:rPr>
              <w:t>[DOPLNÍ ÚČASTNÍK]</w:t>
            </w:r>
            <w:r w:rsidRPr="00CE35E3">
              <w:rPr>
                <w:sz w:val="24"/>
                <w:szCs w:val="24"/>
              </w:rPr>
              <w:t xml:space="preserve"> </w:t>
            </w:r>
          </w:p>
        </w:tc>
      </w:tr>
      <w:tr w:rsidR="003F565D" w:rsidRPr="00875347" w14:paraId="5F45668F" w14:textId="77777777" w:rsidTr="00325DC1">
        <w:tc>
          <w:tcPr>
            <w:tcW w:w="423" w:type="dxa"/>
          </w:tcPr>
          <w:p w14:paraId="6FE77F70" w14:textId="77777777" w:rsidR="003F565D" w:rsidRPr="00E421CA" w:rsidRDefault="003F565D" w:rsidP="003F565D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080" w:type="dxa"/>
          </w:tcPr>
          <w:p w14:paraId="1F10D09E" w14:textId="77777777" w:rsidR="003F565D" w:rsidRPr="0088578D" w:rsidRDefault="003F565D" w:rsidP="003F565D">
            <w:pPr>
              <w:rPr>
                <w:sz w:val="24"/>
                <w:szCs w:val="24"/>
              </w:rPr>
            </w:pPr>
            <w:r w:rsidRPr="0088578D">
              <w:rPr>
                <w:sz w:val="24"/>
                <w:szCs w:val="24"/>
              </w:rPr>
              <w:t>(dále jen zhotovitel)</w:t>
            </w:r>
          </w:p>
        </w:tc>
        <w:tc>
          <w:tcPr>
            <w:tcW w:w="4677" w:type="dxa"/>
          </w:tcPr>
          <w:p w14:paraId="63200AA6" w14:textId="77777777" w:rsidR="003F565D" w:rsidRPr="00875347" w:rsidRDefault="003F565D" w:rsidP="003F565D">
            <w:pPr>
              <w:rPr>
                <w:sz w:val="24"/>
                <w:szCs w:val="24"/>
              </w:rPr>
            </w:pPr>
            <w:r w:rsidRPr="00CE35E3">
              <w:rPr>
                <w:sz w:val="24"/>
                <w:szCs w:val="24"/>
                <w:highlight w:val="yellow"/>
              </w:rPr>
              <w:t>[DOPLNÍ ÚČASTNÍK]</w:t>
            </w:r>
            <w:r w:rsidRPr="00CE35E3">
              <w:rPr>
                <w:sz w:val="24"/>
                <w:szCs w:val="24"/>
              </w:rPr>
              <w:t xml:space="preserve"> </w:t>
            </w:r>
          </w:p>
        </w:tc>
      </w:tr>
      <w:tr w:rsidR="003F565D" w:rsidRPr="00875347" w14:paraId="787C5C31" w14:textId="77777777" w:rsidTr="00325DC1">
        <w:tc>
          <w:tcPr>
            <w:tcW w:w="423" w:type="dxa"/>
          </w:tcPr>
          <w:p w14:paraId="047C5724" w14:textId="77777777" w:rsidR="003F565D" w:rsidRPr="00E421CA" w:rsidRDefault="003F565D" w:rsidP="003F565D">
            <w:pPr>
              <w:jc w:val="center"/>
              <w:rPr>
                <w:sz w:val="24"/>
                <w:szCs w:val="24"/>
                <w:u w:val="single"/>
              </w:rPr>
            </w:pPr>
          </w:p>
        </w:tc>
        <w:tc>
          <w:tcPr>
            <w:tcW w:w="4080" w:type="dxa"/>
          </w:tcPr>
          <w:p w14:paraId="3127B5BA" w14:textId="77777777" w:rsidR="003F565D" w:rsidRPr="0088578D" w:rsidRDefault="003F565D" w:rsidP="003F565D">
            <w:pPr>
              <w:rPr>
                <w:sz w:val="24"/>
                <w:szCs w:val="24"/>
              </w:rPr>
            </w:pPr>
            <w:r w:rsidRPr="0088578D">
              <w:rPr>
                <w:sz w:val="24"/>
                <w:szCs w:val="24"/>
              </w:rPr>
              <w:t>Kontak</w:t>
            </w:r>
            <w:r>
              <w:rPr>
                <w:sz w:val="24"/>
                <w:szCs w:val="24"/>
              </w:rPr>
              <w:t>tní osoba zhotovitele:</w:t>
            </w:r>
          </w:p>
        </w:tc>
        <w:tc>
          <w:tcPr>
            <w:tcW w:w="4677" w:type="dxa"/>
          </w:tcPr>
          <w:p w14:paraId="5B737C82" w14:textId="77777777" w:rsidR="003F565D" w:rsidRPr="00875347" w:rsidRDefault="003F565D" w:rsidP="003F565D">
            <w:pPr>
              <w:rPr>
                <w:sz w:val="24"/>
                <w:szCs w:val="24"/>
              </w:rPr>
            </w:pPr>
            <w:r w:rsidRPr="00CE35E3">
              <w:rPr>
                <w:sz w:val="24"/>
                <w:szCs w:val="24"/>
                <w:highlight w:val="yellow"/>
              </w:rPr>
              <w:t>[DOPLNÍ ÚČASTNÍK]</w:t>
            </w:r>
            <w:r w:rsidRPr="00CE35E3">
              <w:rPr>
                <w:sz w:val="24"/>
                <w:szCs w:val="24"/>
              </w:rPr>
              <w:t xml:space="preserve"> </w:t>
            </w:r>
          </w:p>
        </w:tc>
      </w:tr>
      <w:tr w:rsidR="003F565D" w:rsidRPr="00875347" w14:paraId="45358A35" w14:textId="77777777" w:rsidTr="00325DC1">
        <w:tc>
          <w:tcPr>
            <w:tcW w:w="423" w:type="dxa"/>
          </w:tcPr>
          <w:p w14:paraId="55E9C341" w14:textId="77777777" w:rsidR="003F565D" w:rsidRPr="00E421CA" w:rsidRDefault="003F565D" w:rsidP="003F565D">
            <w:pPr>
              <w:ind w:firstLine="708"/>
              <w:rPr>
                <w:sz w:val="24"/>
                <w:szCs w:val="24"/>
                <w:u w:val="single"/>
              </w:rPr>
            </w:pPr>
          </w:p>
        </w:tc>
        <w:tc>
          <w:tcPr>
            <w:tcW w:w="4080" w:type="dxa"/>
          </w:tcPr>
          <w:p w14:paraId="03F46D68" w14:textId="77777777" w:rsidR="003F565D" w:rsidRPr="0088578D" w:rsidRDefault="003F565D" w:rsidP="003F565D">
            <w:pPr>
              <w:rPr>
                <w:sz w:val="24"/>
                <w:szCs w:val="24"/>
              </w:rPr>
            </w:pPr>
            <w:r w:rsidRPr="0088578D">
              <w:rPr>
                <w:sz w:val="24"/>
                <w:szCs w:val="24"/>
              </w:rPr>
              <w:t>V technických věcech oprávněn</w:t>
            </w:r>
          </w:p>
          <w:p w14:paraId="5315EB9F" w14:textId="77777777" w:rsidR="003F565D" w:rsidRDefault="003F565D" w:rsidP="003F56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jednat:</w:t>
            </w:r>
          </w:p>
          <w:p w14:paraId="0AFD1F7C" w14:textId="77777777" w:rsidR="003F565D" w:rsidRDefault="002328C5" w:rsidP="003F565D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E</w:t>
            </w:r>
            <w:r w:rsidR="003F565D" w:rsidRPr="00A7756A">
              <w:rPr>
                <w:color w:val="FF0000"/>
                <w:sz w:val="24"/>
                <w:szCs w:val="24"/>
              </w:rPr>
              <w:t>-mail</w:t>
            </w:r>
            <w:r w:rsidR="003F565D">
              <w:rPr>
                <w:sz w:val="24"/>
                <w:szCs w:val="24"/>
              </w:rPr>
              <w:t>:</w:t>
            </w:r>
          </w:p>
          <w:p w14:paraId="2BADA107" w14:textId="77777777" w:rsidR="002328C5" w:rsidRPr="002328C5" w:rsidRDefault="002328C5" w:rsidP="003F565D">
            <w:pPr>
              <w:rPr>
                <w:color w:val="FF0000"/>
                <w:sz w:val="24"/>
                <w:szCs w:val="24"/>
              </w:rPr>
            </w:pPr>
            <w:r w:rsidRPr="002328C5">
              <w:rPr>
                <w:color w:val="FF0000"/>
                <w:sz w:val="24"/>
                <w:szCs w:val="24"/>
              </w:rPr>
              <w:t>Telefon:</w:t>
            </w:r>
          </w:p>
        </w:tc>
        <w:tc>
          <w:tcPr>
            <w:tcW w:w="4677" w:type="dxa"/>
          </w:tcPr>
          <w:p w14:paraId="3F07603C" w14:textId="77777777" w:rsidR="003F565D" w:rsidRDefault="003F565D" w:rsidP="003F565D">
            <w:pPr>
              <w:rPr>
                <w:sz w:val="24"/>
                <w:szCs w:val="24"/>
              </w:rPr>
            </w:pPr>
            <w:r w:rsidRPr="00CE35E3">
              <w:rPr>
                <w:sz w:val="24"/>
                <w:szCs w:val="24"/>
                <w:highlight w:val="yellow"/>
              </w:rPr>
              <w:t>[DOPLNÍ ÚČASTNÍK]</w:t>
            </w:r>
            <w:r w:rsidRPr="00CE35E3">
              <w:rPr>
                <w:sz w:val="24"/>
                <w:szCs w:val="24"/>
              </w:rPr>
              <w:t xml:space="preserve"> </w:t>
            </w:r>
          </w:p>
          <w:p w14:paraId="1903BDB5" w14:textId="77777777" w:rsidR="002328C5" w:rsidRDefault="002328C5" w:rsidP="003F565D">
            <w:pPr>
              <w:rPr>
                <w:sz w:val="24"/>
                <w:szCs w:val="24"/>
              </w:rPr>
            </w:pPr>
            <w:r w:rsidRPr="00CE35E3">
              <w:rPr>
                <w:sz w:val="24"/>
                <w:szCs w:val="24"/>
                <w:highlight w:val="yellow"/>
              </w:rPr>
              <w:t>DOPLNÍ ÚČASTNÍK]</w:t>
            </w:r>
          </w:p>
          <w:p w14:paraId="3F918F69" w14:textId="77777777" w:rsidR="002328C5" w:rsidRDefault="002328C5" w:rsidP="003F565D">
            <w:pPr>
              <w:rPr>
                <w:sz w:val="24"/>
                <w:szCs w:val="24"/>
              </w:rPr>
            </w:pPr>
            <w:r w:rsidRPr="00CE35E3">
              <w:rPr>
                <w:sz w:val="24"/>
                <w:szCs w:val="24"/>
                <w:highlight w:val="yellow"/>
              </w:rPr>
              <w:t>DOPLNÍ ÚČASTNÍK]</w:t>
            </w:r>
          </w:p>
          <w:p w14:paraId="4E3793FF" w14:textId="77777777" w:rsidR="002328C5" w:rsidRPr="005A3BD3" w:rsidRDefault="002328C5" w:rsidP="003F565D">
            <w:pPr>
              <w:rPr>
                <w:sz w:val="24"/>
                <w:szCs w:val="24"/>
              </w:rPr>
            </w:pPr>
            <w:r w:rsidRPr="00CE35E3">
              <w:rPr>
                <w:sz w:val="24"/>
                <w:szCs w:val="24"/>
                <w:highlight w:val="yellow"/>
              </w:rPr>
              <w:t>DOPLNÍ ÚČASTNÍK]</w:t>
            </w:r>
          </w:p>
        </w:tc>
      </w:tr>
    </w:tbl>
    <w:p w14:paraId="3203F4A9" w14:textId="77777777" w:rsidR="00B7509D" w:rsidRPr="00B7509D" w:rsidRDefault="007C4009" w:rsidP="00B7509D">
      <w:pPr>
        <w:jc w:val="center"/>
        <w:rPr>
          <w:sz w:val="24"/>
          <w:szCs w:val="24"/>
        </w:rPr>
      </w:pPr>
      <w:r>
        <w:rPr>
          <w:rFonts w:ascii="Bookman Old Style" w:hAnsi="Bookman Old Style"/>
          <w:b/>
          <w:sz w:val="22"/>
          <w:szCs w:val="22"/>
        </w:rPr>
        <w:br w:type="page"/>
      </w:r>
      <w:r w:rsidR="00334F90" w:rsidRPr="00334F90">
        <w:rPr>
          <w:b/>
          <w:sz w:val="24"/>
          <w:szCs w:val="24"/>
        </w:rPr>
        <w:lastRenderedPageBreak/>
        <w:t>Článek 1</w:t>
      </w:r>
    </w:p>
    <w:p w14:paraId="5CCDD654" w14:textId="77777777" w:rsidR="00B7509D" w:rsidRPr="00B7509D" w:rsidRDefault="00B7509D" w:rsidP="00B7509D">
      <w:pPr>
        <w:spacing w:after="200"/>
        <w:jc w:val="center"/>
        <w:rPr>
          <w:b/>
          <w:sz w:val="24"/>
          <w:szCs w:val="24"/>
        </w:rPr>
      </w:pPr>
      <w:r w:rsidRPr="00B7509D">
        <w:rPr>
          <w:b/>
          <w:sz w:val="24"/>
          <w:szCs w:val="24"/>
        </w:rPr>
        <w:t>Předmět smlouvy a rozsah plnění</w:t>
      </w:r>
    </w:p>
    <w:p w14:paraId="5FA433AC" w14:textId="77777777" w:rsidR="005A3BD3" w:rsidRDefault="005A3BD3" w:rsidP="004B7B9A">
      <w:pPr>
        <w:widowControl w:val="0"/>
        <w:numPr>
          <w:ilvl w:val="1"/>
          <w:numId w:val="11"/>
        </w:numPr>
        <w:tabs>
          <w:tab w:val="clear" w:pos="360"/>
          <w:tab w:val="num" w:pos="426"/>
        </w:tabs>
        <w:adjustRightInd w:val="0"/>
        <w:spacing w:before="120" w:after="120"/>
        <w:ind w:left="426" w:hanging="426"/>
        <w:jc w:val="both"/>
        <w:textAlignment w:val="baseline"/>
        <w:rPr>
          <w:sz w:val="24"/>
          <w:szCs w:val="24"/>
        </w:rPr>
      </w:pPr>
      <w:r w:rsidRPr="003B2BD7">
        <w:rPr>
          <w:sz w:val="24"/>
          <w:szCs w:val="24"/>
        </w:rPr>
        <w:t xml:space="preserve">Tato Smlouva je uzavírána mezi objednatelem a zhotovitelem na základě výsledků zadávacího řízení ze </w:t>
      </w:r>
      <w:r w:rsidRPr="00B92F76">
        <w:rPr>
          <w:sz w:val="24"/>
          <w:szCs w:val="24"/>
        </w:rPr>
        <w:t xml:space="preserve">dne </w:t>
      </w:r>
      <w:r w:rsidR="00E52744" w:rsidRPr="00B92F76">
        <w:rPr>
          <w:sz w:val="24"/>
          <w:szCs w:val="24"/>
        </w:rPr>
        <w:t>…</w:t>
      </w:r>
      <w:proofErr w:type="gramStart"/>
      <w:r w:rsidR="00E52744" w:rsidRPr="00B92F76">
        <w:rPr>
          <w:sz w:val="24"/>
          <w:szCs w:val="24"/>
        </w:rPr>
        <w:t>…….</w:t>
      </w:r>
      <w:proofErr w:type="gramEnd"/>
      <w:r w:rsidR="004B7B9A">
        <w:rPr>
          <w:sz w:val="24"/>
          <w:szCs w:val="24"/>
        </w:rPr>
        <w:t>20</w:t>
      </w:r>
      <w:r w:rsidR="00476209">
        <w:rPr>
          <w:sz w:val="24"/>
          <w:szCs w:val="24"/>
        </w:rPr>
        <w:t>2</w:t>
      </w:r>
      <w:r w:rsidR="00C254BA">
        <w:rPr>
          <w:sz w:val="24"/>
          <w:szCs w:val="24"/>
        </w:rPr>
        <w:t>5</w:t>
      </w:r>
      <w:r w:rsidR="004B7B9A">
        <w:rPr>
          <w:sz w:val="24"/>
          <w:szCs w:val="24"/>
        </w:rPr>
        <w:t xml:space="preserve"> </w:t>
      </w:r>
      <w:r w:rsidRPr="003B2BD7">
        <w:rPr>
          <w:sz w:val="24"/>
          <w:szCs w:val="24"/>
        </w:rPr>
        <w:t>na veřejnou zakázku malého rozsahu na zajištění služby s názvem „</w:t>
      </w:r>
      <w:r>
        <w:rPr>
          <w:sz w:val="24"/>
          <w:szCs w:val="24"/>
        </w:rPr>
        <w:t>Zh</w:t>
      </w:r>
      <w:r w:rsidR="00E52744">
        <w:rPr>
          <w:sz w:val="24"/>
          <w:szCs w:val="24"/>
        </w:rPr>
        <w:t>otovení plánů péče na ZCHÚ</w:t>
      </w:r>
      <w:r w:rsidRPr="003B2BD7">
        <w:rPr>
          <w:sz w:val="24"/>
          <w:szCs w:val="24"/>
        </w:rPr>
        <w:t xml:space="preserve">‟ (dále jen </w:t>
      </w:r>
      <w:r w:rsidR="00200E96">
        <w:rPr>
          <w:sz w:val="24"/>
          <w:szCs w:val="24"/>
        </w:rPr>
        <w:t>„</w:t>
      </w:r>
      <w:r w:rsidRPr="003B2BD7">
        <w:rPr>
          <w:sz w:val="24"/>
          <w:szCs w:val="24"/>
        </w:rPr>
        <w:t>veřejná zakázka</w:t>
      </w:r>
      <w:r w:rsidR="00200E96">
        <w:rPr>
          <w:sz w:val="24"/>
          <w:szCs w:val="24"/>
        </w:rPr>
        <w:t>“</w:t>
      </w:r>
      <w:r w:rsidRPr="003B2BD7">
        <w:rPr>
          <w:sz w:val="24"/>
          <w:szCs w:val="24"/>
        </w:rPr>
        <w:t xml:space="preserve">). Nabídka zhotovitele podaná v rámci zadávacího řízení na </w:t>
      </w:r>
      <w:r w:rsidR="0088578D">
        <w:rPr>
          <w:sz w:val="24"/>
          <w:szCs w:val="24"/>
        </w:rPr>
        <w:t>v</w:t>
      </w:r>
      <w:r w:rsidRPr="003B2BD7">
        <w:rPr>
          <w:sz w:val="24"/>
          <w:szCs w:val="24"/>
        </w:rPr>
        <w:t xml:space="preserve">eřejnou zakázku (dále jen </w:t>
      </w:r>
      <w:r w:rsidR="00200E96">
        <w:rPr>
          <w:sz w:val="24"/>
          <w:szCs w:val="24"/>
        </w:rPr>
        <w:t>„</w:t>
      </w:r>
      <w:r w:rsidRPr="003B2BD7">
        <w:rPr>
          <w:sz w:val="24"/>
          <w:szCs w:val="24"/>
        </w:rPr>
        <w:t>nabídka</w:t>
      </w:r>
      <w:r w:rsidR="00200E96">
        <w:rPr>
          <w:sz w:val="24"/>
          <w:szCs w:val="24"/>
        </w:rPr>
        <w:t>“</w:t>
      </w:r>
      <w:r w:rsidRPr="003B2BD7">
        <w:rPr>
          <w:sz w:val="24"/>
          <w:szCs w:val="24"/>
        </w:rPr>
        <w:t>), byla vyhodnocena jako nejvýhodnější.</w:t>
      </w:r>
    </w:p>
    <w:p w14:paraId="0B6323FA" w14:textId="77777777" w:rsidR="00CB2134" w:rsidRDefault="00334F90" w:rsidP="006E4B14">
      <w:pPr>
        <w:widowControl w:val="0"/>
        <w:numPr>
          <w:ilvl w:val="1"/>
          <w:numId w:val="11"/>
        </w:numPr>
        <w:tabs>
          <w:tab w:val="clear" w:pos="360"/>
          <w:tab w:val="num" w:pos="426"/>
        </w:tabs>
        <w:adjustRightInd w:val="0"/>
        <w:spacing w:before="120" w:after="120"/>
        <w:ind w:left="426" w:hanging="426"/>
        <w:jc w:val="both"/>
        <w:textAlignment w:val="baseline"/>
        <w:rPr>
          <w:sz w:val="24"/>
          <w:szCs w:val="24"/>
        </w:rPr>
      </w:pPr>
      <w:r w:rsidRPr="00334F90">
        <w:rPr>
          <w:sz w:val="24"/>
          <w:szCs w:val="24"/>
        </w:rPr>
        <w:t xml:space="preserve">Zhotovitel se zavazuje provést dílo </w:t>
      </w:r>
      <w:r w:rsidR="005A3BD3">
        <w:rPr>
          <w:sz w:val="24"/>
          <w:szCs w:val="24"/>
        </w:rPr>
        <w:t>(specifikované v čl. 1, bodu 1.3</w:t>
      </w:r>
      <w:r w:rsidRPr="00334F90">
        <w:rPr>
          <w:sz w:val="24"/>
          <w:szCs w:val="24"/>
        </w:rPr>
        <w:t>) řádně a včas na svůj náklad a nebezpečí, jménem objednatele a objednatel se zavazuje dílo převzít a zaplatit cenu.</w:t>
      </w:r>
    </w:p>
    <w:p w14:paraId="16627F90" w14:textId="2A25E909" w:rsidR="00B7509D" w:rsidRPr="00CB2134" w:rsidRDefault="001F2507" w:rsidP="006E4B14">
      <w:pPr>
        <w:widowControl w:val="0"/>
        <w:numPr>
          <w:ilvl w:val="1"/>
          <w:numId w:val="11"/>
        </w:numPr>
        <w:tabs>
          <w:tab w:val="clear" w:pos="360"/>
          <w:tab w:val="num" w:pos="426"/>
        </w:tabs>
        <w:adjustRightInd w:val="0"/>
        <w:spacing w:before="120" w:after="120"/>
        <w:ind w:left="426" w:hanging="426"/>
        <w:jc w:val="both"/>
        <w:textAlignment w:val="baseline"/>
        <w:rPr>
          <w:sz w:val="24"/>
          <w:szCs w:val="24"/>
        </w:rPr>
      </w:pPr>
      <w:r w:rsidRPr="00CB2134">
        <w:rPr>
          <w:sz w:val="24"/>
          <w:szCs w:val="24"/>
        </w:rPr>
        <w:t xml:space="preserve">Dílem dle </w:t>
      </w:r>
      <w:r w:rsidR="00B7509D" w:rsidRPr="00CB2134">
        <w:rPr>
          <w:sz w:val="24"/>
          <w:szCs w:val="24"/>
        </w:rPr>
        <w:t xml:space="preserve">této smlouvy je zpracování plánu péče </w:t>
      </w:r>
      <w:r w:rsidR="0088578D" w:rsidRPr="00CB2134">
        <w:rPr>
          <w:sz w:val="24"/>
          <w:szCs w:val="24"/>
        </w:rPr>
        <w:t xml:space="preserve">o </w:t>
      </w:r>
      <w:r w:rsidR="00B7509D" w:rsidRPr="00CB2134">
        <w:rPr>
          <w:sz w:val="24"/>
          <w:szCs w:val="24"/>
        </w:rPr>
        <w:t xml:space="preserve">zvláště chráněné území </w:t>
      </w:r>
      <w:r w:rsidR="00D0685B" w:rsidRPr="00CB2134">
        <w:rPr>
          <w:sz w:val="24"/>
          <w:szCs w:val="24"/>
        </w:rPr>
        <w:t xml:space="preserve">přírodní </w:t>
      </w:r>
      <w:r w:rsidR="00CC65CD">
        <w:rPr>
          <w:sz w:val="24"/>
          <w:szCs w:val="24"/>
        </w:rPr>
        <w:t>památku</w:t>
      </w:r>
      <w:r w:rsidR="00D0685B" w:rsidRPr="00CB2134">
        <w:rPr>
          <w:sz w:val="24"/>
          <w:szCs w:val="24"/>
        </w:rPr>
        <w:t xml:space="preserve"> </w:t>
      </w:r>
      <w:r w:rsidR="009B2501">
        <w:rPr>
          <w:sz w:val="24"/>
          <w:szCs w:val="24"/>
        </w:rPr>
        <w:t>Louky u Choťánek</w:t>
      </w:r>
      <w:r w:rsidR="00F42CF1" w:rsidRPr="00CB2134">
        <w:rPr>
          <w:sz w:val="24"/>
          <w:szCs w:val="24"/>
        </w:rPr>
        <w:t xml:space="preserve"> (dále jen ZCHÚ)</w:t>
      </w:r>
      <w:r w:rsidR="00B7509D" w:rsidRPr="00CB2134">
        <w:rPr>
          <w:sz w:val="24"/>
          <w:szCs w:val="24"/>
        </w:rPr>
        <w:t xml:space="preserve">, </w:t>
      </w:r>
      <w:proofErr w:type="spellStart"/>
      <w:r w:rsidR="00B14DE3" w:rsidRPr="00CB2134">
        <w:rPr>
          <w:sz w:val="24"/>
          <w:szCs w:val="24"/>
        </w:rPr>
        <w:t>k.ú</w:t>
      </w:r>
      <w:proofErr w:type="spellEnd"/>
      <w:r w:rsidR="00DE6F23" w:rsidRPr="00CB2134">
        <w:rPr>
          <w:sz w:val="24"/>
          <w:szCs w:val="24"/>
        </w:rPr>
        <w:t xml:space="preserve"> </w:t>
      </w:r>
      <w:r w:rsidR="00DB7D80" w:rsidRPr="00DB7D80">
        <w:rPr>
          <w:sz w:val="24"/>
          <w:szCs w:val="24"/>
        </w:rPr>
        <w:t>Choťánky, Kluk, Poděbrady a Libice nad Cidlinou</w:t>
      </w:r>
      <w:r w:rsidR="006E4B14" w:rsidRPr="00CB2134">
        <w:rPr>
          <w:sz w:val="24"/>
          <w:szCs w:val="24"/>
        </w:rPr>
        <w:t xml:space="preserve">, </w:t>
      </w:r>
      <w:r w:rsidR="00B14DE3" w:rsidRPr="00CB2134">
        <w:rPr>
          <w:sz w:val="24"/>
          <w:szCs w:val="24"/>
        </w:rPr>
        <w:t xml:space="preserve">okres </w:t>
      </w:r>
      <w:r w:rsidR="00DB7D80">
        <w:rPr>
          <w:sz w:val="24"/>
          <w:szCs w:val="24"/>
        </w:rPr>
        <w:t>Nymburk</w:t>
      </w:r>
      <w:r w:rsidR="00B14DE3" w:rsidRPr="00CB2134">
        <w:rPr>
          <w:sz w:val="24"/>
          <w:szCs w:val="24"/>
        </w:rPr>
        <w:t xml:space="preserve">, </w:t>
      </w:r>
      <w:r w:rsidR="00B7509D" w:rsidRPr="00CB2134">
        <w:rPr>
          <w:sz w:val="24"/>
          <w:szCs w:val="24"/>
        </w:rPr>
        <w:t xml:space="preserve">jehož součástí bude přírodovědný průzkum území </w:t>
      </w:r>
      <w:r w:rsidR="00476209" w:rsidRPr="00CB2134">
        <w:rPr>
          <w:sz w:val="24"/>
          <w:szCs w:val="24"/>
        </w:rPr>
        <w:t>ve vztahu k předmětu ochrany území</w:t>
      </w:r>
      <w:r w:rsidR="006E4B14" w:rsidRPr="00CB2134">
        <w:rPr>
          <w:sz w:val="24"/>
          <w:szCs w:val="24"/>
        </w:rPr>
        <w:t xml:space="preserve"> a </w:t>
      </w:r>
      <w:r w:rsidR="00AF0524" w:rsidRPr="00CB2134">
        <w:rPr>
          <w:sz w:val="24"/>
          <w:szCs w:val="24"/>
        </w:rPr>
        <w:t xml:space="preserve">dalším přírodovědným hodnotám </w:t>
      </w:r>
      <w:r w:rsidR="00CB2134" w:rsidRPr="00CB2134">
        <w:rPr>
          <w:sz w:val="24"/>
          <w:szCs w:val="24"/>
        </w:rPr>
        <w:t>v</w:t>
      </w:r>
      <w:r w:rsidR="00AF0524" w:rsidRPr="00CB2134">
        <w:rPr>
          <w:sz w:val="24"/>
          <w:szCs w:val="24"/>
        </w:rPr>
        <w:t xml:space="preserve"> území</w:t>
      </w:r>
      <w:r w:rsidR="00476209" w:rsidRPr="00CB2134">
        <w:rPr>
          <w:sz w:val="24"/>
          <w:szCs w:val="24"/>
        </w:rPr>
        <w:t xml:space="preserve"> </w:t>
      </w:r>
      <w:r w:rsidR="00B7509D" w:rsidRPr="00CB2134">
        <w:rPr>
          <w:sz w:val="24"/>
          <w:szCs w:val="24"/>
        </w:rPr>
        <w:t xml:space="preserve">(dle čl. </w:t>
      </w:r>
      <w:r w:rsidR="00087B9C" w:rsidRPr="00CB2134">
        <w:rPr>
          <w:sz w:val="24"/>
          <w:szCs w:val="24"/>
        </w:rPr>
        <w:t>2</w:t>
      </w:r>
      <w:r w:rsidR="006308EE" w:rsidRPr="00CB2134">
        <w:rPr>
          <w:sz w:val="24"/>
          <w:szCs w:val="24"/>
        </w:rPr>
        <w:t xml:space="preserve">, </w:t>
      </w:r>
      <w:r w:rsidR="0092111E" w:rsidRPr="00CB2134">
        <w:rPr>
          <w:sz w:val="24"/>
          <w:szCs w:val="24"/>
        </w:rPr>
        <w:t xml:space="preserve">odst. </w:t>
      </w:r>
      <w:r w:rsidR="006308EE" w:rsidRPr="00CB2134">
        <w:rPr>
          <w:sz w:val="24"/>
          <w:szCs w:val="24"/>
        </w:rPr>
        <w:t>2.</w:t>
      </w:r>
      <w:r w:rsidR="00180F82" w:rsidRPr="00CB2134">
        <w:rPr>
          <w:sz w:val="24"/>
          <w:szCs w:val="24"/>
        </w:rPr>
        <w:t>1</w:t>
      </w:r>
      <w:r w:rsidR="00B7509D" w:rsidRPr="00CB2134">
        <w:rPr>
          <w:sz w:val="24"/>
          <w:szCs w:val="24"/>
        </w:rPr>
        <w:t>.), vyhodnocení získaných podkladů a zpracování do písemné p</w:t>
      </w:r>
      <w:r w:rsidR="0088578D" w:rsidRPr="00CB2134">
        <w:rPr>
          <w:sz w:val="24"/>
          <w:szCs w:val="24"/>
        </w:rPr>
        <w:t>odoby včetně grafických příloh.</w:t>
      </w:r>
    </w:p>
    <w:p w14:paraId="5BC479C6" w14:textId="77777777" w:rsidR="00B7509D" w:rsidRPr="00B7509D" w:rsidRDefault="00B7509D" w:rsidP="004B7B9A">
      <w:pPr>
        <w:widowControl w:val="0"/>
        <w:numPr>
          <w:ilvl w:val="1"/>
          <w:numId w:val="11"/>
        </w:numPr>
        <w:tabs>
          <w:tab w:val="clear" w:pos="360"/>
          <w:tab w:val="num" w:pos="426"/>
        </w:tabs>
        <w:adjustRightInd w:val="0"/>
        <w:spacing w:before="120" w:after="120"/>
        <w:ind w:left="426" w:hanging="426"/>
        <w:jc w:val="both"/>
        <w:textAlignment w:val="baseline"/>
        <w:rPr>
          <w:sz w:val="24"/>
          <w:szCs w:val="24"/>
        </w:rPr>
      </w:pPr>
      <w:r w:rsidRPr="00B7509D">
        <w:rPr>
          <w:sz w:val="24"/>
          <w:szCs w:val="24"/>
        </w:rPr>
        <w:t xml:space="preserve">Zhotovitel zpracuje </w:t>
      </w:r>
      <w:r w:rsidR="001152F0">
        <w:rPr>
          <w:sz w:val="24"/>
          <w:szCs w:val="24"/>
        </w:rPr>
        <w:t>dílo</w:t>
      </w:r>
      <w:r w:rsidRPr="00B7509D">
        <w:rPr>
          <w:sz w:val="24"/>
          <w:szCs w:val="24"/>
        </w:rPr>
        <w:t>, podle osnovy uvede</w:t>
      </w:r>
      <w:r>
        <w:rPr>
          <w:sz w:val="24"/>
          <w:szCs w:val="24"/>
        </w:rPr>
        <w:t>né v </w:t>
      </w:r>
      <w:r w:rsidR="006308EE">
        <w:rPr>
          <w:sz w:val="24"/>
          <w:szCs w:val="24"/>
        </w:rPr>
        <w:t>čl. 2, bod 2.1</w:t>
      </w:r>
      <w:r w:rsidR="006308EE" w:rsidRPr="00B7509D">
        <w:rPr>
          <w:sz w:val="24"/>
          <w:szCs w:val="24"/>
        </w:rPr>
        <w:t>.</w:t>
      </w:r>
    </w:p>
    <w:p w14:paraId="1B807F31" w14:textId="77777777" w:rsidR="00B7509D" w:rsidRPr="00B7509D" w:rsidRDefault="00B7509D" w:rsidP="004B7B9A">
      <w:pPr>
        <w:widowControl w:val="0"/>
        <w:numPr>
          <w:ilvl w:val="1"/>
          <w:numId w:val="11"/>
        </w:numPr>
        <w:tabs>
          <w:tab w:val="clear" w:pos="360"/>
          <w:tab w:val="num" w:pos="426"/>
        </w:tabs>
        <w:adjustRightInd w:val="0"/>
        <w:spacing w:before="120" w:after="120"/>
        <w:ind w:left="426" w:hanging="426"/>
        <w:jc w:val="both"/>
        <w:textAlignment w:val="baseline"/>
        <w:rPr>
          <w:sz w:val="24"/>
          <w:szCs w:val="24"/>
        </w:rPr>
      </w:pPr>
      <w:r w:rsidRPr="00B7509D">
        <w:rPr>
          <w:sz w:val="24"/>
          <w:szCs w:val="24"/>
        </w:rPr>
        <w:t>Součástí díla jsou také práce v tomto článku nespecifikované, které však jsou nezbytné k řádnému provedení díla a o kterých zhotovitel vzhledem ke s</w:t>
      </w:r>
      <w:r w:rsidR="00951FCD">
        <w:rPr>
          <w:sz w:val="24"/>
          <w:szCs w:val="24"/>
        </w:rPr>
        <w:t>vé kvalifikaci a </w:t>
      </w:r>
      <w:r w:rsidRPr="00B7509D">
        <w:rPr>
          <w:sz w:val="24"/>
          <w:szCs w:val="24"/>
        </w:rPr>
        <w:t>zkušenostem měl nebo mohl vědět. Provedení těchto prací nemá vliv na sjednanou cenu díla.</w:t>
      </w:r>
    </w:p>
    <w:p w14:paraId="2B9C419C" w14:textId="77777777" w:rsidR="00B7509D" w:rsidRPr="00B7509D" w:rsidRDefault="00BB3F1A" w:rsidP="00AB010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2</w:t>
      </w:r>
    </w:p>
    <w:p w14:paraId="248DCA1A" w14:textId="77777777" w:rsidR="00B7509D" w:rsidRPr="00B7509D" w:rsidRDefault="00B7509D" w:rsidP="00AB010D">
      <w:pPr>
        <w:spacing w:after="200"/>
        <w:jc w:val="center"/>
        <w:rPr>
          <w:b/>
          <w:sz w:val="24"/>
          <w:szCs w:val="24"/>
        </w:rPr>
      </w:pPr>
      <w:r w:rsidRPr="00B7509D">
        <w:rPr>
          <w:b/>
          <w:sz w:val="24"/>
          <w:szCs w:val="24"/>
        </w:rPr>
        <w:t>Doba a způsob plnění a předání díla</w:t>
      </w:r>
    </w:p>
    <w:p w14:paraId="6E8F0569" w14:textId="77777777" w:rsidR="00D94B89" w:rsidRPr="00D94B89" w:rsidRDefault="00D94B89" w:rsidP="004B7B9A">
      <w:pPr>
        <w:widowControl w:val="0"/>
        <w:numPr>
          <w:ilvl w:val="1"/>
          <w:numId w:val="20"/>
        </w:numPr>
        <w:tabs>
          <w:tab w:val="clear" w:pos="360"/>
          <w:tab w:val="num" w:pos="426"/>
        </w:tabs>
        <w:adjustRightInd w:val="0"/>
        <w:spacing w:before="120" w:after="120"/>
        <w:ind w:left="426" w:hanging="426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94B89">
        <w:rPr>
          <w:rFonts w:eastAsia="Calibri"/>
          <w:sz w:val="24"/>
          <w:szCs w:val="24"/>
          <w:lang w:eastAsia="en-US"/>
        </w:rPr>
        <w:t>Zhotovitel se zavazuje ve výše uvedeném rozsahu k zpracování plánu péče pro uvedenou lokalitu za následujících podmínek:</w:t>
      </w:r>
    </w:p>
    <w:p w14:paraId="7FCF6F4C" w14:textId="77777777" w:rsidR="00D94B89" w:rsidRPr="007F13E2" w:rsidRDefault="00D94B89" w:rsidP="004B7B9A">
      <w:pPr>
        <w:widowControl w:val="0"/>
        <w:numPr>
          <w:ilvl w:val="0"/>
          <w:numId w:val="10"/>
        </w:numPr>
        <w:adjustRightInd w:val="0"/>
        <w:spacing w:after="120" w:line="276" w:lineRule="auto"/>
        <w:ind w:left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94B89">
        <w:rPr>
          <w:rFonts w:eastAsia="Calibri"/>
          <w:sz w:val="24"/>
          <w:szCs w:val="24"/>
          <w:lang w:eastAsia="en-US"/>
        </w:rPr>
        <w:t>Plán péče bude zpracován v souladu s </w:t>
      </w:r>
      <w:proofErr w:type="spellStart"/>
      <w:r w:rsidRPr="00D94B89">
        <w:rPr>
          <w:rFonts w:eastAsia="Calibri"/>
          <w:sz w:val="24"/>
          <w:szCs w:val="24"/>
          <w:lang w:eastAsia="en-US"/>
        </w:rPr>
        <w:t>ust</w:t>
      </w:r>
      <w:proofErr w:type="spellEnd"/>
      <w:r w:rsidRPr="00D94B89">
        <w:rPr>
          <w:rFonts w:eastAsia="Calibri"/>
          <w:sz w:val="24"/>
          <w:szCs w:val="24"/>
          <w:lang w:eastAsia="en-US"/>
        </w:rPr>
        <w:t>. § 38 zákona č. 114/1992 Sb., o ochraně přírody a krajiny, ve znění pozdějších předpisů</w:t>
      </w:r>
      <w:r w:rsidR="00E93008">
        <w:rPr>
          <w:rFonts w:eastAsia="Calibri"/>
          <w:sz w:val="24"/>
          <w:szCs w:val="24"/>
          <w:lang w:eastAsia="en-US"/>
        </w:rPr>
        <w:t xml:space="preserve"> (dále jen zákona č. 114/1992 Sb.)</w:t>
      </w:r>
      <w:r w:rsidRPr="00D94B89">
        <w:rPr>
          <w:rFonts w:eastAsia="Calibri"/>
          <w:sz w:val="24"/>
          <w:szCs w:val="24"/>
          <w:lang w:eastAsia="en-US"/>
        </w:rPr>
        <w:t>, a bude obsahovat náležitosti uvedené ve vyhlášce Ministerstva životního prostředí č.</w:t>
      </w:r>
      <w:r w:rsidR="00231CEA">
        <w:rPr>
          <w:rFonts w:eastAsia="Calibri"/>
          <w:sz w:val="24"/>
          <w:szCs w:val="24"/>
          <w:lang w:eastAsia="en-US"/>
        </w:rPr>
        <w:t> </w:t>
      </w:r>
      <w:r w:rsidR="00A2665E">
        <w:rPr>
          <w:rFonts w:eastAsia="Calibri"/>
          <w:sz w:val="24"/>
          <w:szCs w:val="24"/>
          <w:lang w:eastAsia="en-US"/>
        </w:rPr>
        <w:t>45/2018</w:t>
      </w:r>
      <w:r w:rsidRPr="00D94B89">
        <w:rPr>
          <w:rFonts w:eastAsia="Calibri"/>
          <w:sz w:val="24"/>
          <w:szCs w:val="24"/>
          <w:lang w:eastAsia="en-US"/>
        </w:rPr>
        <w:t xml:space="preserve"> Sb., o plánech péče, </w:t>
      </w:r>
      <w:r w:rsidR="00A2665E">
        <w:rPr>
          <w:rFonts w:eastAsia="Calibri"/>
          <w:sz w:val="24"/>
          <w:szCs w:val="24"/>
          <w:lang w:eastAsia="en-US"/>
        </w:rPr>
        <w:t xml:space="preserve">zásadách péče a </w:t>
      </w:r>
      <w:r w:rsidRPr="00D94B89">
        <w:rPr>
          <w:rFonts w:eastAsia="Calibri"/>
          <w:sz w:val="24"/>
          <w:szCs w:val="24"/>
          <w:lang w:eastAsia="en-US"/>
        </w:rPr>
        <w:t xml:space="preserve">podkladech k vyhlašování, evidenci a </w:t>
      </w:r>
      <w:r w:rsidRPr="007F13E2">
        <w:rPr>
          <w:rFonts w:eastAsia="Calibri"/>
          <w:sz w:val="24"/>
          <w:szCs w:val="24"/>
          <w:lang w:eastAsia="en-US"/>
        </w:rPr>
        <w:t>označování chráněných úze</w:t>
      </w:r>
      <w:r w:rsidR="00231CEA" w:rsidRPr="007F13E2">
        <w:rPr>
          <w:rFonts w:eastAsia="Calibri"/>
          <w:sz w:val="24"/>
          <w:szCs w:val="24"/>
          <w:lang w:eastAsia="en-US"/>
        </w:rPr>
        <w:t>mí</w:t>
      </w:r>
      <w:r w:rsidRPr="007F13E2">
        <w:rPr>
          <w:rFonts w:eastAsia="Calibri"/>
          <w:sz w:val="24"/>
          <w:szCs w:val="24"/>
          <w:lang w:eastAsia="en-US"/>
        </w:rPr>
        <w:t>.</w:t>
      </w:r>
    </w:p>
    <w:p w14:paraId="53EDB503" w14:textId="77777777" w:rsidR="00D94B89" w:rsidRPr="007F13E2" w:rsidRDefault="00D94B89" w:rsidP="00A74204">
      <w:pPr>
        <w:widowControl w:val="0"/>
        <w:numPr>
          <w:ilvl w:val="0"/>
          <w:numId w:val="10"/>
        </w:numPr>
        <w:adjustRightInd w:val="0"/>
        <w:spacing w:after="120" w:line="276" w:lineRule="auto"/>
        <w:ind w:left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7F13E2">
        <w:rPr>
          <w:rFonts w:eastAsia="Calibri"/>
          <w:sz w:val="24"/>
          <w:szCs w:val="24"/>
          <w:lang w:eastAsia="en-US"/>
        </w:rPr>
        <w:t>Při zpracování plánu péče bude vycházet z </w:t>
      </w:r>
      <w:r w:rsidR="00A74204" w:rsidRPr="007F13E2">
        <w:rPr>
          <w:rFonts w:eastAsia="Calibri"/>
          <w:sz w:val="24"/>
          <w:szCs w:val="24"/>
          <w:lang w:eastAsia="en-US"/>
        </w:rPr>
        <w:t>Osnovy plánů péče o národní přírodní rezervace, přírodní rezervace, národní přírodní památky, přírodní památky a jejich ochranná pásma dle Metodického pokynu sekce ochrany přírody a krajiny MŽP k přípravě a zpracování plánů péče o národní přírodní rezervace, přírodní rezervace, národní přírodní památky, přírodní památky a jejich ochranná pásma</w:t>
      </w:r>
      <w:r w:rsidRPr="007F13E2">
        <w:rPr>
          <w:rFonts w:eastAsia="Calibri"/>
          <w:sz w:val="24"/>
          <w:szCs w:val="24"/>
          <w:lang w:eastAsia="en-US"/>
        </w:rPr>
        <w:t xml:space="preserve"> zveřejněné ve Věstníku Ministerstva životního prostředí České republiky </w:t>
      </w:r>
      <w:r w:rsidR="00A74204" w:rsidRPr="007F13E2">
        <w:rPr>
          <w:rFonts w:eastAsia="Calibri"/>
          <w:sz w:val="24"/>
          <w:szCs w:val="24"/>
          <w:lang w:eastAsia="en-US"/>
        </w:rPr>
        <w:t>11</w:t>
      </w:r>
      <w:r w:rsidRPr="007F13E2">
        <w:rPr>
          <w:rFonts w:eastAsia="Calibri"/>
          <w:sz w:val="24"/>
          <w:szCs w:val="24"/>
          <w:lang w:eastAsia="en-US"/>
        </w:rPr>
        <w:t>/20</w:t>
      </w:r>
      <w:r w:rsidR="00A74204" w:rsidRPr="007F13E2">
        <w:rPr>
          <w:rFonts w:eastAsia="Calibri"/>
          <w:sz w:val="24"/>
          <w:szCs w:val="24"/>
          <w:lang w:eastAsia="en-US"/>
        </w:rPr>
        <w:t>18</w:t>
      </w:r>
      <w:r w:rsidRPr="007F13E2">
        <w:rPr>
          <w:rFonts w:eastAsia="Calibri"/>
          <w:sz w:val="24"/>
          <w:szCs w:val="24"/>
          <w:lang w:eastAsia="en-US"/>
        </w:rPr>
        <w:t>.</w:t>
      </w:r>
    </w:p>
    <w:p w14:paraId="61461E69" w14:textId="77777777" w:rsidR="00D94B89" w:rsidRPr="00D94B89" w:rsidRDefault="00D94B89" w:rsidP="004B7B9A">
      <w:pPr>
        <w:widowControl w:val="0"/>
        <w:numPr>
          <w:ilvl w:val="0"/>
          <w:numId w:val="10"/>
        </w:numPr>
        <w:adjustRightInd w:val="0"/>
        <w:spacing w:after="120" w:line="276" w:lineRule="auto"/>
        <w:ind w:left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94B89">
        <w:rPr>
          <w:rFonts w:eastAsia="Calibri"/>
          <w:sz w:val="24"/>
          <w:szCs w:val="24"/>
          <w:lang w:eastAsia="en-US"/>
        </w:rPr>
        <w:t>Při návrhu managementu je doporučeno vycházet z příruček – Petříček V. a kol. (1999): Péče o chráněná území. I. Nelesní společenstva a Míchal I., Petříček V. a kol. (1999): Péče o chráněná území. II. Lesní společenstva vydané Agenturou ochrany přírody a krajiny ČR.</w:t>
      </w:r>
    </w:p>
    <w:p w14:paraId="5A0998AE" w14:textId="77777777" w:rsidR="005C7A31" w:rsidRPr="000B3032" w:rsidRDefault="00D94B89" w:rsidP="004B7B9A">
      <w:pPr>
        <w:widowControl w:val="0"/>
        <w:numPr>
          <w:ilvl w:val="0"/>
          <w:numId w:val="10"/>
        </w:numPr>
        <w:adjustRightInd w:val="0"/>
        <w:spacing w:after="120" w:line="276" w:lineRule="auto"/>
        <w:ind w:left="567"/>
        <w:jc w:val="both"/>
        <w:textAlignment w:val="baseline"/>
        <w:rPr>
          <w:sz w:val="24"/>
          <w:szCs w:val="24"/>
        </w:rPr>
      </w:pPr>
      <w:r w:rsidRPr="00D94B89">
        <w:rPr>
          <w:rFonts w:eastAsia="Calibri"/>
          <w:sz w:val="24"/>
          <w:szCs w:val="24"/>
          <w:lang w:eastAsia="en-US"/>
        </w:rPr>
        <w:t xml:space="preserve">V plánu péče bude zejména uvedeno: návrh </w:t>
      </w:r>
      <w:proofErr w:type="gramStart"/>
      <w:r w:rsidRPr="00D94B89">
        <w:rPr>
          <w:rFonts w:eastAsia="Calibri"/>
          <w:sz w:val="24"/>
          <w:szCs w:val="24"/>
          <w:lang w:eastAsia="en-US"/>
        </w:rPr>
        <w:t>termínu - období</w:t>
      </w:r>
      <w:proofErr w:type="gramEnd"/>
      <w:r w:rsidRPr="00D94B89">
        <w:rPr>
          <w:rFonts w:eastAsia="Calibri"/>
          <w:sz w:val="24"/>
          <w:szCs w:val="24"/>
          <w:lang w:eastAsia="en-US"/>
        </w:rPr>
        <w:t xml:space="preserve"> provedení zásahu (konkrétně v jakém měsíci, ve kterých letech), na jaké ploše, zakreslení navržených </w:t>
      </w:r>
      <w:proofErr w:type="spellStart"/>
      <w:r w:rsidRPr="00D94B89">
        <w:rPr>
          <w:rFonts w:eastAsia="Calibri"/>
          <w:sz w:val="24"/>
          <w:szCs w:val="24"/>
          <w:lang w:eastAsia="en-US"/>
        </w:rPr>
        <w:t>managementových</w:t>
      </w:r>
      <w:proofErr w:type="spellEnd"/>
      <w:r w:rsidRPr="00D94B89">
        <w:rPr>
          <w:rFonts w:eastAsia="Calibri"/>
          <w:sz w:val="24"/>
          <w:szCs w:val="24"/>
          <w:lang w:eastAsia="en-US"/>
        </w:rPr>
        <w:t xml:space="preserve"> opatření do přiložené katastrální mapy (plocha zvláště chráněného </w:t>
      </w:r>
      <w:r w:rsidRPr="00D94B89">
        <w:rPr>
          <w:rFonts w:eastAsia="Calibri"/>
          <w:sz w:val="24"/>
          <w:szCs w:val="24"/>
          <w:lang w:eastAsia="en-US"/>
        </w:rPr>
        <w:lastRenderedPageBreak/>
        <w:t xml:space="preserve">území bude rozdělena do dílčích ploch, vyznačených na katastrální mapě s přiřazeným nezaměnitelným označením ve vazbě na popisnou tabulku případně také na jiné popisy uváděné k těmto plochám ve vlastním textu). </w:t>
      </w:r>
      <w:r w:rsidR="005C7A31" w:rsidRPr="005715AF">
        <w:rPr>
          <w:b/>
          <w:sz w:val="24"/>
          <w:szCs w:val="24"/>
        </w:rPr>
        <w:t>Návrh managementu bude zpracován formou</w:t>
      </w:r>
      <w:r w:rsidR="005C7A31">
        <w:rPr>
          <w:b/>
          <w:sz w:val="24"/>
          <w:szCs w:val="24"/>
        </w:rPr>
        <w:t xml:space="preserve"> </w:t>
      </w:r>
      <w:r w:rsidR="005C7A31" w:rsidRPr="005715AF">
        <w:rPr>
          <w:b/>
          <w:sz w:val="24"/>
          <w:szCs w:val="24"/>
        </w:rPr>
        <w:t>tabul</w:t>
      </w:r>
      <w:r w:rsidR="005C7A31">
        <w:rPr>
          <w:b/>
          <w:sz w:val="24"/>
          <w:szCs w:val="24"/>
        </w:rPr>
        <w:t>ky, která bude obsahovat podrobný výkaz výměr zásahů pro jednotlivé roky.</w:t>
      </w:r>
    </w:p>
    <w:p w14:paraId="3D3332B0" w14:textId="52C0DB18" w:rsidR="00D94B89" w:rsidRPr="00D94B89" w:rsidRDefault="000A5949" w:rsidP="004B7B9A">
      <w:pPr>
        <w:widowControl w:val="0"/>
        <w:numPr>
          <w:ilvl w:val="0"/>
          <w:numId w:val="10"/>
        </w:numPr>
        <w:adjustRightInd w:val="0"/>
        <w:spacing w:after="120" w:line="276" w:lineRule="auto"/>
        <w:ind w:left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Součástí zpracování plánu péče </w:t>
      </w:r>
      <w:r w:rsidR="00D94B89" w:rsidRPr="00D94B89">
        <w:rPr>
          <w:rFonts w:eastAsia="Calibri"/>
          <w:sz w:val="24"/>
          <w:szCs w:val="24"/>
          <w:lang w:eastAsia="en-US"/>
        </w:rPr>
        <w:t xml:space="preserve">bude </w:t>
      </w:r>
      <w:r w:rsidR="0031234F">
        <w:rPr>
          <w:rFonts w:eastAsia="Calibri"/>
          <w:sz w:val="24"/>
          <w:szCs w:val="24"/>
          <w:lang w:eastAsia="en-US"/>
        </w:rPr>
        <w:t>také</w:t>
      </w:r>
      <w:r w:rsidR="0031234F" w:rsidRPr="00A40E53">
        <w:rPr>
          <w:sz w:val="24"/>
          <w:szCs w:val="24"/>
        </w:rPr>
        <w:t xml:space="preserve"> </w:t>
      </w:r>
      <w:r w:rsidR="0031234F">
        <w:rPr>
          <w:sz w:val="24"/>
          <w:szCs w:val="24"/>
        </w:rPr>
        <w:t>inventarizační</w:t>
      </w:r>
      <w:r w:rsidR="0031234F" w:rsidRPr="00A40E53">
        <w:rPr>
          <w:sz w:val="24"/>
          <w:szCs w:val="24"/>
        </w:rPr>
        <w:t xml:space="preserve"> průzkum cévnatých rostlin </w:t>
      </w:r>
      <w:r w:rsidR="0031234F">
        <w:rPr>
          <w:sz w:val="24"/>
          <w:szCs w:val="24"/>
        </w:rPr>
        <w:t xml:space="preserve">a </w:t>
      </w:r>
      <w:r w:rsidR="00DB7D80">
        <w:rPr>
          <w:sz w:val="24"/>
          <w:szCs w:val="24"/>
        </w:rPr>
        <w:t>vegetace/biotopů</w:t>
      </w:r>
      <w:r w:rsidR="0031234F" w:rsidRPr="00A40E53">
        <w:rPr>
          <w:sz w:val="24"/>
          <w:szCs w:val="24"/>
        </w:rPr>
        <w:t xml:space="preserve"> ZCHÚ </w:t>
      </w:r>
      <w:r w:rsidR="004F3C4B">
        <w:rPr>
          <w:sz w:val="24"/>
          <w:szCs w:val="24"/>
        </w:rPr>
        <w:t>a</w:t>
      </w:r>
      <w:r w:rsidR="0062720A" w:rsidRPr="0062720A">
        <w:rPr>
          <w:rFonts w:eastAsia="Calibri"/>
          <w:sz w:val="24"/>
          <w:szCs w:val="24"/>
          <w:lang w:eastAsia="en-US"/>
        </w:rPr>
        <w:t xml:space="preserve"> </w:t>
      </w:r>
      <w:r w:rsidR="0062720A" w:rsidRPr="00D94B89">
        <w:rPr>
          <w:rFonts w:eastAsia="Calibri"/>
          <w:sz w:val="24"/>
          <w:szCs w:val="24"/>
          <w:lang w:eastAsia="en-US"/>
        </w:rPr>
        <w:t>základní přírodovědný průzkum zpracovaný s ohledem na předmět ochrany území (chráněné a ohrožené druhy, druhy významné pro dané území, diagnostické druhy společenstev, invazní a expanzivní druhy)</w:t>
      </w:r>
      <w:r w:rsidR="007A451B">
        <w:rPr>
          <w:rFonts w:eastAsia="Calibri"/>
          <w:sz w:val="24"/>
          <w:szCs w:val="24"/>
          <w:lang w:eastAsia="en-US"/>
        </w:rPr>
        <w:t>.</w:t>
      </w:r>
      <w:r w:rsidR="006979AA">
        <w:rPr>
          <w:rFonts w:eastAsia="Calibri"/>
          <w:sz w:val="24"/>
          <w:szCs w:val="24"/>
          <w:lang w:eastAsia="en-US"/>
        </w:rPr>
        <w:t xml:space="preserve"> </w:t>
      </w:r>
      <w:r w:rsidR="006979AA" w:rsidRPr="007F2C97">
        <w:rPr>
          <w:rFonts w:cs="Calibri"/>
          <w:sz w:val="24"/>
          <w:szCs w:val="24"/>
        </w:rPr>
        <w:t xml:space="preserve">Inventarizační průzkumy budou zpracovány v souladu </w:t>
      </w:r>
      <w:proofErr w:type="gramStart"/>
      <w:r w:rsidR="006979AA" w:rsidRPr="007F2C97">
        <w:rPr>
          <w:rFonts w:cs="Calibri"/>
          <w:sz w:val="24"/>
          <w:szCs w:val="24"/>
        </w:rPr>
        <w:t>s  příslušnými</w:t>
      </w:r>
      <w:proofErr w:type="gramEnd"/>
      <w:r w:rsidR="006979AA" w:rsidRPr="007F2C97">
        <w:rPr>
          <w:rFonts w:cs="Calibri"/>
          <w:sz w:val="24"/>
          <w:szCs w:val="24"/>
        </w:rPr>
        <w:t xml:space="preserve"> metodikami Agentury ochrany přírody a krajiny (dostupnými na https://portal.nature.cz/metodiky/) či jinými uznávanými metodikami</w:t>
      </w:r>
      <w:r w:rsidR="006979AA" w:rsidRPr="007F2C97">
        <w:rPr>
          <w:sz w:val="24"/>
          <w:szCs w:val="24"/>
        </w:rPr>
        <w:t>. Průzkum bude zpracován reprezentativně pro celý rok, terénní šetření budou prováděna v příhodném období tak, aby byl adekvátně podchycen výskyt druhů výše uvedených skupin a dalších významných druhů s předpokladem výskytu v zájmovém území.</w:t>
      </w:r>
      <w:r w:rsidR="0062720A">
        <w:rPr>
          <w:rFonts w:eastAsia="Calibri"/>
          <w:sz w:val="24"/>
          <w:szCs w:val="24"/>
          <w:lang w:eastAsia="en-US"/>
        </w:rPr>
        <w:t xml:space="preserve"> </w:t>
      </w:r>
      <w:r w:rsidR="00691CEC">
        <w:rPr>
          <w:sz w:val="24"/>
          <w:szCs w:val="24"/>
        </w:rPr>
        <w:t>O </w:t>
      </w:r>
      <w:r w:rsidR="00691CEC" w:rsidRPr="00135AED">
        <w:rPr>
          <w:sz w:val="24"/>
          <w:szCs w:val="24"/>
        </w:rPr>
        <w:t>proveden</w:t>
      </w:r>
      <w:r w:rsidR="00691CEC">
        <w:rPr>
          <w:sz w:val="24"/>
          <w:szCs w:val="24"/>
        </w:rPr>
        <w:t>ých</w:t>
      </w:r>
      <w:r w:rsidR="00691CEC" w:rsidRPr="00135AED">
        <w:rPr>
          <w:sz w:val="24"/>
          <w:szCs w:val="24"/>
        </w:rPr>
        <w:t xml:space="preserve"> </w:t>
      </w:r>
      <w:r w:rsidR="00691CEC">
        <w:rPr>
          <w:sz w:val="24"/>
          <w:szCs w:val="24"/>
        </w:rPr>
        <w:t xml:space="preserve">inventarizačních </w:t>
      </w:r>
      <w:r w:rsidR="00691CEC" w:rsidRPr="00135AED">
        <w:rPr>
          <w:sz w:val="24"/>
          <w:szCs w:val="24"/>
        </w:rPr>
        <w:t>průzkum</w:t>
      </w:r>
      <w:r w:rsidR="00691CEC">
        <w:rPr>
          <w:sz w:val="24"/>
          <w:szCs w:val="24"/>
        </w:rPr>
        <w:t>ech</w:t>
      </w:r>
      <w:r w:rsidR="00691CEC" w:rsidRPr="00135AED">
        <w:rPr>
          <w:sz w:val="24"/>
          <w:szCs w:val="24"/>
        </w:rPr>
        <w:t xml:space="preserve"> bude vyhotovena </w:t>
      </w:r>
      <w:r w:rsidR="00691CEC">
        <w:rPr>
          <w:sz w:val="24"/>
          <w:szCs w:val="24"/>
        </w:rPr>
        <w:t xml:space="preserve">samostatná </w:t>
      </w:r>
      <w:r w:rsidR="00691CEC" w:rsidRPr="00135AED">
        <w:rPr>
          <w:sz w:val="24"/>
          <w:szCs w:val="24"/>
        </w:rPr>
        <w:t>závěrečná zpráva</w:t>
      </w:r>
      <w:r w:rsidR="00691CEC">
        <w:rPr>
          <w:sz w:val="24"/>
          <w:szCs w:val="24"/>
        </w:rPr>
        <w:t xml:space="preserve">. Tato zpráva bude obsahovat </w:t>
      </w:r>
      <w:r w:rsidR="00691CEC" w:rsidRPr="00135AED">
        <w:rPr>
          <w:sz w:val="24"/>
          <w:szCs w:val="24"/>
        </w:rPr>
        <w:t>shrnující zaznamenané výsledky</w:t>
      </w:r>
      <w:r w:rsidR="0044021F">
        <w:rPr>
          <w:sz w:val="24"/>
          <w:szCs w:val="24"/>
        </w:rPr>
        <w:t>,</w:t>
      </w:r>
      <w:r w:rsidR="0044021F" w:rsidRPr="0044021F">
        <w:rPr>
          <w:sz w:val="24"/>
          <w:szCs w:val="24"/>
        </w:rPr>
        <w:t xml:space="preserve"> </w:t>
      </w:r>
      <w:r w:rsidR="0044021F" w:rsidRPr="00A40E53">
        <w:rPr>
          <w:sz w:val="24"/>
          <w:szCs w:val="24"/>
        </w:rPr>
        <w:t>včetně grafických příloh</w:t>
      </w:r>
      <w:r w:rsidR="0044021F">
        <w:rPr>
          <w:sz w:val="24"/>
          <w:szCs w:val="24"/>
        </w:rPr>
        <w:t xml:space="preserve"> s výskytem </w:t>
      </w:r>
      <w:r w:rsidR="009F7946">
        <w:rPr>
          <w:sz w:val="24"/>
          <w:szCs w:val="24"/>
        </w:rPr>
        <w:t xml:space="preserve">zjištěných významných druhů </w:t>
      </w:r>
      <w:r w:rsidR="00B604C5">
        <w:rPr>
          <w:sz w:val="24"/>
          <w:szCs w:val="24"/>
        </w:rPr>
        <w:t xml:space="preserve">a biotopů </w:t>
      </w:r>
      <w:r w:rsidR="009F7946">
        <w:rPr>
          <w:sz w:val="24"/>
          <w:szCs w:val="24"/>
        </w:rPr>
        <w:t xml:space="preserve">v území (předměty ochrany ZCHÚ, </w:t>
      </w:r>
      <w:r w:rsidR="00B604C5">
        <w:rPr>
          <w:sz w:val="24"/>
          <w:szCs w:val="24"/>
        </w:rPr>
        <w:t>druhy zvláště chráněné, invazní druhy, apod)</w:t>
      </w:r>
      <w:r w:rsidR="00691CEC">
        <w:rPr>
          <w:sz w:val="24"/>
          <w:szCs w:val="24"/>
        </w:rPr>
        <w:t>, informace o použité metodice použitý pro daný typ přírodovědného průzkumu, termínech jednotlivých návštěv a prováděných šetřeních, ve zprávě budou vyvozeny závěry o </w:t>
      </w:r>
      <w:r w:rsidR="00691CEC" w:rsidRPr="00135AED">
        <w:rPr>
          <w:sz w:val="24"/>
          <w:szCs w:val="24"/>
        </w:rPr>
        <w:t>přírodovědné, vědecké a ekologické hodnotě a významu zkoumaného území</w:t>
      </w:r>
      <w:r w:rsidR="00691CEC">
        <w:rPr>
          <w:sz w:val="24"/>
          <w:szCs w:val="24"/>
        </w:rPr>
        <w:t>. Výsledky přírodovědného průzkumu budou relevantním způsobem zapracovány do plánu péče.</w:t>
      </w:r>
      <w:r w:rsidR="00691CEC" w:rsidRPr="00D94B89">
        <w:rPr>
          <w:rFonts w:eastAsia="Calibri"/>
          <w:sz w:val="24"/>
          <w:szCs w:val="24"/>
          <w:lang w:eastAsia="en-US"/>
        </w:rPr>
        <w:t xml:space="preserve"> </w:t>
      </w:r>
      <w:r w:rsidR="00691CEC">
        <w:rPr>
          <w:rFonts w:eastAsia="Calibri"/>
          <w:sz w:val="24"/>
          <w:szCs w:val="24"/>
          <w:lang w:eastAsia="en-US"/>
        </w:rPr>
        <w:t xml:space="preserve">Údaje zjištěné v rámci přírodovědných průzkumů (minimálně v rozsahu: </w:t>
      </w:r>
      <w:r w:rsidR="00691CEC" w:rsidRPr="00D94B89">
        <w:rPr>
          <w:rFonts w:eastAsia="Calibri"/>
          <w:sz w:val="24"/>
          <w:szCs w:val="24"/>
          <w:lang w:eastAsia="en-US"/>
        </w:rPr>
        <w:t>chráněné a ohrožené druhy, druhy významné pro dané území, invazní a expanzivní druhy</w:t>
      </w:r>
      <w:r w:rsidR="00691CEC">
        <w:rPr>
          <w:rFonts w:eastAsia="Calibri"/>
          <w:sz w:val="24"/>
          <w:szCs w:val="24"/>
          <w:lang w:eastAsia="en-US"/>
        </w:rPr>
        <w:t>) budou zároveň zadány do Nálezové databáze ochrany přírody</w:t>
      </w:r>
      <w:r w:rsidR="007A451B">
        <w:rPr>
          <w:sz w:val="24"/>
          <w:szCs w:val="24"/>
        </w:rPr>
        <w:t>.</w:t>
      </w:r>
    </w:p>
    <w:p w14:paraId="702C5DDB" w14:textId="77777777" w:rsidR="00D94B89" w:rsidRPr="00D94B89" w:rsidRDefault="00D94B89" w:rsidP="004B7B9A">
      <w:pPr>
        <w:widowControl w:val="0"/>
        <w:numPr>
          <w:ilvl w:val="0"/>
          <w:numId w:val="10"/>
        </w:numPr>
        <w:adjustRightInd w:val="0"/>
        <w:spacing w:after="120" w:line="276" w:lineRule="auto"/>
        <w:ind w:left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94B89">
        <w:rPr>
          <w:rFonts w:eastAsia="Calibri"/>
          <w:sz w:val="24"/>
          <w:szCs w:val="24"/>
          <w:lang w:eastAsia="en-US"/>
        </w:rPr>
        <w:t>V celém plánu péče bude při uvádění názvů rostlin a živočichů použita jednotná nomenklatura s uvedením zdroje. Názvy budou uváděny vždy jak vědecké, tak i české (pokud existují)</w:t>
      </w:r>
      <w:r w:rsidR="00D34A5E">
        <w:rPr>
          <w:rFonts w:eastAsia="Calibri"/>
          <w:sz w:val="24"/>
          <w:szCs w:val="24"/>
          <w:lang w:eastAsia="en-US"/>
        </w:rPr>
        <w:t>. V tabulce „Přehled zvláště chráněných druhů rostlina a živočichů“</w:t>
      </w:r>
      <w:r w:rsidRPr="00D94B89">
        <w:rPr>
          <w:rFonts w:eastAsia="Calibri"/>
          <w:sz w:val="24"/>
          <w:szCs w:val="24"/>
          <w:lang w:eastAsia="en-US"/>
        </w:rPr>
        <w:t xml:space="preserve"> bud</w:t>
      </w:r>
      <w:r w:rsidR="00D34A5E">
        <w:rPr>
          <w:rFonts w:eastAsia="Calibri"/>
          <w:sz w:val="24"/>
          <w:szCs w:val="24"/>
          <w:lang w:eastAsia="en-US"/>
        </w:rPr>
        <w:t>ou uvedeny i další významné druhy (červené seznamy, druhy v zájmu ES)</w:t>
      </w:r>
      <w:r w:rsidRPr="00D94B89">
        <w:rPr>
          <w:rFonts w:eastAsia="Calibri"/>
          <w:sz w:val="24"/>
          <w:szCs w:val="24"/>
          <w:lang w:eastAsia="en-US"/>
        </w:rPr>
        <w:t xml:space="preserve"> u jednotlivých druhů</w:t>
      </w:r>
      <w:r w:rsidR="00D34A5E">
        <w:rPr>
          <w:rFonts w:eastAsia="Calibri"/>
          <w:sz w:val="24"/>
          <w:szCs w:val="24"/>
          <w:lang w:eastAsia="en-US"/>
        </w:rPr>
        <w:t xml:space="preserve"> bude</w:t>
      </w:r>
      <w:r w:rsidRPr="00D94B89">
        <w:rPr>
          <w:rFonts w:eastAsia="Calibri"/>
          <w:sz w:val="24"/>
          <w:szCs w:val="24"/>
          <w:lang w:eastAsia="en-US"/>
        </w:rPr>
        <w:t xml:space="preserve"> uveden stupeň jejich ohrožení dle vyhlášky Ministerstva životního prostředí č.</w:t>
      </w:r>
      <w:r w:rsidR="00E52744">
        <w:rPr>
          <w:rFonts w:eastAsia="Calibri"/>
          <w:sz w:val="24"/>
          <w:szCs w:val="24"/>
          <w:lang w:eastAsia="en-US"/>
        </w:rPr>
        <w:t xml:space="preserve"> </w:t>
      </w:r>
      <w:r w:rsidRPr="00D94B89">
        <w:rPr>
          <w:rFonts w:eastAsia="Calibri"/>
          <w:sz w:val="24"/>
          <w:szCs w:val="24"/>
          <w:lang w:eastAsia="en-US"/>
        </w:rPr>
        <w:t>395/1992 Sb., kterou se provádějí některá ustanovení zákona č.</w:t>
      </w:r>
      <w:r w:rsidR="001C6582">
        <w:rPr>
          <w:rFonts w:eastAsia="Calibri"/>
          <w:sz w:val="24"/>
          <w:szCs w:val="24"/>
          <w:lang w:eastAsia="en-US"/>
        </w:rPr>
        <w:t> </w:t>
      </w:r>
      <w:r w:rsidRPr="00D94B89">
        <w:rPr>
          <w:rFonts w:eastAsia="Calibri"/>
          <w:sz w:val="24"/>
          <w:szCs w:val="24"/>
          <w:lang w:eastAsia="en-US"/>
        </w:rPr>
        <w:t xml:space="preserve">114/1992 Sb. a ohrožení dle červeného seznamu. </w:t>
      </w:r>
    </w:p>
    <w:p w14:paraId="7119852E" w14:textId="77777777" w:rsidR="00D94B89" w:rsidRPr="007F13E2" w:rsidRDefault="00D94B89" w:rsidP="004B7B9A">
      <w:pPr>
        <w:widowControl w:val="0"/>
        <w:numPr>
          <w:ilvl w:val="0"/>
          <w:numId w:val="10"/>
        </w:numPr>
        <w:adjustRightInd w:val="0"/>
        <w:spacing w:after="120" w:line="276" w:lineRule="auto"/>
        <w:ind w:left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7F13E2">
        <w:rPr>
          <w:rFonts w:eastAsia="Calibri"/>
          <w:sz w:val="24"/>
          <w:szCs w:val="24"/>
          <w:lang w:eastAsia="en-US"/>
        </w:rPr>
        <w:t>V plánu péče bude uvedena lokalizace jednotlivých předmětů ochrany, včetně zvláště chráněných druhů</w:t>
      </w:r>
      <w:r w:rsidR="00A74204" w:rsidRPr="007F13E2">
        <w:rPr>
          <w:rFonts w:eastAsia="Calibri"/>
          <w:sz w:val="24"/>
          <w:szCs w:val="24"/>
          <w:lang w:eastAsia="en-US"/>
        </w:rPr>
        <w:t xml:space="preserve"> a dalších významných druh</w:t>
      </w:r>
      <w:r w:rsidR="00BB422A" w:rsidRPr="007F13E2">
        <w:rPr>
          <w:rFonts w:eastAsia="Calibri"/>
          <w:sz w:val="24"/>
          <w:szCs w:val="24"/>
          <w:lang w:eastAsia="en-US"/>
        </w:rPr>
        <w:t>ů</w:t>
      </w:r>
      <w:r w:rsidR="00A74204" w:rsidRPr="007F13E2">
        <w:rPr>
          <w:rFonts w:eastAsia="Calibri"/>
          <w:sz w:val="24"/>
          <w:szCs w:val="24"/>
          <w:lang w:eastAsia="en-US"/>
        </w:rPr>
        <w:t xml:space="preserve"> (červené seznamy, druhy v zájmu ES</w:t>
      </w:r>
      <w:r w:rsidR="00BB422A" w:rsidRPr="007F13E2">
        <w:rPr>
          <w:rFonts w:eastAsia="Calibri"/>
          <w:sz w:val="24"/>
          <w:szCs w:val="24"/>
          <w:lang w:eastAsia="en-US"/>
        </w:rPr>
        <w:t>, invazní druhy</w:t>
      </w:r>
      <w:r w:rsidR="00A74204" w:rsidRPr="007F13E2">
        <w:rPr>
          <w:rFonts w:eastAsia="Calibri"/>
          <w:sz w:val="24"/>
          <w:szCs w:val="24"/>
          <w:lang w:eastAsia="en-US"/>
        </w:rPr>
        <w:t>)</w:t>
      </w:r>
      <w:r w:rsidRPr="007F13E2">
        <w:rPr>
          <w:rFonts w:eastAsia="Calibri"/>
          <w:sz w:val="24"/>
          <w:szCs w:val="24"/>
          <w:lang w:eastAsia="en-US"/>
        </w:rPr>
        <w:t>, odhad jejich početnosti</w:t>
      </w:r>
      <w:r w:rsidR="00BB422A" w:rsidRPr="007F13E2">
        <w:rPr>
          <w:rFonts w:eastAsia="Calibri"/>
          <w:sz w:val="24"/>
          <w:szCs w:val="24"/>
          <w:lang w:eastAsia="en-US"/>
        </w:rPr>
        <w:t>, stavu, popis biotopu</w:t>
      </w:r>
      <w:r w:rsidRPr="007F13E2">
        <w:rPr>
          <w:rFonts w:eastAsia="Calibri"/>
          <w:sz w:val="24"/>
          <w:szCs w:val="24"/>
          <w:lang w:eastAsia="en-US"/>
        </w:rPr>
        <w:t xml:space="preserve"> (v tabulce) a zakreslení do katastrální mapy (nebo jiného vhodného mapového podkladu)</w:t>
      </w:r>
      <w:r w:rsidR="0075488F" w:rsidRPr="007F13E2">
        <w:rPr>
          <w:rFonts w:eastAsia="Calibri"/>
          <w:sz w:val="24"/>
          <w:szCs w:val="24"/>
          <w:lang w:eastAsia="en-US"/>
        </w:rPr>
        <w:t>,</w:t>
      </w:r>
      <w:r w:rsidRPr="007F13E2">
        <w:rPr>
          <w:rFonts w:eastAsia="Calibri"/>
          <w:sz w:val="24"/>
          <w:szCs w:val="24"/>
          <w:lang w:eastAsia="en-US"/>
        </w:rPr>
        <w:t xml:space="preserve"> lokalizac</w:t>
      </w:r>
      <w:r w:rsidR="00BB422A" w:rsidRPr="007F13E2">
        <w:rPr>
          <w:rFonts w:eastAsia="Calibri"/>
          <w:sz w:val="24"/>
          <w:szCs w:val="24"/>
          <w:lang w:eastAsia="en-US"/>
        </w:rPr>
        <w:t>e druhů bude též uváděna</w:t>
      </w:r>
      <w:r w:rsidRPr="007F13E2">
        <w:rPr>
          <w:rFonts w:eastAsia="Calibri"/>
          <w:sz w:val="24"/>
          <w:szCs w:val="24"/>
          <w:lang w:eastAsia="en-US"/>
        </w:rPr>
        <w:t xml:space="preserve"> v souřadném systému S-JTSK zjištěn</w:t>
      </w:r>
      <w:r w:rsidR="0075488F" w:rsidRPr="007F13E2">
        <w:rPr>
          <w:rFonts w:eastAsia="Calibri"/>
          <w:sz w:val="24"/>
          <w:szCs w:val="24"/>
          <w:lang w:eastAsia="en-US"/>
        </w:rPr>
        <w:t>á</w:t>
      </w:r>
      <w:r w:rsidRPr="007F13E2">
        <w:rPr>
          <w:rFonts w:eastAsia="Calibri"/>
          <w:sz w:val="24"/>
          <w:szCs w:val="24"/>
          <w:lang w:eastAsia="en-US"/>
        </w:rPr>
        <w:t xml:space="preserve"> přístrojem GPS).</w:t>
      </w:r>
      <w:r w:rsidR="00476209">
        <w:rPr>
          <w:rFonts w:eastAsia="Calibri"/>
          <w:sz w:val="24"/>
          <w:szCs w:val="24"/>
          <w:lang w:eastAsia="en-US"/>
        </w:rPr>
        <w:t xml:space="preserve"> </w:t>
      </w:r>
    </w:p>
    <w:p w14:paraId="7B1721D4" w14:textId="77777777" w:rsidR="00D94B89" w:rsidRPr="00D94B89" w:rsidRDefault="00D94B89" w:rsidP="004B7B9A">
      <w:pPr>
        <w:widowControl w:val="0"/>
        <w:numPr>
          <w:ilvl w:val="0"/>
          <w:numId w:val="10"/>
        </w:numPr>
        <w:adjustRightInd w:val="0"/>
        <w:spacing w:after="120" w:line="276" w:lineRule="auto"/>
        <w:ind w:left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94B89">
        <w:rPr>
          <w:rFonts w:eastAsia="Calibri"/>
          <w:sz w:val="24"/>
          <w:szCs w:val="24"/>
          <w:lang w:eastAsia="en-US"/>
        </w:rPr>
        <w:t>Převzaté informace či jiné materiály použité v plánu péče budou striktně odlišeny od vlastních dat a s ohledem na autorská práva budou uvedeny v citacích.</w:t>
      </w:r>
      <w:r w:rsidR="00312F1C">
        <w:rPr>
          <w:rFonts w:eastAsia="Calibri"/>
          <w:sz w:val="24"/>
          <w:szCs w:val="24"/>
          <w:lang w:eastAsia="en-US"/>
        </w:rPr>
        <w:t xml:space="preserve"> Citace budou v celé práci provedeny jednotně podle zavedených citačních norem (např. </w:t>
      </w:r>
      <w:r w:rsidR="00312F1C" w:rsidRPr="00312F1C">
        <w:rPr>
          <w:rFonts w:eastAsia="Calibri"/>
          <w:bCs/>
          <w:sz w:val="24"/>
          <w:szCs w:val="24"/>
          <w:lang w:eastAsia="en-US"/>
        </w:rPr>
        <w:t>ČSN ISO 690:2011. Bibliografické citace</w:t>
      </w:r>
      <w:r w:rsidR="00312F1C">
        <w:rPr>
          <w:rFonts w:eastAsia="Calibri"/>
          <w:bCs/>
          <w:sz w:val="24"/>
          <w:szCs w:val="24"/>
          <w:lang w:eastAsia="en-US"/>
        </w:rPr>
        <w:t>).</w:t>
      </w:r>
    </w:p>
    <w:p w14:paraId="4179C66A" w14:textId="77777777" w:rsidR="00D94B89" w:rsidRPr="00D94B89" w:rsidRDefault="00D94B89" w:rsidP="004B7B9A">
      <w:pPr>
        <w:widowControl w:val="0"/>
        <w:numPr>
          <w:ilvl w:val="0"/>
          <w:numId w:val="10"/>
        </w:numPr>
        <w:adjustRightInd w:val="0"/>
        <w:spacing w:after="120" w:line="276" w:lineRule="auto"/>
        <w:ind w:left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94B89">
        <w:rPr>
          <w:rFonts w:eastAsia="Calibri"/>
          <w:sz w:val="24"/>
          <w:szCs w:val="24"/>
          <w:lang w:eastAsia="en-US"/>
        </w:rPr>
        <w:t xml:space="preserve">Součástí plánu péče o nově navrhovaná zvláště chráněná území bude přehled vlastnických vztahů (soupis vlastníků) včetně aktuálního snímku z katastrální mapy a </w:t>
      </w:r>
      <w:r w:rsidRPr="00D94B89">
        <w:rPr>
          <w:rFonts w:eastAsia="Calibri"/>
          <w:sz w:val="24"/>
          <w:szCs w:val="24"/>
          <w:lang w:eastAsia="en-US"/>
        </w:rPr>
        <w:lastRenderedPageBreak/>
        <w:t xml:space="preserve">zákresu pozemků podle pozemkového katastru do katastrální mapy (srovnávací sestavení – je-li nezbytné k určení vlastníků). Výčet vlastníků a jejich adres bude v plánu péče přidán jako samostatný sloupec v tabulce dle bodu 1.4 Osnovy plánů péče. </w:t>
      </w:r>
    </w:p>
    <w:p w14:paraId="77BDA8D8" w14:textId="77777777" w:rsidR="00D94B89" w:rsidRPr="00C254BA" w:rsidRDefault="00C254BA" w:rsidP="00E3502C">
      <w:pPr>
        <w:widowControl w:val="0"/>
        <w:numPr>
          <w:ilvl w:val="0"/>
          <w:numId w:val="10"/>
        </w:numPr>
        <w:adjustRightInd w:val="0"/>
        <w:spacing w:after="120" w:line="276" w:lineRule="auto"/>
        <w:ind w:left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C254BA">
        <w:rPr>
          <w:rFonts w:eastAsia="Calibri"/>
          <w:sz w:val="24"/>
          <w:szCs w:val="24"/>
          <w:lang w:eastAsia="en-US"/>
        </w:rPr>
        <w:t xml:space="preserve">Zpracovaný plán péče bude vyhotoven ve jednom </w:t>
      </w:r>
      <w:proofErr w:type="spellStart"/>
      <w:r w:rsidRPr="00C254BA">
        <w:rPr>
          <w:rFonts w:eastAsia="Calibri"/>
          <w:sz w:val="24"/>
          <w:szCs w:val="24"/>
          <w:lang w:eastAsia="en-US"/>
        </w:rPr>
        <w:t>paré</w:t>
      </w:r>
      <w:proofErr w:type="spellEnd"/>
      <w:r w:rsidRPr="00C254BA">
        <w:rPr>
          <w:rFonts w:eastAsia="Calibri"/>
          <w:sz w:val="24"/>
          <w:szCs w:val="24"/>
          <w:lang w:eastAsia="en-US"/>
        </w:rPr>
        <w:t xml:space="preserve"> a v digitální podobě na CD nebo DVD nosičích, nebo bude zaslán přes Krajské úložiště pro sdílení dat „Sofii“ - </w:t>
      </w:r>
      <w:hyperlink r:id="rId9" w:history="1">
        <w:proofErr w:type="spellStart"/>
        <w:proofErr w:type="gramStart"/>
        <w:r w:rsidRPr="00C254BA">
          <w:rPr>
            <w:rStyle w:val="Hypertextovodkaz"/>
            <w:rFonts w:eastAsia="Calibri"/>
            <w:sz w:val="24"/>
            <w:szCs w:val="24"/>
            <w:lang w:eastAsia="en-US"/>
          </w:rPr>
          <w:t>SOFiE</w:t>
        </w:r>
        <w:proofErr w:type="spellEnd"/>
        <w:r w:rsidRPr="00C254BA">
          <w:rPr>
            <w:rStyle w:val="Hypertextovodkaz"/>
            <w:rFonts w:eastAsia="Calibri"/>
            <w:sz w:val="24"/>
            <w:szCs w:val="24"/>
            <w:lang w:eastAsia="en-US"/>
          </w:rPr>
          <w:t xml:space="preserve"> - KUSK</w:t>
        </w:r>
        <w:proofErr w:type="gramEnd"/>
        <w:r w:rsidRPr="00C254BA">
          <w:rPr>
            <w:rStyle w:val="Hypertextovodkaz"/>
            <w:rFonts w:eastAsia="Calibri"/>
            <w:sz w:val="24"/>
            <w:szCs w:val="24"/>
            <w:lang w:eastAsia="en-US"/>
          </w:rPr>
          <w:t>: Odeslat zásilku</w:t>
        </w:r>
      </w:hyperlink>
      <w:r w:rsidRPr="00C254BA">
        <w:rPr>
          <w:rFonts w:eastAsia="Calibri"/>
          <w:sz w:val="24"/>
          <w:szCs w:val="24"/>
          <w:lang w:eastAsia="en-US"/>
        </w:rPr>
        <w:t xml:space="preserve">. Elektronická verze plánu péče bude identická s verzí tištěnou. </w:t>
      </w:r>
      <w:r w:rsidRPr="00C254BA">
        <w:rPr>
          <w:sz w:val="24"/>
          <w:szCs w:val="24"/>
        </w:rPr>
        <w:t>Textové dokumenty budou zhotoveny ve formátu *.doc (MS Word 2000 a vyšší) a PDF, tabulky ve formátu *.</w:t>
      </w:r>
      <w:proofErr w:type="spellStart"/>
      <w:r w:rsidRPr="00C254BA">
        <w:rPr>
          <w:sz w:val="24"/>
          <w:szCs w:val="24"/>
        </w:rPr>
        <w:t>xls</w:t>
      </w:r>
      <w:proofErr w:type="spellEnd"/>
      <w:r w:rsidRPr="00C254BA">
        <w:rPr>
          <w:sz w:val="24"/>
          <w:szCs w:val="24"/>
        </w:rPr>
        <w:t xml:space="preserve"> (MS Excel 2000 a vyšší), databáze *.</w:t>
      </w:r>
      <w:proofErr w:type="spellStart"/>
      <w:r w:rsidRPr="00C254BA">
        <w:rPr>
          <w:sz w:val="24"/>
          <w:szCs w:val="24"/>
        </w:rPr>
        <w:t>mdb</w:t>
      </w:r>
      <w:proofErr w:type="spellEnd"/>
      <w:r w:rsidRPr="00C254BA">
        <w:rPr>
          <w:sz w:val="24"/>
          <w:szCs w:val="24"/>
        </w:rPr>
        <w:t xml:space="preserve"> (MS Access 2000 a vyšší).</w:t>
      </w:r>
      <w:r w:rsidRPr="00C254BA">
        <w:rPr>
          <w:bCs/>
          <w:sz w:val="24"/>
          <w:szCs w:val="24"/>
        </w:rPr>
        <w:t xml:space="preserve"> Geografická data ve formátu *.</w:t>
      </w:r>
      <w:proofErr w:type="spellStart"/>
      <w:r w:rsidRPr="00C254BA">
        <w:rPr>
          <w:bCs/>
          <w:sz w:val="24"/>
          <w:szCs w:val="24"/>
        </w:rPr>
        <w:t>shp</w:t>
      </w:r>
      <w:proofErr w:type="spellEnd"/>
      <w:r w:rsidRPr="00C254BA">
        <w:rPr>
          <w:sz w:val="24"/>
          <w:szCs w:val="24"/>
        </w:rPr>
        <w:t xml:space="preserve">. </w:t>
      </w:r>
    </w:p>
    <w:p w14:paraId="42036C97" w14:textId="77777777" w:rsidR="00D94B89" w:rsidRPr="00D94B89" w:rsidRDefault="00D94B89" w:rsidP="004B7B9A">
      <w:pPr>
        <w:widowControl w:val="0"/>
        <w:numPr>
          <w:ilvl w:val="0"/>
          <w:numId w:val="10"/>
        </w:numPr>
        <w:adjustRightInd w:val="0"/>
        <w:spacing w:after="120" w:line="276" w:lineRule="auto"/>
        <w:ind w:left="567"/>
        <w:jc w:val="both"/>
        <w:textAlignment w:val="baseline"/>
        <w:rPr>
          <w:rFonts w:eastAsia="Calibri"/>
          <w:sz w:val="24"/>
          <w:szCs w:val="24"/>
          <w:lang w:eastAsia="en-US"/>
        </w:rPr>
      </w:pPr>
      <w:r w:rsidRPr="00D94B89">
        <w:rPr>
          <w:rFonts w:eastAsia="Calibri"/>
          <w:sz w:val="24"/>
          <w:szCs w:val="24"/>
          <w:lang w:eastAsia="en-US"/>
        </w:rPr>
        <w:t xml:space="preserve">V tištěném </w:t>
      </w:r>
      <w:proofErr w:type="spellStart"/>
      <w:r w:rsidRPr="00D94B89">
        <w:rPr>
          <w:rFonts w:eastAsia="Calibri"/>
          <w:sz w:val="24"/>
          <w:szCs w:val="24"/>
          <w:lang w:eastAsia="en-US"/>
        </w:rPr>
        <w:t>paré</w:t>
      </w:r>
      <w:proofErr w:type="spellEnd"/>
      <w:r w:rsidRPr="00D94B89">
        <w:rPr>
          <w:rFonts w:eastAsia="Calibri"/>
          <w:sz w:val="24"/>
          <w:szCs w:val="24"/>
          <w:lang w:eastAsia="en-US"/>
        </w:rPr>
        <w:t xml:space="preserve"> plánu péče bude použit oboustranný tisk. Na rubové straně titulní strany bude natištěna schvalovací doložka tohoto znění:</w:t>
      </w:r>
    </w:p>
    <w:p w14:paraId="1869BC18" w14:textId="77777777" w:rsidR="00B654A3" w:rsidRDefault="00B654A3" w:rsidP="00D94B89">
      <w:pPr>
        <w:spacing w:after="200" w:line="276" w:lineRule="auto"/>
        <w:ind w:left="1276"/>
        <w:rPr>
          <w:rFonts w:eastAsia="Calibri"/>
          <w:i/>
          <w:sz w:val="24"/>
          <w:szCs w:val="24"/>
          <w:lang w:eastAsia="en-US"/>
        </w:rPr>
      </w:pPr>
    </w:p>
    <w:p w14:paraId="2B619307" w14:textId="77777777" w:rsidR="00D94B89" w:rsidRPr="00D94B89" w:rsidRDefault="00D94B89" w:rsidP="00D94B89">
      <w:pPr>
        <w:spacing w:after="200" w:line="276" w:lineRule="auto"/>
        <w:ind w:left="1276"/>
        <w:rPr>
          <w:rFonts w:eastAsia="Calibri"/>
          <w:i/>
          <w:sz w:val="24"/>
          <w:szCs w:val="24"/>
          <w:lang w:eastAsia="en-US"/>
        </w:rPr>
      </w:pPr>
      <w:r w:rsidRPr="00D94B89">
        <w:rPr>
          <w:rFonts w:eastAsia="Calibri"/>
          <w:i/>
          <w:sz w:val="24"/>
          <w:szCs w:val="24"/>
          <w:lang w:eastAsia="en-US"/>
        </w:rPr>
        <w:t>Schváleno příslušným orgánem ochrany přírody, Krajským úřadem Středočeského kraje, odborem životního prostředí a zemědělství</w:t>
      </w:r>
    </w:p>
    <w:p w14:paraId="595230C2" w14:textId="77777777" w:rsidR="00D94B89" w:rsidRPr="00D94B89" w:rsidRDefault="00D94B89" w:rsidP="00D94B89">
      <w:pPr>
        <w:spacing w:after="200" w:line="276" w:lineRule="auto"/>
        <w:ind w:left="1276"/>
        <w:rPr>
          <w:rFonts w:eastAsia="Calibri"/>
          <w:i/>
          <w:sz w:val="24"/>
          <w:szCs w:val="24"/>
          <w:lang w:eastAsia="en-US"/>
        </w:rPr>
      </w:pPr>
      <w:r w:rsidRPr="00D94B89">
        <w:rPr>
          <w:rFonts w:eastAsia="Calibri"/>
          <w:i/>
          <w:sz w:val="24"/>
          <w:szCs w:val="24"/>
          <w:lang w:eastAsia="en-US"/>
        </w:rPr>
        <w:t xml:space="preserve">schváleno protokolem č.j. </w:t>
      </w:r>
      <w:r w:rsidRPr="00D94B89">
        <w:rPr>
          <w:rFonts w:eastAsia="Calibri"/>
          <w:i/>
          <w:color w:val="333333"/>
          <w:sz w:val="24"/>
          <w:szCs w:val="24"/>
          <w:lang w:eastAsia="en-US"/>
        </w:rPr>
        <w:t>……………………………</w:t>
      </w:r>
      <w:proofErr w:type="gramStart"/>
      <w:r w:rsidRPr="00D94B89">
        <w:rPr>
          <w:rFonts w:eastAsia="Calibri"/>
          <w:i/>
          <w:color w:val="333333"/>
          <w:sz w:val="24"/>
          <w:szCs w:val="24"/>
          <w:lang w:eastAsia="en-US"/>
        </w:rPr>
        <w:t>…….</w:t>
      </w:r>
      <w:proofErr w:type="gramEnd"/>
      <w:r w:rsidRPr="00D94B89">
        <w:rPr>
          <w:rFonts w:eastAsia="Calibri"/>
          <w:i/>
          <w:color w:val="333333"/>
          <w:sz w:val="24"/>
          <w:szCs w:val="24"/>
          <w:lang w:eastAsia="en-US"/>
        </w:rPr>
        <w:t xml:space="preserve">. </w:t>
      </w:r>
      <w:r w:rsidRPr="00D94B89">
        <w:rPr>
          <w:rFonts w:eastAsia="Calibri"/>
          <w:i/>
          <w:sz w:val="24"/>
          <w:szCs w:val="24"/>
          <w:lang w:eastAsia="en-US"/>
        </w:rPr>
        <w:t>ze dne ………</w:t>
      </w:r>
      <w:proofErr w:type="gramStart"/>
      <w:r w:rsidRPr="00D94B89">
        <w:rPr>
          <w:rFonts w:eastAsia="Calibri"/>
          <w:i/>
          <w:sz w:val="24"/>
          <w:szCs w:val="24"/>
          <w:lang w:eastAsia="en-US"/>
        </w:rPr>
        <w:t>…….. .</w:t>
      </w:r>
      <w:proofErr w:type="gramEnd"/>
    </w:p>
    <w:p w14:paraId="41256BAD" w14:textId="77777777" w:rsidR="00D94B89" w:rsidRPr="00D94B89" w:rsidRDefault="00D94B89" w:rsidP="003C2F36">
      <w:pPr>
        <w:spacing w:after="200" w:line="276" w:lineRule="auto"/>
        <w:rPr>
          <w:rFonts w:eastAsia="Calibri"/>
          <w:i/>
          <w:sz w:val="24"/>
          <w:szCs w:val="24"/>
          <w:lang w:eastAsia="en-US"/>
        </w:rPr>
      </w:pPr>
      <w:r w:rsidRPr="00D94B89">
        <w:rPr>
          <w:rFonts w:eastAsia="Calibri"/>
          <w:i/>
          <w:sz w:val="24"/>
          <w:szCs w:val="24"/>
          <w:lang w:eastAsia="en-US"/>
        </w:rPr>
        <w:tab/>
        <w:t xml:space="preserve">                                                                                       </w:t>
      </w:r>
      <w:r w:rsidR="00293740">
        <w:rPr>
          <w:rFonts w:eastAsia="Calibri"/>
          <w:i/>
          <w:sz w:val="24"/>
          <w:szCs w:val="24"/>
          <w:lang w:eastAsia="en-US"/>
        </w:rPr>
        <w:t xml:space="preserve">   </w:t>
      </w:r>
      <w:r w:rsidRPr="00D94B89">
        <w:rPr>
          <w:rFonts w:eastAsia="Calibri"/>
          <w:i/>
          <w:sz w:val="24"/>
          <w:szCs w:val="24"/>
          <w:lang w:eastAsia="en-US"/>
        </w:rPr>
        <w:t xml:space="preserve">  Ing. </w:t>
      </w:r>
      <w:r w:rsidR="00293740">
        <w:rPr>
          <w:rFonts w:eastAsia="Calibri"/>
          <w:i/>
          <w:sz w:val="24"/>
          <w:szCs w:val="24"/>
          <w:lang w:eastAsia="en-US"/>
        </w:rPr>
        <w:t>Simona Jandurová</w:t>
      </w:r>
    </w:p>
    <w:p w14:paraId="53A0A696" w14:textId="77777777" w:rsidR="00D94B89" w:rsidRPr="00D94B89" w:rsidRDefault="00D94B89" w:rsidP="003C2F36">
      <w:pPr>
        <w:spacing w:after="200" w:line="276" w:lineRule="auto"/>
        <w:ind w:firstLine="709"/>
        <w:rPr>
          <w:rFonts w:eastAsia="Calibri"/>
          <w:i/>
          <w:sz w:val="24"/>
          <w:szCs w:val="24"/>
          <w:lang w:eastAsia="en-US"/>
        </w:rPr>
      </w:pPr>
      <w:r w:rsidRPr="00D94B89">
        <w:rPr>
          <w:rFonts w:eastAsia="Calibri"/>
          <w:i/>
          <w:sz w:val="24"/>
          <w:szCs w:val="24"/>
          <w:lang w:eastAsia="en-US"/>
        </w:rPr>
        <w:t xml:space="preserve">                                                                               </w:t>
      </w:r>
      <w:r w:rsidR="00293740">
        <w:rPr>
          <w:rFonts w:eastAsia="Calibri"/>
          <w:i/>
          <w:sz w:val="24"/>
          <w:szCs w:val="24"/>
          <w:lang w:eastAsia="en-US"/>
        </w:rPr>
        <w:t xml:space="preserve"> </w:t>
      </w:r>
      <w:r w:rsidRPr="00D94B89">
        <w:rPr>
          <w:rFonts w:eastAsia="Calibri"/>
          <w:i/>
          <w:sz w:val="24"/>
          <w:szCs w:val="24"/>
          <w:lang w:eastAsia="en-US"/>
        </w:rPr>
        <w:t xml:space="preserve">   vedoucí odboru životního prostředí</w:t>
      </w:r>
    </w:p>
    <w:p w14:paraId="5523A10E" w14:textId="77777777" w:rsidR="00D94B89" w:rsidRPr="00D94B89" w:rsidRDefault="00D94B89" w:rsidP="00B654A3">
      <w:pPr>
        <w:spacing w:after="200" w:line="276" w:lineRule="auto"/>
        <w:ind w:firstLine="708"/>
        <w:rPr>
          <w:rFonts w:eastAsia="Calibri"/>
          <w:i/>
          <w:sz w:val="24"/>
          <w:szCs w:val="24"/>
          <w:lang w:eastAsia="en-US"/>
        </w:rPr>
      </w:pPr>
      <w:r w:rsidRPr="00D94B89">
        <w:rPr>
          <w:rFonts w:eastAsia="Calibri"/>
          <w:i/>
          <w:sz w:val="24"/>
          <w:szCs w:val="24"/>
          <w:lang w:eastAsia="en-US"/>
        </w:rPr>
        <w:t xml:space="preserve">                                                                                                     a zemědělství</w:t>
      </w:r>
    </w:p>
    <w:p w14:paraId="52E68AC0" w14:textId="40F3D4A5" w:rsidR="00D94B89" w:rsidRPr="00D94B89" w:rsidRDefault="00791978" w:rsidP="00BB3F1A">
      <w:pPr>
        <w:widowControl w:val="0"/>
        <w:numPr>
          <w:ilvl w:val="1"/>
          <w:numId w:val="20"/>
        </w:numPr>
        <w:adjustRightInd w:val="0"/>
        <w:spacing w:before="120" w:after="120"/>
        <w:jc w:val="both"/>
        <w:textAlignment w:val="baseline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  <w:r w:rsidR="00D94B89" w:rsidRPr="007F13E2">
        <w:rPr>
          <w:rFonts w:eastAsia="Calibri"/>
          <w:sz w:val="24"/>
          <w:szCs w:val="24"/>
          <w:lang w:eastAsia="en-US"/>
        </w:rPr>
        <w:t xml:space="preserve">Zhotovitel je povinen </w:t>
      </w:r>
      <w:r w:rsidR="0009735C" w:rsidRPr="007F13E2">
        <w:rPr>
          <w:rFonts w:eastAsia="Calibri"/>
          <w:sz w:val="24"/>
          <w:szCs w:val="24"/>
          <w:lang w:eastAsia="en-US"/>
        </w:rPr>
        <w:t xml:space="preserve">s ohledem na předmět ochrany, velikost území atp. provést </w:t>
      </w:r>
      <w:r w:rsidR="0009735C" w:rsidRPr="00B92F76">
        <w:rPr>
          <w:rFonts w:eastAsia="Calibri"/>
          <w:sz w:val="24"/>
          <w:szCs w:val="24"/>
          <w:lang w:eastAsia="en-US"/>
        </w:rPr>
        <w:t xml:space="preserve">minimálně </w:t>
      </w:r>
      <w:r w:rsidR="002977CE">
        <w:rPr>
          <w:sz w:val="24"/>
          <w:szCs w:val="24"/>
        </w:rPr>
        <w:t>šest</w:t>
      </w:r>
      <w:r w:rsidR="0009735C" w:rsidRPr="00B92F76">
        <w:rPr>
          <w:sz w:val="24"/>
          <w:szCs w:val="24"/>
        </w:rPr>
        <w:t xml:space="preserve"> </w:t>
      </w:r>
      <w:r w:rsidR="001E218C">
        <w:rPr>
          <w:sz w:val="24"/>
          <w:szCs w:val="24"/>
        </w:rPr>
        <w:t xml:space="preserve">dnů </w:t>
      </w:r>
      <w:r w:rsidR="0009735C" w:rsidRPr="00B92F76">
        <w:rPr>
          <w:sz w:val="24"/>
          <w:szCs w:val="24"/>
        </w:rPr>
        <w:t>terénní</w:t>
      </w:r>
      <w:r w:rsidR="00984D13">
        <w:rPr>
          <w:sz w:val="24"/>
          <w:szCs w:val="24"/>
        </w:rPr>
        <w:t>ch</w:t>
      </w:r>
      <w:r w:rsidR="0009735C" w:rsidRPr="00B92F76">
        <w:rPr>
          <w:sz w:val="24"/>
          <w:szCs w:val="24"/>
        </w:rPr>
        <w:t xml:space="preserve"> šetření v </w:t>
      </w:r>
      <w:r w:rsidR="0009735C" w:rsidRPr="00984D13">
        <w:rPr>
          <w:sz w:val="24"/>
          <w:szCs w:val="24"/>
        </w:rPr>
        <w:t>termínu do 31.8.</w:t>
      </w:r>
      <w:r w:rsidR="00293740" w:rsidRPr="00984D13">
        <w:rPr>
          <w:sz w:val="24"/>
          <w:szCs w:val="24"/>
        </w:rPr>
        <w:t>202</w:t>
      </w:r>
      <w:r w:rsidR="00341807" w:rsidRPr="00984D13">
        <w:rPr>
          <w:sz w:val="24"/>
          <w:szCs w:val="24"/>
        </w:rPr>
        <w:t>5</w:t>
      </w:r>
      <w:r w:rsidR="0009735C" w:rsidRPr="00984D13">
        <w:rPr>
          <w:rFonts w:eastAsia="Calibri"/>
          <w:sz w:val="24"/>
          <w:szCs w:val="24"/>
          <w:lang w:eastAsia="en-US"/>
        </w:rPr>
        <w:t>. Zhotovitel</w:t>
      </w:r>
      <w:r w:rsidR="0009735C" w:rsidRPr="00D94B89">
        <w:rPr>
          <w:rFonts w:eastAsia="Calibri"/>
          <w:sz w:val="24"/>
          <w:szCs w:val="24"/>
          <w:lang w:eastAsia="en-US"/>
        </w:rPr>
        <w:t xml:space="preserve"> je povinen </w:t>
      </w:r>
      <w:r w:rsidR="00D94B89" w:rsidRPr="00D94B89">
        <w:rPr>
          <w:rFonts w:eastAsia="Calibri"/>
          <w:sz w:val="24"/>
          <w:szCs w:val="24"/>
          <w:lang w:eastAsia="en-US"/>
        </w:rPr>
        <w:t xml:space="preserve">oznámit objednateli nejméně s týdenním předstihem termín každého prováděného terénního šetření na </w:t>
      </w:r>
      <w:r w:rsidR="00D94B89" w:rsidRPr="00984D13">
        <w:rPr>
          <w:rFonts w:eastAsia="Calibri"/>
          <w:sz w:val="24"/>
          <w:szCs w:val="24"/>
          <w:lang w:eastAsia="en-US"/>
        </w:rPr>
        <w:t xml:space="preserve">lokalitě </w:t>
      </w:r>
      <w:r w:rsidR="00A2665E" w:rsidRPr="00984D13">
        <w:rPr>
          <w:rFonts w:eastAsia="Calibri"/>
          <w:sz w:val="24"/>
          <w:szCs w:val="24"/>
          <w:lang w:eastAsia="en-US"/>
        </w:rPr>
        <w:t xml:space="preserve">na </w:t>
      </w:r>
      <w:r w:rsidR="00D94B89" w:rsidRPr="00984D13">
        <w:rPr>
          <w:rFonts w:eastAsia="Calibri"/>
          <w:sz w:val="24"/>
          <w:szCs w:val="24"/>
          <w:lang w:eastAsia="en-US"/>
        </w:rPr>
        <w:t>kontaktní e-mail</w:t>
      </w:r>
      <w:r w:rsidR="005C7A31" w:rsidRPr="00984D13">
        <w:rPr>
          <w:rFonts w:eastAsia="Calibri"/>
          <w:sz w:val="24"/>
          <w:szCs w:val="24"/>
          <w:lang w:eastAsia="en-US"/>
        </w:rPr>
        <w:t>:</w:t>
      </w:r>
      <w:r w:rsidR="00D94B89" w:rsidRPr="00984D13">
        <w:rPr>
          <w:rFonts w:eastAsia="Calibri"/>
          <w:sz w:val="24"/>
          <w:szCs w:val="24"/>
          <w:lang w:eastAsia="en-US"/>
        </w:rPr>
        <w:t xml:space="preserve"> </w:t>
      </w:r>
      <w:r w:rsidR="00984D13" w:rsidRPr="00984D13">
        <w:rPr>
          <w:sz w:val="24"/>
          <w:szCs w:val="24"/>
        </w:rPr>
        <w:t>polesna</w:t>
      </w:r>
      <w:r w:rsidR="00D94B89" w:rsidRPr="00984D13">
        <w:rPr>
          <w:sz w:val="24"/>
          <w:szCs w:val="24"/>
        </w:rPr>
        <w:t>@kr-s.cz</w:t>
      </w:r>
      <w:r w:rsidR="00B92F76" w:rsidRPr="00984D13">
        <w:rPr>
          <w:sz w:val="24"/>
          <w:szCs w:val="24"/>
        </w:rPr>
        <w:t>.</w:t>
      </w:r>
      <w:r w:rsidR="00D94B89" w:rsidRPr="00984D13">
        <w:rPr>
          <w:rFonts w:eastAsia="Calibri"/>
          <w:sz w:val="24"/>
          <w:szCs w:val="24"/>
          <w:lang w:eastAsia="en-US"/>
        </w:rPr>
        <w:t xml:space="preserve"> Objednatel</w:t>
      </w:r>
      <w:r w:rsidR="00D94B89" w:rsidRPr="00D94B89">
        <w:rPr>
          <w:rFonts w:eastAsia="Calibri"/>
          <w:sz w:val="24"/>
          <w:szCs w:val="24"/>
          <w:lang w:eastAsia="en-US"/>
        </w:rPr>
        <w:t xml:space="preserve"> si vyhrazuje právo účasti při tomto terénním šetření. Zhotovitel se dále zavazuje ke zpracování protokolů ze všech provedených terénních šetření v předmětné lokalitě. Tyto protokoly budou objednateli zaslány rovněž na uvedený kontaktní e-mail, bezprostředně po zpracování výsledků</w:t>
      </w:r>
      <w:r w:rsidR="0009735C">
        <w:rPr>
          <w:rFonts w:eastAsia="Calibri"/>
          <w:sz w:val="24"/>
          <w:szCs w:val="24"/>
          <w:lang w:eastAsia="en-US"/>
        </w:rPr>
        <w:t>,</w:t>
      </w:r>
      <w:r w:rsidR="0075488F">
        <w:rPr>
          <w:rFonts w:eastAsia="Calibri"/>
          <w:sz w:val="24"/>
          <w:szCs w:val="24"/>
          <w:lang w:eastAsia="en-US"/>
        </w:rPr>
        <w:t xml:space="preserve"> </w:t>
      </w:r>
      <w:r w:rsidR="0075488F" w:rsidRPr="007F13E2">
        <w:rPr>
          <w:rFonts w:eastAsia="Calibri"/>
          <w:sz w:val="24"/>
          <w:szCs w:val="24"/>
          <w:lang w:eastAsia="en-US"/>
        </w:rPr>
        <w:t xml:space="preserve">nejpozději však do 14 dnů od </w:t>
      </w:r>
      <w:r w:rsidR="009B2248" w:rsidRPr="007F13E2">
        <w:rPr>
          <w:rFonts w:eastAsia="Calibri"/>
          <w:sz w:val="24"/>
          <w:szCs w:val="24"/>
          <w:lang w:eastAsia="en-US"/>
        </w:rPr>
        <w:t xml:space="preserve">provedeného </w:t>
      </w:r>
      <w:r w:rsidR="0075488F" w:rsidRPr="007F13E2">
        <w:rPr>
          <w:rFonts w:eastAsia="Calibri"/>
          <w:sz w:val="24"/>
          <w:szCs w:val="24"/>
          <w:lang w:eastAsia="en-US"/>
        </w:rPr>
        <w:t>terénního šetření</w:t>
      </w:r>
      <w:r w:rsidR="00D94B89" w:rsidRPr="00D94B89">
        <w:rPr>
          <w:rFonts w:eastAsia="Calibri"/>
          <w:sz w:val="24"/>
          <w:szCs w:val="24"/>
          <w:lang w:eastAsia="en-US"/>
        </w:rPr>
        <w:t xml:space="preserve"> a dále budou součástí odevzdaného plánu péče. Protokoly budou obsahovat především datum návštěvy lokality, údaje o počasí, nalezených druzích a vykonaných činnostech (např. umístění zemních pastí, smýkání, posleších atp.). </w:t>
      </w:r>
    </w:p>
    <w:p w14:paraId="7165BA78" w14:textId="404C748C" w:rsidR="00D94B89" w:rsidRPr="00D94B89" w:rsidRDefault="00D94B89" w:rsidP="00791978">
      <w:pPr>
        <w:widowControl w:val="0"/>
        <w:numPr>
          <w:ilvl w:val="1"/>
          <w:numId w:val="20"/>
        </w:numPr>
        <w:tabs>
          <w:tab w:val="clear" w:pos="360"/>
          <w:tab w:val="num" w:pos="426"/>
        </w:tabs>
        <w:adjustRightInd w:val="0"/>
        <w:spacing w:before="120" w:after="120"/>
        <w:jc w:val="both"/>
        <w:textAlignment w:val="baseline"/>
        <w:rPr>
          <w:rFonts w:ascii="Calibri" w:eastAsia="Calibri" w:hAnsi="Calibri"/>
          <w:sz w:val="24"/>
          <w:szCs w:val="24"/>
          <w:lang w:eastAsia="en-US"/>
        </w:rPr>
      </w:pPr>
      <w:r w:rsidRPr="00D94B89">
        <w:rPr>
          <w:rFonts w:eastAsia="Calibri"/>
          <w:sz w:val="24"/>
          <w:szCs w:val="24"/>
          <w:lang w:eastAsia="en-US"/>
        </w:rPr>
        <w:t xml:space="preserve">Zhotovitel zpracuje a objednateli předá </w:t>
      </w:r>
      <w:r w:rsidR="00200E96">
        <w:rPr>
          <w:rFonts w:eastAsia="Calibri"/>
          <w:sz w:val="24"/>
          <w:szCs w:val="24"/>
          <w:lang w:eastAsia="en-US"/>
        </w:rPr>
        <w:t>dílo</w:t>
      </w:r>
      <w:r w:rsidRPr="00D94B89">
        <w:rPr>
          <w:rFonts w:eastAsia="Calibri"/>
          <w:sz w:val="24"/>
          <w:szCs w:val="24"/>
          <w:lang w:eastAsia="en-US"/>
        </w:rPr>
        <w:t xml:space="preserve"> nejpozději </w:t>
      </w:r>
      <w:r w:rsidRPr="00650709">
        <w:rPr>
          <w:rFonts w:eastAsia="Calibri"/>
          <w:sz w:val="24"/>
          <w:szCs w:val="24"/>
          <w:lang w:eastAsia="en-US"/>
        </w:rPr>
        <w:t xml:space="preserve">do </w:t>
      </w:r>
      <w:r w:rsidR="00E82429">
        <w:rPr>
          <w:rFonts w:eastAsia="Calibri"/>
          <w:b/>
          <w:sz w:val="24"/>
          <w:szCs w:val="24"/>
          <w:lang w:eastAsia="en-US"/>
        </w:rPr>
        <w:t>30</w:t>
      </w:r>
      <w:r w:rsidRPr="00650709">
        <w:rPr>
          <w:rFonts w:eastAsia="Calibri"/>
          <w:b/>
          <w:sz w:val="24"/>
          <w:szCs w:val="24"/>
          <w:lang w:eastAsia="en-US"/>
        </w:rPr>
        <w:t>.</w:t>
      </w:r>
      <w:r w:rsidR="001C287C" w:rsidRPr="00650709">
        <w:rPr>
          <w:rFonts w:eastAsia="Calibri"/>
          <w:b/>
          <w:sz w:val="24"/>
          <w:szCs w:val="24"/>
          <w:lang w:eastAsia="en-US"/>
        </w:rPr>
        <w:t> </w:t>
      </w:r>
      <w:r w:rsidR="00E82429">
        <w:rPr>
          <w:rFonts w:eastAsia="Calibri"/>
          <w:b/>
          <w:sz w:val="24"/>
          <w:szCs w:val="24"/>
          <w:lang w:eastAsia="en-US"/>
        </w:rPr>
        <w:t>9</w:t>
      </w:r>
      <w:r w:rsidRPr="00650709">
        <w:rPr>
          <w:rFonts w:eastAsia="Calibri"/>
          <w:b/>
          <w:sz w:val="24"/>
          <w:szCs w:val="24"/>
          <w:lang w:eastAsia="en-US"/>
        </w:rPr>
        <w:t>.</w:t>
      </w:r>
      <w:r w:rsidR="001C287C" w:rsidRPr="00650709">
        <w:rPr>
          <w:rFonts w:eastAsia="Calibri"/>
          <w:b/>
          <w:sz w:val="24"/>
          <w:szCs w:val="24"/>
          <w:lang w:eastAsia="en-US"/>
        </w:rPr>
        <w:t> </w:t>
      </w:r>
      <w:r w:rsidR="00293740" w:rsidRPr="00650709">
        <w:rPr>
          <w:rFonts w:eastAsia="Calibri"/>
          <w:b/>
          <w:sz w:val="24"/>
          <w:szCs w:val="24"/>
          <w:lang w:eastAsia="en-US"/>
        </w:rPr>
        <w:t>202</w:t>
      </w:r>
      <w:r w:rsidR="00C254BA">
        <w:rPr>
          <w:rFonts w:eastAsia="Calibri"/>
          <w:b/>
          <w:sz w:val="24"/>
          <w:szCs w:val="24"/>
          <w:lang w:eastAsia="en-US"/>
        </w:rPr>
        <w:t>6</w:t>
      </w:r>
      <w:r w:rsidR="00293740" w:rsidRPr="00D94B89">
        <w:rPr>
          <w:rFonts w:eastAsia="Calibri"/>
          <w:b/>
          <w:sz w:val="24"/>
          <w:szCs w:val="24"/>
          <w:lang w:eastAsia="en-US"/>
        </w:rPr>
        <w:t xml:space="preserve"> </w:t>
      </w:r>
      <w:r w:rsidRPr="00D94B89">
        <w:rPr>
          <w:rFonts w:eastAsia="Calibri"/>
          <w:sz w:val="24"/>
          <w:szCs w:val="24"/>
          <w:lang w:eastAsia="en-US"/>
        </w:rPr>
        <w:t>k posouzení.</w:t>
      </w:r>
    </w:p>
    <w:p w14:paraId="66AF7BD0" w14:textId="77777777" w:rsidR="00B7509D" w:rsidRPr="00B7509D" w:rsidRDefault="00BB3F1A" w:rsidP="00AB010D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3</w:t>
      </w:r>
    </w:p>
    <w:p w14:paraId="752DBBE4" w14:textId="77777777" w:rsidR="00B7509D" w:rsidRPr="00B7509D" w:rsidRDefault="00B7509D" w:rsidP="00AB010D">
      <w:pPr>
        <w:spacing w:after="120"/>
        <w:jc w:val="center"/>
        <w:rPr>
          <w:b/>
          <w:sz w:val="24"/>
          <w:szCs w:val="24"/>
        </w:rPr>
      </w:pPr>
      <w:r w:rsidRPr="00B7509D">
        <w:rPr>
          <w:b/>
          <w:sz w:val="24"/>
          <w:szCs w:val="24"/>
        </w:rPr>
        <w:t>Způsob předání</w:t>
      </w:r>
      <w:r w:rsidR="00566F35">
        <w:rPr>
          <w:b/>
          <w:sz w:val="24"/>
          <w:szCs w:val="24"/>
        </w:rPr>
        <w:t xml:space="preserve"> díla</w:t>
      </w:r>
    </w:p>
    <w:p w14:paraId="768E1827" w14:textId="77777777" w:rsidR="0013094B" w:rsidRPr="00B7509D" w:rsidRDefault="00791978" w:rsidP="00791978">
      <w:pPr>
        <w:widowControl w:val="0"/>
        <w:numPr>
          <w:ilvl w:val="1"/>
          <w:numId w:val="21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094B" w:rsidRPr="00B7509D">
        <w:rPr>
          <w:sz w:val="24"/>
          <w:szCs w:val="24"/>
        </w:rPr>
        <w:t xml:space="preserve">Místem předání díla je </w:t>
      </w:r>
      <w:r w:rsidR="00EE07BD">
        <w:rPr>
          <w:sz w:val="24"/>
          <w:szCs w:val="24"/>
        </w:rPr>
        <w:t>sídlo</w:t>
      </w:r>
      <w:r w:rsidR="00EE07BD" w:rsidRPr="00B7509D">
        <w:rPr>
          <w:sz w:val="24"/>
          <w:szCs w:val="24"/>
        </w:rPr>
        <w:t xml:space="preserve"> </w:t>
      </w:r>
      <w:r w:rsidR="0013094B" w:rsidRPr="00B7509D">
        <w:rPr>
          <w:sz w:val="24"/>
          <w:szCs w:val="24"/>
        </w:rPr>
        <w:t>Středočeského kraje, Zborovská 11, 150</w:t>
      </w:r>
      <w:r w:rsidR="0088578D">
        <w:rPr>
          <w:sz w:val="24"/>
          <w:szCs w:val="24"/>
        </w:rPr>
        <w:t> </w:t>
      </w:r>
      <w:r w:rsidR="00D52877">
        <w:rPr>
          <w:sz w:val="24"/>
          <w:szCs w:val="24"/>
        </w:rPr>
        <w:t>21 Praha 5.</w:t>
      </w:r>
    </w:p>
    <w:p w14:paraId="444199F6" w14:textId="77777777" w:rsidR="0013094B" w:rsidRPr="00B7509D" w:rsidRDefault="00791978" w:rsidP="00791978">
      <w:pPr>
        <w:widowControl w:val="0"/>
        <w:numPr>
          <w:ilvl w:val="1"/>
          <w:numId w:val="21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52877">
        <w:rPr>
          <w:sz w:val="24"/>
          <w:szCs w:val="24"/>
        </w:rPr>
        <w:t>Závazek z</w:t>
      </w:r>
      <w:r w:rsidR="0013094B" w:rsidRPr="00B7509D">
        <w:rPr>
          <w:sz w:val="24"/>
          <w:szCs w:val="24"/>
        </w:rPr>
        <w:t>hotovitel</w:t>
      </w:r>
      <w:r w:rsidR="00827216">
        <w:rPr>
          <w:sz w:val="24"/>
          <w:szCs w:val="24"/>
        </w:rPr>
        <w:t>e</w:t>
      </w:r>
      <w:r w:rsidR="0013094B" w:rsidRPr="00B7509D">
        <w:rPr>
          <w:sz w:val="24"/>
          <w:szCs w:val="24"/>
        </w:rPr>
        <w:t xml:space="preserve"> provést dílo </w:t>
      </w:r>
      <w:r w:rsidR="00D52877">
        <w:rPr>
          <w:sz w:val="24"/>
          <w:szCs w:val="24"/>
        </w:rPr>
        <w:t xml:space="preserve">bude splněn </w:t>
      </w:r>
      <w:r w:rsidR="0013094B" w:rsidRPr="00B7509D">
        <w:rPr>
          <w:sz w:val="24"/>
          <w:szCs w:val="24"/>
        </w:rPr>
        <w:t xml:space="preserve">dnem </w:t>
      </w:r>
      <w:r w:rsidR="00D52877">
        <w:rPr>
          <w:sz w:val="24"/>
          <w:szCs w:val="24"/>
        </w:rPr>
        <w:t xml:space="preserve">protokolárního </w:t>
      </w:r>
      <w:r w:rsidR="0013094B" w:rsidRPr="00B7509D">
        <w:rPr>
          <w:sz w:val="24"/>
          <w:szCs w:val="24"/>
        </w:rPr>
        <w:t>převzetí díla objednatelem</w:t>
      </w:r>
      <w:r w:rsidR="00827216">
        <w:rPr>
          <w:sz w:val="24"/>
          <w:szCs w:val="24"/>
        </w:rPr>
        <w:t xml:space="preserve"> dle čl. 3. odst. 3.3. této smlouvy</w:t>
      </w:r>
      <w:r w:rsidR="0013094B" w:rsidRPr="00B7509D">
        <w:rPr>
          <w:sz w:val="24"/>
          <w:szCs w:val="24"/>
        </w:rPr>
        <w:t>.</w:t>
      </w:r>
    </w:p>
    <w:p w14:paraId="23BC4DB5" w14:textId="7524A1BD" w:rsidR="0013094B" w:rsidRDefault="00791978" w:rsidP="00791978">
      <w:pPr>
        <w:widowControl w:val="0"/>
        <w:numPr>
          <w:ilvl w:val="1"/>
          <w:numId w:val="21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094B" w:rsidRPr="008817CB">
        <w:rPr>
          <w:sz w:val="24"/>
          <w:szCs w:val="24"/>
        </w:rPr>
        <w:t xml:space="preserve">Objednatel </w:t>
      </w:r>
      <w:r w:rsidR="00200E96">
        <w:rPr>
          <w:sz w:val="24"/>
          <w:szCs w:val="24"/>
        </w:rPr>
        <w:t>dílo</w:t>
      </w:r>
      <w:r w:rsidR="0013094B" w:rsidRPr="008817CB">
        <w:rPr>
          <w:sz w:val="24"/>
          <w:szCs w:val="24"/>
        </w:rPr>
        <w:t xml:space="preserve"> do 30 dnů od jeho předání zhotovitelem posoudí a v případě, že bude zpracován</w:t>
      </w:r>
      <w:r w:rsidR="00827216">
        <w:rPr>
          <w:sz w:val="24"/>
          <w:szCs w:val="24"/>
        </w:rPr>
        <w:t>o</w:t>
      </w:r>
      <w:r w:rsidR="0013094B" w:rsidRPr="008817CB">
        <w:rPr>
          <w:sz w:val="24"/>
          <w:szCs w:val="24"/>
        </w:rPr>
        <w:t xml:space="preserve"> v rozsahu a způsobem dle uvedených požadavků, protokolárně je převezme. V opačném případě písemně vyzve zhotovitele k odstranění zjištěných nedostatků </w:t>
      </w:r>
      <w:r w:rsidR="00B513DE">
        <w:rPr>
          <w:sz w:val="24"/>
          <w:szCs w:val="24"/>
        </w:rPr>
        <w:t>ve</w:t>
      </w:r>
      <w:r w:rsidR="00E82429">
        <w:rPr>
          <w:sz w:val="24"/>
          <w:szCs w:val="24"/>
        </w:rPr>
        <w:t> </w:t>
      </w:r>
      <w:r w:rsidR="00B513DE">
        <w:rPr>
          <w:sz w:val="24"/>
          <w:szCs w:val="24"/>
        </w:rPr>
        <w:t>stanovené lhůtě ne kratší než</w:t>
      </w:r>
      <w:r w:rsidR="0013094B" w:rsidRPr="008817CB">
        <w:rPr>
          <w:sz w:val="24"/>
          <w:szCs w:val="24"/>
        </w:rPr>
        <w:t xml:space="preserve"> 30</w:t>
      </w:r>
      <w:r w:rsidR="0088578D">
        <w:rPr>
          <w:sz w:val="24"/>
          <w:szCs w:val="24"/>
        </w:rPr>
        <w:t xml:space="preserve"> </w:t>
      </w:r>
      <w:r w:rsidR="0013094B" w:rsidRPr="008817CB">
        <w:rPr>
          <w:sz w:val="24"/>
          <w:szCs w:val="24"/>
        </w:rPr>
        <w:t xml:space="preserve">dnů od doručení výzvy. </w:t>
      </w:r>
      <w:r w:rsidR="0013094B">
        <w:rPr>
          <w:sz w:val="24"/>
          <w:szCs w:val="24"/>
        </w:rPr>
        <w:t>V případě, že zhotovitel ve stanovené lhůtě neodstraní vytčené nedostatky</w:t>
      </w:r>
      <w:r w:rsidR="00C122A5">
        <w:rPr>
          <w:sz w:val="24"/>
          <w:szCs w:val="24"/>
        </w:rPr>
        <w:t>,</w:t>
      </w:r>
      <w:r w:rsidR="0013094B">
        <w:rPr>
          <w:sz w:val="24"/>
          <w:szCs w:val="24"/>
        </w:rPr>
        <w:t xml:space="preserve"> </w:t>
      </w:r>
      <w:r w:rsidR="00C122A5">
        <w:rPr>
          <w:sz w:val="24"/>
          <w:szCs w:val="24"/>
        </w:rPr>
        <w:t xml:space="preserve">objednatel </w:t>
      </w:r>
      <w:r w:rsidR="00200E96">
        <w:rPr>
          <w:sz w:val="24"/>
          <w:szCs w:val="24"/>
        </w:rPr>
        <w:t xml:space="preserve">je oprávněn dílo </w:t>
      </w:r>
      <w:r w:rsidR="00200E96" w:rsidRPr="007F13E2">
        <w:rPr>
          <w:sz w:val="24"/>
          <w:szCs w:val="24"/>
        </w:rPr>
        <w:t>nepřevzít</w:t>
      </w:r>
      <w:r w:rsidR="009B2248" w:rsidRPr="007F13E2">
        <w:rPr>
          <w:sz w:val="24"/>
          <w:szCs w:val="24"/>
        </w:rPr>
        <w:t xml:space="preserve"> a odstoupit od smlouvy z důvodu podstatného porušení smluvních povinností zhotovitelem</w:t>
      </w:r>
      <w:r w:rsidR="001D3DAA">
        <w:rPr>
          <w:sz w:val="24"/>
          <w:szCs w:val="24"/>
        </w:rPr>
        <w:t xml:space="preserve">; </w:t>
      </w:r>
      <w:r w:rsidR="001D3DAA">
        <w:rPr>
          <w:sz w:val="24"/>
          <w:szCs w:val="24"/>
        </w:rPr>
        <w:lastRenderedPageBreak/>
        <w:t>zároveň vzniká objednateli nárok na zaplacení smluvní pokuty dle čl. 8 odst. 8.6. této smlouvy</w:t>
      </w:r>
      <w:r w:rsidR="0013094B" w:rsidRPr="007F13E2">
        <w:rPr>
          <w:sz w:val="24"/>
          <w:szCs w:val="24"/>
        </w:rPr>
        <w:t>.</w:t>
      </w:r>
      <w:r w:rsidR="00B513DE">
        <w:rPr>
          <w:sz w:val="24"/>
          <w:szCs w:val="24"/>
        </w:rPr>
        <w:t xml:space="preserve"> Nevyužije-li objednatel svého práva na odstoupení od smlouvy, vzniká mu nárok na zaplacení smluvní pokuty dle čl. 8 odst. 8.2 této smlouvy.</w:t>
      </w:r>
    </w:p>
    <w:p w14:paraId="09FDDC58" w14:textId="6F83B306" w:rsidR="0013094B" w:rsidRPr="008817CB" w:rsidRDefault="00791978" w:rsidP="00791978">
      <w:pPr>
        <w:widowControl w:val="0"/>
        <w:numPr>
          <w:ilvl w:val="1"/>
          <w:numId w:val="21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3094B" w:rsidRPr="008817CB">
        <w:rPr>
          <w:sz w:val="24"/>
          <w:szCs w:val="24"/>
        </w:rPr>
        <w:t xml:space="preserve">Zhotovitel je povinen </w:t>
      </w:r>
      <w:r w:rsidR="0013094B" w:rsidRPr="008817CB">
        <w:rPr>
          <w:b/>
          <w:sz w:val="24"/>
          <w:szCs w:val="24"/>
        </w:rPr>
        <w:t>měsíc před uplynutím lhůty</w:t>
      </w:r>
      <w:r w:rsidR="0013094B" w:rsidRPr="008817CB">
        <w:rPr>
          <w:sz w:val="24"/>
          <w:szCs w:val="24"/>
        </w:rPr>
        <w:t xml:space="preserve"> </w:t>
      </w:r>
      <w:r w:rsidR="0013094B">
        <w:rPr>
          <w:sz w:val="24"/>
          <w:szCs w:val="24"/>
        </w:rPr>
        <w:t xml:space="preserve">k odevzdání plánu </w:t>
      </w:r>
      <w:r w:rsidR="0013094B" w:rsidRPr="007F13E2">
        <w:rPr>
          <w:sz w:val="24"/>
          <w:szCs w:val="24"/>
        </w:rPr>
        <w:t>péče</w:t>
      </w:r>
      <w:r w:rsidR="00FD3BB7" w:rsidRPr="007F13E2">
        <w:rPr>
          <w:sz w:val="24"/>
          <w:szCs w:val="24"/>
        </w:rPr>
        <w:t xml:space="preserve"> dle bodu 2.3</w:t>
      </w:r>
      <w:r w:rsidR="0013094B" w:rsidRPr="007F13E2">
        <w:rPr>
          <w:sz w:val="24"/>
          <w:szCs w:val="24"/>
        </w:rPr>
        <w:t>,</w:t>
      </w:r>
      <w:r w:rsidR="0013094B">
        <w:rPr>
          <w:sz w:val="24"/>
          <w:szCs w:val="24"/>
        </w:rPr>
        <w:t xml:space="preserve"> </w:t>
      </w:r>
      <w:r w:rsidR="0013094B" w:rsidRPr="008817CB">
        <w:rPr>
          <w:sz w:val="24"/>
          <w:szCs w:val="24"/>
        </w:rPr>
        <w:t xml:space="preserve">formou zprávy na </w:t>
      </w:r>
      <w:r w:rsidR="0013094B" w:rsidRPr="00E82429">
        <w:rPr>
          <w:sz w:val="24"/>
          <w:szCs w:val="24"/>
        </w:rPr>
        <w:t>kontaktní e</w:t>
      </w:r>
      <w:r w:rsidR="00312F1C" w:rsidRPr="00E82429">
        <w:rPr>
          <w:sz w:val="24"/>
          <w:szCs w:val="24"/>
        </w:rPr>
        <w:t>-</w:t>
      </w:r>
      <w:r w:rsidR="0013094B" w:rsidRPr="00E82429">
        <w:rPr>
          <w:sz w:val="24"/>
          <w:szCs w:val="24"/>
        </w:rPr>
        <w:t>mail</w:t>
      </w:r>
      <w:r w:rsidR="00312F1C" w:rsidRPr="00E82429">
        <w:rPr>
          <w:sz w:val="24"/>
          <w:szCs w:val="24"/>
        </w:rPr>
        <w:t xml:space="preserve"> </w:t>
      </w:r>
      <w:r w:rsidR="00CF0129" w:rsidRPr="00E82429">
        <w:rPr>
          <w:sz w:val="24"/>
          <w:szCs w:val="24"/>
        </w:rPr>
        <w:t>polesna</w:t>
      </w:r>
      <w:r w:rsidR="00312F1C" w:rsidRPr="00E82429">
        <w:rPr>
          <w:sz w:val="24"/>
          <w:szCs w:val="24"/>
        </w:rPr>
        <w:t>@kr-s.cz</w:t>
      </w:r>
      <w:r w:rsidR="0013094B" w:rsidRPr="00E82429">
        <w:rPr>
          <w:sz w:val="24"/>
          <w:szCs w:val="24"/>
        </w:rPr>
        <w:t xml:space="preserve">, </w:t>
      </w:r>
      <w:r w:rsidR="0013094B" w:rsidRPr="00E82429">
        <w:rPr>
          <w:b/>
          <w:sz w:val="24"/>
          <w:szCs w:val="24"/>
        </w:rPr>
        <w:t>informovat</w:t>
      </w:r>
      <w:r w:rsidR="0013094B" w:rsidRPr="008817CB">
        <w:rPr>
          <w:b/>
          <w:sz w:val="24"/>
          <w:szCs w:val="24"/>
        </w:rPr>
        <w:t xml:space="preserve"> objednatele o stavu zpracování</w:t>
      </w:r>
      <w:r w:rsidR="0013094B">
        <w:rPr>
          <w:b/>
          <w:sz w:val="24"/>
          <w:szCs w:val="24"/>
        </w:rPr>
        <w:t xml:space="preserve"> plánu péče</w:t>
      </w:r>
      <w:r w:rsidR="0013094B" w:rsidRPr="008817CB">
        <w:rPr>
          <w:sz w:val="24"/>
          <w:szCs w:val="24"/>
        </w:rPr>
        <w:t>.</w:t>
      </w:r>
    </w:p>
    <w:p w14:paraId="6AFAC94C" w14:textId="77777777" w:rsidR="0013094B" w:rsidRDefault="0013094B" w:rsidP="003C2F36">
      <w:pPr>
        <w:widowControl w:val="0"/>
        <w:adjustRightInd w:val="0"/>
        <w:spacing w:before="120" w:after="120"/>
        <w:ind w:left="360"/>
        <w:jc w:val="both"/>
        <w:textAlignment w:val="baseline"/>
        <w:rPr>
          <w:sz w:val="24"/>
          <w:szCs w:val="24"/>
        </w:rPr>
      </w:pPr>
    </w:p>
    <w:p w14:paraId="320964B1" w14:textId="77777777" w:rsidR="00B7509D" w:rsidRPr="00B7509D" w:rsidRDefault="00791978" w:rsidP="00AB010D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4</w:t>
      </w:r>
    </w:p>
    <w:p w14:paraId="2D68AC59" w14:textId="77777777" w:rsidR="00B7509D" w:rsidRPr="00B7509D" w:rsidRDefault="00B7509D" w:rsidP="00AB010D">
      <w:pPr>
        <w:spacing w:after="120"/>
        <w:jc w:val="center"/>
        <w:rPr>
          <w:b/>
          <w:sz w:val="24"/>
          <w:szCs w:val="24"/>
        </w:rPr>
      </w:pPr>
      <w:r w:rsidRPr="00B7509D">
        <w:rPr>
          <w:b/>
          <w:sz w:val="24"/>
          <w:szCs w:val="24"/>
        </w:rPr>
        <w:t>Cena díla</w:t>
      </w:r>
    </w:p>
    <w:p w14:paraId="23A8A834" w14:textId="77777777" w:rsidR="004721EE" w:rsidRDefault="00B7509D" w:rsidP="00AB010D">
      <w:pPr>
        <w:widowControl w:val="0"/>
        <w:numPr>
          <w:ilvl w:val="1"/>
          <w:numId w:val="22"/>
        </w:numPr>
        <w:tabs>
          <w:tab w:val="left" w:pos="426"/>
        </w:tabs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B7509D">
        <w:rPr>
          <w:sz w:val="24"/>
          <w:szCs w:val="24"/>
        </w:rPr>
        <w:t xml:space="preserve"> </w:t>
      </w:r>
      <w:r w:rsidRPr="00B7509D">
        <w:rPr>
          <w:sz w:val="24"/>
          <w:szCs w:val="24"/>
        </w:rPr>
        <w:tab/>
      </w:r>
      <w:r w:rsidR="00715625" w:rsidRPr="00715625">
        <w:rPr>
          <w:sz w:val="24"/>
          <w:szCs w:val="24"/>
        </w:rPr>
        <w:t xml:space="preserve">Objednatel se zavazuje uhradit zhotoviteli za provedení </w:t>
      </w:r>
      <w:r w:rsidR="00C122A5">
        <w:rPr>
          <w:sz w:val="24"/>
          <w:szCs w:val="24"/>
        </w:rPr>
        <w:t>díla</w:t>
      </w:r>
      <w:r w:rsidR="00715625" w:rsidRPr="00715625">
        <w:rPr>
          <w:sz w:val="24"/>
          <w:szCs w:val="24"/>
        </w:rPr>
        <w:t xml:space="preserve"> cenu, která činí</w:t>
      </w:r>
      <w:r w:rsidR="00AF28DA">
        <w:rPr>
          <w:sz w:val="24"/>
          <w:szCs w:val="24"/>
        </w:rPr>
        <w:t xml:space="preserve"> </w:t>
      </w:r>
      <w:r w:rsidR="003F565D" w:rsidRPr="009F467B">
        <w:rPr>
          <w:sz w:val="24"/>
          <w:szCs w:val="24"/>
          <w:highlight w:val="yellow"/>
        </w:rPr>
        <w:t>[DOPLNÍ ÚČASTNÍK]</w:t>
      </w:r>
      <w:r w:rsidR="003F565D" w:rsidRPr="009F467B">
        <w:rPr>
          <w:sz w:val="24"/>
          <w:szCs w:val="24"/>
        </w:rPr>
        <w:t xml:space="preserve"> </w:t>
      </w:r>
      <w:r w:rsidR="00715625" w:rsidRPr="00715625">
        <w:rPr>
          <w:b/>
          <w:sz w:val="24"/>
          <w:szCs w:val="24"/>
        </w:rPr>
        <w:t>Kč</w:t>
      </w:r>
      <w:r w:rsidR="00E52744">
        <w:rPr>
          <w:b/>
          <w:sz w:val="24"/>
          <w:szCs w:val="24"/>
        </w:rPr>
        <w:t xml:space="preserve"> bez</w:t>
      </w:r>
      <w:r w:rsidR="00AF28DA">
        <w:rPr>
          <w:b/>
          <w:sz w:val="24"/>
          <w:szCs w:val="24"/>
        </w:rPr>
        <w:t xml:space="preserve"> DPH</w:t>
      </w:r>
      <w:r w:rsidR="00E52744">
        <w:rPr>
          <w:b/>
          <w:sz w:val="24"/>
          <w:szCs w:val="24"/>
        </w:rPr>
        <w:t xml:space="preserve">, tj. </w:t>
      </w:r>
      <w:r w:rsidR="003F565D" w:rsidRPr="009F467B">
        <w:rPr>
          <w:sz w:val="24"/>
          <w:szCs w:val="24"/>
          <w:highlight w:val="yellow"/>
        </w:rPr>
        <w:t>[DOPLNÍ ÚČASTNÍK]</w:t>
      </w:r>
      <w:r w:rsidR="003F565D" w:rsidRPr="009F467B">
        <w:rPr>
          <w:sz w:val="24"/>
          <w:szCs w:val="24"/>
        </w:rPr>
        <w:t xml:space="preserve"> </w:t>
      </w:r>
      <w:r w:rsidR="00E52744">
        <w:rPr>
          <w:b/>
          <w:sz w:val="24"/>
          <w:szCs w:val="24"/>
        </w:rPr>
        <w:t>Kč vč. DPH</w:t>
      </w:r>
      <w:r w:rsidR="00715625" w:rsidRPr="00715625">
        <w:rPr>
          <w:sz w:val="24"/>
          <w:szCs w:val="24"/>
        </w:rPr>
        <w:t xml:space="preserve">. </w:t>
      </w:r>
      <w:r w:rsidR="004721EE">
        <w:rPr>
          <w:sz w:val="24"/>
          <w:szCs w:val="24"/>
        </w:rPr>
        <w:t xml:space="preserve">Tato cena díla </w:t>
      </w:r>
      <w:r w:rsidR="003F565D" w:rsidRPr="009F467B">
        <w:rPr>
          <w:sz w:val="24"/>
          <w:szCs w:val="24"/>
          <w:highlight w:val="yellow"/>
        </w:rPr>
        <w:t>[DOPLNÍ ÚČASTNÍK]</w:t>
      </w:r>
      <w:r w:rsidR="003F565D" w:rsidRPr="009F467B">
        <w:rPr>
          <w:sz w:val="24"/>
          <w:szCs w:val="24"/>
        </w:rPr>
        <w:t xml:space="preserve"> </w:t>
      </w:r>
      <w:r w:rsidR="004721EE">
        <w:rPr>
          <w:sz w:val="24"/>
          <w:szCs w:val="24"/>
        </w:rPr>
        <w:t>Kč vč. DPH se rozumí v této smlouvě celkovou</w:t>
      </w:r>
      <w:r w:rsidR="004C2A5B" w:rsidRPr="004C2A5B">
        <w:rPr>
          <w:sz w:val="24"/>
          <w:szCs w:val="24"/>
        </w:rPr>
        <w:t xml:space="preserve"> </w:t>
      </w:r>
      <w:r w:rsidR="004C2A5B">
        <w:rPr>
          <w:sz w:val="24"/>
          <w:szCs w:val="24"/>
        </w:rPr>
        <w:t>cenou</w:t>
      </w:r>
      <w:r w:rsidR="004721EE">
        <w:rPr>
          <w:sz w:val="24"/>
          <w:szCs w:val="24"/>
        </w:rPr>
        <w:t>. (</w:t>
      </w:r>
      <w:r w:rsidR="004721EE">
        <w:rPr>
          <w:b/>
          <w:sz w:val="24"/>
          <w:szCs w:val="24"/>
        </w:rPr>
        <w:t>V</w:t>
      </w:r>
      <w:r w:rsidR="004721EE" w:rsidRPr="00D32440">
        <w:rPr>
          <w:b/>
          <w:sz w:val="24"/>
          <w:szCs w:val="24"/>
        </w:rPr>
        <w:t xml:space="preserve">yplní </w:t>
      </w:r>
      <w:r w:rsidR="002906BE">
        <w:rPr>
          <w:b/>
          <w:sz w:val="24"/>
          <w:szCs w:val="24"/>
        </w:rPr>
        <w:t>účastník</w:t>
      </w:r>
      <w:r w:rsidR="004721EE" w:rsidRPr="00D32440">
        <w:rPr>
          <w:b/>
          <w:sz w:val="24"/>
          <w:szCs w:val="24"/>
        </w:rPr>
        <w:t>, je-li plátce DPH</w:t>
      </w:r>
      <w:r w:rsidR="004721EE">
        <w:rPr>
          <w:sz w:val="24"/>
          <w:szCs w:val="24"/>
        </w:rPr>
        <w:t>.)</w:t>
      </w:r>
    </w:p>
    <w:p w14:paraId="18498C83" w14:textId="77777777" w:rsidR="004721EE" w:rsidRDefault="004721EE" w:rsidP="004721EE">
      <w:pPr>
        <w:widowControl w:val="0"/>
        <w:tabs>
          <w:tab w:val="left" w:pos="426"/>
        </w:tabs>
        <w:adjustRightInd w:val="0"/>
        <w:spacing w:before="120" w:after="120"/>
        <w:ind w:left="426"/>
        <w:jc w:val="both"/>
        <w:textAlignment w:val="baseline"/>
        <w:rPr>
          <w:sz w:val="24"/>
          <w:szCs w:val="24"/>
        </w:rPr>
      </w:pPr>
      <w:r w:rsidRPr="00715625">
        <w:rPr>
          <w:sz w:val="24"/>
          <w:szCs w:val="24"/>
        </w:rPr>
        <w:t xml:space="preserve">Objednatel se zavazuje uhradit zhotoviteli za provedení </w:t>
      </w:r>
      <w:r>
        <w:rPr>
          <w:sz w:val="24"/>
          <w:szCs w:val="24"/>
        </w:rPr>
        <w:t>díla celkovou</w:t>
      </w:r>
      <w:r w:rsidRPr="00715625">
        <w:rPr>
          <w:sz w:val="24"/>
          <w:szCs w:val="24"/>
        </w:rPr>
        <w:t xml:space="preserve"> cenu, která činí</w:t>
      </w:r>
      <w:r>
        <w:rPr>
          <w:sz w:val="24"/>
          <w:szCs w:val="24"/>
        </w:rPr>
        <w:t xml:space="preserve"> </w:t>
      </w:r>
      <w:r w:rsidR="003F565D" w:rsidRPr="009F467B">
        <w:rPr>
          <w:sz w:val="24"/>
          <w:szCs w:val="24"/>
          <w:highlight w:val="yellow"/>
        </w:rPr>
        <w:t>[DOPLNÍ ÚČASTNÍK]</w:t>
      </w:r>
      <w:r w:rsidR="003F565D" w:rsidRPr="009F467B">
        <w:rPr>
          <w:sz w:val="24"/>
          <w:szCs w:val="24"/>
        </w:rPr>
        <w:t xml:space="preserve"> </w:t>
      </w:r>
      <w:r w:rsidRPr="00715625">
        <w:rPr>
          <w:b/>
          <w:sz w:val="24"/>
          <w:szCs w:val="24"/>
        </w:rPr>
        <w:t>Kč</w:t>
      </w:r>
      <w:r>
        <w:rPr>
          <w:sz w:val="24"/>
          <w:szCs w:val="24"/>
        </w:rPr>
        <w:t>. (</w:t>
      </w:r>
      <w:r>
        <w:rPr>
          <w:b/>
          <w:sz w:val="24"/>
          <w:szCs w:val="24"/>
        </w:rPr>
        <w:t>V</w:t>
      </w:r>
      <w:r w:rsidRPr="00D32440">
        <w:rPr>
          <w:b/>
          <w:sz w:val="24"/>
          <w:szCs w:val="24"/>
        </w:rPr>
        <w:t xml:space="preserve">yplní </w:t>
      </w:r>
      <w:r w:rsidR="002906BE">
        <w:rPr>
          <w:b/>
          <w:sz w:val="24"/>
          <w:szCs w:val="24"/>
        </w:rPr>
        <w:t>účastník</w:t>
      </w:r>
      <w:r w:rsidRPr="00D32440">
        <w:rPr>
          <w:b/>
          <w:sz w:val="24"/>
          <w:szCs w:val="24"/>
        </w:rPr>
        <w:t xml:space="preserve">, </w:t>
      </w:r>
      <w:r w:rsidR="00527A16">
        <w:rPr>
          <w:b/>
          <w:sz w:val="24"/>
          <w:szCs w:val="24"/>
        </w:rPr>
        <w:t>není</w:t>
      </w:r>
      <w:r w:rsidRPr="00D32440">
        <w:rPr>
          <w:b/>
          <w:sz w:val="24"/>
          <w:szCs w:val="24"/>
        </w:rPr>
        <w:t>-li plátce DPH</w:t>
      </w:r>
      <w:r>
        <w:rPr>
          <w:sz w:val="24"/>
          <w:szCs w:val="24"/>
        </w:rPr>
        <w:t>.)</w:t>
      </w:r>
    </w:p>
    <w:p w14:paraId="58A04B37" w14:textId="77777777" w:rsidR="004721EE" w:rsidRDefault="004721EE" w:rsidP="004721EE">
      <w:pPr>
        <w:widowControl w:val="0"/>
        <w:tabs>
          <w:tab w:val="left" w:pos="426"/>
        </w:tabs>
        <w:adjustRightInd w:val="0"/>
        <w:spacing w:before="120" w:after="120"/>
        <w:jc w:val="both"/>
        <w:textAlignment w:val="baseline"/>
        <w:rPr>
          <w:sz w:val="24"/>
          <w:szCs w:val="24"/>
        </w:rPr>
      </w:pPr>
    </w:p>
    <w:p w14:paraId="18725DB7" w14:textId="77777777" w:rsidR="00B7509D" w:rsidRDefault="00715625" w:rsidP="004721EE">
      <w:pPr>
        <w:widowControl w:val="0"/>
        <w:tabs>
          <w:tab w:val="left" w:pos="426"/>
        </w:tabs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715625">
        <w:rPr>
          <w:sz w:val="24"/>
          <w:szCs w:val="24"/>
        </w:rPr>
        <w:t>Sjednaná smluvní cena je konečná a maximální a je stanovena v souladu se zákonem číslo 526/1990 Sb., o cenách, jako cena smluvní</w:t>
      </w:r>
      <w:r w:rsidR="00E52744">
        <w:rPr>
          <w:sz w:val="24"/>
          <w:szCs w:val="24"/>
        </w:rPr>
        <w:t>, ve znění pozdějších předpisů</w:t>
      </w:r>
      <w:r w:rsidRPr="00715625">
        <w:rPr>
          <w:sz w:val="24"/>
          <w:szCs w:val="24"/>
        </w:rPr>
        <w:t>. Celková cena odpovídá výši nabídky podané zhotovitelem v </w:t>
      </w:r>
      <w:r w:rsidR="00200E96">
        <w:rPr>
          <w:sz w:val="24"/>
          <w:szCs w:val="24"/>
        </w:rPr>
        <w:t>zadávacím řízení</w:t>
      </w:r>
      <w:r w:rsidRPr="00715625">
        <w:rPr>
          <w:sz w:val="24"/>
          <w:szCs w:val="24"/>
        </w:rPr>
        <w:t>.</w:t>
      </w:r>
    </w:p>
    <w:p w14:paraId="7681FC0F" w14:textId="77777777" w:rsidR="00293740" w:rsidRPr="0004401E" w:rsidRDefault="00293740" w:rsidP="004721EE">
      <w:pPr>
        <w:widowControl w:val="0"/>
        <w:tabs>
          <w:tab w:val="left" w:pos="426"/>
        </w:tabs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04401E">
        <w:rPr>
          <w:sz w:val="24"/>
          <w:szCs w:val="24"/>
        </w:rPr>
        <w:t xml:space="preserve">V případě, že se zhotovitel v průběhu plnění stane plátcem DPH, je výše uvedená cena konečná včetně DPH. </w:t>
      </w:r>
    </w:p>
    <w:p w14:paraId="73AFCFB2" w14:textId="77777777" w:rsidR="009632FA" w:rsidRDefault="009632FA" w:rsidP="001B3A65">
      <w:pPr>
        <w:widowControl w:val="0"/>
        <w:tabs>
          <w:tab w:val="left" w:pos="426"/>
        </w:tabs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Stanovená jednotková cena dílčích činností, včetně vedlejších nákladů zhotovitele, nutných k provedení díla v rozsahu a kvalitě dle shora uvedené specifikace činí: </w:t>
      </w:r>
    </w:p>
    <w:tbl>
      <w:tblPr>
        <w:tblpPr w:leftFromText="141" w:rightFromText="141" w:vertAnchor="text" w:horzAnchor="margin" w:tblpY="1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1264"/>
        <w:gridCol w:w="1794"/>
        <w:gridCol w:w="1803"/>
        <w:gridCol w:w="1776"/>
      </w:tblGrid>
      <w:tr w:rsidR="00F07832" w14:paraId="327819A1" w14:textId="77777777" w:rsidTr="00F07832"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2FA778" w14:textId="77777777" w:rsidR="00F07832" w:rsidRDefault="00F07832" w:rsidP="00D2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Položka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85D5E" w14:textId="77777777" w:rsidR="00F07832" w:rsidRDefault="00F07832" w:rsidP="00D2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Jednotka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62B086" w14:textId="77777777" w:rsidR="00F07832" w:rsidRDefault="00F07832" w:rsidP="00D2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Počet jednotek za dobu trvání smlouvy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1AC231" w14:textId="77777777" w:rsidR="00F07832" w:rsidRDefault="00F07832" w:rsidP="00D2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vč. DPH (Kč/jednotku)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98D6DF" w14:textId="77777777" w:rsidR="00F07832" w:rsidRDefault="00F07832" w:rsidP="00D2736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 v Kč vč. DPH</w:t>
            </w:r>
          </w:p>
        </w:tc>
      </w:tr>
      <w:tr w:rsidR="00F07832" w14:paraId="4028E165" w14:textId="77777777" w:rsidTr="00F07832">
        <w:trPr>
          <w:trHeight w:val="66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C0FA1" w14:textId="1FB884B6" w:rsidR="00F07832" w:rsidRDefault="00F07832" w:rsidP="00A402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Inventarizační průzkum cévnaté rostliny</w:t>
            </w:r>
            <w:r w:rsidR="00DB7D80">
              <w:rPr>
                <w:color w:val="000000"/>
                <w:sz w:val="24"/>
                <w:szCs w:val="24"/>
              </w:rPr>
              <w:t xml:space="preserve"> a vegetace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05AAB" w14:textId="77777777" w:rsidR="00F07832" w:rsidRDefault="00F07832" w:rsidP="00D273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34163" w14:textId="3F82D9CF" w:rsidR="00F07832" w:rsidRPr="00EF4689" w:rsidRDefault="00EA3693" w:rsidP="00D27367">
            <w:pPr>
              <w:widowControl w:val="0"/>
              <w:tabs>
                <w:tab w:val="left" w:pos="426"/>
              </w:tabs>
              <w:adjustRightInd w:val="0"/>
              <w:spacing w:before="120" w:after="120"/>
              <w:ind w:left="426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690D" w14:textId="77777777" w:rsidR="00F07832" w:rsidRPr="008471C0" w:rsidRDefault="00F07832" w:rsidP="00D27367">
            <w:pPr>
              <w:jc w:val="center"/>
              <w:rPr>
                <w:sz w:val="24"/>
                <w:szCs w:val="24"/>
                <w:highlight w:val="yellow"/>
              </w:rPr>
            </w:pPr>
            <w:r w:rsidRPr="008471C0">
              <w:rPr>
                <w:sz w:val="24"/>
                <w:szCs w:val="24"/>
                <w:highlight w:val="yellow"/>
              </w:rPr>
              <w:t>[DOPLNÍ ÚČASTNÍK]</w:t>
            </w:r>
            <w:r w:rsidRPr="008471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FBC2" w14:textId="77777777" w:rsidR="00F07832" w:rsidRPr="008471C0" w:rsidRDefault="00F07832" w:rsidP="00D27367">
            <w:pPr>
              <w:jc w:val="center"/>
              <w:rPr>
                <w:sz w:val="24"/>
                <w:szCs w:val="24"/>
                <w:highlight w:val="yellow"/>
              </w:rPr>
            </w:pPr>
            <w:r w:rsidRPr="008471C0">
              <w:rPr>
                <w:sz w:val="24"/>
                <w:szCs w:val="24"/>
                <w:highlight w:val="yellow"/>
              </w:rPr>
              <w:t>[DOPLNÍ ÚČASTNÍK]</w:t>
            </w:r>
            <w:r w:rsidRPr="008471C0">
              <w:rPr>
                <w:sz w:val="24"/>
                <w:szCs w:val="24"/>
              </w:rPr>
              <w:t xml:space="preserve"> </w:t>
            </w:r>
          </w:p>
        </w:tc>
      </w:tr>
      <w:tr w:rsidR="00F07832" w14:paraId="4A62BE81" w14:textId="77777777" w:rsidTr="00F07832">
        <w:trPr>
          <w:trHeight w:val="660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D57C" w14:textId="279C8263" w:rsidR="00F07832" w:rsidRDefault="00F07832" w:rsidP="00A402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Zhotovení plánu péče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DAFB" w14:textId="3A42E96E" w:rsidR="00F07832" w:rsidRDefault="00F07832" w:rsidP="00F078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ha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A75FE" w14:textId="4F459617" w:rsidR="00F07832" w:rsidRDefault="00EA3693" w:rsidP="00F07832">
            <w:pPr>
              <w:widowControl w:val="0"/>
              <w:tabs>
                <w:tab w:val="left" w:pos="426"/>
              </w:tabs>
              <w:adjustRightInd w:val="0"/>
              <w:spacing w:before="120" w:after="120"/>
              <w:ind w:left="426"/>
              <w:jc w:val="center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141,53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4ED" w14:textId="4A4D242A" w:rsidR="00F07832" w:rsidRPr="008471C0" w:rsidRDefault="00F07832" w:rsidP="00F07832">
            <w:pPr>
              <w:jc w:val="center"/>
              <w:rPr>
                <w:sz w:val="24"/>
                <w:szCs w:val="24"/>
                <w:highlight w:val="yellow"/>
              </w:rPr>
            </w:pPr>
            <w:r w:rsidRPr="008471C0">
              <w:rPr>
                <w:sz w:val="24"/>
                <w:szCs w:val="24"/>
                <w:highlight w:val="yellow"/>
              </w:rPr>
              <w:t>[DOPLNÍ ÚČASTNÍK]</w:t>
            </w:r>
            <w:r w:rsidRPr="008471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011E" w14:textId="0C712B9D" w:rsidR="00F07832" w:rsidRPr="008471C0" w:rsidRDefault="00F07832" w:rsidP="00F07832">
            <w:pPr>
              <w:jc w:val="center"/>
              <w:rPr>
                <w:sz w:val="24"/>
                <w:szCs w:val="24"/>
                <w:highlight w:val="yellow"/>
              </w:rPr>
            </w:pPr>
            <w:r w:rsidRPr="008471C0">
              <w:rPr>
                <w:sz w:val="24"/>
                <w:szCs w:val="24"/>
                <w:highlight w:val="yellow"/>
              </w:rPr>
              <w:t>[DOPLNÍ ÚČASTNÍK]</w:t>
            </w:r>
            <w:r w:rsidRPr="008471C0">
              <w:rPr>
                <w:sz w:val="24"/>
                <w:szCs w:val="24"/>
              </w:rPr>
              <w:t xml:space="preserve"> </w:t>
            </w:r>
          </w:p>
        </w:tc>
      </w:tr>
      <w:tr w:rsidR="00F07832" w14:paraId="38FBD48D" w14:textId="77777777" w:rsidTr="00F07832">
        <w:trPr>
          <w:trHeight w:val="660"/>
        </w:trPr>
        <w:tc>
          <w:tcPr>
            <w:tcW w:w="5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29050" w14:textId="0A73B03D" w:rsidR="00F07832" w:rsidRDefault="00F07832" w:rsidP="00F07832">
            <w:pPr>
              <w:widowControl w:val="0"/>
              <w:tabs>
                <w:tab w:val="left" w:pos="426"/>
              </w:tabs>
              <w:adjustRightInd w:val="0"/>
              <w:spacing w:before="120" w:after="120"/>
              <w:ind w:left="426"/>
              <w:textAlignment w:val="baseline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Celkem 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441F" w14:textId="77777777" w:rsidR="00F07832" w:rsidRDefault="00F07832" w:rsidP="00F07832">
            <w:pPr>
              <w:jc w:val="center"/>
              <w:rPr>
                <w:sz w:val="24"/>
                <w:szCs w:val="24"/>
              </w:rPr>
            </w:pPr>
            <w:r w:rsidRPr="008471C0">
              <w:rPr>
                <w:sz w:val="24"/>
                <w:szCs w:val="24"/>
                <w:highlight w:val="yellow"/>
              </w:rPr>
              <w:t>[DOPLNÍ ÚČASTNÍK]</w:t>
            </w:r>
            <w:r w:rsidRPr="008471C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D4B3A" w14:textId="77777777" w:rsidR="00F07832" w:rsidRDefault="00F07832" w:rsidP="00F07832">
            <w:pPr>
              <w:jc w:val="center"/>
              <w:rPr>
                <w:sz w:val="24"/>
                <w:szCs w:val="24"/>
              </w:rPr>
            </w:pPr>
            <w:r w:rsidRPr="008471C0">
              <w:rPr>
                <w:sz w:val="24"/>
                <w:szCs w:val="24"/>
                <w:highlight w:val="yellow"/>
              </w:rPr>
              <w:t>[DOPLNÍ ÚČASTNÍK]</w:t>
            </w:r>
            <w:r w:rsidRPr="008471C0">
              <w:rPr>
                <w:sz w:val="24"/>
                <w:szCs w:val="24"/>
              </w:rPr>
              <w:t xml:space="preserve"> </w:t>
            </w:r>
          </w:p>
        </w:tc>
      </w:tr>
    </w:tbl>
    <w:p w14:paraId="2D82E8F4" w14:textId="77777777" w:rsidR="00F07832" w:rsidRDefault="00F07832" w:rsidP="009632FA">
      <w:pPr>
        <w:widowControl w:val="0"/>
        <w:tabs>
          <w:tab w:val="left" w:pos="426"/>
        </w:tabs>
        <w:adjustRightInd w:val="0"/>
        <w:spacing w:before="120" w:after="120"/>
        <w:ind w:left="426"/>
        <w:jc w:val="both"/>
        <w:textAlignment w:val="baseline"/>
        <w:rPr>
          <w:sz w:val="24"/>
          <w:szCs w:val="24"/>
        </w:rPr>
      </w:pPr>
    </w:p>
    <w:p w14:paraId="6E229A75" w14:textId="77777777" w:rsidR="00B7509D" w:rsidRPr="00B7509D" w:rsidRDefault="00B7509D" w:rsidP="00AB010D">
      <w:pPr>
        <w:widowControl w:val="0"/>
        <w:numPr>
          <w:ilvl w:val="1"/>
          <w:numId w:val="22"/>
        </w:numPr>
        <w:tabs>
          <w:tab w:val="left" w:pos="426"/>
        </w:tabs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B7509D">
        <w:rPr>
          <w:sz w:val="24"/>
          <w:szCs w:val="24"/>
        </w:rPr>
        <w:tab/>
        <w:t>Práce nad rámec předmětu této smlouvy vyžadují předchozí dohodu smluvních stran formou písemného dodatku k této smlouvě. Pokud zhotovitel provede tyto práce bez předchozího uzavření písemného dodatku k této smlouvě, nebudou zhotoviteli objednatelem proplaceny.</w:t>
      </w:r>
    </w:p>
    <w:p w14:paraId="408C6713" w14:textId="77777777" w:rsidR="00B7509D" w:rsidRPr="00B7509D" w:rsidRDefault="00791978" w:rsidP="00AB010D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5</w:t>
      </w:r>
    </w:p>
    <w:p w14:paraId="655B2562" w14:textId="77777777" w:rsidR="00B7509D" w:rsidRPr="00B7509D" w:rsidRDefault="00B7509D" w:rsidP="00AB010D">
      <w:pPr>
        <w:spacing w:after="120"/>
        <w:jc w:val="center"/>
        <w:rPr>
          <w:b/>
          <w:sz w:val="24"/>
          <w:szCs w:val="24"/>
        </w:rPr>
      </w:pPr>
      <w:r w:rsidRPr="00B7509D">
        <w:rPr>
          <w:b/>
          <w:sz w:val="24"/>
          <w:szCs w:val="24"/>
        </w:rPr>
        <w:t xml:space="preserve">Platební podmínky </w:t>
      </w:r>
    </w:p>
    <w:p w14:paraId="74B60680" w14:textId="77777777" w:rsidR="00B7509D" w:rsidRPr="00B7509D" w:rsidRDefault="00791978" w:rsidP="00791978">
      <w:pPr>
        <w:widowControl w:val="0"/>
        <w:numPr>
          <w:ilvl w:val="1"/>
          <w:numId w:val="23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Objednatel neposkytne zhotoviteli žádnou zálohu na cenu díla</w:t>
      </w:r>
      <w:r w:rsidR="00B7509D" w:rsidRPr="00B7509D">
        <w:rPr>
          <w:bCs/>
          <w:sz w:val="24"/>
          <w:szCs w:val="24"/>
        </w:rPr>
        <w:t>.</w:t>
      </w:r>
    </w:p>
    <w:p w14:paraId="06245DE8" w14:textId="77777777" w:rsidR="00B7509D" w:rsidRPr="00B7509D" w:rsidRDefault="00791978" w:rsidP="00791978">
      <w:pPr>
        <w:widowControl w:val="0"/>
        <w:numPr>
          <w:ilvl w:val="1"/>
          <w:numId w:val="23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 xml:space="preserve">Faktura na úhradu </w:t>
      </w:r>
      <w:r w:rsidR="00D439CD">
        <w:rPr>
          <w:sz w:val="24"/>
          <w:szCs w:val="24"/>
        </w:rPr>
        <w:t xml:space="preserve">ceny </w:t>
      </w:r>
      <w:r w:rsidR="00282179">
        <w:rPr>
          <w:sz w:val="24"/>
          <w:szCs w:val="24"/>
        </w:rPr>
        <w:t xml:space="preserve">díla </w:t>
      </w:r>
      <w:r w:rsidR="00B7509D" w:rsidRPr="00B7509D">
        <w:rPr>
          <w:sz w:val="24"/>
          <w:szCs w:val="24"/>
        </w:rPr>
        <w:t xml:space="preserve">podle čl. </w:t>
      </w:r>
      <w:r w:rsidR="00D05C63">
        <w:rPr>
          <w:sz w:val="24"/>
          <w:szCs w:val="24"/>
        </w:rPr>
        <w:t>4</w:t>
      </w:r>
      <w:r w:rsidR="006308EE">
        <w:rPr>
          <w:sz w:val="24"/>
          <w:szCs w:val="24"/>
        </w:rPr>
        <w:t>, bod 4.</w:t>
      </w:r>
      <w:r w:rsidR="00B7509D" w:rsidRPr="00B7509D">
        <w:rPr>
          <w:sz w:val="24"/>
          <w:szCs w:val="24"/>
        </w:rPr>
        <w:t xml:space="preserve">1. této smlouvy bude vystavena </w:t>
      </w:r>
      <w:r w:rsidR="00200E96">
        <w:rPr>
          <w:sz w:val="24"/>
          <w:szCs w:val="24"/>
        </w:rPr>
        <w:t>zhotovitelem</w:t>
      </w:r>
      <w:r w:rsidR="00200E96" w:rsidRPr="00B7509D"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 xml:space="preserve">současně s protokolárním převzetím </w:t>
      </w:r>
      <w:r w:rsidR="001152F0">
        <w:rPr>
          <w:sz w:val="24"/>
          <w:szCs w:val="24"/>
        </w:rPr>
        <w:t>díla</w:t>
      </w:r>
      <w:r w:rsidR="00B7509D" w:rsidRPr="00B7509D">
        <w:rPr>
          <w:sz w:val="24"/>
          <w:szCs w:val="24"/>
        </w:rPr>
        <w:t xml:space="preserve"> objednatelem dle čl.</w:t>
      </w:r>
      <w:r w:rsidR="006308EE">
        <w:rPr>
          <w:sz w:val="24"/>
          <w:szCs w:val="24"/>
        </w:rPr>
        <w:t> </w:t>
      </w:r>
      <w:r w:rsidR="00D05C63">
        <w:rPr>
          <w:sz w:val="24"/>
          <w:szCs w:val="24"/>
        </w:rPr>
        <w:t>3</w:t>
      </w:r>
      <w:r w:rsidR="006308EE">
        <w:rPr>
          <w:sz w:val="24"/>
          <w:szCs w:val="24"/>
        </w:rPr>
        <w:t>, bod 3.3</w:t>
      </w:r>
      <w:r w:rsidR="00B7509D" w:rsidRPr="00B7509D">
        <w:rPr>
          <w:sz w:val="24"/>
          <w:szCs w:val="24"/>
        </w:rPr>
        <w:t xml:space="preserve">. nejpozději však </w:t>
      </w:r>
      <w:r w:rsidR="00B7509D" w:rsidRPr="00B7509D">
        <w:rPr>
          <w:sz w:val="24"/>
          <w:szCs w:val="24"/>
        </w:rPr>
        <w:lastRenderedPageBreak/>
        <w:t xml:space="preserve">do 14 dní ode dne podpisu protokolu o převzetí </w:t>
      </w:r>
      <w:r w:rsidR="00A2665E">
        <w:rPr>
          <w:sz w:val="24"/>
          <w:szCs w:val="24"/>
        </w:rPr>
        <w:t>díla</w:t>
      </w:r>
      <w:r w:rsidR="00A2665E" w:rsidRPr="00B7509D"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oběma smluvními stranami.</w:t>
      </w:r>
    </w:p>
    <w:p w14:paraId="3C333512" w14:textId="7F2886C1" w:rsidR="00B7509D" w:rsidRPr="00B7509D" w:rsidRDefault="00791978" w:rsidP="00791978">
      <w:pPr>
        <w:widowControl w:val="0"/>
        <w:numPr>
          <w:ilvl w:val="1"/>
          <w:numId w:val="23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 xml:space="preserve">Podkladem pro zaplacení ceny díla bude protokol o převzetí </w:t>
      </w:r>
      <w:r w:rsidR="001152F0">
        <w:rPr>
          <w:sz w:val="24"/>
          <w:szCs w:val="24"/>
        </w:rPr>
        <w:t>díla</w:t>
      </w:r>
      <w:r w:rsidR="00B7509D" w:rsidRPr="00B7509D">
        <w:rPr>
          <w:sz w:val="24"/>
          <w:szCs w:val="24"/>
        </w:rPr>
        <w:t xml:space="preserve"> a faktura, splňující náležitosti daňového dokladu podle zákona č. 235/2004 Sb., o dani z přidané hodnoty, ve znění pozdějších předpisů. Ve faktu</w:t>
      </w:r>
      <w:r w:rsidR="00A2665E">
        <w:rPr>
          <w:sz w:val="24"/>
          <w:szCs w:val="24"/>
        </w:rPr>
        <w:t>ře</w:t>
      </w:r>
      <w:r w:rsidR="00B7509D" w:rsidRPr="00B7509D">
        <w:rPr>
          <w:sz w:val="24"/>
          <w:szCs w:val="24"/>
        </w:rPr>
        <w:t xml:space="preserve"> musí být uveden název akce „Zpracování plánu péče o</w:t>
      </w:r>
      <w:r w:rsidR="000267EB"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zvláště chráněné území</w:t>
      </w:r>
      <w:r w:rsidR="000267EB">
        <w:rPr>
          <w:sz w:val="24"/>
          <w:szCs w:val="24"/>
        </w:rPr>
        <w:t xml:space="preserve"> přírodní </w:t>
      </w:r>
      <w:r w:rsidR="00584968" w:rsidRPr="00AB7292">
        <w:rPr>
          <w:sz w:val="24"/>
          <w:szCs w:val="24"/>
        </w:rPr>
        <w:t xml:space="preserve">památku </w:t>
      </w:r>
      <w:r w:rsidR="009B2501">
        <w:rPr>
          <w:sz w:val="24"/>
          <w:szCs w:val="24"/>
        </w:rPr>
        <w:t>Louky u Choťánek</w:t>
      </w:r>
      <w:r w:rsidR="004A16EB">
        <w:rPr>
          <w:sz w:val="24"/>
          <w:szCs w:val="24"/>
        </w:rPr>
        <w:t>“</w:t>
      </w:r>
      <w:r w:rsidR="00B7509D" w:rsidRPr="00B7509D">
        <w:rPr>
          <w:sz w:val="24"/>
          <w:szCs w:val="24"/>
        </w:rPr>
        <w:t xml:space="preserve"> a číslo smlouvy zhotovitele.</w:t>
      </w:r>
    </w:p>
    <w:p w14:paraId="1387B854" w14:textId="77777777" w:rsidR="00B7509D" w:rsidRPr="00B7509D" w:rsidRDefault="00791978" w:rsidP="00791978">
      <w:pPr>
        <w:widowControl w:val="0"/>
        <w:numPr>
          <w:ilvl w:val="1"/>
          <w:numId w:val="23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Faktura bude mít tyto náležitosti: označení faktury a její číslo, název, identifikační číslo a sídlo nebo místo podnikání zhotovitele, DPH (je-li zhotovitel plátce DPH), bankovní spojení, označení předmětu smlouvy a vyfakturovanou částku</w:t>
      </w:r>
      <w:r w:rsidR="000C2C42">
        <w:rPr>
          <w:sz w:val="24"/>
          <w:szCs w:val="24"/>
        </w:rPr>
        <w:t xml:space="preserve"> a položkový rozpočet</w:t>
      </w:r>
      <w:r w:rsidR="00B7509D" w:rsidRPr="00B7509D">
        <w:rPr>
          <w:sz w:val="24"/>
          <w:szCs w:val="24"/>
        </w:rPr>
        <w:t>.</w:t>
      </w:r>
    </w:p>
    <w:p w14:paraId="58B71840" w14:textId="77777777" w:rsidR="00B7509D" w:rsidRPr="00B7509D" w:rsidRDefault="00791978" w:rsidP="00791978">
      <w:pPr>
        <w:widowControl w:val="0"/>
        <w:numPr>
          <w:ilvl w:val="1"/>
          <w:numId w:val="23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 xml:space="preserve">Faktura vystavená zhotovitelem je splatná do </w:t>
      </w:r>
      <w:r w:rsidR="00FB6061">
        <w:rPr>
          <w:sz w:val="24"/>
          <w:szCs w:val="24"/>
        </w:rPr>
        <w:t>3</w:t>
      </w:r>
      <w:r w:rsidR="00B7509D" w:rsidRPr="00B7509D">
        <w:rPr>
          <w:sz w:val="24"/>
          <w:szCs w:val="24"/>
        </w:rPr>
        <w:t>0 dnů po jejím obdržení objednatelem.</w:t>
      </w:r>
    </w:p>
    <w:p w14:paraId="032A2FC3" w14:textId="77777777" w:rsidR="00B7509D" w:rsidRPr="00B7509D" w:rsidRDefault="00791978" w:rsidP="00791978">
      <w:pPr>
        <w:widowControl w:val="0"/>
        <w:numPr>
          <w:ilvl w:val="1"/>
          <w:numId w:val="23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 xml:space="preserve">Objednatel může fakturu vrátit k opravě do data její splatnosti, pokud bude obsahovat nesprávné nebo neúplné náležitosti či údaje. Předáním opravené faktury objednateli začne běžet lhůta její splatnosti dle čl. </w:t>
      </w:r>
      <w:r w:rsidR="00046029">
        <w:rPr>
          <w:sz w:val="24"/>
          <w:szCs w:val="24"/>
        </w:rPr>
        <w:t>5, bod 5.5. znovu.</w:t>
      </w:r>
    </w:p>
    <w:p w14:paraId="0476FD85" w14:textId="77777777" w:rsidR="00B7509D" w:rsidRPr="00B7509D" w:rsidRDefault="00791978" w:rsidP="00AB010D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6</w:t>
      </w:r>
    </w:p>
    <w:p w14:paraId="63E89B34" w14:textId="77777777" w:rsidR="00B7509D" w:rsidRPr="00B7509D" w:rsidRDefault="00B7509D" w:rsidP="00AB010D">
      <w:pPr>
        <w:spacing w:after="120"/>
        <w:jc w:val="center"/>
        <w:rPr>
          <w:b/>
          <w:sz w:val="24"/>
          <w:szCs w:val="24"/>
        </w:rPr>
      </w:pPr>
      <w:r w:rsidRPr="00B7509D">
        <w:rPr>
          <w:b/>
          <w:sz w:val="24"/>
          <w:szCs w:val="24"/>
        </w:rPr>
        <w:t>Práva a povinnosti smluvních stran</w:t>
      </w:r>
    </w:p>
    <w:p w14:paraId="6D96FA16" w14:textId="77777777" w:rsidR="00B7509D" w:rsidRPr="00B7509D" w:rsidRDefault="000821AA" w:rsidP="000821AA">
      <w:pPr>
        <w:widowControl w:val="0"/>
        <w:numPr>
          <w:ilvl w:val="1"/>
          <w:numId w:val="24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Zhotovitel je povinen provést dílo na svůj náklad a na své nebezpečí. Zhotovitel zajišťuje provedení díla svými pracovníky nebo pracovníky třetích osob. Zhotovitel má i při provádění díla jinou osobou odpovědnost, jako by dílo prováděl sám, a odpovídá za neplnění či porušení povinností vyplývajících z této smlouvy.</w:t>
      </w:r>
    </w:p>
    <w:p w14:paraId="5405179A" w14:textId="77777777" w:rsidR="00B7509D" w:rsidRPr="00B7509D" w:rsidRDefault="000821AA" w:rsidP="000821AA">
      <w:pPr>
        <w:widowControl w:val="0"/>
        <w:numPr>
          <w:ilvl w:val="1"/>
          <w:numId w:val="24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 xml:space="preserve">Objednatel je oprávněn kontrolovat provádění díla. </w:t>
      </w:r>
      <w:r w:rsidR="00C628BA">
        <w:rPr>
          <w:sz w:val="24"/>
          <w:szCs w:val="24"/>
        </w:rPr>
        <w:t xml:space="preserve">Zhotovitel je povinen k výzvě objednatele ho informovat o aktuálním průběhu prací a to do 5 dnů od doručení výzvy. </w:t>
      </w:r>
      <w:r w:rsidR="00B7509D" w:rsidRPr="00B7509D">
        <w:rPr>
          <w:sz w:val="24"/>
          <w:szCs w:val="24"/>
        </w:rPr>
        <w:t xml:space="preserve">Zjistí-li objednatel, že zhotovitel provádí dílo v rozporu s touto smlouvou nebo v rozporu s obecně závaznými právními předpisy nebo v nedostatečné kvalitě, je objednatel oprávněn dožadovat se toho, aby zhotovitel bezplatně odstranil vady vzniklé vadným prováděním a dílo prováděl řádným způsobem. </w:t>
      </w:r>
      <w:r w:rsidR="00A2665E">
        <w:rPr>
          <w:sz w:val="24"/>
          <w:szCs w:val="24"/>
        </w:rPr>
        <w:t xml:space="preserve">V případě, že </w:t>
      </w:r>
      <w:r w:rsidR="005F3606">
        <w:rPr>
          <w:sz w:val="24"/>
          <w:szCs w:val="24"/>
        </w:rPr>
        <w:t xml:space="preserve">z jednání zhotovitele je zřejmé, že dílo </w:t>
      </w:r>
      <w:r w:rsidR="00561F82">
        <w:rPr>
          <w:sz w:val="24"/>
          <w:szCs w:val="24"/>
        </w:rPr>
        <w:t xml:space="preserve">není možno dokončit </w:t>
      </w:r>
      <w:r w:rsidR="005F3606">
        <w:rPr>
          <w:sz w:val="24"/>
          <w:szCs w:val="24"/>
        </w:rPr>
        <w:t xml:space="preserve">ve sjednaném termínu </w:t>
      </w:r>
      <w:r w:rsidR="00561F82">
        <w:rPr>
          <w:sz w:val="24"/>
          <w:szCs w:val="24"/>
        </w:rPr>
        <w:t>nebo</w:t>
      </w:r>
      <w:r w:rsidR="005F3606">
        <w:rPr>
          <w:sz w:val="24"/>
          <w:szCs w:val="24"/>
        </w:rPr>
        <w:t xml:space="preserve"> ve sjednané kvalitě, je objednatel oprávněn </w:t>
      </w:r>
      <w:r w:rsidR="00B7509D" w:rsidRPr="00B7509D">
        <w:rPr>
          <w:sz w:val="24"/>
          <w:szCs w:val="24"/>
        </w:rPr>
        <w:t xml:space="preserve">od smlouvy v souladu s čl. </w:t>
      </w:r>
      <w:r w:rsidR="00087B9C">
        <w:rPr>
          <w:sz w:val="24"/>
          <w:szCs w:val="24"/>
        </w:rPr>
        <w:t>8</w:t>
      </w:r>
      <w:r w:rsidR="00046029">
        <w:rPr>
          <w:sz w:val="24"/>
          <w:szCs w:val="24"/>
        </w:rPr>
        <w:t>, bod 8</w:t>
      </w:r>
      <w:r w:rsidR="00B7509D" w:rsidRPr="00B7509D">
        <w:rPr>
          <w:sz w:val="24"/>
          <w:szCs w:val="24"/>
        </w:rPr>
        <w:t>.</w:t>
      </w:r>
      <w:r w:rsidR="007440E3">
        <w:rPr>
          <w:sz w:val="24"/>
          <w:szCs w:val="24"/>
        </w:rPr>
        <w:t>6</w:t>
      </w:r>
      <w:r w:rsidR="00B7509D" w:rsidRPr="00B7509D">
        <w:rPr>
          <w:sz w:val="24"/>
          <w:szCs w:val="24"/>
        </w:rPr>
        <w:t>. odstoupit.</w:t>
      </w:r>
    </w:p>
    <w:p w14:paraId="6267414A" w14:textId="77777777" w:rsidR="00B7509D" w:rsidRPr="00B7509D" w:rsidRDefault="000821AA" w:rsidP="000821AA">
      <w:pPr>
        <w:widowControl w:val="0"/>
        <w:numPr>
          <w:ilvl w:val="1"/>
          <w:numId w:val="24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Zhotovitel prohlašuje, že ke dni podpisu této smlouvy:</w:t>
      </w:r>
    </w:p>
    <w:p w14:paraId="2E40A5A0" w14:textId="77777777" w:rsidR="00B7509D" w:rsidRPr="00B7509D" w:rsidRDefault="00B7509D" w:rsidP="00B7509D">
      <w:pPr>
        <w:numPr>
          <w:ilvl w:val="0"/>
          <w:numId w:val="15"/>
        </w:numPr>
        <w:spacing w:before="120"/>
        <w:jc w:val="both"/>
        <w:rPr>
          <w:sz w:val="24"/>
          <w:szCs w:val="24"/>
        </w:rPr>
      </w:pPr>
      <w:r w:rsidRPr="00B7509D">
        <w:rPr>
          <w:sz w:val="24"/>
          <w:szCs w:val="24"/>
        </w:rPr>
        <w:t>všechny technické a dodací podmínky díla zahrnul do kalkulace cen,</w:t>
      </w:r>
    </w:p>
    <w:p w14:paraId="011EBAA1" w14:textId="77777777" w:rsidR="00B7509D" w:rsidRPr="00B7509D" w:rsidRDefault="00B7509D" w:rsidP="00B7509D">
      <w:pPr>
        <w:numPr>
          <w:ilvl w:val="0"/>
          <w:numId w:val="15"/>
        </w:numPr>
        <w:spacing w:before="120"/>
        <w:rPr>
          <w:sz w:val="24"/>
          <w:szCs w:val="24"/>
        </w:rPr>
      </w:pPr>
      <w:r w:rsidRPr="00B7509D">
        <w:rPr>
          <w:sz w:val="24"/>
          <w:szCs w:val="24"/>
        </w:rPr>
        <w:t>veškeré své požadavky na objednatele uplatnil v této smlouvě,</w:t>
      </w:r>
    </w:p>
    <w:p w14:paraId="12EA5B41" w14:textId="77777777" w:rsidR="00B7509D" w:rsidRPr="00B7509D" w:rsidRDefault="000821AA" w:rsidP="000821AA">
      <w:pPr>
        <w:widowControl w:val="0"/>
        <w:numPr>
          <w:ilvl w:val="1"/>
          <w:numId w:val="24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V případě zjištění skutečností majících podstatný vliv na předání a fakturování předmětu plnění je každá z obou stran povinna o této skutečnosti informovat neprodleně písemně druhou stranu, jakmile se o nich dozví</w:t>
      </w:r>
      <w:r w:rsidR="009710C7">
        <w:rPr>
          <w:sz w:val="24"/>
          <w:szCs w:val="24"/>
        </w:rPr>
        <w:t>; v opačném případě není strana, u níž uvedené skutečnosti nastaly, oprávněna dovolávat se jich později</w:t>
      </w:r>
      <w:r w:rsidR="00B7509D" w:rsidRPr="00B7509D">
        <w:rPr>
          <w:sz w:val="24"/>
          <w:szCs w:val="24"/>
        </w:rPr>
        <w:t>. Případná změna smlouvy z této skutečnosti plynoucí, bude provedena dodatkem smlouvy.</w:t>
      </w:r>
    </w:p>
    <w:p w14:paraId="43BB78E6" w14:textId="77777777" w:rsidR="00B7509D" w:rsidRPr="008037B5" w:rsidRDefault="000821AA" w:rsidP="001C24E4">
      <w:pPr>
        <w:widowControl w:val="0"/>
        <w:numPr>
          <w:ilvl w:val="1"/>
          <w:numId w:val="24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8037B5">
        <w:rPr>
          <w:sz w:val="24"/>
          <w:szCs w:val="24"/>
        </w:rPr>
        <w:t xml:space="preserve"> </w:t>
      </w:r>
      <w:r w:rsidR="00B7509D" w:rsidRPr="008037B5">
        <w:rPr>
          <w:sz w:val="24"/>
          <w:szCs w:val="24"/>
        </w:rPr>
        <w:t xml:space="preserve">Objednatel si vyhrazuje právo plán péče doplnit, příp. upravit </w:t>
      </w:r>
      <w:r w:rsidR="00FD3BB7" w:rsidRPr="008037B5">
        <w:rPr>
          <w:sz w:val="24"/>
          <w:szCs w:val="24"/>
        </w:rPr>
        <w:t>podle svých vlastních znalostí,</w:t>
      </w:r>
      <w:r w:rsidR="00B7509D" w:rsidRPr="008037B5">
        <w:rPr>
          <w:sz w:val="24"/>
          <w:szCs w:val="24"/>
        </w:rPr>
        <w:t xml:space="preserve"> zkušeností</w:t>
      </w:r>
      <w:r w:rsidR="00FD3BB7" w:rsidRPr="008037B5">
        <w:rPr>
          <w:sz w:val="24"/>
          <w:szCs w:val="24"/>
        </w:rPr>
        <w:t xml:space="preserve"> či v souvislosti s projednáním plánu péče s dotčenými subjekty</w:t>
      </w:r>
      <w:r w:rsidR="00B7509D" w:rsidRPr="008037B5">
        <w:rPr>
          <w:sz w:val="24"/>
          <w:szCs w:val="24"/>
        </w:rPr>
        <w:t>.</w:t>
      </w:r>
    </w:p>
    <w:p w14:paraId="0A19DBF3" w14:textId="77777777" w:rsidR="00B7509D" w:rsidRPr="00B7509D" w:rsidRDefault="000821AA" w:rsidP="000821AA">
      <w:pPr>
        <w:widowControl w:val="0"/>
        <w:numPr>
          <w:ilvl w:val="1"/>
          <w:numId w:val="24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 xml:space="preserve">Zhotovitel je povinen spolupracovat na úpravách předmětu </w:t>
      </w:r>
      <w:r w:rsidR="001152F0">
        <w:rPr>
          <w:sz w:val="24"/>
          <w:szCs w:val="24"/>
        </w:rPr>
        <w:t>plnění</w:t>
      </w:r>
      <w:r w:rsidR="00B7509D" w:rsidRPr="00B7509D">
        <w:rPr>
          <w:sz w:val="24"/>
          <w:szCs w:val="24"/>
        </w:rPr>
        <w:t>, které mohou vyplynout v průběhu schvalování plánu péče</w:t>
      </w:r>
      <w:r w:rsidR="00200E96">
        <w:rPr>
          <w:sz w:val="24"/>
          <w:szCs w:val="24"/>
        </w:rPr>
        <w:t>,</w:t>
      </w:r>
      <w:r w:rsidR="00B7509D" w:rsidRPr="00B7509D">
        <w:rPr>
          <w:sz w:val="24"/>
          <w:szCs w:val="24"/>
        </w:rPr>
        <w:t xml:space="preserve"> a to i po jeho odevzdání.</w:t>
      </w:r>
    </w:p>
    <w:p w14:paraId="1D17A08B" w14:textId="77777777" w:rsidR="00B7509D" w:rsidRPr="00B7509D" w:rsidRDefault="000821AA" w:rsidP="000821AA">
      <w:pPr>
        <w:widowControl w:val="0"/>
        <w:numPr>
          <w:ilvl w:val="1"/>
          <w:numId w:val="24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Zhotovitel odpovídá za případné škody, způsobené vlastní činností při zajišťování předmětu plnění.</w:t>
      </w:r>
    </w:p>
    <w:p w14:paraId="2E76AEDE" w14:textId="77777777" w:rsidR="00B7509D" w:rsidRPr="00B7509D" w:rsidRDefault="000821AA" w:rsidP="000821AA">
      <w:pPr>
        <w:widowControl w:val="0"/>
        <w:numPr>
          <w:ilvl w:val="1"/>
          <w:numId w:val="24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 xml:space="preserve">Objednatel je povinen zaplatit zhotoviteli řádně a včas cenu díla. </w:t>
      </w:r>
    </w:p>
    <w:p w14:paraId="1A1F413C" w14:textId="77777777" w:rsidR="00B7509D" w:rsidRPr="00B7509D" w:rsidRDefault="00087B9C" w:rsidP="00AB010D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7</w:t>
      </w:r>
    </w:p>
    <w:p w14:paraId="3C165252" w14:textId="77777777" w:rsidR="00B7509D" w:rsidRPr="00B7509D" w:rsidRDefault="00B7509D" w:rsidP="00AB010D">
      <w:pPr>
        <w:spacing w:after="120"/>
        <w:jc w:val="center"/>
        <w:rPr>
          <w:b/>
          <w:sz w:val="24"/>
          <w:szCs w:val="24"/>
        </w:rPr>
      </w:pPr>
      <w:r w:rsidRPr="00B7509D">
        <w:rPr>
          <w:b/>
          <w:sz w:val="24"/>
          <w:szCs w:val="24"/>
        </w:rPr>
        <w:t>Záruky a reklamace</w:t>
      </w:r>
    </w:p>
    <w:p w14:paraId="3F60DE1E" w14:textId="77777777" w:rsidR="00B7509D" w:rsidRPr="00B7509D" w:rsidRDefault="00087B9C" w:rsidP="00087B9C">
      <w:pPr>
        <w:widowControl w:val="0"/>
        <w:numPr>
          <w:ilvl w:val="1"/>
          <w:numId w:val="25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B7509D" w:rsidRPr="00B7509D">
        <w:rPr>
          <w:sz w:val="24"/>
          <w:szCs w:val="24"/>
        </w:rPr>
        <w:t xml:space="preserve">Zhotovitel poskytuje objednateli na provedené dílo záruku v délce 2 </w:t>
      </w:r>
      <w:r w:rsidR="004C2A5B">
        <w:rPr>
          <w:sz w:val="24"/>
          <w:szCs w:val="24"/>
        </w:rPr>
        <w:t>let</w:t>
      </w:r>
      <w:r w:rsidR="00B7509D" w:rsidRPr="00B7509D">
        <w:rPr>
          <w:sz w:val="24"/>
          <w:szCs w:val="24"/>
        </w:rPr>
        <w:t xml:space="preserve">, která počíná běžet dnem protokolárního předání a převzetí díla. Záruka se vztahuje na veškeré vady a nedodělky díla, které se projeví u díla během záruční doby. </w:t>
      </w:r>
    </w:p>
    <w:p w14:paraId="023605EF" w14:textId="77777777" w:rsidR="00B7509D" w:rsidRPr="00B7509D" w:rsidRDefault="00087B9C" w:rsidP="00087B9C">
      <w:pPr>
        <w:widowControl w:val="0"/>
        <w:numPr>
          <w:ilvl w:val="1"/>
          <w:numId w:val="25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V průběhu záruční doby zhotovitel odstraní vytknuté vady či nedodělky do 30 kalendářních dnů od doručení písemné reklamace zhotoviteli, pokud si smluvní strany nedohodnou lhůtu delší.</w:t>
      </w:r>
    </w:p>
    <w:p w14:paraId="6D8E5DEA" w14:textId="77777777" w:rsidR="00B7509D" w:rsidRPr="00B7509D" w:rsidRDefault="00087B9C" w:rsidP="00087B9C">
      <w:pPr>
        <w:widowControl w:val="0"/>
        <w:numPr>
          <w:ilvl w:val="1"/>
          <w:numId w:val="25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 xml:space="preserve">Neodstraní-li zhotovitel vytknuté vady či nedodělky ve lhůtě stanovené v předchozím odstavci anebo oznámí před jejím uplynutím, že vady či nedodělky neodstraní, je objednatel oprávněn </w:t>
      </w:r>
      <w:r w:rsidR="005F3606">
        <w:rPr>
          <w:sz w:val="24"/>
          <w:szCs w:val="24"/>
        </w:rPr>
        <w:t>nárokovat</w:t>
      </w:r>
      <w:r w:rsidR="005F3606" w:rsidRPr="00B7509D"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přiměřenou slevu z ceny díla nebo zadat odstranění vady či nedodělku třetí osobě na náklady zhotovitele</w:t>
      </w:r>
      <w:r w:rsidR="00827288">
        <w:rPr>
          <w:sz w:val="24"/>
          <w:szCs w:val="24"/>
        </w:rPr>
        <w:t xml:space="preserve"> anebo odstoupit od smlouvy</w:t>
      </w:r>
      <w:r w:rsidR="00B7509D" w:rsidRPr="00B7509D">
        <w:rPr>
          <w:sz w:val="24"/>
          <w:szCs w:val="24"/>
        </w:rPr>
        <w:t>.</w:t>
      </w:r>
    </w:p>
    <w:p w14:paraId="09B5CDC7" w14:textId="77777777" w:rsidR="00C06EB1" w:rsidRPr="00351E32" w:rsidRDefault="00087B9C" w:rsidP="00087B9C">
      <w:pPr>
        <w:widowControl w:val="0"/>
        <w:numPr>
          <w:ilvl w:val="1"/>
          <w:numId w:val="25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Nároky objednatele z titulu odpovědnosti zhotovitele za vady se nedotýkají jeho nároku na náhradu škody či nároku na smluvní pokutu.</w:t>
      </w:r>
    </w:p>
    <w:p w14:paraId="1EA407C3" w14:textId="77777777" w:rsidR="00B7509D" w:rsidRPr="00B7509D" w:rsidRDefault="00087B9C" w:rsidP="0010376F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8</w:t>
      </w:r>
    </w:p>
    <w:p w14:paraId="15CA8DB9" w14:textId="77777777" w:rsidR="00B7509D" w:rsidRPr="00B7509D" w:rsidRDefault="00B7509D" w:rsidP="0010376F">
      <w:pPr>
        <w:spacing w:after="120"/>
        <w:jc w:val="center"/>
        <w:rPr>
          <w:b/>
          <w:sz w:val="24"/>
          <w:szCs w:val="24"/>
        </w:rPr>
      </w:pPr>
      <w:r w:rsidRPr="00B7509D">
        <w:rPr>
          <w:b/>
          <w:sz w:val="24"/>
          <w:szCs w:val="24"/>
        </w:rPr>
        <w:t>Úrok z prodlení, smluvní pokuta, odstoupení od smlouvy</w:t>
      </w:r>
    </w:p>
    <w:p w14:paraId="16ABA96F" w14:textId="77777777" w:rsidR="00B7509D" w:rsidRPr="007F13E2" w:rsidRDefault="00087B9C" w:rsidP="00087B9C">
      <w:pPr>
        <w:widowControl w:val="0"/>
        <w:numPr>
          <w:ilvl w:val="1"/>
          <w:numId w:val="26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95E60" w:rsidRPr="007F13E2">
        <w:rPr>
          <w:sz w:val="24"/>
          <w:szCs w:val="24"/>
        </w:rPr>
        <w:t>Smluvní strany mohou smlouvu ukončit písemnou dohodou</w:t>
      </w:r>
      <w:r w:rsidR="00097EE1" w:rsidRPr="007F13E2">
        <w:rPr>
          <w:sz w:val="24"/>
          <w:szCs w:val="24"/>
        </w:rPr>
        <w:t>, přičemž objednatel uhradí zhotoviteli skutečně vynaložené náklady spojené se zhotovením díla ke dni zániku smlouvy a zhotovitel předá objednateli všechny výsledky řešení a prováděné dílo ke dni zániku smlouvy</w:t>
      </w:r>
      <w:r w:rsidR="00C95E60" w:rsidRPr="007F13E2">
        <w:rPr>
          <w:sz w:val="24"/>
          <w:szCs w:val="24"/>
        </w:rPr>
        <w:t>.</w:t>
      </w:r>
    </w:p>
    <w:p w14:paraId="528FB5C7" w14:textId="77777777" w:rsidR="00727A2A" w:rsidRPr="0004401E" w:rsidRDefault="00087B9C" w:rsidP="00087B9C">
      <w:pPr>
        <w:widowControl w:val="0"/>
        <w:numPr>
          <w:ilvl w:val="1"/>
          <w:numId w:val="26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7F13E2">
        <w:rPr>
          <w:sz w:val="24"/>
          <w:szCs w:val="24"/>
        </w:rPr>
        <w:t xml:space="preserve"> </w:t>
      </w:r>
      <w:r w:rsidR="00200E96" w:rsidRPr="007F13E2">
        <w:rPr>
          <w:sz w:val="24"/>
          <w:szCs w:val="24"/>
        </w:rPr>
        <w:t xml:space="preserve">V případě prodlení s předáním díla dle bodu 2.3. této smlouvy nebo v případě neodstranění nedostatků </w:t>
      </w:r>
      <w:r w:rsidR="00193077" w:rsidRPr="007F13E2">
        <w:rPr>
          <w:sz w:val="24"/>
          <w:szCs w:val="24"/>
        </w:rPr>
        <w:t>ve stanovené lhůtě</w:t>
      </w:r>
      <w:r w:rsidR="00193077">
        <w:rPr>
          <w:sz w:val="24"/>
          <w:szCs w:val="24"/>
        </w:rPr>
        <w:t xml:space="preserve"> </w:t>
      </w:r>
      <w:r w:rsidR="00200E96">
        <w:rPr>
          <w:sz w:val="24"/>
          <w:szCs w:val="24"/>
        </w:rPr>
        <w:t>dle</w:t>
      </w:r>
      <w:r w:rsidR="004721EE">
        <w:rPr>
          <w:sz w:val="24"/>
          <w:szCs w:val="24"/>
        </w:rPr>
        <w:t xml:space="preserve"> </w:t>
      </w:r>
      <w:r w:rsidR="00F11D6E">
        <w:rPr>
          <w:sz w:val="24"/>
          <w:szCs w:val="24"/>
        </w:rPr>
        <w:t>bodu</w:t>
      </w:r>
      <w:r w:rsidR="00200E96">
        <w:rPr>
          <w:sz w:val="24"/>
          <w:szCs w:val="24"/>
        </w:rPr>
        <w:t xml:space="preserve"> 3.3. této smlouvy je zhotovitel povinen zaplatit objednateli smluvní pokutu </w:t>
      </w:r>
      <w:r w:rsidR="00524B13">
        <w:rPr>
          <w:sz w:val="24"/>
          <w:szCs w:val="24"/>
        </w:rPr>
        <w:t xml:space="preserve">jednorázově </w:t>
      </w:r>
      <w:r w:rsidR="00524B13" w:rsidRPr="00AB531C">
        <w:rPr>
          <w:sz w:val="24"/>
          <w:szCs w:val="24"/>
        </w:rPr>
        <w:t xml:space="preserve">ve výši </w:t>
      </w:r>
      <w:r w:rsidR="00524B13">
        <w:rPr>
          <w:sz w:val="24"/>
          <w:szCs w:val="24"/>
        </w:rPr>
        <w:t>1 000 Kč; k této částce se dále připočítává částka odpovídající</w:t>
      </w:r>
      <w:r w:rsidR="00200E96">
        <w:rPr>
          <w:sz w:val="24"/>
          <w:szCs w:val="24"/>
        </w:rPr>
        <w:t xml:space="preserve"> 0,2 % z celkové ceny díla za každý </w:t>
      </w:r>
      <w:r w:rsidR="00F11D6E">
        <w:rPr>
          <w:sz w:val="24"/>
          <w:szCs w:val="24"/>
        </w:rPr>
        <w:t xml:space="preserve">započatý </w:t>
      </w:r>
      <w:r w:rsidR="00200E96">
        <w:rPr>
          <w:sz w:val="24"/>
          <w:szCs w:val="24"/>
        </w:rPr>
        <w:t>den prodlení</w:t>
      </w:r>
      <w:r w:rsidR="00727A2A">
        <w:rPr>
          <w:sz w:val="24"/>
          <w:szCs w:val="24"/>
        </w:rPr>
        <w:t xml:space="preserve"> až do splnění příslušné povinnosti, maximálně však do výše </w:t>
      </w:r>
      <w:r w:rsidR="00727A2A" w:rsidRPr="0004401E">
        <w:rPr>
          <w:sz w:val="24"/>
          <w:szCs w:val="24"/>
        </w:rPr>
        <w:t>celkové ceny</w:t>
      </w:r>
      <w:r w:rsidR="00293740" w:rsidRPr="0004401E">
        <w:rPr>
          <w:sz w:val="24"/>
          <w:szCs w:val="24"/>
        </w:rPr>
        <w:t xml:space="preserve"> díla</w:t>
      </w:r>
      <w:r w:rsidR="006512BC" w:rsidRPr="0004401E">
        <w:rPr>
          <w:sz w:val="24"/>
          <w:szCs w:val="24"/>
        </w:rPr>
        <w:t>.</w:t>
      </w:r>
    </w:p>
    <w:p w14:paraId="6E3D84CF" w14:textId="77777777" w:rsidR="00727A2A" w:rsidRDefault="001152F0" w:rsidP="00087B9C">
      <w:pPr>
        <w:widowControl w:val="0"/>
        <w:numPr>
          <w:ilvl w:val="1"/>
          <w:numId w:val="26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V případě prodlení s odstraněním vad dle bodu 7.2. této smlouvy je zhotovitel povinen zaplatit objednateli smluvní pokutu </w:t>
      </w:r>
      <w:r w:rsidR="00727A2A">
        <w:rPr>
          <w:sz w:val="24"/>
          <w:szCs w:val="24"/>
        </w:rPr>
        <w:t xml:space="preserve">jednorázově </w:t>
      </w:r>
      <w:r w:rsidR="00727A2A" w:rsidRPr="00AB531C">
        <w:rPr>
          <w:sz w:val="24"/>
          <w:szCs w:val="24"/>
        </w:rPr>
        <w:t xml:space="preserve">ve výši </w:t>
      </w:r>
      <w:r w:rsidR="00727A2A">
        <w:rPr>
          <w:sz w:val="24"/>
          <w:szCs w:val="24"/>
        </w:rPr>
        <w:t xml:space="preserve">1 000 Kč; k této částce se dále připočítává částka odpovídající </w:t>
      </w:r>
      <w:r>
        <w:rPr>
          <w:sz w:val="24"/>
          <w:szCs w:val="24"/>
        </w:rPr>
        <w:t xml:space="preserve">0,1 % z celkové ceny díla za každý </w:t>
      </w:r>
      <w:r w:rsidR="00F11D6E">
        <w:rPr>
          <w:sz w:val="24"/>
          <w:szCs w:val="24"/>
        </w:rPr>
        <w:t xml:space="preserve">započatý </w:t>
      </w:r>
      <w:r>
        <w:rPr>
          <w:sz w:val="24"/>
          <w:szCs w:val="24"/>
        </w:rPr>
        <w:t>den prodlení</w:t>
      </w:r>
      <w:r w:rsidR="00727A2A">
        <w:rPr>
          <w:sz w:val="24"/>
          <w:szCs w:val="24"/>
        </w:rPr>
        <w:t xml:space="preserve"> až do splnění příslušné povinnosti, maximálně však do výše celkové ceny</w:t>
      </w:r>
      <w:r w:rsidR="00F11D6E">
        <w:rPr>
          <w:sz w:val="24"/>
          <w:szCs w:val="24"/>
        </w:rPr>
        <w:t>.</w:t>
      </w:r>
    </w:p>
    <w:p w14:paraId="491CDA28" w14:textId="77777777" w:rsidR="00B7509D" w:rsidRDefault="00727A2A" w:rsidP="00087B9C">
      <w:pPr>
        <w:widowControl w:val="0"/>
        <w:numPr>
          <w:ilvl w:val="1"/>
          <w:numId w:val="26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17261B">
        <w:rPr>
          <w:sz w:val="24"/>
          <w:szCs w:val="24"/>
        </w:rPr>
        <w:t>Úhradou</w:t>
      </w:r>
      <w:r>
        <w:rPr>
          <w:sz w:val="24"/>
          <w:szCs w:val="24"/>
        </w:rPr>
        <w:t xml:space="preserve"> kterékoliv</w:t>
      </w:r>
      <w:r w:rsidRPr="0017261B">
        <w:rPr>
          <w:sz w:val="24"/>
          <w:szCs w:val="24"/>
        </w:rPr>
        <w:t xml:space="preserve"> smluvní pokuty </w:t>
      </w:r>
      <w:r>
        <w:rPr>
          <w:sz w:val="24"/>
          <w:szCs w:val="24"/>
        </w:rPr>
        <w:t xml:space="preserve">dle této smlouvy </w:t>
      </w:r>
      <w:r w:rsidRPr="0017261B">
        <w:rPr>
          <w:sz w:val="24"/>
          <w:szCs w:val="24"/>
        </w:rPr>
        <w:t>zhotovitelem není dotčeno právo objednatele na úhradu škody vzniklé v souvislosti s porušením závazku zhotovitele, za který je smluvní pokuta stanovena.</w:t>
      </w:r>
    </w:p>
    <w:p w14:paraId="72EA0C2A" w14:textId="77777777" w:rsidR="00727A2A" w:rsidRPr="00B7509D" w:rsidRDefault="00727A2A" w:rsidP="00087B9C">
      <w:pPr>
        <w:widowControl w:val="0"/>
        <w:numPr>
          <w:ilvl w:val="1"/>
          <w:numId w:val="26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17261B">
        <w:rPr>
          <w:sz w:val="24"/>
          <w:szCs w:val="24"/>
        </w:rPr>
        <w:t>Objednatel je oprávněn pozastavit úhradu kterékoliv platby ve prospěch zhotovitele, pokud je zhotovitel v prodlení s plněním jakéhokoliv závazku vůči objednateli a provést zápočet svých pohledávek za zhotovitelem vůči pohledávkám zhotovitele za objednatelem.</w:t>
      </w:r>
      <w:r>
        <w:rPr>
          <w:sz w:val="24"/>
          <w:szCs w:val="24"/>
        </w:rPr>
        <w:t xml:space="preserve"> Smluvní strany se dohodly a souhlasí s tím, že v případě, že zhotoviteli vznikne povinnost zaplatit smluvní pokutu dle </w:t>
      </w:r>
      <w:r w:rsidR="002D6BC4">
        <w:rPr>
          <w:sz w:val="24"/>
          <w:szCs w:val="24"/>
        </w:rPr>
        <w:t>jakéhokoliv ustanovení</w:t>
      </w:r>
      <w:r>
        <w:rPr>
          <w:sz w:val="24"/>
          <w:szCs w:val="24"/>
        </w:rPr>
        <w:t xml:space="preserve"> této smlouvy, je objednatel oprávněn částku odpovídající smluvní pokutě bez dalšího započíst proti nároku zhotovitele na zaplacení ceny za dílo; objednatel v takovém případě uhradí zhotoviteli cenu za dílo sníženou o částku smluvní pokuty.</w:t>
      </w:r>
      <w:r w:rsidR="002D6BC4">
        <w:rPr>
          <w:sz w:val="24"/>
          <w:szCs w:val="24"/>
        </w:rPr>
        <w:t xml:space="preserve"> V případě, že objednatel nevyužije svého oprávnění na provedení zápočtu pohledávek, je zhotovitel povinen zaplatit jakoukoliv smluvní pokutu dle této smlouvy na základě výzvy objednatele ve lhůtě 30 dnů od doručení výzvy.</w:t>
      </w:r>
    </w:p>
    <w:p w14:paraId="17E1AD15" w14:textId="77777777" w:rsidR="006D1B10" w:rsidRPr="007F13E2" w:rsidRDefault="00087B9C" w:rsidP="00087B9C">
      <w:pPr>
        <w:widowControl w:val="0"/>
        <w:numPr>
          <w:ilvl w:val="1"/>
          <w:numId w:val="26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93077" w:rsidRPr="007F13E2">
        <w:rPr>
          <w:sz w:val="24"/>
          <w:szCs w:val="24"/>
        </w:rPr>
        <w:t>Objednatel je oprávněn odstoupit od smlouvy v případě podstatného porušení smluvních povinností zhotovitelem. Za podstatné porušení smluvní</w:t>
      </w:r>
      <w:r w:rsidR="00561F82" w:rsidRPr="007F13E2">
        <w:rPr>
          <w:sz w:val="24"/>
          <w:szCs w:val="24"/>
        </w:rPr>
        <w:t>ch</w:t>
      </w:r>
      <w:r w:rsidR="00193077" w:rsidRPr="007F13E2">
        <w:rPr>
          <w:sz w:val="24"/>
          <w:szCs w:val="24"/>
        </w:rPr>
        <w:t xml:space="preserve"> povinnost</w:t>
      </w:r>
      <w:r w:rsidR="00561F82" w:rsidRPr="007F13E2">
        <w:rPr>
          <w:sz w:val="24"/>
          <w:szCs w:val="24"/>
        </w:rPr>
        <w:t>í</w:t>
      </w:r>
      <w:r w:rsidR="00193077" w:rsidRPr="007F13E2">
        <w:rPr>
          <w:sz w:val="24"/>
          <w:szCs w:val="24"/>
        </w:rPr>
        <w:t xml:space="preserve"> zhotovitelem považují smluvní strany zejména</w:t>
      </w:r>
      <w:r w:rsidR="006D1B10" w:rsidRPr="007F13E2">
        <w:rPr>
          <w:sz w:val="24"/>
          <w:szCs w:val="24"/>
        </w:rPr>
        <w:t>:</w:t>
      </w:r>
    </w:p>
    <w:p w14:paraId="47B9C1FD" w14:textId="77777777" w:rsidR="006D1B10" w:rsidRPr="007F13E2" w:rsidRDefault="006D1B10" w:rsidP="007F13E2">
      <w:pPr>
        <w:widowControl w:val="0"/>
        <w:numPr>
          <w:ilvl w:val="0"/>
          <w:numId w:val="29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7F13E2">
        <w:rPr>
          <w:sz w:val="24"/>
          <w:szCs w:val="24"/>
        </w:rPr>
        <w:t>neoznámení</w:t>
      </w:r>
      <w:r w:rsidR="00C9227A" w:rsidRPr="007F13E2">
        <w:rPr>
          <w:sz w:val="24"/>
          <w:szCs w:val="24"/>
        </w:rPr>
        <w:t xml:space="preserve"> </w:t>
      </w:r>
      <w:r w:rsidR="0009735C" w:rsidRPr="007F13E2">
        <w:rPr>
          <w:sz w:val="24"/>
          <w:szCs w:val="24"/>
        </w:rPr>
        <w:t>provede</w:t>
      </w:r>
      <w:r w:rsidR="00C9227A" w:rsidRPr="007F13E2">
        <w:rPr>
          <w:sz w:val="24"/>
          <w:szCs w:val="24"/>
        </w:rPr>
        <w:t>ní</w:t>
      </w:r>
      <w:r w:rsidR="0009735C" w:rsidRPr="007F13E2">
        <w:rPr>
          <w:sz w:val="24"/>
          <w:szCs w:val="24"/>
        </w:rPr>
        <w:t xml:space="preserve"> terénní</w:t>
      </w:r>
      <w:r w:rsidR="00C9227A" w:rsidRPr="007F13E2">
        <w:rPr>
          <w:sz w:val="24"/>
          <w:szCs w:val="24"/>
        </w:rPr>
        <w:t>ho</w:t>
      </w:r>
      <w:r w:rsidR="0009735C" w:rsidRPr="007F13E2">
        <w:rPr>
          <w:sz w:val="24"/>
          <w:szCs w:val="24"/>
        </w:rPr>
        <w:t xml:space="preserve"> šetření ve lhůtě </w:t>
      </w:r>
      <w:r w:rsidR="00C9227A" w:rsidRPr="007F13E2">
        <w:rPr>
          <w:sz w:val="24"/>
          <w:szCs w:val="24"/>
        </w:rPr>
        <w:t xml:space="preserve">dle čl. 2, </w:t>
      </w:r>
      <w:r w:rsidR="00561F82" w:rsidRPr="007F13E2">
        <w:rPr>
          <w:sz w:val="24"/>
          <w:szCs w:val="24"/>
        </w:rPr>
        <w:t xml:space="preserve">odst. </w:t>
      </w:r>
      <w:r w:rsidR="00C9227A" w:rsidRPr="007F13E2">
        <w:rPr>
          <w:sz w:val="24"/>
          <w:szCs w:val="24"/>
        </w:rPr>
        <w:t>2.2</w:t>
      </w:r>
      <w:r w:rsidR="00561F82" w:rsidRPr="007F13E2">
        <w:rPr>
          <w:sz w:val="24"/>
          <w:szCs w:val="24"/>
        </w:rPr>
        <w:t>. této smlouvy</w:t>
      </w:r>
      <w:r w:rsidR="00C9227A" w:rsidRPr="007F13E2">
        <w:rPr>
          <w:sz w:val="24"/>
          <w:szCs w:val="24"/>
        </w:rPr>
        <w:t xml:space="preserve">, </w:t>
      </w:r>
    </w:p>
    <w:p w14:paraId="3C53EC10" w14:textId="77777777" w:rsidR="006D1B10" w:rsidRDefault="00C9227A" w:rsidP="007F13E2">
      <w:pPr>
        <w:widowControl w:val="0"/>
        <w:numPr>
          <w:ilvl w:val="0"/>
          <w:numId w:val="29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7F13E2">
        <w:rPr>
          <w:sz w:val="24"/>
          <w:szCs w:val="24"/>
        </w:rPr>
        <w:t>neprovede</w:t>
      </w:r>
      <w:r w:rsidR="006D1B10" w:rsidRPr="007F13E2">
        <w:rPr>
          <w:sz w:val="24"/>
          <w:szCs w:val="24"/>
        </w:rPr>
        <w:t>ní</w:t>
      </w:r>
      <w:r w:rsidRPr="007F13E2">
        <w:rPr>
          <w:sz w:val="24"/>
          <w:szCs w:val="24"/>
        </w:rPr>
        <w:t xml:space="preserve"> oznámené</w:t>
      </w:r>
      <w:r w:rsidR="00337A25" w:rsidRPr="007F13E2">
        <w:rPr>
          <w:sz w:val="24"/>
          <w:szCs w:val="24"/>
        </w:rPr>
        <w:t>ho</w:t>
      </w:r>
      <w:r w:rsidRPr="007F13E2">
        <w:rPr>
          <w:sz w:val="24"/>
          <w:szCs w:val="24"/>
        </w:rPr>
        <w:t xml:space="preserve"> terénní</w:t>
      </w:r>
      <w:r w:rsidR="00337A25" w:rsidRPr="007F13E2">
        <w:rPr>
          <w:sz w:val="24"/>
          <w:szCs w:val="24"/>
        </w:rPr>
        <w:t>ho</w:t>
      </w:r>
      <w:r w:rsidRPr="007F13E2">
        <w:rPr>
          <w:sz w:val="24"/>
          <w:szCs w:val="24"/>
        </w:rPr>
        <w:t xml:space="preserve"> šetření, </w:t>
      </w:r>
    </w:p>
    <w:p w14:paraId="7A9403E4" w14:textId="77777777" w:rsidR="00C23782" w:rsidRPr="0004401E" w:rsidRDefault="00C23782" w:rsidP="007F13E2">
      <w:pPr>
        <w:widowControl w:val="0"/>
        <w:numPr>
          <w:ilvl w:val="0"/>
          <w:numId w:val="29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04401E">
        <w:rPr>
          <w:sz w:val="24"/>
          <w:szCs w:val="24"/>
        </w:rPr>
        <w:t>neprovedení stanoveného počtu terénních šetření,</w:t>
      </w:r>
    </w:p>
    <w:p w14:paraId="1B66391E" w14:textId="77777777" w:rsidR="006D1B10" w:rsidRPr="007F13E2" w:rsidRDefault="006D1B10" w:rsidP="007F13E2">
      <w:pPr>
        <w:widowControl w:val="0"/>
        <w:numPr>
          <w:ilvl w:val="0"/>
          <w:numId w:val="29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7F13E2">
        <w:rPr>
          <w:sz w:val="24"/>
          <w:szCs w:val="24"/>
        </w:rPr>
        <w:lastRenderedPageBreak/>
        <w:t xml:space="preserve">nepředání díla </w:t>
      </w:r>
      <w:r w:rsidR="00B7509D" w:rsidRPr="007F13E2">
        <w:rPr>
          <w:sz w:val="24"/>
          <w:szCs w:val="24"/>
        </w:rPr>
        <w:t xml:space="preserve">ve lhůtě </w:t>
      </w:r>
      <w:r w:rsidR="00DE49A2" w:rsidRPr="007F13E2">
        <w:rPr>
          <w:sz w:val="24"/>
          <w:szCs w:val="24"/>
        </w:rPr>
        <w:t xml:space="preserve">dle čl. 2, </w:t>
      </w:r>
      <w:r w:rsidR="00966CD1" w:rsidRPr="007F13E2">
        <w:rPr>
          <w:sz w:val="24"/>
          <w:szCs w:val="24"/>
        </w:rPr>
        <w:t xml:space="preserve">odst. </w:t>
      </w:r>
      <w:r w:rsidR="00DE49A2" w:rsidRPr="007F13E2">
        <w:rPr>
          <w:sz w:val="24"/>
          <w:szCs w:val="24"/>
        </w:rPr>
        <w:t xml:space="preserve">2.3 </w:t>
      </w:r>
      <w:r w:rsidRPr="007F13E2">
        <w:rPr>
          <w:sz w:val="24"/>
          <w:szCs w:val="24"/>
        </w:rPr>
        <w:t>této smlouvy</w:t>
      </w:r>
      <w:r w:rsidR="00E37A14" w:rsidRPr="007F13E2">
        <w:rPr>
          <w:sz w:val="24"/>
          <w:szCs w:val="24"/>
        </w:rPr>
        <w:t>,</w:t>
      </w:r>
    </w:p>
    <w:p w14:paraId="3BA9EDF8" w14:textId="77777777" w:rsidR="00827288" w:rsidRPr="007F13E2" w:rsidRDefault="006D1B10" w:rsidP="007F13E2">
      <w:pPr>
        <w:widowControl w:val="0"/>
        <w:numPr>
          <w:ilvl w:val="0"/>
          <w:numId w:val="29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7F13E2">
        <w:rPr>
          <w:sz w:val="24"/>
          <w:szCs w:val="24"/>
        </w:rPr>
        <w:t>neodstranění zjištěných nedostatků</w:t>
      </w:r>
      <w:r w:rsidR="00DE49A2" w:rsidRPr="007F13E2">
        <w:rPr>
          <w:sz w:val="24"/>
          <w:szCs w:val="24"/>
        </w:rPr>
        <w:t xml:space="preserve"> </w:t>
      </w:r>
      <w:r w:rsidR="00B7509D" w:rsidRPr="007F13E2">
        <w:rPr>
          <w:sz w:val="24"/>
          <w:szCs w:val="24"/>
        </w:rPr>
        <w:t xml:space="preserve">dle čl. </w:t>
      </w:r>
      <w:r w:rsidR="00087B9C" w:rsidRPr="007F13E2">
        <w:rPr>
          <w:sz w:val="24"/>
          <w:szCs w:val="24"/>
        </w:rPr>
        <w:t>3</w:t>
      </w:r>
      <w:r w:rsidR="00046029" w:rsidRPr="007F13E2">
        <w:rPr>
          <w:sz w:val="24"/>
          <w:szCs w:val="24"/>
        </w:rPr>
        <w:t xml:space="preserve">, </w:t>
      </w:r>
      <w:r w:rsidR="00966CD1" w:rsidRPr="007F13E2">
        <w:rPr>
          <w:sz w:val="24"/>
          <w:szCs w:val="24"/>
        </w:rPr>
        <w:t xml:space="preserve">odst. </w:t>
      </w:r>
      <w:r w:rsidR="00046029" w:rsidRPr="007F13E2">
        <w:rPr>
          <w:sz w:val="24"/>
          <w:szCs w:val="24"/>
        </w:rPr>
        <w:t>3</w:t>
      </w:r>
      <w:r w:rsidR="00B7509D" w:rsidRPr="007F13E2">
        <w:rPr>
          <w:sz w:val="24"/>
          <w:szCs w:val="24"/>
        </w:rPr>
        <w:t xml:space="preserve">.3. </w:t>
      </w:r>
      <w:r w:rsidR="00966CD1" w:rsidRPr="007F13E2">
        <w:rPr>
          <w:sz w:val="24"/>
          <w:szCs w:val="24"/>
        </w:rPr>
        <w:t>této smlouvy</w:t>
      </w:r>
      <w:r w:rsidR="00827288" w:rsidRPr="007F13E2">
        <w:rPr>
          <w:sz w:val="24"/>
          <w:szCs w:val="24"/>
        </w:rPr>
        <w:t>,</w:t>
      </w:r>
    </w:p>
    <w:p w14:paraId="011B142C" w14:textId="77777777" w:rsidR="00A02AE7" w:rsidRPr="007F13E2" w:rsidRDefault="00827288" w:rsidP="007F13E2">
      <w:pPr>
        <w:widowControl w:val="0"/>
        <w:numPr>
          <w:ilvl w:val="0"/>
          <w:numId w:val="29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7F13E2">
        <w:rPr>
          <w:sz w:val="24"/>
          <w:szCs w:val="24"/>
        </w:rPr>
        <w:t>neodstranění objednatelem vytknutých vad či nedodělků ve lhůtě stanovené v čl. 7 odst. 7.</w:t>
      </w:r>
      <w:r w:rsidR="002D6BC4">
        <w:rPr>
          <w:sz w:val="24"/>
          <w:szCs w:val="24"/>
        </w:rPr>
        <w:t>2</w:t>
      </w:r>
      <w:r w:rsidRPr="007F13E2">
        <w:rPr>
          <w:sz w:val="24"/>
          <w:szCs w:val="24"/>
        </w:rPr>
        <w:t>. této smlouvy anebo oznámení</w:t>
      </w:r>
      <w:r w:rsidR="00561F82" w:rsidRPr="007F13E2">
        <w:rPr>
          <w:sz w:val="24"/>
          <w:szCs w:val="24"/>
        </w:rPr>
        <w:t xml:space="preserve"> zhotovitele</w:t>
      </w:r>
      <w:r w:rsidRPr="007F13E2">
        <w:rPr>
          <w:sz w:val="24"/>
          <w:szCs w:val="24"/>
        </w:rPr>
        <w:t xml:space="preserve"> před uplynutím</w:t>
      </w:r>
      <w:r w:rsidR="00A02AE7" w:rsidRPr="007F13E2">
        <w:rPr>
          <w:sz w:val="24"/>
          <w:szCs w:val="24"/>
        </w:rPr>
        <w:t xml:space="preserve"> této lhůty</w:t>
      </w:r>
      <w:r w:rsidRPr="007F13E2">
        <w:rPr>
          <w:sz w:val="24"/>
          <w:szCs w:val="24"/>
        </w:rPr>
        <w:t xml:space="preserve">, že vady či nedodělky </w:t>
      </w:r>
      <w:r w:rsidR="00A02AE7" w:rsidRPr="007F13E2">
        <w:rPr>
          <w:sz w:val="24"/>
          <w:szCs w:val="24"/>
        </w:rPr>
        <w:t>nebudou odstraněny,</w:t>
      </w:r>
    </w:p>
    <w:p w14:paraId="06E17DA2" w14:textId="77777777" w:rsidR="001426E3" w:rsidRDefault="00A02AE7" w:rsidP="007F13E2">
      <w:pPr>
        <w:widowControl w:val="0"/>
        <w:numPr>
          <w:ilvl w:val="0"/>
          <w:numId w:val="29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 w:rsidRPr="007F13E2">
        <w:rPr>
          <w:sz w:val="24"/>
          <w:szCs w:val="24"/>
        </w:rPr>
        <w:t xml:space="preserve">je-li z jednání zhotovitele zřejmé, že dílo </w:t>
      </w:r>
      <w:r w:rsidR="00561F82" w:rsidRPr="007F13E2">
        <w:rPr>
          <w:sz w:val="24"/>
          <w:szCs w:val="24"/>
        </w:rPr>
        <w:t xml:space="preserve">není možno </w:t>
      </w:r>
      <w:r w:rsidRPr="007F13E2">
        <w:rPr>
          <w:sz w:val="24"/>
          <w:szCs w:val="24"/>
        </w:rPr>
        <w:t>dokonč</w:t>
      </w:r>
      <w:r w:rsidR="001426E3">
        <w:rPr>
          <w:sz w:val="24"/>
          <w:szCs w:val="24"/>
        </w:rPr>
        <w:t>it</w:t>
      </w:r>
      <w:r w:rsidRPr="007F13E2">
        <w:rPr>
          <w:sz w:val="24"/>
          <w:szCs w:val="24"/>
        </w:rPr>
        <w:t xml:space="preserve"> ve sjednaném termínu </w:t>
      </w:r>
      <w:r w:rsidR="00561F82" w:rsidRPr="007F13E2">
        <w:rPr>
          <w:sz w:val="24"/>
          <w:szCs w:val="24"/>
        </w:rPr>
        <w:t>nebo</w:t>
      </w:r>
      <w:r w:rsidRPr="007F13E2">
        <w:rPr>
          <w:sz w:val="24"/>
          <w:szCs w:val="24"/>
        </w:rPr>
        <w:t xml:space="preserve"> ve sjednané kvalitě dle čl. 6. odst. 6.2. této sm</w:t>
      </w:r>
      <w:r>
        <w:rPr>
          <w:sz w:val="24"/>
          <w:szCs w:val="24"/>
        </w:rPr>
        <w:t>louvy</w:t>
      </w:r>
      <w:r w:rsidR="001426E3">
        <w:rPr>
          <w:sz w:val="24"/>
          <w:szCs w:val="24"/>
        </w:rPr>
        <w:t>,</w:t>
      </w:r>
    </w:p>
    <w:p w14:paraId="139D5253" w14:textId="77777777" w:rsidR="00B7509D" w:rsidRDefault="001426E3" w:rsidP="007F13E2">
      <w:pPr>
        <w:widowControl w:val="0"/>
        <w:numPr>
          <w:ilvl w:val="0"/>
          <w:numId w:val="29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ne</w:t>
      </w:r>
      <w:r w:rsidRPr="001426E3">
        <w:rPr>
          <w:sz w:val="24"/>
          <w:szCs w:val="24"/>
        </w:rPr>
        <w:t>informov</w:t>
      </w:r>
      <w:r>
        <w:rPr>
          <w:sz w:val="24"/>
          <w:szCs w:val="24"/>
        </w:rPr>
        <w:t>ání</w:t>
      </w:r>
      <w:r w:rsidRPr="001426E3">
        <w:rPr>
          <w:sz w:val="24"/>
          <w:szCs w:val="24"/>
        </w:rPr>
        <w:t xml:space="preserve"> objednatele o stavu zpracování plánu péče</w:t>
      </w:r>
      <w:r>
        <w:rPr>
          <w:sz w:val="24"/>
          <w:szCs w:val="24"/>
        </w:rPr>
        <w:t xml:space="preserve"> dle čl. 3.4</w:t>
      </w:r>
      <w:r w:rsidR="00DE49A2">
        <w:rPr>
          <w:sz w:val="24"/>
          <w:szCs w:val="24"/>
        </w:rPr>
        <w:t>.</w:t>
      </w:r>
      <w:r w:rsidR="00C628BA">
        <w:rPr>
          <w:sz w:val="24"/>
          <w:szCs w:val="24"/>
        </w:rPr>
        <w:t xml:space="preserve"> a čl. 6.2</w:t>
      </w:r>
      <w:r w:rsidR="00DE49A2">
        <w:rPr>
          <w:sz w:val="24"/>
          <w:szCs w:val="24"/>
        </w:rPr>
        <w:t xml:space="preserve"> </w:t>
      </w:r>
    </w:p>
    <w:p w14:paraId="156BE80D" w14:textId="77777777" w:rsidR="003C2F36" w:rsidRPr="00870F8D" w:rsidRDefault="003C2F36" w:rsidP="003C2F36">
      <w:pPr>
        <w:spacing w:before="120" w:after="120"/>
        <w:ind w:left="720"/>
        <w:jc w:val="both"/>
        <w:rPr>
          <w:sz w:val="24"/>
          <w:szCs w:val="24"/>
        </w:rPr>
      </w:pPr>
      <w:r w:rsidRPr="00870F8D">
        <w:rPr>
          <w:sz w:val="24"/>
          <w:szCs w:val="24"/>
        </w:rPr>
        <w:t>V případě odstoupení od smlouvy objednatelem z důvodu podstatného porušení smluvních povinností ze strany zhotovitele je zhotovitel povinen zaplatit objednateli smluvní pokutu ve výši 15 % z celkové ceny díla v daném roce.</w:t>
      </w:r>
    </w:p>
    <w:p w14:paraId="67B1E4CB" w14:textId="77777777" w:rsidR="00B7509D" w:rsidRPr="003C2F36" w:rsidRDefault="00087B9C" w:rsidP="00087B9C">
      <w:pPr>
        <w:widowControl w:val="0"/>
        <w:numPr>
          <w:ilvl w:val="1"/>
          <w:numId w:val="26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D6BC4" w:rsidRPr="003C2F36">
        <w:rPr>
          <w:sz w:val="24"/>
          <w:szCs w:val="24"/>
        </w:rPr>
        <w:t>Odstoupením od smlouvy se smlouva ruší od počátku. Plnil-li zhotovitel částečně, odstupuje objednatel ohledně nesplněného zbytku plnění. Nemá-li však částečné plnění pro objednatele význam, může odstoupit ohledně celého plnění.</w:t>
      </w:r>
      <w:r w:rsidR="0086649C" w:rsidRPr="003C2F36">
        <w:rPr>
          <w:sz w:val="24"/>
          <w:szCs w:val="24"/>
        </w:rPr>
        <w:t xml:space="preserve"> </w:t>
      </w:r>
    </w:p>
    <w:p w14:paraId="2EA32C6E" w14:textId="77777777" w:rsidR="00B7509D" w:rsidRPr="00B7509D" w:rsidRDefault="00087B9C" w:rsidP="00D05C63">
      <w:pPr>
        <w:spacing w:before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9</w:t>
      </w:r>
    </w:p>
    <w:p w14:paraId="44EC50AD" w14:textId="77777777" w:rsidR="00B7509D" w:rsidRPr="00B7509D" w:rsidRDefault="00B7509D" w:rsidP="00D05C63">
      <w:pPr>
        <w:spacing w:after="120"/>
        <w:jc w:val="center"/>
        <w:rPr>
          <w:b/>
          <w:sz w:val="24"/>
          <w:szCs w:val="24"/>
        </w:rPr>
      </w:pPr>
      <w:r w:rsidRPr="00B7509D">
        <w:rPr>
          <w:b/>
          <w:sz w:val="24"/>
          <w:szCs w:val="24"/>
        </w:rPr>
        <w:t>Závěrečná ustanovení</w:t>
      </w:r>
    </w:p>
    <w:p w14:paraId="38DFD916" w14:textId="77777777" w:rsidR="00B7509D" w:rsidRPr="00B7509D" w:rsidRDefault="00087B9C" w:rsidP="00087B9C">
      <w:pPr>
        <w:widowControl w:val="0"/>
        <w:numPr>
          <w:ilvl w:val="1"/>
          <w:numId w:val="27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 xml:space="preserve">V případech v této smlouvě výslovně neupravených platí pro obě smluvní strany ustanovení </w:t>
      </w:r>
      <w:r>
        <w:rPr>
          <w:sz w:val="24"/>
          <w:szCs w:val="24"/>
        </w:rPr>
        <w:t>občanského</w:t>
      </w:r>
      <w:r w:rsidR="00B7509D" w:rsidRPr="00B7509D">
        <w:rPr>
          <w:sz w:val="24"/>
          <w:szCs w:val="24"/>
        </w:rPr>
        <w:t xml:space="preserve"> zákoníku.</w:t>
      </w:r>
    </w:p>
    <w:p w14:paraId="7E97EB78" w14:textId="77777777" w:rsidR="00B7509D" w:rsidRPr="00B7509D" w:rsidRDefault="00087B9C" w:rsidP="00087B9C">
      <w:pPr>
        <w:widowControl w:val="0"/>
        <w:numPr>
          <w:ilvl w:val="1"/>
          <w:numId w:val="27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Jakákoliv ústní ujednání při provádění díla, která nejsou písemně potvrzena oprávněnými zástupci obou smluvních stran, jsou právně neúčinná.</w:t>
      </w:r>
    </w:p>
    <w:p w14:paraId="25314991" w14:textId="77777777" w:rsidR="00B7509D" w:rsidRPr="00B7509D" w:rsidRDefault="00087B9C" w:rsidP="00087B9C">
      <w:pPr>
        <w:widowControl w:val="0"/>
        <w:numPr>
          <w:ilvl w:val="1"/>
          <w:numId w:val="27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Tuto smlouvu lze měnit pouze písemnými dodatky, podepsanými oprávněnými zástupci obou smluvních stran.</w:t>
      </w:r>
    </w:p>
    <w:p w14:paraId="6EDFF399" w14:textId="77777777" w:rsidR="00B7509D" w:rsidRPr="00B7509D" w:rsidRDefault="00087B9C" w:rsidP="00087B9C">
      <w:pPr>
        <w:widowControl w:val="0"/>
        <w:numPr>
          <w:ilvl w:val="1"/>
          <w:numId w:val="27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>Veškerá textová dokumentace, kterou při plnění smlouvy předává či předkládá zhotovitel objednateli, musí být předána či předložena v č</w:t>
      </w:r>
      <w:r w:rsidR="00C122A5">
        <w:rPr>
          <w:sz w:val="24"/>
          <w:szCs w:val="24"/>
        </w:rPr>
        <w:t>eském jazyce. Ustanovení čl.</w:t>
      </w:r>
      <w:r>
        <w:rPr>
          <w:sz w:val="24"/>
          <w:szCs w:val="24"/>
        </w:rPr>
        <w:t xml:space="preserve"> 2</w:t>
      </w:r>
      <w:r w:rsidR="00C122A5">
        <w:rPr>
          <w:sz w:val="24"/>
          <w:szCs w:val="24"/>
        </w:rPr>
        <w:t>, bod 2</w:t>
      </w:r>
      <w:r w:rsidR="00B7509D" w:rsidRPr="00B7509D">
        <w:rPr>
          <w:sz w:val="24"/>
          <w:szCs w:val="24"/>
        </w:rPr>
        <w:t>.1. týkající se názvů rostlin a živočichů tím nejsou dotčena.</w:t>
      </w:r>
    </w:p>
    <w:p w14:paraId="20913011" w14:textId="77777777" w:rsidR="00B7509D" w:rsidRPr="00B7509D" w:rsidRDefault="00087B9C" w:rsidP="00087B9C">
      <w:pPr>
        <w:widowControl w:val="0"/>
        <w:numPr>
          <w:ilvl w:val="1"/>
          <w:numId w:val="27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 xml:space="preserve">Tato smlouva je vyhotovena </w:t>
      </w:r>
      <w:r w:rsidR="009B11DD">
        <w:rPr>
          <w:sz w:val="24"/>
          <w:szCs w:val="24"/>
        </w:rPr>
        <w:t>v elektronické podobě, přičemž každá ze smluvních stran obdrží její elektronický originál</w:t>
      </w:r>
      <w:r w:rsidR="00B7509D" w:rsidRPr="00B7509D">
        <w:rPr>
          <w:sz w:val="24"/>
          <w:szCs w:val="24"/>
        </w:rPr>
        <w:t>.</w:t>
      </w:r>
    </w:p>
    <w:p w14:paraId="7CEDBCD6" w14:textId="77777777" w:rsidR="00B7509D" w:rsidRPr="007F13E2" w:rsidRDefault="00087B9C" w:rsidP="00087B9C">
      <w:pPr>
        <w:widowControl w:val="0"/>
        <w:numPr>
          <w:ilvl w:val="1"/>
          <w:numId w:val="27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49A2" w:rsidRPr="007F13E2">
        <w:rPr>
          <w:sz w:val="24"/>
          <w:szCs w:val="24"/>
        </w:rPr>
        <w:t xml:space="preserve">Písemnosti mezi stranami této smlouvy, s jejichž obsahem je spojen vznik, změna nebo zánik práv a povinností upravených touto smlouvou se doručují prostřednictvím datové schránky nebo poštovní přepravou do vlastních rukou na adresy smluvních stran uvedené v úvodu této smlouvy. </w:t>
      </w:r>
      <w:r w:rsidR="00A2665E" w:rsidRPr="007F13E2">
        <w:rPr>
          <w:sz w:val="24"/>
          <w:szCs w:val="24"/>
        </w:rPr>
        <w:t xml:space="preserve">Smluvní strany se dohodly, že v případě doručování písemností do vlastních rukou se toto doručování bude přiměřeně řídit zákonem č. 500/2004 Sb., správní řád, ve znění pozdějších předpisů. </w:t>
      </w:r>
      <w:r w:rsidR="00DE49A2" w:rsidRPr="007F13E2">
        <w:rPr>
          <w:sz w:val="24"/>
          <w:szCs w:val="24"/>
        </w:rPr>
        <w:t>Ostatní písemnosti technického charakteru se doručují prostřednictvím kontaktních osob oprávněných jednat v technických věcech na e-mailové adresy uvedené v této smlouvě.</w:t>
      </w:r>
    </w:p>
    <w:p w14:paraId="47725494" w14:textId="77777777" w:rsidR="00B7509D" w:rsidRDefault="00087B9C" w:rsidP="00087B9C">
      <w:pPr>
        <w:widowControl w:val="0"/>
        <w:numPr>
          <w:ilvl w:val="1"/>
          <w:numId w:val="27"/>
        </w:numPr>
        <w:adjustRightInd w:val="0"/>
        <w:spacing w:before="120" w:after="12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7509D" w:rsidRPr="00B7509D">
        <w:rPr>
          <w:sz w:val="24"/>
          <w:szCs w:val="24"/>
        </w:rPr>
        <w:t xml:space="preserve">Tato smlouva nabývá platnosti </w:t>
      </w:r>
      <w:r w:rsidR="001152F0">
        <w:rPr>
          <w:sz w:val="24"/>
          <w:szCs w:val="24"/>
        </w:rPr>
        <w:t xml:space="preserve">dnem jejího podpisu oběma smluvními stranami a účinnosti dnem jejího zveřejnění v registru smluv případně dnem jejího podpisu oběma smluvními stranami, nepřesáhne-li celková cena díla bez DPH částku </w:t>
      </w:r>
      <w:proofErr w:type="gramStart"/>
      <w:r w:rsidR="001152F0">
        <w:rPr>
          <w:sz w:val="24"/>
          <w:szCs w:val="24"/>
        </w:rPr>
        <w:t>50.000,-</w:t>
      </w:r>
      <w:proofErr w:type="gramEnd"/>
      <w:r w:rsidR="001152F0">
        <w:rPr>
          <w:sz w:val="24"/>
          <w:szCs w:val="24"/>
        </w:rPr>
        <w:t xml:space="preserve"> Kč</w:t>
      </w:r>
      <w:r w:rsidR="000C7120">
        <w:rPr>
          <w:sz w:val="24"/>
          <w:szCs w:val="24"/>
        </w:rPr>
        <w:t xml:space="preserve">. </w:t>
      </w:r>
      <w:r w:rsidR="007D36D8">
        <w:rPr>
          <w:sz w:val="24"/>
          <w:szCs w:val="24"/>
        </w:rPr>
        <w:t>Uveřejnění v registru smluv provede objednatel.</w:t>
      </w:r>
    </w:p>
    <w:p w14:paraId="08238EE8" w14:textId="77777777" w:rsidR="00087B9C" w:rsidRPr="00087B9C" w:rsidRDefault="00087B9C" w:rsidP="00463758">
      <w:pPr>
        <w:widowControl w:val="0"/>
        <w:numPr>
          <w:ilvl w:val="1"/>
          <w:numId w:val="27"/>
        </w:numPr>
        <w:adjustRightInd w:val="0"/>
        <w:spacing w:before="120" w:after="120"/>
        <w:ind w:left="357" w:hanging="35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87B9C">
        <w:rPr>
          <w:sz w:val="24"/>
          <w:szCs w:val="24"/>
        </w:rPr>
        <w:t>Smluvní strany prohlašují, že tato smlouva byla sepsána na podkladě jejich pravé a svobodné vůle, nikoliv v tísni či za jinak nápadně nevýhodných podmínek, přičemž si obě strany tuto smlouvu před jejím podpisem pozorně přečetly a je jim srozumitelná ve všech ustanoveních a jejich důsledcích, na důkaz čehož opatřují smlouvu svými podpisy.</w:t>
      </w:r>
    </w:p>
    <w:p w14:paraId="572E054A" w14:textId="77777777" w:rsidR="00B7509D" w:rsidRDefault="00715625" w:rsidP="00463758">
      <w:pPr>
        <w:numPr>
          <w:ilvl w:val="1"/>
          <w:numId w:val="27"/>
        </w:numPr>
        <w:tabs>
          <w:tab w:val="clear" w:pos="360"/>
          <w:tab w:val="num" w:pos="0"/>
          <w:tab w:val="left" w:pos="567"/>
        </w:tabs>
        <w:spacing w:before="120"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Tato smlouva se </w:t>
      </w:r>
      <w:r w:rsidRPr="00667EE8">
        <w:rPr>
          <w:sz w:val="24"/>
          <w:szCs w:val="24"/>
        </w:rPr>
        <w:t xml:space="preserve">uzavírá </w:t>
      </w:r>
      <w:r w:rsidRPr="00EB0B66">
        <w:rPr>
          <w:sz w:val="24"/>
          <w:szCs w:val="24"/>
        </w:rPr>
        <w:t xml:space="preserve">mezi objednatelem a zhotovitelem na základě usnesení Rady Středočeského kraje </w:t>
      </w:r>
      <w:r w:rsidRPr="0004401E">
        <w:rPr>
          <w:sz w:val="24"/>
          <w:szCs w:val="24"/>
        </w:rPr>
        <w:t xml:space="preserve">číslo </w:t>
      </w:r>
      <w:r w:rsidR="00C254BA" w:rsidRPr="00683203">
        <w:rPr>
          <w:rFonts w:eastAsia="Calibri"/>
          <w:sz w:val="24"/>
          <w:szCs w:val="24"/>
        </w:rPr>
        <w:t xml:space="preserve">051-04/2025/RK </w:t>
      </w:r>
      <w:r w:rsidR="00C254BA" w:rsidRPr="00683203">
        <w:rPr>
          <w:sz w:val="24"/>
          <w:szCs w:val="24"/>
        </w:rPr>
        <w:t>ze dne 30. 1. 2025</w:t>
      </w:r>
      <w:r w:rsidR="007F13E2" w:rsidRPr="0004401E">
        <w:rPr>
          <w:sz w:val="24"/>
          <w:szCs w:val="24"/>
        </w:rPr>
        <w:t>.</w:t>
      </w:r>
    </w:p>
    <w:p w14:paraId="29CED68D" w14:textId="77777777" w:rsidR="009B11DD" w:rsidRDefault="009B11DD" w:rsidP="00463758">
      <w:pPr>
        <w:numPr>
          <w:ilvl w:val="1"/>
          <w:numId w:val="27"/>
        </w:numPr>
        <w:tabs>
          <w:tab w:val="clear" w:pos="360"/>
          <w:tab w:val="num" w:pos="0"/>
          <w:tab w:val="left" w:pos="567"/>
        </w:tabs>
        <w:ind w:left="357" w:hanging="357"/>
        <w:rPr>
          <w:sz w:val="24"/>
          <w:szCs w:val="24"/>
        </w:rPr>
      </w:pPr>
      <w:r>
        <w:rPr>
          <w:sz w:val="24"/>
          <w:szCs w:val="24"/>
        </w:rPr>
        <w:t>Zhotovitel souhlasí s uveřejněním této smlouvy v registru smluv.</w:t>
      </w:r>
    </w:p>
    <w:p w14:paraId="63826C89" w14:textId="77777777" w:rsidR="00E72C2C" w:rsidRDefault="00E72C2C" w:rsidP="00F94128">
      <w:pPr>
        <w:tabs>
          <w:tab w:val="left" w:pos="567"/>
        </w:tabs>
        <w:spacing w:after="1200"/>
        <w:ind w:left="357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E72C2C" w:rsidRPr="00B7509D" w14:paraId="4D005D34" w14:textId="77777777" w:rsidTr="00E72C2C">
        <w:tc>
          <w:tcPr>
            <w:tcW w:w="4535" w:type="dxa"/>
          </w:tcPr>
          <w:p w14:paraId="7734AF72" w14:textId="77777777" w:rsidR="00E72C2C" w:rsidRPr="00B7509D" w:rsidRDefault="00E72C2C" w:rsidP="00E72C2C">
            <w:pPr>
              <w:rPr>
                <w:sz w:val="24"/>
                <w:szCs w:val="24"/>
              </w:rPr>
            </w:pPr>
            <w:r w:rsidRPr="00B7509D">
              <w:rPr>
                <w:sz w:val="24"/>
                <w:szCs w:val="24"/>
              </w:rPr>
              <w:t>V </w:t>
            </w:r>
            <w:r>
              <w:rPr>
                <w:sz w:val="24"/>
                <w:szCs w:val="24"/>
              </w:rPr>
              <w:t>Praze</w:t>
            </w:r>
          </w:p>
          <w:p w14:paraId="3B3BA6F8" w14:textId="77777777" w:rsidR="00E72C2C" w:rsidRPr="00B7509D" w:rsidRDefault="00E72C2C" w:rsidP="00E72C2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35" w:type="dxa"/>
          </w:tcPr>
          <w:p w14:paraId="7A8149FD" w14:textId="77777777" w:rsidR="00E72C2C" w:rsidRPr="00B7509D" w:rsidRDefault="00E72C2C" w:rsidP="00E72C2C">
            <w:pPr>
              <w:rPr>
                <w:sz w:val="24"/>
                <w:szCs w:val="24"/>
              </w:rPr>
            </w:pPr>
            <w:r w:rsidRPr="00B7509D">
              <w:rPr>
                <w:sz w:val="24"/>
                <w:szCs w:val="24"/>
              </w:rPr>
              <w:t>V </w:t>
            </w:r>
          </w:p>
        </w:tc>
      </w:tr>
      <w:tr w:rsidR="00E72C2C" w:rsidRPr="00B7509D" w14:paraId="2241D6F1" w14:textId="77777777" w:rsidTr="00E72C2C">
        <w:tc>
          <w:tcPr>
            <w:tcW w:w="4535" w:type="dxa"/>
          </w:tcPr>
          <w:p w14:paraId="22047C1E" w14:textId="77777777" w:rsidR="00E72C2C" w:rsidRDefault="00E72C2C" w:rsidP="00E72C2C">
            <w:pPr>
              <w:jc w:val="center"/>
              <w:rPr>
                <w:sz w:val="24"/>
                <w:szCs w:val="24"/>
              </w:rPr>
            </w:pPr>
          </w:p>
          <w:p w14:paraId="211A57C7" w14:textId="77777777" w:rsidR="00E72C2C" w:rsidRDefault="00E72C2C" w:rsidP="00E72C2C">
            <w:pPr>
              <w:jc w:val="center"/>
              <w:rPr>
                <w:sz w:val="24"/>
                <w:szCs w:val="24"/>
              </w:rPr>
            </w:pPr>
          </w:p>
          <w:p w14:paraId="0AA62EB5" w14:textId="77777777" w:rsidR="00E72C2C" w:rsidRPr="00B7509D" w:rsidRDefault="00E72C2C" w:rsidP="00E72C2C">
            <w:pPr>
              <w:jc w:val="center"/>
              <w:rPr>
                <w:sz w:val="24"/>
                <w:szCs w:val="24"/>
              </w:rPr>
            </w:pPr>
          </w:p>
          <w:p w14:paraId="245A9F30" w14:textId="77777777" w:rsidR="00E72C2C" w:rsidRPr="00B7509D" w:rsidRDefault="00E72C2C" w:rsidP="00E72C2C">
            <w:pPr>
              <w:jc w:val="center"/>
              <w:rPr>
                <w:sz w:val="24"/>
                <w:szCs w:val="24"/>
              </w:rPr>
            </w:pPr>
          </w:p>
          <w:p w14:paraId="4399A837" w14:textId="77777777" w:rsidR="00E72C2C" w:rsidRPr="00B7509D" w:rsidRDefault="00E72C2C" w:rsidP="00E72C2C">
            <w:pPr>
              <w:jc w:val="center"/>
              <w:rPr>
                <w:sz w:val="24"/>
                <w:szCs w:val="24"/>
              </w:rPr>
            </w:pPr>
            <w:r w:rsidRPr="00B7509D">
              <w:rPr>
                <w:sz w:val="24"/>
                <w:szCs w:val="24"/>
              </w:rPr>
              <w:t>.............................................</w:t>
            </w:r>
          </w:p>
          <w:p w14:paraId="78D70D29" w14:textId="77777777" w:rsidR="00E72C2C" w:rsidRPr="00B7509D" w:rsidRDefault="00E72C2C" w:rsidP="00E72C2C">
            <w:pPr>
              <w:jc w:val="center"/>
              <w:rPr>
                <w:sz w:val="24"/>
                <w:szCs w:val="24"/>
              </w:rPr>
            </w:pPr>
            <w:r w:rsidRPr="00B7509D">
              <w:rPr>
                <w:sz w:val="24"/>
                <w:szCs w:val="24"/>
              </w:rPr>
              <w:t>za objednatele</w:t>
            </w:r>
          </w:p>
          <w:p w14:paraId="6D20CD29" w14:textId="77777777" w:rsidR="00E72C2C" w:rsidRPr="00F213F1" w:rsidRDefault="00E72C2C" w:rsidP="00E72C2C">
            <w:pPr>
              <w:spacing w:before="120"/>
              <w:ind w:left="1206"/>
              <w:rPr>
                <w:sz w:val="24"/>
                <w:szCs w:val="24"/>
                <w:lang w:eastAsia="en-US"/>
              </w:rPr>
            </w:pPr>
            <w:r w:rsidRPr="00F213F1">
              <w:rPr>
                <w:sz w:val="24"/>
                <w:szCs w:val="24"/>
                <w:lang w:eastAsia="en-US"/>
              </w:rPr>
              <w:t>Ing. Simona Jandurová</w:t>
            </w:r>
          </w:p>
          <w:p w14:paraId="1E6B940F" w14:textId="77777777" w:rsidR="00E72C2C" w:rsidRPr="00F213F1" w:rsidRDefault="00E72C2C" w:rsidP="00E72C2C">
            <w:pPr>
              <w:spacing w:before="120"/>
              <w:ind w:left="1206"/>
              <w:rPr>
                <w:sz w:val="24"/>
                <w:szCs w:val="24"/>
                <w:lang w:eastAsia="en-US"/>
              </w:rPr>
            </w:pPr>
            <w:r w:rsidRPr="00F213F1">
              <w:rPr>
                <w:sz w:val="24"/>
                <w:szCs w:val="24"/>
                <w:lang w:eastAsia="en-US"/>
              </w:rPr>
              <w:t>Vedoucí odboru</w:t>
            </w:r>
          </w:p>
          <w:p w14:paraId="201BC829" w14:textId="77777777" w:rsidR="00E72C2C" w:rsidRPr="00B7509D" w:rsidRDefault="00E72C2C" w:rsidP="00E72C2C">
            <w:pPr>
              <w:jc w:val="center"/>
              <w:rPr>
                <w:sz w:val="24"/>
                <w:szCs w:val="24"/>
              </w:rPr>
            </w:pPr>
            <w:r w:rsidRPr="00F213F1">
              <w:rPr>
                <w:sz w:val="24"/>
                <w:szCs w:val="24"/>
                <w:lang w:eastAsia="en-US"/>
              </w:rPr>
              <w:t>životního prostředí a zemědělství</w:t>
            </w:r>
          </w:p>
        </w:tc>
        <w:tc>
          <w:tcPr>
            <w:tcW w:w="4535" w:type="dxa"/>
          </w:tcPr>
          <w:p w14:paraId="64DA9606" w14:textId="77777777" w:rsidR="00E72C2C" w:rsidRPr="00B7509D" w:rsidRDefault="00E72C2C" w:rsidP="00E72C2C">
            <w:pPr>
              <w:jc w:val="center"/>
              <w:rPr>
                <w:sz w:val="24"/>
                <w:szCs w:val="24"/>
              </w:rPr>
            </w:pPr>
          </w:p>
          <w:p w14:paraId="30BA48CF" w14:textId="77777777" w:rsidR="00E72C2C" w:rsidRDefault="00E72C2C" w:rsidP="00E72C2C">
            <w:pPr>
              <w:jc w:val="center"/>
              <w:rPr>
                <w:sz w:val="24"/>
                <w:szCs w:val="24"/>
              </w:rPr>
            </w:pPr>
          </w:p>
          <w:p w14:paraId="758804DD" w14:textId="77777777" w:rsidR="00E72C2C" w:rsidRDefault="00E72C2C" w:rsidP="00E72C2C">
            <w:pPr>
              <w:jc w:val="center"/>
              <w:rPr>
                <w:sz w:val="24"/>
                <w:szCs w:val="24"/>
              </w:rPr>
            </w:pPr>
          </w:p>
          <w:p w14:paraId="7E2F800D" w14:textId="77777777" w:rsidR="00E72C2C" w:rsidRPr="00B7509D" w:rsidRDefault="00E72C2C" w:rsidP="00E72C2C">
            <w:pPr>
              <w:jc w:val="center"/>
              <w:rPr>
                <w:sz w:val="24"/>
                <w:szCs w:val="24"/>
              </w:rPr>
            </w:pPr>
          </w:p>
          <w:p w14:paraId="7F5076F8" w14:textId="77777777" w:rsidR="00E72C2C" w:rsidRPr="00B7509D" w:rsidRDefault="00E72C2C" w:rsidP="00E72C2C">
            <w:pPr>
              <w:jc w:val="center"/>
              <w:rPr>
                <w:sz w:val="24"/>
                <w:szCs w:val="24"/>
              </w:rPr>
            </w:pPr>
            <w:r w:rsidRPr="00B7509D">
              <w:rPr>
                <w:sz w:val="24"/>
                <w:szCs w:val="24"/>
              </w:rPr>
              <w:t>.............................................</w:t>
            </w:r>
          </w:p>
          <w:p w14:paraId="4CF0F8DC" w14:textId="77777777" w:rsidR="00E72C2C" w:rsidRPr="00B7509D" w:rsidRDefault="00E72C2C" w:rsidP="00E72C2C">
            <w:pPr>
              <w:jc w:val="center"/>
              <w:rPr>
                <w:sz w:val="24"/>
                <w:szCs w:val="24"/>
              </w:rPr>
            </w:pPr>
            <w:r w:rsidRPr="00B7509D">
              <w:rPr>
                <w:sz w:val="24"/>
                <w:szCs w:val="24"/>
              </w:rPr>
              <w:t>za zhotovitele</w:t>
            </w:r>
          </w:p>
          <w:p w14:paraId="5387F7FF" w14:textId="77777777" w:rsidR="00E72C2C" w:rsidRPr="00B7509D" w:rsidRDefault="00E72C2C" w:rsidP="00E72C2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09A979" w14:textId="77777777" w:rsidR="00B7509D" w:rsidRPr="00B7509D" w:rsidRDefault="00B7509D" w:rsidP="00087B9C">
      <w:pPr>
        <w:widowControl w:val="0"/>
        <w:adjustRightInd w:val="0"/>
        <w:spacing w:before="120" w:after="120"/>
        <w:ind w:left="360"/>
        <w:jc w:val="both"/>
        <w:textAlignment w:val="baseline"/>
        <w:rPr>
          <w:sz w:val="24"/>
          <w:szCs w:val="24"/>
        </w:rPr>
      </w:pPr>
    </w:p>
    <w:sectPr w:rsidR="00B7509D" w:rsidRPr="00B7509D" w:rsidSect="005A3BD3">
      <w:footerReference w:type="even" r:id="rId10"/>
      <w:footerReference w:type="default" r:id="rId11"/>
      <w:pgSz w:w="11906" w:h="16838"/>
      <w:pgMar w:top="1247" w:right="1418" w:bottom="119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8F720" w14:textId="77777777" w:rsidR="00575A7E" w:rsidRDefault="00575A7E">
      <w:r>
        <w:separator/>
      </w:r>
    </w:p>
  </w:endnote>
  <w:endnote w:type="continuationSeparator" w:id="0">
    <w:p w14:paraId="224C9987" w14:textId="77777777" w:rsidR="00575A7E" w:rsidRDefault="00575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4F8B9" w14:textId="0ABB0AD3" w:rsidR="0012229C" w:rsidRDefault="001222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63758">
      <w:rPr>
        <w:rStyle w:val="slostrnky"/>
        <w:noProof/>
      </w:rPr>
      <w:t>8</w:t>
    </w:r>
    <w:r>
      <w:rPr>
        <w:rStyle w:val="slostrnky"/>
      </w:rPr>
      <w:fldChar w:fldCharType="end"/>
    </w:r>
  </w:p>
  <w:p w14:paraId="6B66CBB6" w14:textId="77777777" w:rsidR="0012229C" w:rsidRDefault="0012229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BED93" w14:textId="77777777" w:rsidR="0012229C" w:rsidRDefault="0012229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725A4">
      <w:rPr>
        <w:rStyle w:val="slostrnky"/>
        <w:noProof/>
      </w:rPr>
      <w:t>1</w:t>
    </w:r>
    <w:r>
      <w:rPr>
        <w:rStyle w:val="slostrnky"/>
      </w:rPr>
      <w:fldChar w:fldCharType="end"/>
    </w:r>
  </w:p>
  <w:p w14:paraId="3BF5D501" w14:textId="77777777" w:rsidR="0012229C" w:rsidRDefault="001222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97A8D" w14:textId="77777777" w:rsidR="00575A7E" w:rsidRDefault="00575A7E">
      <w:r>
        <w:separator/>
      </w:r>
    </w:p>
  </w:footnote>
  <w:footnote w:type="continuationSeparator" w:id="0">
    <w:p w14:paraId="09393169" w14:textId="77777777" w:rsidR="00575A7E" w:rsidRDefault="00575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FB6"/>
    <w:multiLevelType w:val="hybridMultilevel"/>
    <w:tmpl w:val="71B46B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A8071B"/>
    <w:multiLevelType w:val="multilevel"/>
    <w:tmpl w:val="A4BC429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C0F5437"/>
    <w:multiLevelType w:val="multilevel"/>
    <w:tmpl w:val="EC9CA6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203174F"/>
    <w:multiLevelType w:val="hybridMultilevel"/>
    <w:tmpl w:val="D548C1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215854"/>
    <w:multiLevelType w:val="hybridMultilevel"/>
    <w:tmpl w:val="4800B14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5119C2"/>
    <w:multiLevelType w:val="multilevel"/>
    <w:tmpl w:val="450EA3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862736C"/>
    <w:multiLevelType w:val="hybridMultilevel"/>
    <w:tmpl w:val="86EEE3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956599"/>
    <w:multiLevelType w:val="multilevel"/>
    <w:tmpl w:val="5EF073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4DB75C4"/>
    <w:multiLevelType w:val="multilevel"/>
    <w:tmpl w:val="BE80D66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364C4C05"/>
    <w:multiLevelType w:val="multilevel"/>
    <w:tmpl w:val="53FC4F7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6E35731"/>
    <w:multiLevelType w:val="multilevel"/>
    <w:tmpl w:val="02642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392E6114"/>
    <w:multiLevelType w:val="multilevel"/>
    <w:tmpl w:val="40FA420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EBB402C"/>
    <w:multiLevelType w:val="multilevel"/>
    <w:tmpl w:val="1A3A73C6"/>
    <w:lvl w:ilvl="0">
      <w:start w:val="1"/>
      <w:numFmt w:val="bullet"/>
      <w:lvlText w:val=""/>
      <w:lvlJc w:val="left"/>
      <w:pPr>
        <w:tabs>
          <w:tab w:val="num" w:pos="454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3" w15:restartNumberingAfterBreak="0">
    <w:nsid w:val="3ECE2E15"/>
    <w:multiLevelType w:val="multilevel"/>
    <w:tmpl w:val="7ED2E5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0900BC3"/>
    <w:multiLevelType w:val="multilevel"/>
    <w:tmpl w:val="DD4C28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4FDD0E20"/>
    <w:multiLevelType w:val="multilevel"/>
    <w:tmpl w:val="8A50A8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513D66F3"/>
    <w:multiLevelType w:val="hybridMultilevel"/>
    <w:tmpl w:val="F02421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2474587"/>
    <w:multiLevelType w:val="hybridMultilevel"/>
    <w:tmpl w:val="BD98E5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3FD5006"/>
    <w:multiLevelType w:val="multilevel"/>
    <w:tmpl w:val="016A9F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5E04083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58410A07"/>
    <w:multiLevelType w:val="multilevel"/>
    <w:tmpl w:val="871EF1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8ED3558"/>
    <w:multiLevelType w:val="multilevel"/>
    <w:tmpl w:val="7D7EA6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E7213F8"/>
    <w:multiLevelType w:val="hybridMultilevel"/>
    <w:tmpl w:val="B53AE626"/>
    <w:lvl w:ilvl="0" w:tplc="58F0872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B7151B"/>
    <w:multiLevelType w:val="multilevel"/>
    <w:tmpl w:val="F85A4CF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1922EFC"/>
    <w:multiLevelType w:val="multilevel"/>
    <w:tmpl w:val="26C2624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5" w15:restartNumberingAfterBreak="0">
    <w:nsid w:val="753D7F98"/>
    <w:multiLevelType w:val="multilevel"/>
    <w:tmpl w:val="70A853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881432A"/>
    <w:multiLevelType w:val="multilevel"/>
    <w:tmpl w:val="026422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7" w15:restartNumberingAfterBreak="0">
    <w:nsid w:val="7B8B5752"/>
    <w:multiLevelType w:val="multilevel"/>
    <w:tmpl w:val="D794FC7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C26131C"/>
    <w:multiLevelType w:val="hybridMultilevel"/>
    <w:tmpl w:val="F1526E36"/>
    <w:lvl w:ilvl="0" w:tplc="9796F0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984353">
    <w:abstractNumId w:val="25"/>
  </w:num>
  <w:num w:numId="2" w16cid:durableId="1169950316">
    <w:abstractNumId w:val="24"/>
  </w:num>
  <w:num w:numId="3" w16cid:durableId="22900753">
    <w:abstractNumId w:val="8"/>
  </w:num>
  <w:num w:numId="4" w16cid:durableId="139273302">
    <w:abstractNumId w:val="27"/>
  </w:num>
  <w:num w:numId="5" w16cid:durableId="905527387">
    <w:abstractNumId w:val="20"/>
  </w:num>
  <w:num w:numId="6" w16cid:durableId="839387886">
    <w:abstractNumId w:val="14"/>
  </w:num>
  <w:num w:numId="7" w16cid:durableId="2029061900">
    <w:abstractNumId w:val="19"/>
  </w:num>
  <w:num w:numId="8" w16cid:durableId="2014146574">
    <w:abstractNumId w:val="11"/>
  </w:num>
  <w:num w:numId="9" w16cid:durableId="133370924">
    <w:abstractNumId w:val="15"/>
  </w:num>
  <w:num w:numId="10" w16cid:durableId="502859515">
    <w:abstractNumId w:val="12"/>
  </w:num>
  <w:num w:numId="11" w16cid:durableId="8803353">
    <w:abstractNumId w:val="5"/>
  </w:num>
  <w:num w:numId="12" w16cid:durableId="334769301">
    <w:abstractNumId w:val="10"/>
  </w:num>
  <w:num w:numId="13" w16cid:durableId="200479331">
    <w:abstractNumId w:val="6"/>
  </w:num>
  <w:num w:numId="14" w16cid:durableId="466944436">
    <w:abstractNumId w:val="26"/>
  </w:num>
  <w:num w:numId="15" w16cid:durableId="99573457">
    <w:abstractNumId w:val="4"/>
  </w:num>
  <w:num w:numId="16" w16cid:durableId="1132015544">
    <w:abstractNumId w:val="17"/>
  </w:num>
  <w:num w:numId="17" w16cid:durableId="1667710674">
    <w:abstractNumId w:val="16"/>
  </w:num>
  <w:num w:numId="18" w16cid:durableId="930241639">
    <w:abstractNumId w:val="3"/>
  </w:num>
  <w:num w:numId="19" w16cid:durableId="670370594">
    <w:abstractNumId w:val="0"/>
  </w:num>
  <w:num w:numId="20" w16cid:durableId="987051279">
    <w:abstractNumId w:val="1"/>
  </w:num>
  <w:num w:numId="21" w16cid:durableId="1266964235">
    <w:abstractNumId w:val="18"/>
  </w:num>
  <w:num w:numId="22" w16cid:durableId="469636116">
    <w:abstractNumId w:val="13"/>
  </w:num>
  <w:num w:numId="23" w16cid:durableId="101460985">
    <w:abstractNumId w:val="2"/>
  </w:num>
  <w:num w:numId="24" w16cid:durableId="417214310">
    <w:abstractNumId w:val="21"/>
  </w:num>
  <w:num w:numId="25" w16cid:durableId="116418562">
    <w:abstractNumId w:val="9"/>
  </w:num>
  <w:num w:numId="26" w16cid:durableId="1920946283">
    <w:abstractNumId w:val="7"/>
  </w:num>
  <w:num w:numId="27" w16cid:durableId="1329946547">
    <w:abstractNumId w:val="23"/>
  </w:num>
  <w:num w:numId="28" w16cid:durableId="415053577">
    <w:abstractNumId w:val="22"/>
  </w:num>
  <w:num w:numId="29" w16cid:durableId="5586346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820"/>
    <w:rsid w:val="000051C7"/>
    <w:rsid w:val="00012C4F"/>
    <w:rsid w:val="00020942"/>
    <w:rsid w:val="000267EB"/>
    <w:rsid w:val="0003612A"/>
    <w:rsid w:val="000415B9"/>
    <w:rsid w:val="0004401E"/>
    <w:rsid w:val="00046029"/>
    <w:rsid w:val="00053D6E"/>
    <w:rsid w:val="00067463"/>
    <w:rsid w:val="00075599"/>
    <w:rsid w:val="000758E6"/>
    <w:rsid w:val="000821AA"/>
    <w:rsid w:val="0008523D"/>
    <w:rsid w:val="00087B9C"/>
    <w:rsid w:val="00087E94"/>
    <w:rsid w:val="00092C6C"/>
    <w:rsid w:val="0009735C"/>
    <w:rsid w:val="00097EE1"/>
    <w:rsid w:val="000A35B3"/>
    <w:rsid w:val="000A5949"/>
    <w:rsid w:val="000B053E"/>
    <w:rsid w:val="000B16F3"/>
    <w:rsid w:val="000C2C42"/>
    <w:rsid w:val="000C47FA"/>
    <w:rsid w:val="000C7120"/>
    <w:rsid w:val="000C76D3"/>
    <w:rsid w:val="000D03AB"/>
    <w:rsid w:val="000D47ED"/>
    <w:rsid w:val="000D7C48"/>
    <w:rsid w:val="000E1390"/>
    <w:rsid w:val="000E3043"/>
    <w:rsid w:val="00102922"/>
    <w:rsid w:val="0010376F"/>
    <w:rsid w:val="001152F0"/>
    <w:rsid w:val="00115820"/>
    <w:rsid w:val="0012229C"/>
    <w:rsid w:val="00123F1A"/>
    <w:rsid w:val="0013094B"/>
    <w:rsid w:val="001426E3"/>
    <w:rsid w:val="001472BF"/>
    <w:rsid w:val="00154070"/>
    <w:rsid w:val="00162039"/>
    <w:rsid w:val="001725A4"/>
    <w:rsid w:val="00180F82"/>
    <w:rsid w:val="00193077"/>
    <w:rsid w:val="001A796C"/>
    <w:rsid w:val="001B3A65"/>
    <w:rsid w:val="001C24E4"/>
    <w:rsid w:val="001C287C"/>
    <w:rsid w:val="001C6582"/>
    <w:rsid w:val="001C6B52"/>
    <w:rsid w:val="001D3DAA"/>
    <w:rsid w:val="001E218C"/>
    <w:rsid w:val="001E38FF"/>
    <w:rsid w:val="001F2507"/>
    <w:rsid w:val="00200E96"/>
    <w:rsid w:val="00210B99"/>
    <w:rsid w:val="00217953"/>
    <w:rsid w:val="00220354"/>
    <w:rsid w:val="00231CEA"/>
    <w:rsid w:val="002320AB"/>
    <w:rsid w:val="002328C5"/>
    <w:rsid w:val="00254C4A"/>
    <w:rsid w:val="00276110"/>
    <w:rsid w:val="002811E2"/>
    <w:rsid w:val="00282179"/>
    <w:rsid w:val="002906BE"/>
    <w:rsid w:val="00293740"/>
    <w:rsid w:val="002977CE"/>
    <w:rsid w:val="002B1A36"/>
    <w:rsid w:val="002C125B"/>
    <w:rsid w:val="002D6BC4"/>
    <w:rsid w:val="002E3458"/>
    <w:rsid w:val="002F0FC8"/>
    <w:rsid w:val="002F1F2F"/>
    <w:rsid w:val="002F7A57"/>
    <w:rsid w:val="0030078E"/>
    <w:rsid w:val="0031234F"/>
    <w:rsid w:val="00312F1C"/>
    <w:rsid w:val="003172ED"/>
    <w:rsid w:val="00325DC1"/>
    <w:rsid w:val="0033061B"/>
    <w:rsid w:val="00334F90"/>
    <w:rsid w:val="00337A25"/>
    <w:rsid w:val="00341807"/>
    <w:rsid w:val="00346574"/>
    <w:rsid w:val="00351E32"/>
    <w:rsid w:val="00360013"/>
    <w:rsid w:val="00361A2C"/>
    <w:rsid w:val="003701BC"/>
    <w:rsid w:val="003967C7"/>
    <w:rsid w:val="00397FA5"/>
    <w:rsid w:val="003A07C5"/>
    <w:rsid w:val="003A0CEA"/>
    <w:rsid w:val="003A118C"/>
    <w:rsid w:val="003A6EA0"/>
    <w:rsid w:val="003B43D7"/>
    <w:rsid w:val="003B4E7D"/>
    <w:rsid w:val="003B79F9"/>
    <w:rsid w:val="003C0202"/>
    <w:rsid w:val="003C0ECC"/>
    <w:rsid w:val="003C2F36"/>
    <w:rsid w:val="003C7E31"/>
    <w:rsid w:val="003D766D"/>
    <w:rsid w:val="003F565D"/>
    <w:rsid w:val="0042752E"/>
    <w:rsid w:val="00431C11"/>
    <w:rsid w:val="0044021F"/>
    <w:rsid w:val="004503B0"/>
    <w:rsid w:val="00451853"/>
    <w:rsid w:val="00463758"/>
    <w:rsid w:val="00471074"/>
    <w:rsid w:val="004721EE"/>
    <w:rsid w:val="00476209"/>
    <w:rsid w:val="00485880"/>
    <w:rsid w:val="00490F62"/>
    <w:rsid w:val="0049765C"/>
    <w:rsid w:val="004A16EB"/>
    <w:rsid w:val="004A355E"/>
    <w:rsid w:val="004A49E7"/>
    <w:rsid w:val="004A7832"/>
    <w:rsid w:val="004A7CB9"/>
    <w:rsid w:val="004B7B9A"/>
    <w:rsid w:val="004C2A5B"/>
    <w:rsid w:val="004D60BC"/>
    <w:rsid w:val="004E13F0"/>
    <w:rsid w:val="004F2B15"/>
    <w:rsid w:val="004F3C4B"/>
    <w:rsid w:val="00506B2B"/>
    <w:rsid w:val="00521DAA"/>
    <w:rsid w:val="00524B13"/>
    <w:rsid w:val="00527A16"/>
    <w:rsid w:val="00536801"/>
    <w:rsid w:val="00552941"/>
    <w:rsid w:val="00561F82"/>
    <w:rsid w:val="00566F35"/>
    <w:rsid w:val="005676C7"/>
    <w:rsid w:val="00575A7E"/>
    <w:rsid w:val="005830AC"/>
    <w:rsid w:val="00584968"/>
    <w:rsid w:val="005862A5"/>
    <w:rsid w:val="00586BAF"/>
    <w:rsid w:val="00586F6B"/>
    <w:rsid w:val="00596E4B"/>
    <w:rsid w:val="005A3BD3"/>
    <w:rsid w:val="005B41BF"/>
    <w:rsid w:val="005C4F9F"/>
    <w:rsid w:val="005C7A31"/>
    <w:rsid w:val="005F3606"/>
    <w:rsid w:val="00602210"/>
    <w:rsid w:val="00602219"/>
    <w:rsid w:val="00603B3C"/>
    <w:rsid w:val="006159B8"/>
    <w:rsid w:val="00617B8C"/>
    <w:rsid w:val="00621898"/>
    <w:rsid w:val="0062720A"/>
    <w:rsid w:val="006276FB"/>
    <w:rsid w:val="0063085A"/>
    <w:rsid w:val="006308EE"/>
    <w:rsid w:val="0064270D"/>
    <w:rsid w:val="00646891"/>
    <w:rsid w:val="00650709"/>
    <w:rsid w:val="006512BC"/>
    <w:rsid w:val="006619DE"/>
    <w:rsid w:val="00670536"/>
    <w:rsid w:val="00691CEC"/>
    <w:rsid w:val="006921B2"/>
    <w:rsid w:val="00693A21"/>
    <w:rsid w:val="006979AA"/>
    <w:rsid w:val="006A2DF1"/>
    <w:rsid w:val="006D1783"/>
    <w:rsid w:val="006D1B10"/>
    <w:rsid w:val="006D6991"/>
    <w:rsid w:val="006E4B14"/>
    <w:rsid w:val="006F1BFD"/>
    <w:rsid w:val="00715625"/>
    <w:rsid w:val="00727A2A"/>
    <w:rsid w:val="007430A5"/>
    <w:rsid w:val="00743954"/>
    <w:rsid w:val="007440E3"/>
    <w:rsid w:val="00744234"/>
    <w:rsid w:val="007453C9"/>
    <w:rsid w:val="0075202E"/>
    <w:rsid w:val="0075488F"/>
    <w:rsid w:val="00787B7B"/>
    <w:rsid w:val="00790518"/>
    <w:rsid w:val="00791978"/>
    <w:rsid w:val="00793824"/>
    <w:rsid w:val="007A451B"/>
    <w:rsid w:val="007C0FB6"/>
    <w:rsid w:val="007C4009"/>
    <w:rsid w:val="007D2567"/>
    <w:rsid w:val="007D36D8"/>
    <w:rsid w:val="007E161C"/>
    <w:rsid w:val="007E3338"/>
    <w:rsid w:val="007F13E2"/>
    <w:rsid w:val="008037B5"/>
    <w:rsid w:val="008074EC"/>
    <w:rsid w:val="00827216"/>
    <w:rsid w:val="00827288"/>
    <w:rsid w:val="00841ADC"/>
    <w:rsid w:val="0084453C"/>
    <w:rsid w:val="008631A1"/>
    <w:rsid w:val="0086649C"/>
    <w:rsid w:val="00875347"/>
    <w:rsid w:val="008824FA"/>
    <w:rsid w:val="00884997"/>
    <w:rsid w:val="0088578D"/>
    <w:rsid w:val="00891400"/>
    <w:rsid w:val="0089230B"/>
    <w:rsid w:val="00896EDE"/>
    <w:rsid w:val="008A1118"/>
    <w:rsid w:val="008A46D6"/>
    <w:rsid w:val="008E3BA1"/>
    <w:rsid w:val="008F4F21"/>
    <w:rsid w:val="00911019"/>
    <w:rsid w:val="0092111E"/>
    <w:rsid w:val="009435FA"/>
    <w:rsid w:val="00951FCD"/>
    <w:rsid w:val="00961DBA"/>
    <w:rsid w:val="009632FA"/>
    <w:rsid w:val="00966CD1"/>
    <w:rsid w:val="009710C7"/>
    <w:rsid w:val="009760D5"/>
    <w:rsid w:val="00984D13"/>
    <w:rsid w:val="00991619"/>
    <w:rsid w:val="009B11DD"/>
    <w:rsid w:val="009B2248"/>
    <w:rsid w:val="009B2501"/>
    <w:rsid w:val="009B2AC1"/>
    <w:rsid w:val="009B2D3D"/>
    <w:rsid w:val="009C289C"/>
    <w:rsid w:val="009F4059"/>
    <w:rsid w:val="009F6CD3"/>
    <w:rsid w:val="009F7946"/>
    <w:rsid w:val="00A02AE7"/>
    <w:rsid w:val="00A050C5"/>
    <w:rsid w:val="00A07C9E"/>
    <w:rsid w:val="00A10C26"/>
    <w:rsid w:val="00A14425"/>
    <w:rsid w:val="00A16B05"/>
    <w:rsid w:val="00A25A48"/>
    <w:rsid w:val="00A2665E"/>
    <w:rsid w:val="00A26951"/>
    <w:rsid w:val="00A26CAD"/>
    <w:rsid w:val="00A3044B"/>
    <w:rsid w:val="00A40210"/>
    <w:rsid w:val="00A608AA"/>
    <w:rsid w:val="00A6101E"/>
    <w:rsid w:val="00A629C7"/>
    <w:rsid w:val="00A74204"/>
    <w:rsid w:val="00A75DAC"/>
    <w:rsid w:val="00A7756A"/>
    <w:rsid w:val="00A80BB5"/>
    <w:rsid w:val="00A814AB"/>
    <w:rsid w:val="00A96BCC"/>
    <w:rsid w:val="00AB010D"/>
    <w:rsid w:val="00AB7292"/>
    <w:rsid w:val="00AC06E9"/>
    <w:rsid w:val="00AD13AF"/>
    <w:rsid w:val="00AD2A26"/>
    <w:rsid w:val="00AD47BA"/>
    <w:rsid w:val="00AE24BE"/>
    <w:rsid w:val="00AE4E6A"/>
    <w:rsid w:val="00AE4F7C"/>
    <w:rsid w:val="00AF0524"/>
    <w:rsid w:val="00AF19B8"/>
    <w:rsid w:val="00AF28DA"/>
    <w:rsid w:val="00B0032C"/>
    <w:rsid w:val="00B049E0"/>
    <w:rsid w:val="00B14DE3"/>
    <w:rsid w:val="00B308F3"/>
    <w:rsid w:val="00B36F5A"/>
    <w:rsid w:val="00B3734A"/>
    <w:rsid w:val="00B513DE"/>
    <w:rsid w:val="00B557A0"/>
    <w:rsid w:val="00B604C5"/>
    <w:rsid w:val="00B654A3"/>
    <w:rsid w:val="00B7509D"/>
    <w:rsid w:val="00B85706"/>
    <w:rsid w:val="00B92F76"/>
    <w:rsid w:val="00BB073B"/>
    <w:rsid w:val="00BB1C6C"/>
    <w:rsid w:val="00BB3F1A"/>
    <w:rsid w:val="00BB422A"/>
    <w:rsid w:val="00BC6B16"/>
    <w:rsid w:val="00BD6525"/>
    <w:rsid w:val="00BE04D3"/>
    <w:rsid w:val="00BE2083"/>
    <w:rsid w:val="00BF08DC"/>
    <w:rsid w:val="00BF5B01"/>
    <w:rsid w:val="00BF74E1"/>
    <w:rsid w:val="00C0016E"/>
    <w:rsid w:val="00C06EB1"/>
    <w:rsid w:val="00C122A5"/>
    <w:rsid w:val="00C15733"/>
    <w:rsid w:val="00C2087D"/>
    <w:rsid w:val="00C23782"/>
    <w:rsid w:val="00C254BA"/>
    <w:rsid w:val="00C30710"/>
    <w:rsid w:val="00C334C5"/>
    <w:rsid w:val="00C351E8"/>
    <w:rsid w:val="00C37D52"/>
    <w:rsid w:val="00C62276"/>
    <w:rsid w:val="00C628BA"/>
    <w:rsid w:val="00C7202D"/>
    <w:rsid w:val="00C723C4"/>
    <w:rsid w:val="00C737A1"/>
    <w:rsid w:val="00C77757"/>
    <w:rsid w:val="00C800AE"/>
    <w:rsid w:val="00C90544"/>
    <w:rsid w:val="00C91D51"/>
    <w:rsid w:val="00C9227A"/>
    <w:rsid w:val="00C95E60"/>
    <w:rsid w:val="00CB2134"/>
    <w:rsid w:val="00CB7798"/>
    <w:rsid w:val="00CC30AF"/>
    <w:rsid w:val="00CC65CD"/>
    <w:rsid w:val="00CD0CC6"/>
    <w:rsid w:val="00CD4A2B"/>
    <w:rsid w:val="00CE050B"/>
    <w:rsid w:val="00CF0129"/>
    <w:rsid w:val="00CF20AE"/>
    <w:rsid w:val="00CF31D7"/>
    <w:rsid w:val="00CF3972"/>
    <w:rsid w:val="00D01BA7"/>
    <w:rsid w:val="00D05C63"/>
    <w:rsid w:val="00D0685B"/>
    <w:rsid w:val="00D170DF"/>
    <w:rsid w:val="00D27C71"/>
    <w:rsid w:val="00D34A5E"/>
    <w:rsid w:val="00D439CD"/>
    <w:rsid w:val="00D44F9D"/>
    <w:rsid w:val="00D52877"/>
    <w:rsid w:val="00D5390B"/>
    <w:rsid w:val="00D6509A"/>
    <w:rsid w:val="00D706B3"/>
    <w:rsid w:val="00D90177"/>
    <w:rsid w:val="00D94B89"/>
    <w:rsid w:val="00DB0BAD"/>
    <w:rsid w:val="00DB58E7"/>
    <w:rsid w:val="00DB7D80"/>
    <w:rsid w:val="00DC6AF1"/>
    <w:rsid w:val="00DE3BD8"/>
    <w:rsid w:val="00DE4313"/>
    <w:rsid w:val="00DE49A2"/>
    <w:rsid w:val="00DE6F23"/>
    <w:rsid w:val="00E02EB9"/>
    <w:rsid w:val="00E074BA"/>
    <w:rsid w:val="00E300E2"/>
    <w:rsid w:val="00E331E3"/>
    <w:rsid w:val="00E3502C"/>
    <w:rsid w:val="00E3772D"/>
    <w:rsid w:val="00E37A14"/>
    <w:rsid w:val="00E421CA"/>
    <w:rsid w:val="00E45426"/>
    <w:rsid w:val="00E46086"/>
    <w:rsid w:val="00E51233"/>
    <w:rsid w:val="00E52744"/>
    <w:rsid w:val="00E7056B"/>
    <w:rsid w:val="00E72C2C"/>
    <w:rsid w:val="00E749B1"/>
    <w:rsid w:val="00E8201F"/>
    <w:rsid w:val="00E82161"/>
    <w:rsid w:val="00E82429"/>
    <w:rsid w:val="00E86630"/>
    <w:rsid w:val="00E93008"/>
    <w:rsid w:val="00E93E46"/>
    <w:rsid w:val="00EA3693"/>
    <w:rsid w:val="00EA5D7B"/>
    <w:rsid w:val="00EB0344"/>
    <w:rsid w:val="00EB0B66"/>
    <w:rsid w:val="00EB708E"/>
    <w:rsid w:val="00EE07BD"/>
    <w:rsid w:val="00EE4847"/>
    <w:rsid w:val="00EF689B"/>
    <w:rsid w:val="00F01B1F"/>
    <w:rsid w:val="00F058EB"/>
    <w:rsid w:val="00F07832"/>
    <w:rsid w:val="00F11D6E"/>
    <w:rsid w:val="00F147AD"/>
    <w:rsid w:val="00F15DF7"/>
    <w:rsid w:val="00F20842"/>
    <w:rsid w:val="00F213F1"/>
    <w:rsid w:val="00F24E08"/>
    <w:rsid w:val="00F27A5A"/>
    <w:rsid w:val="00F27D71"/>
    <w:rsid w:val="00F348EA"/>
    <w:rsid w:val="00F34C16"/>
    <w:rsid w:val="00F42CF1"/>
    <w:rsid w:val="00F43AC4"/>
    <w:rsid w:val="00F453B4"/>
    <w:rsid w:val="00F5686A"/>
    <w:rsid w:val="00F820DC"/>
    <w:rsid w:val="00F83189"/>
    <w:rsid w:val="00F94128"/>
    <w:rsid w:val="00FA0A74"/>
    <w:rsid w:val="00FA0B22"/>
    <w:rsid w:val="00FB6061"/>
    <w:rsid w:val="00FC2BE9"/>
    <w:rsid w:val="00FC2FED"/>
    <w:rsid w:val="00FC346E"/>
    <w:rsid w:val="00FD3BB7"/>
    <w:rsid w:val="00FE457C"/>
    <w:rsid w:val="00FF152C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26EEC"/>
  <w15:docId w15:val="{AECD64C1-96D8-4DC6-997D-74A0D72BB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C400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7C400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C4009"/>
  </w:style>
  <w:style w:type="table" w:styleId="Mkatabulky">
    <w:name w:val="Table Grid"/>
    <w:basedOn w:val="Normlntabulka"/>
    <w:rsid w:val="007C40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B7509D"/>
    <w:pPr>
      <w:widowControl w:val="0"/>
      <w:adjustRightInd w:val="0"/>
      <w:spacing w:line="360" w:lineRule="atLeast"/>
      <w:ind w:left="4536" w:hanging="288"/>
      <w:jc w:val="both"/>
      <w:textAlignment w:val="baseline"/>
    </w:pPr>
    <w:rPr>
      <w:rFonts w:ascii="Bookman Old Style" w:hAnsi="Bookman Old Style"/>
      <w:sz w:val="22"/>
      <w:lang w:val="x-none" w:eastAsia="x-none"/>
    </w:rPr>
  </w:style>
  <w:style w:type="character" w:customStyle="1" w:styleId="ZkladntextodsazenChar">
    <w:name w:val="Základní text odsazený Char"/>
    <w:link w:val="Zkladntextodsazen"/>
    <w:rsid w:val="00B7509D"/>
    <w:rPr>
      <w:rFonts w:ascii="Bookman Old Style" w:hAnsi="Bookman Old Style"/>
      <w:sz w:val="22"/>
    </w:rPr>
  </w:style>
  <w:style w:type="character" w:customStyle="1" w:styleId="text21">
    <w:name w:val="text21"/>
    <w:rsid w:val="00B7509D"/>
    <w:rPr>
      <w:rFonts w:ascii="Arial" w:hAnsi="Arial" w:cs="Arial" w:hint="default"/>
      <w:b w:val="0"/>
      <w:bCs w:val="0"/>
      <w:color w:val="333333"/>
      <w:sz w:val="18"/>
      <w:szCs w:val="18"/>
    </w:rPr>
  </w:style>
  <w:style w:type="paragraph" w:styleId="Podnadpis">
    <w:name w:val="Subtitle"/>
    <w:aliases w:val="Podtitul"/>
    <w:basedOn w:val="Normln"/>
    <w:link w:val="PodnadpisChar"/>
    <w:qFormat/>
    <w:rsid w:val="00B7509D"/>
    <w:pPr>
      <w:widowControl w:val="0"/>
      <w:adjustRightInd w:val="0"/>
      <w:spacing w:line="360" w:lineRule="atLeast"/>
      <w:ind w:left="360"/>
      <w:jc w:val="both"/>
      <w:textAlignment w:val="baseline"/>
    </w:pPr>
    <w:rPr>
      <w:b/>
      <w:sz w:val="24"/>
      <w:lang w:val="x-none" w:eastAsia="x-none"/>
    </w:rPr>
  </w:style>
  <w:style w:type="character" w:customStyle="1" w:styleId="PodnadpisChar">
    <w:name w:val="Podnadpis Char"/>
    <w:aliases w:val="Podtitul Char"/>
    <w:link w:val="Podnadpis"/>
    <w:rsid w:val="00B7509D"/>
    <w:rPr>
      <w:b/>
      <w:sz w:val="24"/>
    </w:rPr>
  </w:style>
  <w:style w:type="character" w:styleId="Hypertextovodkaz">
    <w:name w:val="Hyperlink"/>
    <w:uiPriority w:val="99"/>
    <w:unhideWhenUsed/>
    <w:rsid w:val="00AB010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5D7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A5D7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420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kaznakoment">
    <w:name w:val="annotation reference"/>
    <w:uiPriority w:val="99"/>
    <w:semiHidden/>
    <w:unhideWhenUsed/>
    <w:rsid w:val="00A2665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65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65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65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2665E"/>
    <w:rPr>
      <w:b/>
      <w:bCs/>
    </w:rPr>
  </w:style>
  <w:style w:type="paragraph" w:styleId="Revize">
    <w:name w:val="Revision"/>
    <w:hidden/>
    <w:uiPriority w:val="99"/>
    <w:semiHidden/>
    <w:rsid w:val="001D3D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esna@kr-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sofie.kr-stredocesky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19EB7-4458-4C11-B44E-ACD6C574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3315</Words>
  <Characters>19561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Infinity</Company>
  <LinksUpToDate>false</LinksUpToDate>
  <CharactersWithSpaces>22831</CharactersWithSpaces>
  <SharedDoc>false</SharedDoc>
  <HLinks>
    <vt:vector size="6" baseType="variant">
      <vt:variant>
        <vt:i4>720978</vt:i4>
      </vt:variant>
      <vt:variant>
        <vt:i4>0</vt:i4>
      </vt:variant>
      <vt:variant>
        <vt:i4>0</vt:i4>
      </vt:variant>
      <vt:variant>
        <vt:i4>5</vt:i4>
      </vt:variant>
      <vt:variant>
        <vt:lpwstr>https://sofie.kr-stredocesky.cz/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Radek K.</dc:creator>
  <cp:keywords/>
  <dc:description/>
  <cp:lastModifiedBy>Puršová Kateřina</cp:lastModifiedBy>
  <cp:revision>2</cp:revision>
  <cp:lastPrinted>2019-01-28T07:41:00Z</cp:lastPrinted>
  <dcterms:created xsi:type="dcterms:W3CDTF">2025-11-24T08:37:00Z</dcterms:created>
  <dcterms:modified xsi:type="dcterms:W3CDTF">2025-11-24T08:37:00Z</dcterms:modified>
</cp:coreProperties>
</file>