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9D15" w14:textId="77777777" w:rsidR="00D7663D" w:rsidRDefault="007F2DB6" w:rsidP="00D7663D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smallCaps/>
          <w:sz w:val="32"/>
          <w:lang w:val="cs-CZ" w:bidi="ar-SA"/>
        </w:rPr>
      </w:pPr>
      <w:bookmarkStart w:id="0" w:name="_GoBack"/>
      <w:bookmarkEnd w:id="0"/>
      <w:r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 xml:space="preserve">ČESTNÉ PROHLÁŠENÍ K PROKÁZÁNÍ </w:t>
      </w:r>
      <w:r w:rsidR="00FA4B74"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>KVALIFIKACE</w:t>
      </w:r>
      <w:r w:rsidR="00DE1F6D"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 xml:space="preserve"> </w:t>
      </w:r>
    </w:p>
    <w:p w14:paraId="38795B75" w14:textId="5330E95E" w:rsidR="00FC7841" w:rsidRPr="00D7663D" w:rsidRDefault="00FC7841" w:rsidP="00D7663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lang w:val="cs-CZ" w:bidi="ar-SA"/>
        </w:rPr>
      </w:pPr>
      <w:r w:rsidRPr="00D7663D">
        <w:rPr>
          <w:rFonts w:asciiTheme="minorHAnsi" w:hAnsiTheme="minorHAnsi" w:cstheme="minorHAnsi"/>
          <w:b/>
          <w:bCs/>
          <w:sz w:val="24"/>
          <w:lang w:val="cs-CZ" w:bidi="ar-SA"/>
        </w:rPr>
        <w:t>Identifikační údaje dodavatele:</w:t>
      </w:r>
    </w:p>
    <w:p w14:paraId="62C0ED64" w14:textId="00B4E1C0" w:rsidR="00F94DD5" w:rsidRPr="00D7663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Název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>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ab/>
      </w:r>
      <w:r w:rsidR="00F94DD5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>]</w:t>
      </w:r>
    </w:p>
    <w:p w14:paraId="51ED0E27" w14:textId="7AF4D98F" w:rsidR="00FC7841" w:rsidRPr="00D7663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IČO: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</w:p>
    <w:p w14:paraId="1E5FFC6F" w14:textId="1ADF6DA0" w:rsidR="00F94DD5" w:rsidRPr="00D7663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se sídlem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>: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</w:p>
    <w:p w14:paraId="6363DF67" w14:textId="7C92DCCE" w:rsidR="00F94DD5" w:rsidRPr="00D7663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zastoupený: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</w:p>
    <w:p w14:paraId="097E4B49" w14:textId="77777777" w:rsidR="00F94DD5" w:rsidRPr="00D7663D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zapsaný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 v obchodním rejstříku vedeném 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 pod sp. zn. 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>,</w:t>
      </w:r>
    </w:p>
    <w:p w14:paraId="51F6EBC5" w14:textId="2D4355FB" w:rsidR="00BF1526" w:rsidRDefault="00F94DD5" w:rsidP="002D4CDC">
      <w:pPr>
        <w:pStyle w:val="AKFZFnormln"/>
        <w:spacing w:after="0"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>tímto</w:t>
      </w:r>
      <w:r w:rsidRPr="00D7663D">
        <w:rPr>
          <w:rFonts w:asciiTheme="minorHAnsi" w:hAnsiTheme="minorHAnsi" w:cstheme="minorHAnsi"/>
          <w:b/>
          <w:sz w:val="24"/>
        </w:rPr>
        <w:t xml:space="preserve"> </w:t>
      </w:r>
      <w:r w:rsidRPr="00D7663D">
        <w:rPr>
          <w:rFonts w:asciiTheme="minorHAnsi" w:hAnsiTheme="minorHAnsi" w:cstheme="minorHAnsi"/>
          <w:sz w:val="24"/>
        </w:rPr>
        <w:t xml:space="preserve">ve vztahu k veřejné zakázce </w:t>
      </w:r>
      <w:r w:rsidR="009116BA" w:rsidRPr="00D7663D">
        <w:rPr>
          <w:rFonts w:asciiTheme="minorHAnsi" w:hAnsiTheme="minorHAnsi" w:cstheme="minorHAnsi"/>
          <w:sz w:val="24"/>
        </w:rPr>
        <w:t xml:space="preserve">malého rozsahu </w:t>
      </w:r>
      <w:r w:rsidRPr="00D7663D">
        <w:rPr>
          <w:rFonts w:asciiTheme="minorHAnsi" w:hAnsiTheme="minorHAnsi" w:cstheme="minorHAnsi"/>
          <w:sz w:val="24"/>
        </w:rPr>
        <w:t>s</w:t>
      </w:r>
      <w:r w:rsidR="009116BA" w:rsidRPr="00D7663D">
        <w:rPr>
          <w:rFonts w:asciiTheme="minorHAnsi" w:hAnsiTheme="minorHAnsi" w:cstheme="minorHAnsi"/>
          <w:sz w:val="24"/>
        </w:rPr>
        <w:t> </w:t>
      </w:r>
      <w:r w:rsidRPr="00D7663D">
        <w:rPr>
          <w:rFonts w:asciiTheme="minorHAnsi" w:hAnsiTheme="minorHAnsi" w:cstheme="minorHAnsi"/>
          <w:sz w:val="24"/>
        </w:rPr>
        <w:t>názvem</w:t>
      </w:r>
      <w:r w:rsidR="009116BA" w:rsidRPr="00D7663D">
        <w:rPr>
          <w:rFonts w:asciiTheme="minorHAnsi" w:hAnsiTheme="minorHAnsi" w:cstheme="minorHAnsi"/>
          <w:sz w:val="24"/>
        </w:rPr>
        <w:t xml:space="preserve"> </w:t>
      </w:r>
      <w:r w:rsidR="00D7663D" w:rsidRPr="00D7663D">
        <w:rPr>
          <w:rFonts w:asciiTheme="minorHAnsi" w:hAnsiTheme="minorHAnsi" w:cstheme="minorHAnsi"/>
          <w:b/>
          <w:sz w:val="24"/>
        </w:rPr>
        <w:t>„</w:t>
      </w:r>
      <w:r w:rsidR="002D4CDC" w:rsidRPr="002D4CDC">
        <w:rPr>
          <w:rFonts w:asciiTheme="minorHAnsi" w:hAnsiTheme="minorHAnsi" w:cstheme="minorHAnsi"/>
          <w:b/>
          <w:sz w:val="24"/>
        </w:rPr>
        <w:t xml:space="preserve">V+V projekt </w:t>
      </w:r>
      <w:r w:rsidR="00073C89">
        <w:rPr>
          <w:rFonts w:asciiTheme="minorHAnsi" w:hAnsiTheme="minorHAnsi" w:cstheme="minorHAnsi"/>
          <w:b/>
          <w:sz w:val="24"/>
        </w:rPr>
        <w:t>Nehvizdy</w:t>
      </w:r>
      <w:r w:rsidR="002D4CDC" w:rsidRPr="002D4CDC">
        <w:rPr>
          <w:rFonts w:asciiTheme="minorHAnsi" w:hAnsiTheme="minorHAnsi" w:cstheme="minorHAnsi"/>
          <w:b/>
          <w:sz w:val="24"/>
        </w:rPr>
        <w:t xml:space="preserve"> – </w:t>
      </w:r>
      <w:r w:rsidR="002D4CDC" w:rsidRPr="002D4CDC">
        <w:rPr>
          <w:rFonts w:asciiTheme="minorHAnsi" w:hAnsiTheme="minorHAnsi" w:cstheme="minorHAnsi"/>
          <w:b/>
          <w:sz w:val="24"/>
          <w:szCs w:val="20"/>
        </w:rPr>
        <w:t>geodetické vytýčení ploch a provedení skrývky</w:t>
      </w:r>
      <w:r w:rsidR="002D4CDC" w:rsidRPr="002D4CDC">
        <w:rPr>
          <w:rFonts w:asciiTheme="minorHAnsi" w:hAnsiTheme="minorHAnsi" w:cstheme="minorHAnsi"/>
          <w:sz w:val="24"/>
          <w:szCs w:val="20"/>
        </w:rPr>
        <w:t xml:space="preserve"> </w:t>
      </w:r>
      <w:r w:rsidR="002D4CDC" w:rsidRPr="002D4CDC">
        <w:rPr>
          <w:rFonts w:asciiTheme="minorHAnsi" w:hAnsiTheme="minorHAnsi" w:cstheme="minorHAnsi"/>
          <w:b/>
          <w:sz w:val="24"/>
        </w:rPr>
        <w:t>pro identifikaci ploch s archeologickými situacemi</w:t>
      </w:r>
      <w:r w:rsidR="00D7663D" w:rsidRPr="00D7663D">
        <w:rPr>
          <w:rFonts w:asciiTheme="minorHAnsi" w:hAnsiTheme="minorHAnsi" w:cstheme="minorHAnsi"/>
          <w:b/>
          <w:sz w:val="24"/>
        </w:rPr>
        <w:t>“</w:t>
      </w:r>
      <w:r w:rsidR="00A5730A" w:rsidRPr="00D7663D">
        <w:rPr>
          <w:rFonts w:asciiTheme="minorHAnsi" w:hAnsiTheme="minorHAnsi" w:cstheme="minorHAnsi"/>
          <w:sz w:val="24"/>
        </w:rPr>
        <w:t xml:space="preserve"> (dále jen „</w:t>
      </w:r>
      <w:r w:rsidR="00A5730A" w:rsidRPr="00D7663D">
        <w:rPr>
          <w:rFonts w:asciiTheme="minorHAnsi" w:hAnsiTheme="minorHAnsi" w:cstheme="minorHAnsi"/>
          <w:b/>
          <w:sz w:val="24"/>
        </w:rPr>
        <w:t>Veřejná zakázka</w:t>
      </w:r>
      <w:r w:rsidR="00A5730A" w:rsidRPr="00D7663D">
        <w:rPr>
          <w:rFonts w:asciiTheme="minorHAnsi" w:hAnsiTheme="minorHAnsi" w:cstheme="minorHAnsi"/>
          <w:sz w:val="24"/>
        </w:rPr>
        <w:t>“)</w:t>
      </w:r>
      <w:r w:rsidRPr="00D7663D">
        <w:rPr>
          <w:rFonts w:asciiTheme="minorHAnsi" w:hAnsiTheme="minorHAnsi" w:cstheme="minorHAnsi"/>
          <w:sz w:val="24"/>
        </w:rPr>
        <w:t>, zadávané zadavatelem</w:t>
      </w:r>
      <w:r w:rsidR="00BF1526" w:rsidRPr="00D7663D">
        <w:rPr>
          <w:rFonts w:asciiTheme="minorHAnsi" w:hAnsiTheme="minorHAnsi" w:cstheme="minorHAnsi"/>
          <w:sz w:val="24"/>
        </w:rPr>
        <w:t>:</w:t>
      </w:r>
    </w:p>
    <w:p w14:paraId="2AB5D45A" w14:textId="77777777" w:rsidR="002D4CDC" w:rsidRPr="00D7663D" w:rsidRDefault="002D4CDC" w:rsidP="002D4CDC">
      <w:pPr>
        <w:pStyle w:val="AKFZFnormln"/>
        <w:spacing w:after="0" w:line="276" w:lineRule="auto"/>
        <w:rPr>
          <w:rFonts w:asciiTheme="minorHAnsi" w:hAnsiTheme="minorHAnsi" w:cstheme="minorHAnsi"/>
          <w:sz w:val="24"/>
        </w:rPr>
      </w:pPr>
    </w:p>
    <w:p w14:paraId="0071A331" w14:textId="3BA9D7F9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/>
          <w:sz w:val="24"/>
        </w:rPr>
      </w:pPr>
      <w:r w:rsidRPr="00D7663D">
        <w:rPr>
          <w:rFonts w:asciiTheme="minorHAnsi" w:hAnsiTheme="minorHAnsi" w:cstheme="minorHAnsi"/>
          <w:sz w:val="24"/>
        </w:rPr>
        <w:t>Název:</w:t>
      </w:r>
      <w:r w:rsidRPr="00D7663D">
        <w:rPr>
          <w:rFonts w:asciiTheme="minorHAnsi" w:hAnsiTheme="minorHAnsi" w:cstheme="minorHAnsi"/>
          <w:sz w:val="24"/>
        </w:rPr>
        <w:tab/>
      </w:r>
      <w:r w:rsidRPr="00D7663D">
        <w:rPr>
          <w:rFonts w:asciiTheme="minorHAnsi" w:hAnsiTheme="minorHAnsi" w:cstheme="minorHAnsi"/>
          <w:sz w:val="24"/>
        </w:rPr>
        <w:tab/>
      </w:r>
      <w:r w:rsidR="00C80360" w:rsidRPr="00D7663D">
        <w:rPr>
          <w:rFonts w:asciiTheme="minorHAnsi" w:hAnsiTheme="minorHAnsi" w:cstheme="minorHAnsi"/>
          <w:b/>
          <w:sz w:val="24"/>
        </w:rPr>
        <w:t>Ústav archeologické památkové péče středních Čech, p.o.</w:t>
      </w:r>
    </w:p>
    <w:p w14:paraId="69307634" w14:textId="3D5008E1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IČO: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49276433</w:t>
      </w:r>
    </w:p>
    <w:p w14:paraId="3844FF92" w14:textId="4C95AFEA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se sídlem: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Nad Olšinami 448/3, 100 00 Praha 10</w:t>
      </w:r>
    </w:p>
    <w:p w14:paraId="6ACA4F15" w14:textId="6F03653D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zastoupený: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Mgr. Irenou Benkovou, ředitelkou</w:t>
      </w:r>
    </w:p>
    <w:p w14:paraId="0CA9FB4C" w14:textId="31E8E821" w:rsidR="00BF1526" w:rsidRPr="00D7663D" w:rsidRDefault="00F94DD5" w:rsidP="00BF1526">
      <w:pPr>
        <w:pStyle w:val="AKFZFnormln"/>
        <w:spacing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 xml:space="preserve">(dále jen </w:t>
      </w:r>
      <w:r w:rsidRPr="00D7663D">
        <w:rPr>
          <w:rFonts w:asciiTheme="minorHAnsi" w:hAnsiTheme="minorHAnsi" w:cstheme="minorHAnsi"/>
          <w:i/>
          <w:iCs/>
          <w:sz w:val="24"/>
        </w:rPr>
        <w:t>„</w:t>
      </w:r>
      <w:r w:rsidR="004B5434" w:rsidRPr="00D7663D">
        <w:rPr>
          <w:rFonts w:asciiTheme="minorHAnsi" w:hAnsiTheme="minorHAnsi" w:cstheme="minorHAnsi"/>
          <w:b/>
          <w:i/>
          <w:iCs/>
          <w:sz w:val="24"/>
        </w:rPr>
        <w:t>Z</w:t>
      </w:r>
      <w:r w:rsidRPr="00D7663D">
        <w:rPr>
          <w:rFonts w:asciiTheme="minorHAnsi" w:hAnsiTheme="minorHAnsi" w:cstheme="minorHAnsi"/>
          <w:b/>
          <w:i/>
          <w:iCs/>
          <w:sz w:val="24"/>
        </w:rPr>
        <w:t>adavatel</w:t>
      </w:r>
      <w:r w:rsidRPr="00D7663D">
        <w:rPr>
          <w:rFonts w:asciiTheme="minorHAnsi" w:hAnsiTheme="minorHAnsi" w:cstheme="minorHAnsi"/>
          <w:i/>
          <w:iCs/>
          <w:sz w:val="24"/>
        </w:rPr>
        <w:t>“</w:t>
      </w:r>
      <w:r w:rsidRPr="00D7663D">
        <w:rPr>
          <w:rFonts w:asciiTheme="minorHAnsi" w:hAnsiTheme="minorHAnsi" w:cstheme="minorHAnsi"/>
          <w:sz w:val="24"/>
        </w:rPr>
        <w:t>),</w:t>
      </w:r>
    </w:p>
    <w:p w14:paraId="4D1AF354" w14:textId="02F1ADEC" w:rsidR="00034831" w:rsidRPr="00D7663D" w:rsidRDefault="00607EE3" w:rsidP="00BF1526">
      <w:pPr>
        <w:pStyle w:val="AKFZFnormln"/>
        <w:spacing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 xml:space="preserve"> </w:t>
      </w:r>
    </w:p>
    <w:p w14:paraId="1DF5C61E" w14:textId="07B1BD5E" w:rsidR="00607EE3" w:rsidRPr="00D7663D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b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 účelem prokázání Zadavatelem požadovan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>é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základních 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>způsobilosti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čestně prohlašuje, že je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 xml:space="preserve"> dodavatelem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, který</w:t>
      </w:r>
      <w:r w:rsidRPr="00D7663D">
        <w:rPr>
          <w:rFonts w:asciiTheme="minorHAnsi" w:hAnsiTheme="minorHAnsi" w:cstheme="minorHAnsi"/>
          <w:sz w:val="24"/>
          <w:lang w:val="cs-CZ" w:bidi="ar-SA"/>
        </w:rPr>
        <w:t>:</w:t>
      </w:r>
    </w:p>
    <w:p w14:paraId="78BE3640" w14:textId="0E974303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 xml:space="preserve">č. 134/2016 Sb., o zadávání veřejných zakázek, ve znění pozdějších předpisů, </w:t>
      </w:r>
      <w:r w:rsidRPr="00D7663D">
        <w:rPr>
          <w:rFonts w:asciiTheme="minorHAnsi" w:hAnsiTheme="minorHAnsi" w:cstheme="minorHAnsi"/>
          <w:sz w:val="24"/>
          <w:lang w:val="cs-CZ" w:bidi="ar-SA"/>
        </w:rPr>
        <w:t>nebo obdobný trestný čin podle právního řádu země sídla dodavatele; k zahlazeným odsouzením se nepřihlí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 xml:space="preserve">ží; je-li dodavatelem právnická osoba, </w:t>
      </w:r>
      <w:r w:rsidR="00196C8D" w:rsidRPr="00D7663D">
        <w:rPr>
          <w:rFonts w:asciiTheme="minorHAnsi" w:hAnsiTheme="minorHAnsi" w:cstheme="minorHAnsi"/>
          <w:sz w:val="24"/>
          <w:lang w:val="cs-CZ" w:bidi="ar-SA"/>
        </w:rPr>
        <w:t xml:space="preserve">dodavatel 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ního řádu země sídla dodavatele;</w:t>
      </w:r>
    </w:p>
    <w:p w14:paraId="41A35EF7" w14:textId="4F1E16D3" w:rsidR="00054215" w:rsidRPr="00D7663D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 účelem prokázání Zadavatelem požadovan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é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profesní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způsobilosti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čestně prohlašuje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,</w:t>
      </w:r>
    </w:p>
    <w:p w14:paraId="337F0D76" w14:textId="18D7C622" w:rsidR="00054215" w:rsidRPr="00D7663D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 xml:space="preserve">že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je zapsán v obchodním rejstříku, vedeném </w:t>
      </w:r>
      <w:r w:rsidR="0005421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ÚČASTNÍK]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pod sp. zn. </w:t>
      </w:r>
      <w:r w:rsidR="0005421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</w:p>
    <w:p w14:paraId="2C3438A4" w14:textId="1284FC69" w:rsidR="00054215" w:rsidRPr="00D7663D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Theme="minorHAnsi" w:hAnsiTheme="minorHAnsi" w:cstheme="minorHAnsi"/>
          <w:i/>
          <w:sz w:val="24"/>
          <w:highlight w:val="yellow"/>
          <w:lang w:val="cs-CZ" w:bidi="ar-SA"/>
        </w:rPr>
      </w:pP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alternativ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a pro případ zápisu v jiné evidenci: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D7663D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Theme="minorHAnsi" w:hAnsiTheme="minorHAnsi" w:cstheme="minorHAnsi"/>
          <w:i/>
          <w:sz w:val="24"/>
          <w:highlight w:val="yellow"/>
          <w:lang w:val="cs-CZ" w:bidi="ar-SA"/>
        </w:rPr>
      </w:pP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alternativa 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pro případ, že dodavatel není zapsán v žádné evidenci a právní předpisy takový zápis nevyžadují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: není zapsán v obchodním rejstříku či jiné obdobné evidenci a právní předpis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y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D7663D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eastAsia="Calibri" w:hAnsiTheme="minorHAnsi" w:cstheme="minorHAnsi"/>
          <w:i/>
          <w:sz w:val="24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D7663D">
        <w:rPr>
          <w:rFonts w:asciiTheme="minorHAnsi" w:eastAsia="Calibri" w:hAnsiTheme="minorHAnsi" w:cstheme="minorHAnsi"/>
          <w:i/>
          <w:sz w:val="24"/>
          <w:highlight w:val="yellow"/>
          <w:lang w:val="cs-CZ" w:bidi="ar-SA"/>
        </w:rPr>
        <w:t>[BUDE DOPLNĚNO]</w:t>
      </w:r>
      <w:r w:rsidRPr="00D7663D">
        <w:rPr>
          <w:rFonts w:asciiTheme="minorHAnsi" w:eastAsia="Calibri" w:hAnsiTheme="minorHAnsi" w:cstheme="minorHAnsi"/>
          <w:i/>
          <w:sz w:val="24"/>
          <w:lang w:val="cs-CZ" w:bidi="ar-SA"/>
        </w:rPr>
        <w:t>;</w:t>
      </w:r>
    </w:p>
    <w:p w14:paraId="2BF8B9CC" w14:textId="17836C99" w:rsidR="00FA4B74" w:rsidRPr="00D7663D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</w:rPr>
        <w:t>za účelem prokázání Zadavatelem požadované tech</w:t>
      </w:r>
      <w:r w:rsidR="00FD659C" w:rsidRPr="00D7663D">
        <w:rPr>
          <w:rFonts w:asciiTheme="minorHAnsi" w:hAnsiTheme="minorHAnsi" w:cstheme="minorHAnsi"/>
          <w:sz w:val="24"/>
        </w:rPr>
        <w:t xml:space="preserve">nické kvalifikace dle bodu </w:t>
      </w:r>
      <w:r w:rsidR="00C80360" w:rsidRPr="00D7663D">
        <w:rPr>
          <w:rFonts w:asciiTheme="minorHAnsi" w:hAnsiTheme="minorHAnsi" w:cstheme="minorHAnsi"/>
          <w:sz w:val="24"/>
        </w:rPr>
        <w:t>2</w:t>
      </w:r>
      <w:r w:rsidR="00FD659C" w:rsidRPr="00D7663D">
        <w:rPr>
          <w:rFonts w:asciiTheme="minorHAnsi" w:hAnsiTheme="minorHAnsi" w:cstheme="minorHAnsi"/>
          <w:sz w:val="24"/>
        </w:rPr>
        <w:t>.4.</w:t>
      </w:r>
      <w:r w:rsidRPr="00D7663D">
        <w:rPr>
          <w:rFonts w:asciiTheme="minorHAnsi" w:hAnsiTheme="minorHAnsi" w:cstheme="minorHAnsi"/>
          <w:sz w:val="24"/>
        </w:rPr>
        <w:t xml:space="preserve"> Výzvy k podání nabídek a zadávací dokumentace, čestně prohlašuje, že </w:t>
      </w:r>
      <w:r w:rsidR="002D4CDC">
        <w:rPr>
          <w:rFonts w:asciiTheme="minorHAnsi" w:hAnsiTheme="minorHAnsi" w:cstheme="minorHAnsi"/>
          <w:sz w:val="24"/>
        </w:rPr>
        <w:t>realizoval</w:t>
      </w:r>
      <w:r w:rsidRPr="00D7663D">
        <w:rPr>
          <w:rFonts w:asciiTheme="minorHAnsi" w:hAnsiTheme="minorHAnsi" w:cstheme="minorHAnsi"/>
          <w:sz w:val="24"/>
        </w:rPr>
        <w:t xml:space="preserve"> za poslední</w:t>
      </w:r>
      <w:r w:rsidR="002D4CDC">
        <w:rPr>
          <w:rFonts w:asciiTheme="minorHAnsi" w:hAnsiTheme="minorHAnsi" w:cstheme="minorHAnsi"/>
          <w:sz w:val="24"/>
        </w:rPr>
        <w:t>ch</w:t>
      </w:r>
      <w:r w:rsidRPr="00D7663D">
        <w:rPr>
          <w:rFonts w:asciiTheme="minorHAnsi" w:hAnsiTheme="minorHAnsi" w:cstheme="minorHAnsi"/>
          <w:sz w:val="24"/>
        </w:rPr>
        <w:t xml:space="preserve"> </w:t>
      </w:r>
      <w:r w:rsidR="002D4CDC">
        <w:rPr>
          <w:rFonts w:asciiTheme="minorHAnsi" w:hAnsiTheme="minorHAnsi" w:cstheme="minorHAnsi"/>
          <w:sz w:val="24"/>
        </w:rPr>
        <w:t xml:space="preserve">5 let </w:t>
      </w:r>
      <w:r w:rsidRPr="00D7663D">
        <w:rPr>
          <w:rFonts w:asciiTheme="minorHAnsi" w:hAnsiTheme="minorHAnsi" w:cstheme="minorHAnsi"/>
          <w:sz w:val="24"/>
        </w:rPr>
        <w:t xml:space="preserve">před zahájením poptávkového řízení tyto </w:t>
      </w:r>
      <w:r w:rsidR="002D4CDC">
        <w:rPr>
          <w:rFonts w:asciiTheme="minorHAnsi" w:hAnsiTheme="minorHAnsi" w:cstheme="minorHAnsi"/>
          <w:sz w:val="24"/>
        </w:rPr>
        <w:t>práce</w:t>
      </w:r>
      <w:r w:rsidR="00C80360" w:rsidRPr="00D7663D">
        <w:rPr>
          <w:rFonts w:asciiTheme="minorHAnsi" w:hAnsiTheme="minorHAnsi" w:cstheme="minorHAnsi"/>
          <w:sz w:val="24"/>
        </w:rPr>
        <w:t>:</w:t>
      </w:r>
    </w:p>
    <w:tbl>
      <w:tblPr>
        <w:tblW w:w="7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5235"/>
      </w:tblGrid>
      <w:tr w:rsidR="002D4CDC" w:rsidRPr="00D7663D" w14:paraId="7C42F10F" w14:textId="77777777" w:rsidTr="002D4CDC">
        <w:trPr>
          <w:cantSplit/>
          <w:jc w:val="center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b/>
                <w:bCs/>
                <w:sz w:val="24"/>
              </w:rPr>
            </w:pPr>
            <w:r w:rsidRPr="00D7663D">
              <w:rPr>
                <w:rFonts w:cstheme="minorHAnsi"/>
                <w:b/>
                <w:bCs/>
                <w:sz w:val="24"/>
              </w:rPr>
              <w:t>Název zakázky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6AF98C90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4E481C84" w:rsidR="002D4CDC" w:rsidRPr="00D7663D" w:rsidRDefault="002D4CDC" w:rsidP="00C80360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Název </w:t>
            </w:r>
            <w:r>
              <w:rPr>
                <w:rFonts w:cstheme="minorHAnsi"/>
                <w:sz w:val="24"/>
              </w:rPr>
              <w:t>prací</w:t>
            </w:r>
            <w:r w:rsidRPr="00D7663D">
              <w:rPr>
                <w:rFonts w:cstheme="minorHAnsi"/>
                <w:sz w:val="24"/>
              </w:rPr>
              <w:t xml:space="preserve"> (vypovídající stručný popis) realizovaných dodavatelem za poslední </w:t>
            </w:r>
            <w:r>
              <w:rPr>
                <w:rFonts w:cstheme="minorHAnsi"/>
                <w:sz w:val="24"/>
              </w:rPr>
              <w:t>5</w:t>
            </w:r>
            <w:r w:rsidRPr="00D7663D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let</w:t>
            </w:r>
            <w:r w:rsidRPr="00D7663D">
              <w:rPr>
                <w:rFonts w:cstheme="minorHAnsi"/>
                <w:sz w:val="24"/>
              </w:rPr>
              <w:t xml:space="preserve"> před zahájením poptávkového řízení</w:t>
            </w:r>
            <w:r w:rsidRPr="00D7663D">
              <w:rPr>
                <w:rStyle w:val="Znakapoznpodarou"/>
                <w:rFonts w:asciiTheme="minorHAnsi" w:hAnsiTheme="minorHAnsi" w:cstheme="minorHAnsi"/>
                <w:sz w:val="24"/>
              </w:rPr>
              <w:footnoteReference w:customMarkFollows="1" w:id="1"/>
              <w:t>[1]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178CD1E5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Cena v Kč bez DPH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7D970414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Doba plnění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7688EF5D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0943DE90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>Objednatel</w:t>
            </w:r>
            <w:r w:rsidRPr="00D7663D">
              <w:rPr>
                <w:rStyle w:val="Znakapoznpodarou"/>
                <w:rFonts w:asciiTheme="minorHAnsi" w:eastAsia="Calibri" w:hAnsiTheme="minorHAnsi" w:cstheme="minorHAnsi"/>
                <w:sz w:val="20"/>
                <w:szCs w:val="18"/>
                <w:lang w:val="fr-FR"/>
              </w:rPr>
              <w:t>[1]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25CB94D4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>Označení a kontakt na osobu, u níž lze informace ověřit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</w:tbl>
    <w:p w14:paraId="67FAE702" w14:textId="5FB9F68F" w:rsidR="00FA4B74" w:rsidRPr="00D7663D" w:rsidRDefault="00FA4B74" w:rsidP="00FC7841">
      <w:pPr>
        <w:spacing w:before="120" w:after="120"/>
        <w:rPr>
          <w:rFonts w:asciiTheme="minorHAnsi" w:hAnsiTheme="minorHAnsi" w:cstheme="minorHAnsi"/>
          <w:sz w:val="24"/>
          <w:lang w:val="cs-CZ" w:bidi="ar-SA"/>
        </w:rPr>
      </w:pPr>
    </w:p>
    <w:p w14:paraId="115D31B9" w14:textId="004053F7" w:rsidR="00F94DD5" w:rsidRPr="00D7663D" w:rsidRDefault="00F94DD5" w:rsidP="00FC7841">
      <w:pPr>
        <w:pStyle w:val="AKFZFnormln"/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lastRenderedPageBreak/>
        <w:t xml:space="preserve">V 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  <w:lang w:val="en-US"/>
        </w:rPr>
        <w:t>ÚČASTNÍK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>]</w:t>
      </w:r>
      <w:r w:rsidRPr="00D7663D">
        <w:rPr>
          <w:rFonts w:asciiTheme="minorHAnsi" w:hAnsiTheme="minorHAnsi" w:cstheme="minorHAnsi"/>
          <w:sz w:val="24"/>
        </w:rPr>
        <w:t xml:space="preserve"> dne 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  <w:lang w:val="en-US"/>
        </w:rPr>
        <w:t>ÚČASTNÍK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>]</w:t>
      </w:r>
    </w:p>
    <w:p w14:paraId="77A9BB12" w14:textId="77777777" w:rsidR="00F94DD5" w:rsidRPr="00D7663D" w:rsidRDefault="00F94DD5" w:rsidP="00FC7841">
      <w:pPr>
        <w:pStyle w:val="AKFZFnormln"/>
        <w:spacing w:before="120" w:after="120" w:line="276" w:lineRule="auto"/>
        <w:rPr>
          <w:rFonts w:asciiTheme="minorHAnsi" w:hAnsiTheme="minorHAnsi" w:cstheme="minorHAnsi"/>
          <w:sz w:val="24"/>
        </w:rPr>
      </w:pPr>
    </w:p>
    <w:p w14:paraId="457A95E7" w14:textId="77777777" w:rsidR="00F94DD5" w:rsidRPr="00D7663D" w:rsidRDefault="00F94DD5" w:rsidP="00190262">
      <w:pPr>
        <w:pStyle w:val="AKFZFpodpis"/>
        <w:spacing w:before="120" w:line="276" w:lineRule="auto"/>
        <w:jc w:val="left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>__________________________</w:t>
      </w:r>
    </w:p>
    <w:p w14:paraId="3FD65633" w14:textId="3EE1E254" w:rsidR="00F94DD5" w:rsidRPr="00D7663D" w:rsidRDefault="007C6898" w:rsidP="00190262">
      <w:pPr>
        <w:pStyle w:val="AKFZFpodpis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</w:rPr>
        <w:t>ÚČASTNÍK</w:t>
      </w:r>
      <w:r w:rsidRPr="00D7663D">
        <w:rPr>
          <w:rFonts w:asciiTheme="minorHAnsi" w:hAnsiTheme="minorHAnsi" w:cstheme="minorHAnsi"/>
          <w:sz w:val="24"/>
          <w:highlight w:val="yellow"/>
        </w:rPr>
        <w:t>]</w:t>
      </w:r>
    </w:p>
    <w:sectPr w:rsidR="00F94DD5" w:rsidRPr="00D7663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733C9" w14:textId="77777777" w:rsidR="005C7F42" w:rsidRDefault="005C7F42" w:rsidP="00F94DD5">
      <w:pPr>
        <w:spacing w:after="0" w:line="240" w:lineRule="auto"/>
      </w:pPr>
      <w:r>
        <w:separator/>
      </w:r>
    </w:p>
  </w:endnote>
  <w:endnote w:type="continuationSeparator" w:id="0">
    <w:p w14:paraId="45CD766C" w14:textId="77777777" w:rsidR="005C7F42" w:rsidRDefault="005C7F4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03FF" w14:textId="77777777" w:rsidR="005C7F42" w:rsidRDefault="005C7F42" w:rsidP="00F94DD5">
      <w:pPr>
        <w:spacing w:after="0" w:line="240" w:lineRule="auto"/>
      </w:pPr>
      <w:r>
        <w:separator/>
      </w:r>
    </w:p>
  </w:footnote>
  <w:footnote w:type="continuationSeparator" w:id="0">
    <w:p w14:paraId="29F2579E" w14:textId="77777777" w:rsidR="005C7F42" w:rsidRDefault="005C7F42" w:rsidP="00F94DD5">
      <w:pPr>
        <w:spacing w:after="0" w:line="240" w:lineRule="auto"/>
      </w:pPr>
      <w:r>
        <w:continuationSeparator/>
      </w:r>
    </w:p>
  </w:footnote>
  <w:footnote w:id="1">
    <w:p w14:paraId="0E195406" w14:textId="6BC1AA42" w:rsidR="002D4CDC" w:rsidRPr="00FC7841" w:rsidRDefault="002D4CD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ab/>
      </w:r>
      <w:r w:rsidRPr="00FC7841">
        <w:rPr>
          <w:rFonts w:cs="Arial"/>
          <w:sz w:val="18"/>
          <w:szCs w:val="18"/>
        </w:rPr>
        <w:t xml:space="preserve">Objednatelem se pro účely tohoto seznamu rozumí osoba objednatele, s níž je dodavatel ve smluvním vztahu na </w:t>
      </w:r>
      <w:r>
        <w:rPr>
          <w:rFonts w:cs="Arial"/>
          <w:sz w:val="18"/>
          <w:szCs w:val="18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7E649562" w:rsidR="00FC7841" w:rsidRDefault="00B3479C">
    <w:pPr>
      <w:pStyle w:val="Zhlav"/>
    </w:pPr>
    <w:r>
      <w:rPr>
        <w:noProof/>
      </w:rPr>
      <w:pict w14:anchorId="7AA3F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0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4C4D8ABE" w:rsidR="00902DC7" w:rsidRPr="00807D0B" w:rsidRDefault="00B3479C" w:rsidP="00807D0B">
    <w:pPr>
      <w:pStyle w:val="Zhlav"/>
      <w:rPr>
        <w:noProof/>
        <w:lang w:eastAsia="cs-CZ"/>
      </w:rPr>
    </w:pPr>
    <w:r>
      <w:rPr>
        <w:noProof/>
      </w:rPr>
      <w:pict w14:anchorId="5D02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1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  <w:r w:rsidR="00D629E0">
      <w:rPr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3878C5CA" w:rsidR="00FC7841" w:rsidRDefault="00B3479C">
    <w:pPr>
      <w:pStyle w:val="Zhlav"/>
    </w:pPr>
    <w:r>
      <w:rPr>
        <w:noProof/>
      </w:rPr>
      <w:pict w14:anchorId="68EF1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59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3C89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D4CDC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7CB"/>
    <w:rsid w:val="003D1E57"/>
    <w:rsid w:val="00471085"/>
    <w:rsid w:val="004B5434"/>
    <w:rsid w:val="005000F5"/>
    <w:rsid w:val="00566F76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C5343"/>
    <w:rsid w:val="008C60B8"/>
    <w:rsid w:val="008E41BB"/>
    <w:rsid w:val="00902DC7"/>
    <w:rsid w:val="009038EC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255A"/>
    <w:rsid w:val="009C1DC8"/>
    <w:rsid w:val="009C24AE"/>
    <w:rsid w:val="00A5730A"/>
    <w:rsid w:val="00A7731B"/>
    <w:rsid w:val="00B20672"/>
    <w:rsid w:val="00B3479C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80360"/>
    <w:rsid w:val="00C911CE"/>
    <w:rsid w:val="00CB4B09"/>
    <w:rsid w:val="00CF3442"/>
    <w:rsid w:val="00CF4A96"/>
    <w:rsid w:val="00D34C1B"/>
    <w:rsid w:val="00D62536"/>
    <w:rsid w:val="00D629E0"/>
    <w:rsid w:val="00D63BE6"/>
    <w:rsid w:val="00D7663D"/>
    <w:rsid w:val="00D9009E"/>
    <w:rsid w:val="00D94DE8"/>
    <w:rsid w:val="00DA170A"/>
    <w:rsid w:val="00DE1563"/>
    <w:rsid w:val="00DE1F6D"/>
    <w:rsid w:val="00E0674C"/>
    <w:rsid w:val="00E12C74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2025-05-11T10:16:00Z</dcterms:created>
  <dcterms:modified xsi:type="dcterms:W3CDTF">2025-05-11T10:16:00Z</dcterms:modified>
</cp:coreProperties>
</file>