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04759" w14:textId="77777777" w:rsidR="00E5220F" w:rsidRDefault="00E5220F" w:rsidP="00E5220F">
      <w:pPr>
        <w:autoSpaceDE w:val="0"/>
        <w:spacing w:line="276" w:lineRule="auto"/>
        <w:jc w:val="center"/>
        <w:rPr>
          <w:b/>
          <w:bCs/>
          <w:sz w:val="28"/>
          <w:szCs w:val="28"/>
        </w:rPr>
      </w:pPr>
    </w:p>
    <w:p w14:paraId="046DCD2B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KUPNÍ SMLOUVA</w:t>
      </w:r>
    </w:p>
    <w:p w14:paraId="0364A811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</w:rPr>
      </w:pPr>
    </w:p>
    <w:p w14:paraId="4790458E" w14:textId="77777777" w:rsidR="00E5220F" w:rsidRPr="008E647C" w:rsidRDefault="00E5220F" w:rsidP="00E5220F">
      <w:pPr>
        <w:autoSpaceDE w:val="0"/>
        <w:spacing w:line="276" w:lineRule="auto"/>
        <w:jc w:val="center"/>
      </w:pPr>
      <w:r>
        <w:t>číslo kupujícího</w:t>
      </w:r>
      <w:r w:rsidRPr="008E647C">
        <w:t xml:space="preserve">: </w:t>
      </w:r>
      <w:r>
        <w:t>…………………….</w:t>
      </w:r>
    </w:p>
    <w:p w14:paraId="04C926F7" w14:textId="77777777" w:rsidR="00E5220F" w:rsidRPr="008E647C" w:rsidRDefault="00E5220F" w:rsidP="00E5220F">
      <w:pPr>
        <w:autoSpaceDE w:val="0"/>
        <w:spacing w:line="276" w:lineRule="auto"/>
        <w:ind w:firstLine="360"/>
        <w:rPr>
          <w:b/>
          <w:bCs/>
        </w:rPr>
      </w:pPr>
      <w:r w:rsidRPr="008E647C">
        <w:tab/>
      </w:r>
      <w:r w:rsidRPr="008E647C">
        <w:tab/>
      </w:r>
      <w:r w:rsidRPr="008E647C">
        <w:tab/>
        <w:t xml:space="preserve">               </w:t>
      </w:r>
      <w:r>
        <w:t>číslo prodávajícího:</w:t>
      </w:r>
      <w:r w:rsidRPr="008E647C">
        <w:t xml:space="preserve">  ……………</w:t>
      </w:r>
      <w:r>
        <w:t>…….</w:t>
      </w:r>
    </w:p>
    <w:p w14:paraId="33E8850F" w14:textId="77777777" w:rsidR="00E5220F" w:rsidRPr="008E647C" w:rsidRDefault="00E5220F" w:rsidP="00E5220F">
      <w:pPr>
        <w:spacing w:line="276" w:lineRule="auto"/>
        <w:jc w:val="center"/>
        <w:rPr>
          <w:b/>
          <w:bCs/>
        </w:rPr>
      </w:pPr>
    </w:p>
    <w:p w14:paraId="50BB70B5" w14:textId="4BE4946B" w:rsidR="00E5220F" w:rsidRPr="00F26FA0" w:rsidRDefault="002802F2" w:rsidP="00E5220F">
      <w:pPr>
        <w:autoSpaceDE w:val="0"/>
        <w:spacing w:line="276" w:lineRule="auto"/>
        <w:ind w:left="360"/>
        <w:jc w:val="center"/>
        <w:rPr>
          <w:b/>
          <w:bCs/>
          <w:sz w:val="24"/>
          <w:szCs w:val="24"/>
        </w:rPr>
      </w:pPr>
      <w:r w:rsidRPr="00F26FA0">
        <w:rPr>
          <w:b/>
          <w:color w:val="000000" w:themeColor="text1"/>
          <w:sz w:val="24"/>
          <w:szCs w:val="24"/>
        </w:rPr>
        <w:t>„</w:t>
      </w:r>
      <w:r w:rsidR="00C74E9A">
        <w:rPr>
          <w:rFonts w:ascii="Arial" w:eastAsia="Calibri" w:hAnsi="Arial" w:cs="Arial"/>
          <w:b/>
          <w:bCs/>
        </w:rPr>
        <w:t xml:space="preserve">Nákup </w:t>
      </w:r>
      <w:r w:rsidR="00BF1D63">
        <w:rPr>
          <w:rFonts w:ascii="Arial" w:eastAsia="Calibri" w:hAnsi="Arial" w:cs="Arial"/>
          <w:b/>
          <w:bCs/>
        </w:rPr>
        <w:t>dílenského vybavení</w:t>
      </w:r>
      <w:r w:rsidRPr="00F26FA0">
        <w:rPr>
          <w:b/>
          <w:sz w:val="24"/>
          <w:szCs w:val="24"/>
        </w:rPr>
        <w:t>“</w:t>
      </w:r>
    </w:p>
    <w:p w14:paraId="3C2F643B" w14:textId="77777777" w:rsidR="002802F2" w:rsidRDefault="002802F2" w:rsidP="00E5220F">
      <w:pPr>
        <w:autoSpaceDE w:val="0"/>
        <w:spacing w:line="276" w:lineRule="auto"/>
        <w:ind w:left="360"/>
        <w:jc w:val="center"/>
        <w:rPr>
          <w:b/>
          <w:bCs/>
        </w:rPr>
      </w:pPr>
    </w:p>
    <w:p w14:paraId="016B2115" w14:textId="77777777" w:rsidR="002802F2" w:rsidRDefault="002802F2" w:rsidP="00E5220F">
      <w:pPr>
        <w:autoSpaceDE w:val="0"/>
        <w:spacing w:line="276" w:lineRule="auto"/>
        <w:ind w:left="360"/>
        <w:jc w:val="center"/>
        <w:rPr>
          <w:b/>
          <w:bCs/>
        </w:rPr>
      </w:pPr>
    </w:p>
    <w:p w14:paraId="41DF9D4E" w14:textId="0124F22C" w:rsidR="00E5220F" w:rsidRPr="008E647C" w:rsidRDefault="00E5220F" w:rsidP="00E5220F">
      <w:pPr>
        <w:autoSpaceDE w:val="0"/>
        <w:spacing w:line="276" w:lineRule="auto"/>
        <w:ind w:left="360"/>
        <w:jc w:val="center"/>
      </w:pPr>
      <w:r w:rsidRPr="008E647C">
        <w:rPr>
          <w:b/>
          <w:bCs/>
        </w:rPr>
        <w:t>Smluvní strany</w:t>
      </w:r>
    </w:p>
    <w:p w14:paraId="3AA2931A" w14:textId="77777777" w:rsidR="00E5220F" w:rsidRDefault="00E5220F" w:rsidP="00E5220F">
      <w:pPr>
        <w:autoSpaceDE w:val="0"/>
        <w:spacing w:line="276" w:lineRule="auto"/>
      </w:pPr>
    </w:p>
    <w:p w14:paraId="09F21727" w14:textId="77777777" w:rsidR="00E5220F" w:rsidRPr="008E647C" w:rsidRDefault="00E5220F" w:rsidP="00E5220F">
      <w:pPr>
        <w:autoSpaceDE w:val="0"/>
        <w:spacing w:line="276" w:lineRule="auto"/>
        <w:rPr>
          <w:b/>
          <w:bCs/>
        </w:rPr>
      </w:pPr>
      <w:r>
        <w:t>Kupující</w:t>
      </w:r>
    </w:p>
    <w:p w14:paraId="276EEA51" w14:textId="77777777" w:rsidR="00E5220F" w:rsidRPr="00FC3C5E" w:rsidRDefault="00E5220F" w:rsidP="00E5220F">
      <w:pPr>
        <w:spacing w:line="276" w:lineRule="auto"/>
        <w:rPr>
          <w:b/>
          <w:color w:val="000000"/>
        </w:rPr>
      </w:pPr>
      <w:r w:rsidRPr="00564744">
        <w:rPr>
          <w:b/>
          <w:color w:val="000000"/>
        </w:rPr>
        <w:t>Vyšší odborná škola a Střední zemědělská škola, Benešov, Mendelova 131</w:t>
      </w:r>
    </w:p>
    <w:p w14:paraId="651FF346" w14:textId="77777777" w:rsidR="00E5220F" w:rsidRPr="007E38C3" w:rsidRDefault="00E5220F" w:rsidP="00E5220F">
      <w:pPr>
        <w:spacing w:line="276" w:lineRule="auto"/>
        <w:rPr>
          <w:bCs/>
        </w:rPr>
      </w:pPr>
      <w:r w:rsidRPr="007E38C3">
        <w:rPr>
          <w:bCs/>
        </w:rPr>
        <w:t>Se sídlem:</w:t>
      </w:r>
      <w:r>
        <w:rPr>
          <w:bCs/>
        </w:rPr>
        <w:t xml:space="preserve"> </w:t>
      </w:r>
      <w:r>
        <w:rPr>
          <w:bCs/>
          <w:color w:val="000000"/>
        </w:rPr>
        <w:t>Mendelova 131, 25</w:t>
      </w:r>
      <w:r w:rsidRPr="00FC3C5E">
        <w:rPr>
          <w:bCs/>
          <w:color w:val="000000"/>
        </w:rPr>
        <w:t xml:space="preserve">6 01 </w:t>
      </w:r>
      <w:r>
        <w:rPr>
          <w:bCs/>
          <w:color w:val="000000"/>
        </w:rPr>
        <w:t>Benešov</w:t>
      </w:r>
      <w:r w:rsidRPr="007E38C3">
        <w:rPr>
          <w:bCs/>
        </w:rPr>
        <w:tab/>
      </w:r>
    </w:p>
    <w:p w14:paraId="15C4BA12" w14:textId="77777777" w:rsidR="00E5220F" w:rsidRDefault="00E5220F" w:rsidP="00E5220F">
      <w:pPr>
        <w:ind w:left="2880" w:hanging="2880"/>
        <w:rPr>
          <w:color w:val="000000"/>
        </w:rPr>
      </w:pPr>
      <w:r>
        <w:rPr>
          <w:bCs/>
        </w:rPr>
        <w:t xml:space="preserve">Zastoupený: </w:t>
      </w:r>
      <w:r w:rsidRPr="0005145E">
        <w:t>PaedDr.</w:t>
      </w:r>
      <w:r>
        <w:t xml:space="preserve"> Bc. Ivana Dobešová, ředitelka p.o.</w:t>
      </w:r>
    </w:p>
    <w:p w14:paraId="3722FEC2" w14:textId="77777777" w:rsidR="00E5220F" w:rsidRDefault="00E5220F" w:rsidP="00E5220F">
      <w:pPr>
        <w:autoSpaceDE w:val="0"/>
        <w:autoSpaceDN w:val="0"/>
        <w:adjustRightInd w:val="0"/>
        <w:spacing w:line="276" w:lineRule="auto"/>
      </w:pPr>
      <w:r>
        <w:rPr>
          <w:rFonts w:eastAsia="Calibri"/>
          <w:lang w:eastAsia="en-US"/>
        </w:rPr>
        <w:t xml:space="preserve">IČ: </w:t>
      </w:r>
      <w:r>
        <w:t>61664651</w:t>
      </w:r>
    </w:p>
    <w:p w14:paraId="5494377C" w14:textId="77777777" w:rsidR="00E5220F" w:rsidRDefault="00E5220F" w:rsidP="00E5220F">
      <w:pPr>
        <w:autoSpaceDE w:val="0"/>
        <w:autoSpaceDN w:val="0"/>
        <w:adjustRightInd w:val="0"/>
        <w:spacing w:line="276" w:lineRule="auto"/>
      </w:pPr>
      <w:r>
        <w:t>DIČ: CZ61664651</w:t>
      </w:r>
    </w:p>
    <w:p w14:paraId="5521762C" w14:textId="77777777" w:rsidR="0095417B" w:rsidRPr="007E38C3" w:rsidRDefault="0095417B" w:rsidP="00E5220F">
      <w:pPr>
        <w:autoSpaceDE w:val="0"/>
        <w:autoSpaceDN w:val="0"/>
        <w:adjustRightInd w:val="0"/>
        <w:spacing w:line="276" w:lineRule="auto"/>
        <w:rPr>
          <w:bCs/>
        </w:rPr>
      </w:pPr>
      <w:r>
        <w:t xml:space="preserve">Datová schránka: </w:t>
      </w:r>
      <w:r w:rsidR="00830C0C">
        <w:t>wctg79r </w:t>
      </w:r>
    </w:p>
    <w:p w14:paraId="7FBF65EC" w14:textId="77777777" w:rsidR="00E5220F" w:rsidRPr="007F6F0C" w:rsidRDefault="0095417B" w:rsidP="00E5220F">
      <w:pPr>
        <w:tabs>
          <w:tab w:val="left" w:pos="2520"/>
        </w:tabs>
      </w:pPr>
      <w:r>
        <w:t>B</w:t>
      </w:r>
      <w:r w:rsidR="00E5220F" w:rsidRPr="007F6F0C">
        <w:t>ankovní spojení:</w:t>
      </w:r>
      <w:r w:rsidR="00E5220F" w:rsidRPr="007F6F0C">
        <w:tab/>
      </w:r>
      <w:r w:rsidR="00E5220F">
        <w:t>Komerční banka, a.s.</w:t>
      </w:r>
    </w:p>
    <w:p w14:paraId="6CB61D2C" w14:textId="77777777" w:rsidR="00E5220F" w:rsidRPr="007F6F0C" w:rsidRDefault="0095417B" w:rsidP="00E5220F">
      <w:pPr>
        <w:tabs>
          <w:tab w:val="left" w:pos="2520"/>
        </w:tabs>
      </w:pPr>
      <w:r>
        <w:t>Č</w:t>
      </w:r>
      <w:r w:rsidR="00E5220F" w:rsidRPr="007F6F0C">
        <w:t>íslo účtu:</w:t>
      </w:r>
      <w:r w:rsidR="00E5220F" w:rsidRPr="007F6F0C">
        <w:tab/>
      </w:r>
      <w:r w:rsidR="00E5220F">
        <w:t>475220277/0100</w:t>
      </w:r>
    </w:p>
    <w:p w14:paraId="218A065D" w14:textId="77777777" w:rsidR="00E5220F" w:rsidRPr="008E647C" w:rsidRDefault="00E5220F" w:rsidP="00E5220F">
      <w:pPr>
        <w:spacing w:line="276" w:lineRule="auto"/>
        <w:rPr>
          <w:b/>
          <w:bCs/>
        </w:rPr>
      </w:pPr>
      <w:r>
        <w:t>dále jen „kupující</w:t>
      </w:r>
      <w:r w:rsidRPr="008E647C">
        <w:t>“</w:t>
      </w:r>
    </w:p>
    <w:p w14:paraId="4722EE7C" w14:textId="77777777" w:rsidR="00E5220F" w:rsidRPr="008E647C" w:rsidRDefault="00E5220F" w:rsidP="00E5220F">
      <w:pPr>
        <w:spacing w:line="276" w:lineRule="auto"/>
        <w:rPr>
          <w:b/>
          <w:bCs/>
        </w:rPr>
      </w:pPr>
    </w:p>
    <w:p w14:paraId="2223D694" w14:textId="77777777" w:rsidR="00E5220F" w:rsidRPr="008E647C" w:rsidRDefault="00E5220F" w:rsidP="00E5220F">
      <w:pPr>
        <w:spacing w:line="276" w:lineRule="auto"/>
        <w:rPr>
          <w:b/>
          <w:bCs/>
        </w:rPr>
      </w:pPr>
      <w:r w:rsidRPr="008E647C">
        <w:rPr>
          <w:b/>
          <w:bCs/>
        </w:rPr>
        <w:t>a</w:t>
      </w:r>
    </w:p>
    <w:p w14:paraId="53EBA2D6" w14:textId="77777777" w:rsidR="00E5220F" w:rsidRPr="00ED3909" w:rsidRDefault="00E5220F" w:rsidP="00E5220F">
      <w:pPr>
        <w:spacing w:line="276" w:lineRule="auto"/>
      </w:pPr>
    </w:p>
    <w:p w14:paraId="11D2D8FE" w14:textId="77777777" w:rsidR="00E5220F" w:rsidRPr="008E647C" w:rsidRDefault="00E5220F" w:rsidP="00E5220F">
      <w:pPr>
        <w:autoSpaceDE w:val="0"/>
        <w:spacing w:line="276" w:lineRule="auto"/>
        <w:rPr>
          <w:shd w:val="clear" w:color="auto" w:fill="FFFF00"/>
        </w:rPr>
      </w:pPr>
      <w:r>
        <w:t>Prodávající</w:t>
      </w:r>
    </w:p>
    <w:p w14:paraId="60DB354E" w14:textId="77777777" w:rsidR="00E5220F" w:rsidRPr="008E647C" w:rsidRDefault="00E5220F" w:rsidP="00E5220F">
      <w:pPr>
        <w:autoSpaceDE w:val="0"/>
        <w:spacing w:line="276" w:lineRule="auto"/>
        <w:ind w:left="360" w:hanging="360"/>
        <w:rPr>
          <w:b/>
        </w:rPr>
      </w:pPr>
      <w:r w:rsidRPr="008E647C">
        <w:rPr>
          <w:b/>
          <w:shd w:val="clear" w:color="auto" w:fill="FFFF00"/>
        </w:rPr>
        <w:t>..……………………………………….</w:t>
      </w:r>
    </w:p>
    <w:p w14:paraId="5498D18B" w14:textId="77777777" w:rsidR="00E5220F" w:rsidRPr="008E647C" w:rsidRDefault="0095417B" w:rsidP="00E5220F">
      <w:pPr>
        <w:autoSpaceDE w:val="0"/>
        <w:spacing w:line="276" w:lineRule="auto"/>
        <w:ind w:left="360" w:hanging="360"/>
      </w:pPr>
      <w:r>
        <w:t>S</w:t>
      </w:r>
      <w:r w:rsidR="00E5220F" w:rsidRPr="008E647C">
        <w:t>e sídlem</w:t>
      </w:r>
      <w:r w:rsidR="00E5220F" w:rsidRPr="008E647C">
        <w:rPr>
          <w:shd w:val="clear" w:color="auto" w:fill="FFFF00"/>
        </w:rPr>
        <w:t>…….…………………………..</w:t>
      </w:r>
    </w:p>
    <w:p w14:paraId="05ABA408" w14:textId="77777777" w:rsidR="00E5220F" w:rsidRPr="008E647C" w:rsidRDefault="0095417B" w:rsidP="00E5220F">
      <w:pPr>
        <w:autoSpaceDE w:val="0"/>
        <w:spacing w:line="276" w:lineRule="auto"/>
      </w:pPr>
      <w:r>
        <w:t>Z</w:t>
      </w:r>
      <w:r w:rsidR="00E5220F" w:rsidRPr="008E647C">
        <w:t xml:space="preserve">apsaný v obchodním rejstříku vedeném  </w:t>
      </w:r>
      <w:r w:rsidR="00E5220F" w:rsidRPr="008E647C">
        <w:rPr>
          <w:shd w:val="clear" w:color="auto" w:fill="FFFF00"/>
        </w:rPr>
        <w:t>………….</w:t>
      </w:r>
      <w:r w:rsidR="00E5220F" w:rsidRPr="008E647C">
        <w:t xml:space="preserve">soudem v </w:t>
      </w:r>
      <w:r w:rsidR="00E5220F" w:rsidRPr="008E647C">
        <w:rPr>
          <w:shd w:val="clear" w:color="auto" w:fill="FFFF00"/>
        </w:rPr>
        <w:t>…………</w:t>
      </w:r>
      <w:r w:rsidR="00E5220F" w:rsidRPr="008E647C">
        <w:t xml:space="preserve"> v oddíle </w:t>
      </w:r>
      <w:r w:rsidR="00E5220F" w:rsidRPr="008E647C">
        <w:rPr>
          <w:shd w:val="clear" w:color="auto" w:fill="FFFF00"/>
        </w:rPr>
        <w:t>….,</w:t>
      </w:r>
      <w:r w:rsidR="00E5220F" w:rsidRPr="008E647C">
        <w:t xml:space="preserve"> vložka  </w:t>
      </w:r>
    </w:p>
    <w:p w14:paraId="24C074EA" w14:textId="77777777" w:rsidR="00E5220F" w:rsidRPr="008E647C" w:rsidRDefault="0095417B" w:rsidP="00E5220F">
      <w:pPr>
        <w:autoSpaceDE w:val="0"/>
        <w:spacing w:line="276" w:lineRule="auto"/>
        <w:ind w:left="360" w:hanging="360"/>
      </w:pPr>
      <w:r>
        <w:t>J</w:t>
      </w:r>
      <w:r w:rsidR="00E5220F" w:rsidRPr="008E647C">
        <w:t xml:space="preserve">ednající </w:t>
      </w:r>
      <w:r w:rsidR="00E5220F" w:rsidRPr="008E647C">
        <w:rPr>
          <w:shd w:val="clear" w:color="auto" w:fill="FFFF00"/>
        </w:rPr>
        <w:t>……………………………………………</w:t>
      </w:r>
    </w:p>
    <w:p w14:paraId="0651FCB8" w14:textId="77777777" w:rsidR="00747423" w:rsidRDefault="00E5220F" w:rsidP="00E5220F">
      <w:pPr>
        <w:autoSpaceDE w:val="0"/>
        <w:spacing w:line="276" w:lineRule="auto"/>
        <w:ind w:left="360" w:hanging="360"/>
      </w:pPr>
      <w:r w:rsidRPr="008E647C">
        <w:t>IČO</w:t>
      </w:r>
      <w:r w:rsidRPr="008E647C">
        <w:rPr>
          <w:shd w:val="clear" w:color="auto" w:fill="FFFF00"/>
        </w:rPr>
        <w:t>:    ………………</w:t>
      </w:r>
      <w:r w:rsidRPr="008E647C">
        <w:t xml:space="preserve"> </w:t>
      </w:r>
    </w:p>
    <w:p w14:paraId="1258CBCE" w14:textId="77777777" w:rsidR="00E5220F" w:rsidRDefault="00E5220F" w:rsidP="00E5220F">
      <w:pPr>
        <w:autoSpaceDE w:val="0"/>
        <w:spacing w:line="276" w:lineRule="auto"/>
        <w:ind w:left="360" w:hanging="360"/>
        <w:rPr>
          <w:shd w:val="clear" w:color="auto" w:fill="FFFF00"/>
        </w:rPr>
      </w:pPr>
      <w:r w:rsidRPr="008E647C">
        <w:t xml:space="preserve">DIČ:  </w:t>
      </w:r>
      <w:r w:rsidRPr="008E647C">
        <w:rPr>
          <w:shd w:val="clear" w:color="auto" w:fill="FFFF00"/>
        </w:rPr>
        <w:t>………………….</w:t>
      </w:r>
    </w:p>
    <w:p w14:paraId="738F50B6" w14:textId="77777777" w:rsidR="00C36E2A" w:rsidRPr="008E647C" w:rsidRDefault="00C36E2A" w:rsidP="00E5220F">
      <w:pPr>
        <w:autoSpaceDE w:val="0"/>
        <w:spacing w:line="276" w:lineRule="auto"/>
        <w:ind w:left="360" w:hanging="360"/>
      </w:pPr>
      <w:r>
        <w:t xml:space="preserve">Datová schránka: </w:t>
      </w:r>
    </w:p>
    <w:p w14:paraId="5C183CC4" w14:textId="77777777" w:rsidR="00023206" w:rsidRDefault="00E5220F" w:rsidP="00E5220F">
      <w:pPr>
        <w:autoSpaceDE w:val="0"/>
        <w:spacing w:line="276" w:lineRule="auto"/>
      </w:pPr>
      <w:r w:rsidRPr="008E647C">
        <w:t xml:space="preserve">Bankovní spojení: </w:t>
      </w:r>
      <w:r w:rsidRPr="008E647C">
        <w:rPr>
          <w:shd w:val="clear" w:color="auto" w:fill="FFFF00"/>
        </w:rPr>
        <w:t>…………………………</w:t>
      </w:r>
      <w:r w:rsidRPr="008E647C">
        <w:t xml:space="preserve"> </w:t>
      </w:r>
    </w:p>
    <w:p w14:paraId="28E025B6" w14:textId="77777777" w:rsidR="00E5220F" w:rsidRPr="008E647C" w:rsidRDefault="00023206" w:rsidP="00E5220F">
      <w:pPr>
        <w:autoSpaceDE w:val="0"/>
        <w:spacing w:line="276" w:lineRule="auto"/>
      </w:pPr>
      <w:r>
        <w:t>Č</w:t>
      </w:r>
      <w:r w:rsidR="00E5220F" w:rsidRPr="008E647C">
        <w:t xml:space="preserve">íslo účtu </w:t>
      </w:r>
      <w:r w:rsidR="00E5220F" w:rsidRPr="008E647C">
        <w:rPr>
          <w:shd w:val="clear" w:color="auto" w:fill="FFFF00"/>
        </w:rPr>
        <w:t>………………….</w:t>
      </w:r>
    </w:p>
    <w:p w14:paraId="3A139048" w14:textId="77777777" w:rsidR="00E5220F" w:rsidRPr="008E647C" w:rsidRDefault="00E5220F" w:rsidP="00E5220F">
      <w:pPr>
        <w:autoSpaceDE w:val="0"/>
        <w:spacing w:line="276" w:lineRule="auto"/>
        <w:rPr>
          <w:i/>
          <w:iCs/>
        </w:rPr>
      </w:pPr>
      <w:r>
        <w:t>dále jen „prodávající</w:t>
      </w:r>
      <w:r w:rsidRPr="008E647C">
        <w:t>“</w:t>
      </w:r>
    </w:p>
    <w:p w14:paraId="1B92F9D8" w14:textId="77777777" w:rsidR="00E5220F" w:rsidRDefault="00E5220F" w:rsidP="00E5220F">
      <w:pPr>
        <w:autoSpaceDE w:val="0"/>
        <w:spacing w:line="276" w:lineRule="auto"/>
        <w:jc w:val="center"/>
      </w:pPr>
    </w:p>
    <w:p w14:paraId="70878538" w14:textId="77777777" w:rsidR="00E5220F" w:rsidRDefault="00E5220F" w:rsidP="00E5220F">
      <w:pPr>
        <w:autoSpaceDE w:val="0"/>
        <w:spacing w:line="276" w:lineRule="auto"/>
        <w:jc w:val="center"/>
      </w:pPr>
    </w:p>
    <w:p w14:paraId="1A0EA690" w14:textId="77777777" w:rsidR="00E5220F" w:rsidRPr="008E647C" w:rsidRDefault="00E5220F" w:rsidP="00E5220F">
      <w:pPr>
        <w:autoSpaceDE w:val="0"/>
        <w:spacing w:line="276" w:lineRule="auto"/>
        <w:jc w:val="center"/>
        <w:rPr>
          <w:bCs/>
        </w:rPr>
      </w:pPr>
      <w:r w:rsidRPr="008E647C">
        <w:t xml:space="preserve">uzavírají podle příslušných ustanovení občanského zákoníku </w:t>
      </w:r>
    </w:p>
    <w:p w14:paraId="3F18A779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Cs/>
        </w:rPr>
        <w:t xml:space="preserve">tuto </w:t>
      </w:r>
      <w:r>
        <w:rPr>
          <w:bCs/>
        </w:rPr>
        <w:t>kupní smlouvu</w:t>
      </w:r>
      <w:r w:rsidRPr="008E647C">
        <w:rPr>
          <w:bCs/>
        </w:rPr>
        <w:t>:</w:t>
      </w:r>
    </w:p>
    <w:p w14:paraId="2FDD9989" w14:textId="77777777" w:rsidR="00E5220F" w:rsidRDefault="00E5220F" w:rsidP="00E5220F">
      <w:pPr>
        <w:autoSpaceDE w:val="0"/>
        <w:spacing w:line="276" w:lineRule="auto"/>
        <w:rPr>
          <w:b/>
          <w:bCs/>
        </w:rPr>
      </w:pPr>
    </w:p>
    <w:p w14:paraId="6357E8AC" w14:textId="77777777" w:rsidR="00E5220F" w:rsidRPr="008E647C" w:rsidRDefault="00E5220F" w:rsidP="00E5220F">
      <w:pPr>
        <w:autoSpaceDE w:val="0"/>
        <w:spacing w:line="276" w:lineRule="auto"/>
        <w:ind w:left="360"/>
        <w:jc w:val="center"/>
        <w:rPr>
          <w:b/>
          <w:bCs/>
        </w:rPr>
      </w:pPr>
      <w:r w:rsidRPr="008E647C">
        <w:rPr>
          <w:b/>
          <w:bCs/>
        </w:rPr>
        <w:t>Článek I.</w:t>
      </w:r>
    </w:p>
    <w:p w14:paraId="3E85E866" w14:textId="77777777" w:rsidR="00E5220F" w:rsidRDefault="00E5220F" w:rsidP="00E5220F">
      <w:pPr>
        <w:keepNext/>
        <w:autoSpaceDE w:val="0"/>
        <w:spacing w:line="276" w:lineRule="auto"/>
        <w:ind w:left="360"/>
        <w:jc w:val="center"/>
        <w:rPr>
          <w:b/>
          <w:bCs/>
        </w:rPr>
      </w:pPr>
      <w:r w:rsidRPr="008E647C">
        <w:rPr>
          <w:b/>
          <w:bCs/>
        </w:rPr>
        <w:t>Předmět smlouvy</w:t>
      </w:r>
    </w:p>
    <w:p w14:paraId="323169B2" w14:textId="77777777" w:rsidR="00E5220F" w:rsidRPr="008E647C" w:rsidRDefault="00E5220F" w:rsidP="00E5220F">
      <w:pPr>
        <w:keepNext/>
        <w:autoSpaceDE w:val="0"/>
        <w:spacing w:line="276" w:lineRule="auto"/>
        <w:ind w:left="360"/>
        <w:jc w:val="center"/>
        <w:rPr>
          <w:b/>
          <w:bCs/>
        </w:rPr>
      </w:pPr>
    </w:p>
    <w:p w14:paraId="2CB0A6EF" w14:textId="77777777" w:rsidR="00E5220F" w:rsidRDefault="00E5220F" w:rsidP="00E5220F">
      <w:pPr>
        <w:tabs>
          <w:tab w:val="left" w:pos="-180"/>
        </w:tabs>
        <w:suppressAutoHyphens/>
        <w:autoSpaceDE w:val="0"/>
        <w:spacing w:line="276" w:lineRule="auto"/>
        <w:ind w:left="426"/>
        <w:jc w:val="both"/>
      </w:pPr>
    </w:p>
    <w:p w14:paraId="0EA136D5" w14:textId="31CA39B7" w:rsidR="00E5220F" w:rsidRPr="00B86A0E" w:rsidRDefault="00E5220F" w:rsidP="00F642BC">
      <w:pPr>
        <w:numPr>
          <w:ilvl w:val="1"/>
          <w:numId w:val="4"/>
        </w:numPr>
        <w:tabs>
          <w:tab w:val="left" w:pos="260"/>
        </w:tabs>
        <w:spacing w:line="252" w:lineRule="auto"/>
        <w:jc w:val="both"/>
      </w:pPr>
      <w:r>
        <w:t>Prodávající</w:t>
      </w:r>
      <w:r w:rsidRPr="002E497B">
        <w:t xml:space="preserve"> se zavazuje k</w:t>
      </w:r>
      <w:r w:rsidR="00651DA3">
        <w:t xml:space="preserve"> dodání </w:t>
      </w:r>
      <w:r w:rsidR="00C74E9A">
        <w:t xml:space="preserve">laboratorních </w:t>
      </w:r>
      <w:r w:rsidR="000067DA" w:rsidRPr="009C4AC2">
        <w:t>pomůc</w:t>
      </w:r>
      <w:r w:rsidR="00C74E9A">
        <w:t>e</w:t>
      </w:r>
      <w:r w:rsidR="000067DA" w:rsidRPr="009C4AC2">
        <w:t>k</w:t>
      </w:r>
      <w:r w:rsidR="000067DA">
        <w:t>:</w:t>
      </w:r>
      <w:r w:rsidR="003A30CE">
        <w:t xml:space="preserve"> 6ks dílenského pracovního stolu, 6ks dílenského svěráku, 1ks dílenská zásuvková skříň na nářadí, 1ks dílenská policová skříň na nářadí, 2ks dílenská zásuvková skříň na nářadí, 1ks dílenská skříň s plastovými boxy, 1ks manipulační vozík - paletový, 1ks manipulační vozík, 1ks pojízdný dílenský vozík </w:t>
      </w:r>
      <w:r w:rsidR="000067DA" w:rsidRPr="00F534B1">
        <w:t xml:space="preserve"> </w:t>
      </w:r>
      <w:r w:rsidR="00F534B1" w:rsidRPr="00F534B1">
        <w:t xml:space="preserve"> </w:t>
      </w:r>
      <w:r w:rsidR="00023206">
        <w:t xml:space="preserve">(dále jen „zboží“) </w:t>
      </w:r>
      <w:r w:rsidR="00B90898">
        <w:t>do sídla š</w:t>
      </w:r>
      <w:r w:rsidR="00023206">
        <w:t>koly</w:t>
      </w:r>
      <w:r>
        <w:t xml:space="preserve"> na základě výběrového řízení s</w:t>
      </w:r>
      <w:r w:rsidR="00382B24">
        <w:t> </w:t>
      </w:r>
      <w:r>
        <w:t>názvem</w:t>
      </w:r>
      <w:r w:rsidR="00382B24">
        <w:t>:</w:t>
      </w:r>
      <w:r w:rsidRPr="002E497B">
        <w:t xml:space="preserve"> </w:t>
      </w:r>
      <w:r w:rsidR="00B94BB4" w:rsidRPr="00F642BC">
        <w:rPr>
          <w:b/>
          <w:color w:val="000000" w:themeColor="text1"/>
        </w:rPr>
        <w:t>„</w:t>
      </w:r>
      <w:r w:rsidR="00C74E9A" w:rsidRPr="00F642BC">
        <w:rPr>
          <w:b/>
          <w:color w:val="000000" w:themeColor="text1"/>
        </w:rPr>
        <w:t xml:space="preserve">Nákup </w:t>
      </w:r>
      <w:r w:rsidR="00BF1D63">
        <w:rPr>
          <w:b/>
          <w:color w:val="000000" w:themeColor="text1"/>
        </w:rPr>
        <w:t>dílenského vybavení</w:t>
      </w:r>
      <w:r w:rsidR="001A49E7" w:rsidRPr="00F642BC">
        <w:rPr>
          <w:b/>
          <w:bCs/>
        </w:rPr>
        <w:t>“</w:t>
      </w:r>
      <w:r w:rsidR="001A49E7" w:rsidRPr="002E497B">
        <w:t xml:space="preserve"> </w:t>
      </w:r>
      <w:r w:rsidRPr="002E497B">
        <w:t xml:space="preserve">podle </w:t>
      </w:r>
      <w:r>
        <w:t>s</w:t>
      </w:r>
      <w:r w:rsidRPr="002E497B">
        <w:t>pecifikac</w:t>
      </w:r>
      <w:r>
        <w:t>e</w:t>
      </w:r>
      <w:r w:rsidRPr="002E497B">
        <w:t>, kter</w:t>
      </w:r>
      <w:r>
        <w:t xml:space="preserve">á </w:t>
      </w:r>
      <w:r w:rsidR="00023206">
        <w:t>j</w:t>
      </w:r>
      <w:r>
        <w:t xml:space="preserve">e </w:t>
      </w:r>
      <w:r>
        <w:lastRenderedPageBreak/>
        <w:t>v souladu s</w:t>
      </w:r>
      <w:r w:rsidR="00023206">
        <w:t>pecifikací</w:t>
      </w:r>
      <w:r>
        <w:t>, kter</w:t>
      </w:r>
      <w:r w:rsidR="00023206">
        <w:t>á</w:t>
      </w:r>
      <w:r>
        <w:t xml:space="preserve"> byl</w:t>
      </w:r>
      <w:r w:rsidR="00023206">
        <w:t>a</w:t>
      </w:r>
      <w:r>
        <w:t xml:space="preserve"> </w:t>
      </w:r>
      <w:r w:rsidRPr="002E497B">
        <w:t xml:space="preserve">součástí nabídky </w:t>
      </w:r>
      <w:r>
        <w:t>prodávajícího</w:t>
      </w:r>
      <w:r w:rsidRPr="002E497B">
        <w:t xml:space="preserve"> podané v rámci zadávacího řízení</w:t>
      </w:r>
      <w:r>
        <w:t>.</w:t>
      </w:r>
      <w:r w:rsidR="00B86A0E">
        <w:t xml:space="preserve"> </w:t>
      </w:r>
      <w:bookmarkStart w:id="0" w:name="_Hlk8292871"/>
      <w:r w:rsidR="00B86A0E" w:rsidRPr="00F642BC">
        <w:rPr>
          <w:rFonts w:asciiTheme="minorHAnsi" w:hAnsiTheme="minorHAnsi" w:cstheme="minorHAnsi"/>
        </w:rPr>
        <w:t xml:space="preserve">Předmět veřejné zakázky je spolufinancován z dotačního titulu </w:t>
      </w:r>
      <w:bookmarkEnd w:id="0"/>
      <w:r w:rsidR="00F642BC" w:rsidRPr="00F642BC">
        <w:rPr>
          <w:rFonts w:asciiTheme="minorHAnsi" w:hAnsiTheme="minorHAnsi" w:cstheme="minorHAnsi"/>
        </w:rPr>
        <w:t>s</w:t>
      </w:r>
      <w:r w:rsidR="00FF086C">
        <w:rPr>
          <w:rFonts w:asciiTheme="minorHAnsi" w:hAnsiTheme="minorHAnsi" w:cstheme="minorHAnsi"/>
        </w:rPr>
        <w:t> </w:t>
      </w:r>
      <w:r w:rsidR="00F642BC" w:rsidRPr="00F642BC">
        <w:rPr>
          <w:rFonts w:asciiTheme="minorHAnsi" w:hAnsiTheme="minorHAnsi" w:cstheme="minorHAnsi"/>
        </w:rPr>
        <w:t>názvem</w:t>
      </w:r>
      <w:r w:rsidR="00FF086C">
        <w:rPr>
          <w:rFonts w:asciiTheme="minorHAnsi" w:hAnsiTheme="minorHAnsi" w:cstheme="minorHAnsi"/>
        </w:rPr>
        <w:t xml:space="preserve"> projektu</w:t>
      </w:r>
      <w:r w:rsidR="00F642BC" w:rsidRPr="00F642BC">
        <w:rPr>
          <w:rFonts w:asciiTheme="minorHAnsi" w:hAnsiTheme="minorHAnsi" w:cstheme="minorHAnsi"/>
        </w:rPr>
        <w:t xml:space="preserve">: </w:t>
      </w:r>
      <w:r w:rsidR="00FF086C">
        <w:rPr>
          <w:rFonts w:asciiTheme="minorHAnsi" w:hAnsiTheme="minorHAnsi" w:cstheme="minorHAnsi"/>
        </w:rPr>
        <w:t>„</w:t>
      </w:r>
      <w:r w:rsidR="00F642BC" w:rsidRPr="00F642BC">
        <w:rPr>
          <w:rFonts w:asciiTheme="minorHAnsi" w:hAnsiTheme="minorHAnsi" w:cstheme="minorHAnsi"/>
          <w:b/>
          <w:bCs/>
        </w:rPr>
        <w:t>Implementace dlouhodobého záměru – moderní a kreativní školy ve Středočeském kraji</w:t>
      </w:r>
      <w:r w:rsidR="00FF086C">
        <w:rPr>
          <w:rFonts w:asciiTheme="minorHAnsi" w:hAnsiTheme="minorHAnsi" w:cstheme="minorHAnsi"/>
          <w:b/>
          <w:bCs/>
        </w:rPr>
        <w:t>“</w:t>
      </w:r>
      <w:r w:rsidR="00F642BC" w:rsidRPr="00F642BC">
        <w:rPr>
          <w:rFonts w:asciiTheme="minorHAnsi" w:hAnsiTheme="minorHAnsi" w:cstheme="minorHAnsi"/>
        </w:rPr>
        <w:t xml:space="preserve">, </w:t>
      </w:r>
      <w:r w:rsidR="00F642BC">
        <w:rPr>
          <w:rFonts w:asciiTheme="minorHAnsi" w:hAnsiTheme="minorHAnsi" w:cstheme="minorHAnsi"/>
        </w:rPr>
        <w:t>r</w:t>
      </w:r>
      <w:r w:rsidR="00F642BC" w:rsidRPr="00F642BC">
        <w:rPr>
          <w:rFonts w:asciiTheme="minorHAnsi" w:hAnsiTheme="minorHAnsi" w:cstheme="minorHAnsi"/>
        </w:rPr>
        <w:t>egistrační číslo projektu: CZ.02.02.XX/00/23_018/0009124</w:t>
      </w:r>
      <w:r w:rsidR="00107B9B" w:rsidRPr="00107B9B">
        <w:rPr>
          <w:rFonts w:asciiTheme="minorHAnsi" w:hAnsiTheme="minorHAnsi" w:cstheme="minorHAnsi"/>
        </w:rPr>
        <w:t>,</w:t>
      </w:r>
      <w:r w:rsidR="00107B9B">
        <w:rPr>
          <w:rFonts w:asciiTheme="minorHAnsi" w:hAnsiTheme="minorHAnsi" w:cstheme="minorHAnsi"/>
          <w:b/>
          <w:bCs/>
        </w:rPr>
        <w:t xml:space="preserve"> </w:t>
      </w:r>
      <w:r w:rsidR="00107B9B" w:rsidRPr="00107B9B">
        <w:rPr>
          <w:rFonts w:asciiTheme="minorHAnsi" w:hAnsiTheme="minorHAnsi" w:cstheme="minorHAnsi"/>
        </w:rPr>
        <w:t>dotace 90% MŠMT v rámci OP JAK (2021–2027) a 10% KÚSK odbor Školství.</w:t>
      </w:r>
      <w:r w:rsidR="00107B9B">
        <w:rPr>
          <w:rFonts w:asciiTheme="minorHAnsi" w:hAnsiTheme="minorHAnsi" w:cstheme="minorHAnsi"/>
          <w:b/>
          <w:bCs/>
        </w:rPr>
        <w:t xml:space="preserve"> </w:t>
      </w:r>
    </w:p>
    <w:p w14:paraId="475BAD49" w14:textId="77777777" w:rsidR="00B86A0E" w:rsidRDefault="00B86A0E" w:rsidP="00B86A0E">
      <w:pPr>
        <w:pStyle w:val="Odstavecseseznamem"/>
        <w:autoSpaceDE w:val="0"/>
        <w:autoSpaceDN w:val="0"/>
        <w:adjustRightInd w:val="0"/>
        <w:ind w:left="284"/>
        <w:contextualSpacing w:val="0"/>
        <w:jc w:val="both"/>
      </w:pPr>
    </w:p>
    <w:p w14:paraId="174336FD" w14:textId="7144F2BF" w:rsidR="00B22419" w:rsidRPr="00B22419" w:rsidRDefault="00A840C0" w:rsidP="00B22419">
      <w:pPr>
        <w:numPr>
          <w:ilvl w:val="1"/>
          <w:numId w:val="4"/>
        </w:numPr>
        <w:tabs>
          <w:tab w:val="left" w:pos="260"/>
        </w:tabs>
        <w:spacing w:line="252" w:lineRule="auto"/>
        <w:jc w:val="both"/>
      </w:pPr>
      <w:r>
        <w:t xml:space="preserve">Dodávkou „zboží“ </w:t>
      </w:r>
      <w:r w:rsidRPr="00032EE8">
        <w:t xml:space="preserve">se pro účely této smlouvy rozumí </w:t>
      </w:r>
      <w:r w:rsidR="00B22419" w:rsidRPr="00B22419">
        <w:t>úplné a standardní provedení všech prací vč. komplexní dodávk</w:t>
      </w:r>
      <w:r w:rsidR="00B22419">
        <w:t>y</w:t>
      </w:r>
      <w:r w:rsidR="00B22419" w:rsidRPr="00B22419">
        <w:t>, instalace, proškolení určené obsluhy</w:t>
      </w:r>
      <w:r w:rsidR="00F24A81">
        <w:t>.</w:t>
      </w:r>
    </w:p>
    <w:p w14:paraId="65DDE881" w14:textId="77777777" w:rsidR="00C82B5E" w:rsidRPr="00032EE8" w:rsidRDefault="00C82B5E" w:rsidP="00C82B5E">
      <w:pPr>
        <w:tabs>
          <w:tab w:val="left" w:pos="260"/>
        </w:tabs>
        <w:spacing w:line="252" w:lineRule="auto"/>
        <w:ind w:left="450"/>
        <w:jc w:val="both"/>
      </w:pPr>
    </w:p>
    <w:p w14:paraId="1FF12C56" w14:textId="44755031" w:rsidR="00CF6275" w:rsidRPr="00524D72" w:rsidRDefault="00CF6275" w:rsidP="00CF6275">
      <w:pPr>
        <w:numPr>
          <w:ilvl w:val="1"/>
          <w:numId w:val="4"/>
        </w:numPr>
        <w:tabs>
          <w:tab w:val="left" w:pos="260"/>
        </w:tabs>
        <w:spacing w:line="252" w:lineRule="auto"/>
        <w:jc w:val="both"/>
      </w:pPr>
      <w:r w:rsidRPr="00524D72">
        <w:t>Místo kompletní dodávky zboží je sídlo zadavatele:</w:t>
      </w:r>
      <w:r w:rsidR="00524D72" w:rsidRPr="00524D72">
        <w:t xml:space="preserve"> Mendelova 131, 256 01 Benešov </w:t>
      </w:r>
      <w:r w:rsidR="00E34167" w:rsidRPr="00524D72">
        <w:t xml:space="preserve"> </w:t>
      </w:r>
    </w:p>
    <w:p w14:paraId="267FCE6C" w14:textId="77777777" w:rsidR="00E5220F" w:rsidRPr="008E647C" w:rsidRDefault="00E5220F" w:rsidP="00E5220F">
      <w:pPr>
        <w:autoSpaceDE w:val="0"/>
        <w:spacing w:line="276" w:lineRule="auto"/>
      </w:pPr>
    </w:p>
    <w:p w14:paraId="454F0301" w14:textId="77777777" w:rsidR="0024672F" w:rsidRDefault="0024672F" w:rsidP="0024672F">
      <w:pPr>
        <w:numPr>
          <w:ilvl w:val="1"/>
          <w:numId w:val="4"/>
        </w:numPr>
        <w:tabs>
          <w:tab w:val="clear" w:pos="450"/>
          <w:tab w:val="left" w:pos="-180"/>
        </w:tabs>
        <w:suppressAutoHyphens/>
        <w:autoSpaceDE w:val="0"/>
        <w:spacing w:line="276" w:lineRule="auto"/>
        <w:ind w:left="426" w:hanging="426"/>
        <w:jc w:val="both"/>
      </w:pPr>
      <w:r>
        <w:t>Prodávající se zavazuje, že pr</w:t>
      </w:r>
      <w:r w:rsidRPr="008E647C">
        <w:t xml:space="preserve">ovede </w:t>
      </w:r>
      <w:r>
        <w:t xml:space="preserve">dodávku zboží </w:t>
      </w:r>
      <w:r w:rsidRPr="008E647C">
        <w:t>v rozsahu, způsobem, v jakosti a za podmínek dohodnutých v této smlouvě, svým jménem a na vlastní odpovědnost, v souladu s právními předpisy a technickými normami ČR a podmínkami výrobců materiálu a dodaných zařízení</w:t>
      </w:r>
      <w:r>
        <w:t xml:space="preserve">. </w:t>
      </w:r>
    </w:p>
    <w:p w14:paraId="0A91B6E4" w14:textId="77777777" w:rsidR="00E5220F" w:rsidRPr="008E647C" w:rsidRDefault="00E5220F" w:rsidP="00E5220F">
      <w:pPr>
        <w:tabs>
          <w:tab w:val="left" w:pos="-180"/>
        </w:tabs>
        <w:suppressAutoHyphens/>
        <w:autoSpaceDE w:val="0"/>
        <w:spacing w:line="276" w:lineRule="auto"/>
        <w:ind w:left="540"/>
        <w:jc w:val="both"/>
      </w:pPr>
    </w:p>
    <w:p w14:paraId="1321F1AB" w14:textId="77777777" w:rsidR="00E5220F" w:rsidRDefault="00E5220F" w:rsidP="00E5220F">
      <w:pPr>
        <w:numPr>
          <w:ilvl w:val="1"/>
          <w:numId w:val="4"/>
        </w:numPr>
        <w:tabs>
          <w:tab w:val="left" w:pos="-180"/>
        </w:tabs>
        <w:suppressAutoHyphens/>
        <w:spacing w:line="276" w:lineRule="auto"/>
        <w:jc w:val="both"/>
      </w:pPr>
      <w:r>
        <w:t>Kupující</w:t>
      </w:r>
      <w:r w:rsidRPr="008E647C">
        <w:t xml:space="preserve"> se zavazuje za </w:t>
      </w:r>
      <w:r>
        <w:t>podmínek stanovených touto smlouvou převzít zboží a zaplatit prodávajícímu</w:t>
      </w:r>
      <w:r w:rsidRPr="008E647C">
        <w:t xml:space="preserve"> cenu za </w:t>
      </w:r>
      <w:r>
        <w:t xml:space="preserve">zboží </w:t>
      </w:r>
      <w:r w:rsidRPr="008E647C">
        <w:t>uveden</w:t>
      </w:r>
      <w:r>
        <w:t>é</w:t>
      </w:r>
      <w:r w:rsidRPr="008E647C">
        <w:t xml:space="preserve"> v článku III. smlouvy, a to za podmínek uvedených v této smlouvě. </w:t>
      </w:r>
    </w:p>
    <w:p w14:paraId="1840E060" w14:textId="77777777" w:rsidR="00E5220F" w:rsidRDefault="00E5220F" w:rsidP="00E5220F">
      <w:pPr>
        <w:pStyle w:val="Odstavecseseznamem"/>
      </w:pPr>
    </w:p>
    <w:p w14:paraId="0BEC7FA5" w14:textId="77777777" w:rsidR="00E5220F" w:rsidRPr="008E647C" w:rsidRDefault="00E5220F" w:rsidP="00E5220F">
      <w:pPr>
        <w:tabs>
          <w:tab w:val="left" w:pos="-180"/>
        </w:tabs>
        <w:suppressAutoHyphens/>
        <w:spacing w:line="276" w:lineRule="auto"/>
        <w:ind w:left="450"/>
        <w:jc w:val="both"/>
      </w:pPr>
    </w:p>
    <w:p w14:paraId="0AE99C56" w14:textId="77777777" w:rsidR="00E5220F" w:rsidRPr="008F23F7" w:rsidRDefault="00E5220F" w:rsidP="00E5220F">
      <w:pPr>
        <w:pStyle w:val="Odstavecseseznamem"/>
        <w:autoSpaceDE w:val="0"/>
        <w:spacing w:line="276" w:lineRule="auto"/>
        <w:ind w:left="450"/>
        <w:jc w:val="center"/>
        <w:rPr>
          <w:b/>
          <w:bCs/>
        </w:rPr>
      </w:pPr>
      <w:r w:rsidRPr="008F23F7">
        <w:rPr>
          <w:b/>
          <w:bCs/>
        </w:rPr>
        <w:t>Článek II.</w:t>
      </w:r>
    </w:p>
    <w:p w14:paraId="3F1F35FB" w14:textId="77777777" w:rsidR="00E5220F" w:rsidRPr="00B1693F" w:rsidRDefault="00E5220F" w:rsidP="00E5220F">
      <w:pPr>
        <w:pStyle w:val="Odstavecseseznamem"/>
        <w:keepNext/>
        <w:autoSpaceDE w:val="0"/>
        <w:spacing w:line="276" w:lineRule="auto"/>
        <w:ind w:left="450"/>
        <w:jc w:val="center"/>
        <w:rPr>
          <w:b/>
        </w:rPr>
      </w:pPr>
      <w:r w:rsidRPr="00B1693F">
        <w:rPr>
          <w:b/>
        </w:rPr>
        <w:t>Termín dodání zboží</w:t>
      </w:r>
    </w:p>
    <w:p w14:paraId="2B66B481" w14:textId="77777777" w:rsidR="00E5220F" w:rsidRPr="008E647C" w:rsidRDefault="00E5220F" w:rsidP="00E5220F">
      <w:pPr>
        <w:pStyle w:val="Odstavecseseznamem"/>
        <w:keepNext/>
        <w:autoSpaceDE w:val="0"/>
        <w:spacing w:line="276" w:lineRule="auto"/>
        <w:ind w:left="450"/>
        <w:jc w:val="center"/>
      </w:pPr>
    </w:p>
    <w:p w14:paraId="6AE406B9" w14:textId="057012B0" w:rsidR="00E5220F" w:rsidRDefault="007D5C7B" w:rsidP="00397160">
      <w:pPr>
        <w:tabs>
          <w:tab w:val="left" w:pos="-180"/>
        </w:tabs>
        <w:suppressAutoHyphens/>
        <w:spacing w:line="276" w:lineRule="auto"/>
        <w:ind w:left="426" w:hanging="426"/>
        <w:jc w:val="both"/>
      </w:pPr>
      <w:r>
        <w:t>2.1. Prodávající</w:t>
      </w:r>
      <w:r w:rsidRPr="008E647C">
        <w:t xml:space="preserve"> </w:t>
      </w:r>
      <w:r w:rsidR="00397160" w:rsidRPr="00397160">
        <w:t xml:space="preserve">kompletně instaluje (tj. dokončí, předá a zaškolí) zboží specifikované v článku I. odst. 1.1. až 1.4. </w:t>
      </w:r>
      <w:r w:rsidR="00397160" w:rsidRPr="00D80838">
        <w:t xml:space="preserve">smlouvy nejdéle </w:t>
      </w:r>
      <w:r w:rsidR="00FE02C4" w:rsidRPr="00D80838">
        <w:t xml:space="preserve">v termínu do </w:t>
      </w:r>
      <w:r w:rsidR="006A1457">
        <w:t>10 týdnů</w:t>
      </w:r>
      <w:r w:rsidR="00FE02C4" w:rsidRPr="00D80838">
        <w:t xml:space="preserve"> od podpisu</w:t>
      </w:r>
      <w:r w:rsidR="00FE02C4" w:rsidRPr="00FE02C4">
        <w:t xml:space="preserve"> smlouvy</w:t>
      </w:r>
      <w:r w:rsidR="00A56859">
        <w:t xml:space="preserve">. </w:t>
      </w:r>
    </w:p>
    <w:p w14:paraId="4D95103C" w14:textId="77777777" w:rsidR="00397160" w:rsidRPr="008E647C" w:rsidRDefault="00397160" w:rsidP="00397160">
      <w:pPr>
        <w:tabs>
          <w:tab w:val="left" w:pos="-180"/>
        </w:tabs>
        <w:suppressAutoHyphens/>
        <w:spacing w:line="276" w:lineRule="auto"/>
        <w:ind w:left="426" w:hanging="426"/>
        <w:jc w:val="both"/>
      </w:pPr>
    </w:p>
    <w:p w14:paraId="7764FD3C" w14:textId="77777777" w:rsidR="00D91FE9" w:rsidRPr="00E53C5E" w:rsidRDefault="00D91FE9" w:rsidP="00D91FE9">
      <w:pPr>
        <w:tabs>
          <w:tab w:val="left" w:pos="-180"/>
        </w:tabs>
        <w:suppressAutoHyphens/>
        <w:spacing w:line="276" w:lineRule="auto"/>
        <w:jc w:val="both"/>
      </w:pPr>
      <w:r>
        <w:t>2.2. Zboží je prodávající povinen dodat a předat kupujícímu předem v dohodnutém termínu.</w:t>
      </w:r>
    </w:p>
    <w:p w14:paraId="3F736B54" w14:textId="77777777" w:rsidR="00E5220F" w:rsidRDefault="00E5220F" w:rsidP="00E5220F">
      <w:pPr>
        <w:spacing w:line="271" w:lineRule="exact"/>
        <w:rPr>
          <w:sz w:val="20"/>
          <w:szCs w:val="20"/>
        </w:rPr>
      </w:pPr>
    </w:p>
    <w:p w14:paraId="49E951D4" w14:textId="77777777" w:rsidR="00E5220F" w:rsidRDefault="00E5220F" w:rsidP="00E5220F">
      <w:pPr>
        <w:spacing w:line="271" w:lineRule="exact"/>
        <w:rPr>
          <w:sz w:val="20"/>
          <w:szCs w:val="20"/>
        </w:rPr>
      </w:pPr>
    </w:p>
    <w:p w14:paraId="16F50377" w14:textId="77777777" w:rsidR="00E5220F" w:rsidRDefault="00E5220F" w:rsidP="00E5220F">
      <w:pPr>
        <w:ind w:right="-119"/>
        <w:jc w:val="center"/>
        <w:rPr>
          <w:b/>
          <w:bCs/>
          <w:u w:val="single"/>
        </w:rPr>
      </w:pPr>
    </w:p>
    <w:p w14:paraId="5092B0B7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/>
          <w:bCs/>
        </w:rPr>
        <w:t>Článek III.</w:t>
      </w:r>
    </w:p>
    <w:p w14:paraId="26923712" w14:textId="77777777" w:rsidR="00E5220F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/>
          <w:bCs/>
        </w:rPr>
        <w:t xml:space="preserve">Cena za </w:t>
      </w:r>
      <w:r>
        <w:rPr>
          <w:b/>
          <w:bCs/>
        </w:rPr>
        <w:t>zboží</w:t>
      </w:r>
    </w:p>
    <w:p w14:paraId="5257782B" w14:textId="77777777" w:rsidR="00E5220F" w:rsidRPr="008E647C" w:rsidRDefault="00E5220F" w:rsidP="00E5220F">
      <w:pPr>
        <w:autoSpaceDE w:val="0"/>
        <w:spacing w:line="276" w:lineRule="auto"/>
        <w:jc w:val="center"/>
      </w:pPr>
    </w:p>
    <w:p w14:paraId="00A9E02B" w14:textId="77777777" w:rsidR="00E5220F" w:rsidRPr="008E647C" w:rsidRDefault="00E5220F" w:rsidP="00E5220F">
      <w:pPr>
        <w:autoSpaceDE w:val="0"/>
        <w:spacing w:line="276" w:lineRule="auto"/>
        <w:ind w:left="426" w:hanging="426"/>
        <w:jc w:val="both"/>
      </w:pPr>
      <w:r w:rsidRPr="008E647C">
        <w:t>3.1</w:t>
      </w:r>
      <w:r w:rsidRPr="008E647C">
        <w:tab/>
      </w:r>
      <w:r>
        <w:t>Celková c</w:t>
      </w:r>
      <w:r w:rsidRPr="008E647C">
        <w:t xml:space="preserve">ena za </w:t>
      </w:r>
      <w:r>
        <w:t>zboží</w:t>
      </w:r>
      <w:r w:rsidRPr="008E647C">
        <w:t xml:space="preserve"> dle článku I. smlouvy </w:t>
      </w:r>
      <w:r>
        <w:t xml:space="preserve">a dodávky zboží dle článku II. </w:t>
      </w:r>
      <w:r w:rsidRPr="008E647C">
        <w:t xml:space="preserve">je sjednána dohodou na základě nabídkové ceny </w:t>
      </w:r>
      <w:r>
        <w:t>prodávajícího</w:t>
      </w:r>
      <w:r w:rsidRPr="008E647C">
        <w:t xml:space="preserve"> dohodou smluvních stran v souladu se zákonem č. 526/1990 Sb., o cenách, ve znění pozd</w:t>
      </w:r>
      <w:r>
        <w:t xml:space="preserve">ějších předpisů, v celkové výši  </w:t>
      </w:r>
      <w:r w:rsidRPr="009E48A3">
        <w:rPr>
          <w:highlight w:val="yellow"/>
        </w:rPr>
        <w:t>…………………</w:t>
      </w:r>
      <w:r>
        <w:t>,-</w:t>
      </w:r>
      <w:r w:rsidRPr="008E647C">
        <w:t xml:space="preserve"> Kč bez DPH, a to jako cena nejvýše přípustná.</w:t>
      </w:r>
    </w:p>
    <w:p w14:paraId="10097D3C" w14:textId="77777777" w:rsidR="00E5220F" w:rsidRPr="008E647C" w:rsidRDefault="00E5220F" w:rsidP="00E5220F">
      <w:pPr>
        <w:autoSpaceDE w:val="0"/>
        <w:spacing w:line="276" w:lineRule="auto"/>
        <w:ind w:left="426"/>
        <w:jc w:val="both"/>
      </w:pPr>
      <w:r w:rsidRPr="008E647C">
        <w:t>K této </w:t>
      </w:r>
      <w:r>
        <w:t xml:space="preserve">celkové </w:t>
      </w:r>
      <w:r w:rsidRPr="008E647C">
        <w:t xml:space="preserve">ceně za </w:t>
      </w:r>
      <w:r>
        <w:t>zboží</w:t>
      </w:r>
      <w:r w:rsidRPr="008E647C">
        <w:t xml:space="preserve"> bude </w:t>
      </w:r>
      <w:r>
        <w:t>prodávajícím</w:t>
      </w:r>
      <w:r w:rsidRPr="008E647C">
        <w:t xml:space="preserve"> účtována v souladu se zákonem č. 235/2004 Sb., o dani z přidané hodnoty, v platném znění, DPH ve výši </w:t>
      </w:r>
      <w:r w:rsidRPr="009E48A3">
        <w:rPr>
          <w:highlight w:val="yellow"/>
        </w:rPr>
        <w:t>……………</w:t>
      </w:r>
      <w:r>
        <w:t>,-</w:t>
      </w:r>
      <w:r w:rsidRPr="008E647C">
        <w:t xml:space="preserve"> Kč.</w:t>
      </w:r>
    </w:p>
    <w:p w14:paraId="57160F55" w14:textId="77777777" w:rsidR="00E5220F" w:rsidRPr="008E647C" w:rsidRDefault="00E5220F" w:rsidP="00E5220F">
      <w:pPr>
        <w:autoSpaceDE w:val="0"/>
        <w:spacing w:line="276" w:lineRule="auto"/>
        <w:ind w:left="426" w:hanging="426"/>
        <w:jc w:val="both"/>
      </w:pPr>
    </w:p>
    <w:p w14:paraId="04571F7D" w14:textId="77777777" w:rsidR="00E5220F" w:rsidRPr="008E647C" w:rsidRDefault="00E5220F" w:rsidP="00E5220F">
      <w:pPr>
        <w:autoSpaceDE w:val="0"/>
        <w:spacing w:line="276" w:lineRule="auto"/>
        <w:ind w:left="426"/>
        <w:jc w:val="both"/>
      </w:pPr>
      <w:r>
        <w:t>Celková cena za zboží</w:t>
      </w:r>
      <w:r w:rsidRPr="008E647C">
        <w:t xml:space="preserve"> včetně DPH činí </w:t>
      </w:r>
      <w:r w:rsidRPr="009E48A3">
        <w:rPr>
          <w:highlight w:val="yellow"/>
        </w:rPr>
        <w:t>………………</w:t>
      </w:r>
      <w:r>
        <w:t>,-</w:t>
      </w:r>
      <w:r w:rsidRPr="008E647C">
        <w:t xml:space="preserve"> Kč. </w:t>
      </w:r>
    </w:p>
    <w:p w14:paraId="1D5FB3E9" w14:textId="77777777" w:rsidR="00E5220F" w:rsidRDefault="00E5220F" w:rsidP="00E5220F">
      <w:pPr>
        <w:ind w:right="-119"/>
        <w:jc w:val="center"/>
        <w:rPr>
          <w:b/>
          <w:bCs/>
          <w:u w:val="single"/>
        </w:rPr>
      </w:pPr>
    </w:p>
    <w:p w14:paraId="7B85BFA4" w14:textId="77777777" w:rsidR="00E5220F" w:rsidRDefault="00E5220F" w:rsidP="00E5220F">
      <w:pPr>
        <w:ind w:right="-119"/>
        <w:jc w:val="center"/>
        <w:rPr>
          <w:sz w:val="20"/>
          <w:szCs w:val="20"/>
        </w:rPr>
      </w:pPr>
    </w:p>
    <w:p w14:paraId="5515FA27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472A8282" w14:textId="77777777" w:rsidR="00E5220F" w:rsidRDefault="00E5220F" w:rsidP="00E5220F">
      <w:pPr>
        <w:spacing w:line="6" w:lineRule="exact"/>
        <w:rPr>
          <w:sz w:val="20"/>
          <w:szCs w:val="20"/>
        </w:rPr>
      </w:pPr>
    </w:p>
    <w:p w14:paraId="44DD94FC" w14:textId="77777777" w:rsidR="00E5220F" w:rsidRDefault="00E5220F" w:rsidP="00E5220F">
      <w:pPr>
        <w:ind w:left="426" w:hanging="426"/>
      </w:pPr>
      <w:r>
        <w:t>3.2 Dohodnutá cena za kompletní instalaci zboží zahrnuje veškeré náklady potřebné k jeho provedení a předání prodávajícím kupujícímu podle čl. I. této smlouvy.</w:t>
      </w:r>
    </w:p>
    <w:p w14:paraId="03A966A3" w14:textId="77777777" w:rsidR="00E5220F" w:rsidRDefault="00E5220F" w:rsidP="00E5220F">
      <w:pPr>
        <w:spacing w:line="238" w:lineRule="auto"/>
        <w:ind w:left="426" w:hanging="426"/>
        <w:jc w:val="both"/>
      </w:pPr>
    </w:p>
    <w:p w14:paraId="14D31B96" w14:textId="77777777" w:rsidR="00E5220F" w:rsidRPr="008E647C" w:rsidRDefault="00E5220F" w:rsidP="00E5220F">
      <w:pPr>
        <w:autoSpaceDE w:val="0"/>
        <w:autoSpaceDN w:val="0"/>
        <w:adjustRightInd w:val="0"/>
        <w:spacing w:line="276" w:lineRule="auto"/>
        <w:ind w:left="426" w:hanging="426"/>
        <w:rPr>
          <w:color w:val="000000"/>
        </w:rPr>
      </w:pPr>
      <w:r>
        <w:rPr>
          <w:color w:val="000000"/>
        </w:rPr>
        <w:t>3.2. Prodávající</w:t>
      </w:r>
      <w:r w:rsidRPr="008E647C">
        <w:rPr>
          <w:color w:val="000000"/>
        </w:rPr>
        <w:t xml:space="preserve"> je oprávněn změnit účtovanou výši DPH v souladu se zákonem č. 235/2004 Sb., o dani z přidané hodnoty, jestliže </w:t>
      </w:r>
      <w:r>
        <w:rPr>
          <w:color w:val="000000"/>
        </w:rPr>
        <w:t xml:space="preserve">po uzavření této kupní smlouvy </w:t>
      </w:r>
      <w:r w:rsidRPr="008E647C">
        <w:rPr>
          <w:color w:val="000000"/>
        </w:rPr>
        <w:t xml:space="preserve">nabude účinnosti zákon, kterým bude výše DPH v uvedeném zákoně změněna.   </w:t>
      </w:r>
    </w:p>
    <w:p w14:paraId="01D60EF4" w14:textId="77777777" w:rsidR="00E5220F" w:rsidRDefault="00E5220F" w:rsidP="00E5220F">
      <w:pPr>
        <w:spacing w:line="238" w:lineRule="auto"/>
        <w:ind w:left="426" w:hanging="426"/>
        <w:jc w:val="both"/>
        <w:rPr>
          <w:sz w:val="20"/>
          <w:szCs w:val="20"/>
        </w:rPr>
      </w:pPr>
    </w:p>
    <w:p w14:paraId="0C0868BB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72E603D2" w14:textId="77777777" w:rsidR="008B1488" w:rsidRDefault="008B1488" w:rsidP="008B1488">
      <w:pPr>
        <w:ind w:left="426" w:hanging="426"/>
        <w:rPr>
          <w:sz w:val="20"/>
          <w:szCs w:val="20"/>
        </w:rPr>
      </w:pPr>
      <w:r>
        <w:lastRenderedPageBreak/>
        <w:t>3.3  Právo na zaplacení dohodnuté ceny za zboží vzniká prodávajícímu komplexnímu zboží, tj. jeho  předáním kupujícímu bez vad.</w:t>
      </w:r>
    </w:p>
    <w:p w14:paraId="44F0341A" w14:textId="77777777" w:rsidR="00E5220F" w:rsidRDefault="00E5220F" w:rsidP="00E5220F">
      <w:pPr>
        <w:autoSpaceDE w:val="0"/>
        <w:spacing w:line="276" w:lineRule="auto"/>
      </w:pPr>
    </w:p>
    <w:p w14:paraId="4E0BA203" w14:textId="77777777" w:rsidR="00E5220F" w:rsidRDefault="00E5220F" w:rsidP="00E5220F">
      <w:pPr>
        <w:autoSpaceDE w:val="0"/>
        <w:spacing w:line="276" w:lineRule="auto"/>
      </w:pPr>
    </w:p>
    <w:p w14:paraId="2F531B64" w14:textId="77777777" w:rsidR="00E5220F" w:rsidRPr="008E647C" w:rsidRDefault="00E5220F" w:rsidP="00E5220F">
      <w:pPr>
        <w:autoSpaceDE w:val="0"/>
        <w:spacing w:line="276" w:lineRule="auto"/>
        <w:ind w:left="360" w:hanging="360"/>
        <w:jc w:val="center"/>
        <w:rPr>
          <w:b/>
          <w:bCs/>
        </w:rPr>
      </w:pPr>
      <w:r w:rsidRPr="008E647C">
        <w:rPr>
          <w:b/>
          <w:bCs/>
        </w:rPr>
        <w:t>Článek IV.</w:t>
      </w:r>
    </w:p>
    <w:p w14:paraId="224E9E0D" w14:textId="77777777" w:rsidR="00E5220F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/>
          <w:bCs/>
        </w:rPr>
        <w:t>Platební podmínky</w:t>
      </w:r>
    </w:p>
    <w:p w14:paraId="3D122094" w14:textId="77777777" w:rsidR="00E5220F" w:rsidRDefault="00E5220F" w:rsidP="00E5220F">
      <w:pPr>
        <w:spacing w:line="5" w:lineRule="exact"/>
        <w:rPr>
          <w:sz w:val="20"/>
          <w:szCs w:val="20"/>
        </w:rPr>
      </w:pPr>
    </w:p>
    <w:p w14:paraId="7B78AF05" w14:textId="77777777" w:rsidR="00E5220F" w:rsidRDefault="00E5220F" w:rsidP="00E5220F">
      <w:pPr>
        <w:spacing w:line="268" w:lineRule="exact"/>
        <w:rPr>
          <w:sz w:val="20"/>
          <w:szCs w:val="20"/>
        </w:rPr>
      </w:pPr>
    </w:p>
    <w:p w14:paraId="5FDF4A2D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142D87D4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 xml:space="preserve">4.l    Úhrada za zboží bude kupujícím provedena na základě faktury vystavené prodávajícím po řádném předání a převzetí celého zboží bez vad předávacím protokolem. </w:t>
      </w:r>
      <w:r>
        <w:rPr>
          <w:b/>
          <w:bCs/>
        </w:rPr>
        <w:t>Objednatel</w:t>
      </w:r>
      <w:r>
        <w:t xml:space="preserve"> </w:t>
      </w:r>
      <w:r>
        <w:rPr>
          <w:b/>
          <w:bCs/>
        </w:rPr>
        <w:t>zálohy neposkytuje.</w:t>
      </w:r>
    </w:p>
    <w:p w14:paraId="31C07D93" w14:textId="77777777" w:rsidR="00E5220F" w:rsidRDefault="00E5220F" w:rsidP="00E5220F">
      <w:pPr>
        <w:spacing w:line="237" w:lineRule="auto"/>
        <w:ind w:left="426" w:hanging="426"/>
        <w:rPr>
          <w:sz w:val="20"/>
          <w:szCs w:val="20"/>
        </w:rPr>
      </w:pPr>
    </w:p>
    <w:p w14:paraId="409E34AA" w14:textId="77777777" w:rsidR="00E5220F" w:rsidRDefault="00E5220F" w:rsidP="00E5220F">
      <w:pPr>
        <w:spacing w:line="17" w:lineRule="exact"/>
        <w:ind w:left="426" w:hanging="426"/>
        <w:rPr>
          <w:sz w:val="20"/>
          <w:szCs w:val="20"/>
        </w:rPr>
      </w:pPr>
    </w:p>
    <w:p w14:paraId="10572372" w14:textId="6D7B21F2" w:rsidR="00E5220F" w:rsidRDefault="00E5220F" w:rsidP="00E5220F">
      <w:pPr>
        <w:ind w:left="426" w:hanging="426"/>
      </w:pPr>
      <w:r>
        <w:t>4.2</w:t>
      </w:r>
      <w:r w:rsidRPr="008E647C">
        <w:t xml:space="preserve">. </w:t>
      </w:r>
      <w:r w:rsidRPr="006C4EBF">
        <w:t xml:space="preserve">Faktura je splatná ve lhůtě </w:t>
      </w:r>
      <w:r w:rsidR="00485148">
        <w:t>30</w:t>
      </w:r>
      <w:r w:rsidRPr="006C4EBF">
        <w:t xml:space="preserve"> kalen</w:t>
      </w:r>
      <w:r>
        <w:t>dářních dnů od jejího doručení kupujícímu</w:t>
      </w:r>
      <w:r w:rsidRPr="006C4EBF">
        <w:t xml:space="preserve"> za předpokladu, že bude vystavena v souladu s platebními podmínkami a bude splňovat všechny uvedené náležitosti, týkající se vystavené faktury. Pokud faktura nebude vystavena v souladu s platebními podmínkami nebo nebude splňo</w:t>
      </w:r>
      <w:r>
        <w:t>vat požadované náležitosti, je kupující oprávněn fakturu prodávajícímu</w:t>
      </w:r>
      <w:r w:rsidRPr="006C4EBF">
        <w:t xml:space="preserve"> vrátit; v případě, že je faktura oprávněně vrácena, hledí se na ni, jako by nebyla vystavena</w:t>
      </w:r>
      <w:r w:rsidRPr="008E647C">
        <w:t>.</w:t>
      </w:r>
      <w:r>
        <w:t xml:space="preserve"> Veškeré platby budou prováděny v českých korunách. </w:t>
      </w:r>
    </w:p>
    <w:p w14:paraId="79F77D0A" w14:textId="77777777" w:rsidR="00E5220F" w:rsidRDefault="00E5220F" w:rsidP="00E5220F">
      <w:pPr>
        <w:ind w:left="426" w:hanging="426"/>
      </w:pPr>
    </w:p>
    <w:p w14:paraId="2684E46B" w14:textId="77777777" w:rsidR="00E5220F" w:rsidRPr="006C4EBF" w:rsidRDefault="00E5220F" w:rsidP="00E5220F">
      <w:pPr>
        <w:numPr>
          <w:ilvl w:val="1"/>
          <w:numId w:val="5"/>
        </w:numPr>
        <w:ind w:left="426"/>
      </w:pPr>
      <w:r w:rsidRPr="006C4EBF">
        <w:t xml:space="preserve">Cena </w:t>
      </w:r>
      <w:r>
        <w:t>zboží</w:t>
      </w:r>
      <w:r w:rsidRPr="006C4EBF">
        <w:t xml:space="preserve"> bude považována za uhrazenou, bude-li nejpozději v den její splatnosti připsána ve prospěch účtu </w:t>
      </w:r>
      <w:r>
        <w:t>prodávajícího</w:t>
      </w:r>
      <w:r w:rsidRPr="006C4EBF">
        <w:t xml:space="preserve"> uvedeného v záhlaví této smlouvy.</w:t>
      </w:r>
    </w:p>
    <w:p w14:paraId="533B930B" w14:textId="77777777" w:rsidR="00E5220F" w:rsidRDefault="00E5220F" w:rsidP="00E5220F">
      <w:pPr>
        <w:autoSpaceDE w:val="0"/>
        <w:spacing w:line="276" w:lineRule="auto"/>
        <w:ind w:left="426" w:hanging="426"/>
      </w:pPr>
    </w:p>
    <w:p w14:paraId="3DD97DF9" w14:textId="77777777" w:rsidR="00247C95" w:rsidRDefault="00247C95" w:rsidP="00E5220F">
      <w:pPr>
        <w:autoSpaceDE w:val="0"/>
        <w:spacing w:line="276" w:lineRule="auto"/>
        <w:ind w:left="426" w:hanging="426"/>
      </w:pPr>
    </w:p>
    <w:p w14:paraId="5D85A523" w14:textId="77777777" w:rsidR="009E7CEC" w:rsidRDefault="009E7CEC" w:rsidP="00E5220F">
      <w:pPr>
        <w:autoSpaceDE w:val="0"/>
        <w:spacing w:line="276" w:lineRule="auto"/>
        <w:ind w:left="426" w:hanging="426"/>
      </w:pPr>
    </w:p>
    <w:p w14:paraId="2F84F359" w14:textId="77777777" w:rsidR="00E5220F" w:rsidRDefault="00E5220F" w:rsidP="00E5220F">
      <w:pPr>
        <w:ind w:right="-119"/>
        <w:jc w:val="center"/>
        <w:rPr>
          <w:sz w:val="20"/>
          <w:szCs w:val="20"/>
        </w:rPr>
      </w:pPr>
      <w:r>
        <w:rPr>
          <w:b/>
          <w:bCs/>
        </w:rPr>
        <w:t>Článek V.</w:t>
      </w:r>
    </w:p>
    <w:p w14:paraId="1A787BD2" w14:textId="77777777" w:rsidR="00E5220F" w:rsidRDefault="00E5220F" w:rsidP="00E5220F">
      <w:pPr>
        <w:spacing w:line="6" w:lineRule="exact"/>
        <w:rPr>
          <w:sz w:val="20"/>
          <w:szCs w:val="20"/>
        </w:rPr>
      </w:pPr>
    </w:p>
    <w:p w14:paraId="1B32DCA4" w14:textId="77777777" w:rsidR="00E5220F" w:rsidRPr="00B15B5B" w:rsidRDefault="00E5220F" w:rsidP="00E5220F">
      <w:pPr>
        <w:ind w:right="-119"/>
        <w:jc w:val="center"/>
        <w:rPr>
          <w:b/>
          <w:bCs/>
        </w:rPr>
      </w:pPr>
      <w:r>
        <w:rPr>
          <w:b/>
          <w:bCs/>
        </w:rPr>
        <w:t>Předání a převzetí zboží</w:t>
      </w:r>
    </w:p>
    <w:p w14:paraId="09473FA5" w14:textId="77777777" w:rsidR="00E5220F" w:rsidRDefault="00E5220F" w:rsidP="00E5220F">
      <w:pPr>
        <w:ind w:right="-119"/>
        <w:jc w:val="center"/>
        <w:rPr>
          <w:sz w:val="20"/>
          <w:szCs w:val="20"/>
        </w:rPr>
      </w:pPr>
    </w:p>
    <w:p w14:paraId="0D615C09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6B14767F" w14:textId="3EF4EE67" w:rsidR="00E5220F" w:rsidRDefault="00E5220F" w:rsidP="00E5220F">
      <w:pPr>
        <w:ind w:left="426" w:hanging="426"/>
      </w:pPr>
      <w:r>
        <w:t xml:space="preserve">5.l. </w:t>
      </w:r>
      <w:r w:rsidR="00C71F54">
        <w:t>Zboží</w:t>
      </w:r>
      <w:r>
        <w:t xml:space="preserve"> vymezené v čl. I. této smlouvy bude provedeno protokolárním předáním řádně instalovaného zboží kupujícímu ve smyslu příslušných ustanovení občanského zákoníku.</w:t>
      </w:r>
    </w:p>
    <w:p w14:paraId="0B12CCF1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6B4CF51E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02646940" w14:textId="77777777" w:rsidR="00E5220F" w:rsidRDefault="00E5220F" w:rsidP="00E5220F">
      <w:pPr>
        <w:ind w:left="426" w:hanging="426"/>
      </w:pPr>
      <w:r>
        <w:t>5.2. Kupující se zavazuje zboží od prodávajícího převzít, jestliže bude instalace zboží provedena v souladu s touto smlouvou bez jakýchkoliv vad. Kupující je oprávněn převzít od prodávajícího zboží, u kterého budou v době jeho převzetí zjištěny drobné vady a současně stanovit prodávajícímu v předávacím protokolu termín jejich odstranění.</w:t>
      </w:r>
    </w:p>
    <w:p w14:paraId="61267EB6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1CD7EA62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2247690D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>5.3. Zápis o předání a převzetí zboží bude obsahovat zejména tyto náležitosti:</w:t>
      </w:r>
    </w:p>
    <w:p w14:paraId="2895DB16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180299C9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uvedení smluvních účastníků</w:t>
      </w:r>
    </w:p>
    <w:p w14:paraId="36D26FBD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42157695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název zboží</w:t>
      </w:r>
    </w:p>
    <w:p w14:paraId="4C731290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759BEF62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soupis provedené instalace zboží</w:t>
      </w:r>
    </w:p>
    <w:p w14:paraId="7A3B70F8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5569C95C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 xml:space="preserve">datum zahájení a ukončení převzetí zboží </w:t>
      </w:r>
    </w:p>
    <w:p w14:paraId="565EC495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0CA87321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stanovisko kupujícího, zda zboží přejímá nebo nikoliv a z jakých důvodů</w:t>
      </w:r>
    </w:p>
    <w:p w14:paraId="35557B27" w14:textId="77777777" w:rsidR="00E5220F" w:rsidRDefault="00E5220F" w:rsidP="00E5220F">
      <w:pPr>
        <w:numPr>
          <w:ilvl w:val="0"/>
          <w:numId w:val="2"/>
        </w:numPr>
        <w:tabs>
          <w:tab w:val="left" w:pos="993"/>
        </w:tabs>
        <w:ind w:left="426" w:firstLine="141"/>
      </w:pPr>
      <w:r>
        <w:t>soupis případných vad a termíny jejich odstranění</w:t>
      </w:r>
    </w:p>
    <w:p w14:paraId="2B62498E" w14:textId="77777777" w:rsidR="00E5220F" w:rsidRDefault="00E5220F" w:rsidP="00E5220F">
      <w:pPr>
        <w:tabs>
          <w:tab w:val="left" w:pos="320"/>
        </w:tabs>
        <w:ind w:left="320"/>
      </w:pPr>
    </w:p>
    <w:p w14:paraId="74ACA3E0" w14:textId="77777777" w:rsidR="00E5220F" w:rsidRDefault="00E5220F" w:rsidP="00E5220F">
      <w:pPr>
        <w:tabs>
          <w:tab w:val="left" w:pos="320"/>
        </w:tabs>
        <w:ind w:left="320"/>
      </w:pPr>
    </w:p>
    <w:p w14:paraId="053BB39F" w14:textId="77777777" w:rsidR="003D2859" w:rsidRDefault="003D2859" w:rsidP="00E5220F">
      <w:pPr>
        <w:tabs>
          <w:tab w:val="left" w:pos="320"/>
        </w:tabs>
        <w:ind w:left="320"/>
      </w:pPr>
    </w:p>
    <w:p w14:paraId="1E17B9AB" w14:textId="77777777" w:rsidR="00E5220F" w:rsidRPr="008E647C" w:rsidRDefault="00E5220F" w:rsidP="00E5220F">
      <w:pPr>
        <w:spacing w:line="276" w:lineRule="auto"/>
        <w:jc w:val="center"/>
        <w:rPr>
          <w:b/>
          <w:bCs/>
        </w:rPr>
      </w:pPr>
      <w:r>
        <w:rPr>
          <w:b/>
          <w:bCs/>
        </w:rPr>
        <w:t>Článek V</w:t>
      </w:r>
      <w:r w:rsidRPr="008E647C">
        <w:rPr>
          <w:b/>
          <w:bCs/>
        </w:rPr>
        <w:t>I.</w:t>
      </w:r>
    </w:p>
    <w:p w14:paraId="0F3AA12D" w14:textId="77777777" w:rsidR="00E5220F" w:rsidRPr="008E647C" w:rsidRDefault="00E5220F" w:rsidP="00E5220F">
      <w:pPr>
        <w:spacing w:line="276" w:lineRule="auto"/>
        <w:jc w:val="center"/>
        <w:rPr>
          <w:b/>
          <w:bCs/>
          <w:color w:val="0000FF"/>
        </w:rPr>
      </w:pPr>
      <w:r w:rsidRPr="008E647C">
        <w:rPr>
          <w:b/>
          <w:bCs/>
        </w:rPr>
        <w:t xml:space="preserve">Záruka za jakost </w:t>
      </w:r>
      <w:r>
        <w:rPr>
          <w:b/>
          <w:bCs/>
        </w:rPr>
        <w:t>zboží a odpovědnost za vady zboží</w:t>
      </w:r>
    </w:p>
    <w:p w14:paraId="5745FCD5" w14:textId="77777777" w:rsidR="00E5220F" w:rsidRPr="0056464C" w:rsidRDefault="00E5220F" w:rsidP="00E5220F">
      <w:pPr>
        <w:tabs>
          <w:tab w:val="left" w:pos="320"/>
        </w:tabs>
        <w:ind w:left="320"/>
      </w:pPr>
    </w:p>
    <w:p w14:paraId="33016E24" w14:textId="77777777" w:rsidR="00E5220F" w:rsidRDefault="00E5220F" w:rsidP="00E5220F">
      <w:pPr>
        <w:ind w:left="426" w:hanging="426"/>
      </w:pPr>
      <w:r>
        <w:t>6.l. Prodávající odpovídá za to, že zboží touto smlouvou sjednané bude instalováno podle podmínek této smlouvy, a že bude mít vlastnosti obvyklé a že bude instalováno bez vad.</w:t>
      </w:r>
    </w:p>
    <w:p w14:paraId="58EB3118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51C753A3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6E07FF6" w14:textId="77777777" w:rsidR="00E5220F" w:rsidRDefault="00E5220F" w:rsidP="00E5220F">
      <w:pPr>
        <w:ind w:left="426" w:hanging="426"/>
      </w:pPr>
      <w:r>
        <w:t>6.2. Prodávající odpovídá za to, že zboží touto smlouvou sjednané bude instalováno podle platných předpisů a vyhlášek.</w:t>
      </w:r>
    </w:p>
    <w:p w14:paraId="4D99E1D9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237A27BD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20533256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>6.3. Záruční doba je 24 měsíců a počíná plynout ode dne protokolárního předání a převzetí zboží.</w:t>
      </w:r>
    </w:p>
    <w:p w14:paraId="32BEDB52" w14:textId="77777777" w:rsidR="00E5220F" w:rsidRDefault="00E5220F" w:rsidP="00E5220F">
      <w:pPr>
        <w:spacing w:line="206" w:lineRule="exact"/>
        <w:rPr>
          <w:sz w:val="20"/>
          <w:szCs w:val="20"/>
        </w:rPr>
      </w:pPr>
    </w:p>
    <w:p w14:paraId="5EF0969A" w14:textId="77777777" w:rsidR="00E5220F" w:rsidRDefault="00E5220F" w:rsidP="00E5220F">
      <w:pPr>
        <w:spacing w:line="270" w:lineRule="exact"/>
        <w:rPr>
          <w:sz w:val="20"/>
          <w:szCs w:val="20"/>
        </w:rPr>
      </w:pPr>
      <w:bookmarkStart w:id="1" w:name="page3"/>
      <w:bookmarkEnd w:id="1"/>
    </w:p>
    <w:p w14:paraId="58B8C812" w14:textId="77777777" w:rsidR="009E7CEC" w:rsidRDefault="009E7CEC" w:rsidP="00E5220F">
      <w:pPr>
        <w:spacing w:line="270" w:lineRule="exact"/>
        <w:rPr>
          <w:sz w:val="20"/>
          <w:szCs w:val="20"/>
        </w:rPr>
      </w:pPr>
    </w:p>
    <w:p w14:paraId="4ECE8C87" w14:textId="77777777" w:rsidR="00E5220F" w:rsidRPr="00B15B5B" w:rsidRDefault="00E5220F" w:rsidP="00E5220F">
      <w:pPr>
        <w:ind w:right="-119"/>
        <w:jc w:val="center"/>
        <w:rPr>
          <w:b/>
          <w:sz w:val="20"/>
          <w:szCs w:val="20"/>
        </w:rPr>
      </w:pPr>
      <w:r>
        <w:rPr>
          <w:b/>
        </w:rPr>
        <w:t xml:space="preserve">Článek </w:t>
      </w:r>
      <w:r w:rsidRPr="00B15B5B">
        <w:rPr>
          <w:b/>
        </w:rPr>
        <w:t>VII.</w:t>
      </w:r>
    </w:p>
    <w:p w14:paraId="64F1F72D" w14:textId="77777777" w:rsidR="00E5220F" w:rsidRPr="00B15B5B" w:rsidRDefault="00E5220F" w:rsidP="00E5220F">
      <w:pPr>
        <w:spacing w:line="7" w:lineRule="exact"/>
        <w:rPr>
          <w:b/>
          <w:sz w:val="20"/>
          <w:szCs w:val="20"/>
        </w:rPr>
      </w:pPr>
    </w:p>
    <w:p w14:paraId="31A454E9" w14:textId="77777777" w:rsidR="00E5220F" w:rsidRDefault="00E5220F" w:rsidP="00E5220F">
      <w:pPr>
        <w:ind w:right="-119"/>
        <w:jc w:val="center"/>
        <w:rPr>
          <w:b/>
        </w:rPr>
      </w:pPr>
      <w:r w:rsidRPr="00B15B5B">
        <w:rPr>
          <w:b/>
        </w:rPr>
        <w:t>Smluvní pokuty a odstoupení od smlouvy</w:t>
      </w:r>
    </w:p>
    <w:p w14:paraId="085A4723" w14:textId="77777777" w:rsidR="00E5220F" w:rsidRDefault="00E5220F" w:rsidP="00E5220F">
      <w:pPr>
        <w:ind w:right="-119"/>
        <w:jc w:val="center"/>
        <w:rPr>
          <w:b/>
        </w:rPr>
      </w:pPr>
    </w:p>
    <w:p w14:paraId="4BCB9033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5B67E25F" w14:textId="77777777" w:rsidR="00E5220F" w:rsidRDefault="00E5220F" w:rsidP="00E5220F">
      <w:pPr>
        <w:ind w:left="426" w:hanging="426"/>
      </w:pPr>
      <w:r>
        <w:t>7.l.  Smluvní strany se dohodly, že při nedodržení sjednaných termínů dokončení a předání instalovaného zboží kupujícímu, resp. jeho částí, prodávající zaplatí kupujícímu smluvní pokutu ve výši 0,1 % z ceny uvedené v bodě 3.1. této smlouvy za každý takovýto případ a den prodlení.</w:t>
      </w:r>
    </w:p>
    <w:p w14:paraId="3B643B4A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0F436B7D" w14:textId="77777777" w:rsidR="00E5220F" w:rsidRDefault="00E5220F" w:rsidP="00E5220F">
      <w:pPr>
        <w:spacing w:line="5" w:lineRule="exact"/>
        <w:ind w:left="426" w:hanging="426"/>
        <w:rPr>
          <w:sz w:val="20"/>
          <w:szCs w:val="20"/>
        </w:rPr>
      </w:pPr>
    </w:p>
    <w:p w14:paraId="287F5994" w14:textId="77777777" w:rsidR="00E5220F" w:rsidRDefault="00E5220F" w:rsidP="00E5220F">
      <w:pPr>
        <w:ind w:left="426" w:hanging="426"/>
      </w:pPr>
      <w:r>
        <w:t>7.2. Při prodlení s placením faktury se kupující zavazuje zaplatit prodávajícímu úrok z prodlení z nezaplacené částky ve výši stanovené platnými právními předpisy.</w:t>
      </w:r>
    </w:p>
    <w:p w14:paraId="389C3AF6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5C8ED20C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E1CF8AA" w14:textId="77777777" w:rsidR="00E5220F" w:rsidRDefault="00E5220F" w:rsidP="00E5220F">
      <w:pPr>
        <w:ind w:left="426" w:hanging="426"/>
      </w:pPr>
      <w:r>
        <w:t>7.3. Smluvní strany se dohodly, že v případě instalace zboží s vadami uhradí prodávající kupujícímu smluvní pokutu ve výši 0,l % z ceny uvedené v bodě 3.1 této smlouvy.</w:t>
      </w:r>
    </w:p>
    <w:p w14:paraId="687C7795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0A0489A4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B210B61" w14:textId="77777777" w:rsidR="00E5220F" w:rsidRDefault="00E5220F" w:rsidP="00E5220F">
      <w:pPr>
        <w:ind w:left="426" w:hanging="426"/>
      </w:pPr>
      <w:r>
        <w:t xml:space="preserve">7.4. Smluvní pokuta za nesplnění kupujícím stanovených termínů </w:t>
      </w:r>
      <w:r w:rsidR="008132CC">
        <w:t>odstranění vad zboží činí 5</w:t>
      </w:r>
      <w:r>
        <w:t xml:space="preserve"> % z ceny uvedené v bodě 3.1 této smlouvy.</w:t>
      </w:r>
    </w:p>
    <w:p w14:paraId="6DBE67EB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3CA5A0ED" w14:textId="77777777" w:rsidR="00E5220F" w:rsidRDefault="00E5220F" w:rsidP="00E5220F">
      <w:pPr>
        <w:spacing w:line="7" w:lineRule="exact"/>
        <w:ind w:left="426" w:hanging="426"/>
        <w:rPr>
          <w:sz w:val="20"/>
          <w:szCs w:val="20"/>
        </w:rPr>
      </w:pPr>
    </w:p>
    <w:p w14:paraId="391B75FF" w14:textId="77777777" w:rsidR="00E5220F" w:rsidRDefault="00E5220F" w:rsidP="00E5220F">
      <w:pPr>
        <w:ind w:left="426" w:hanging="426"/>
      </w:pPr>
      <w:r>
        <w:t>7.5. Pokud vznikne kupujícímu škoda nebo kupující vynaloží jakékoliv náklady v důsledku prodlení s plněním povinnosti přiznat DPH, které bude způsobeno pozdním doručením faktury prodávajícím (nedodržením lhůty uvedené v bodu 4.3 této smlouvy), odpovídá prodávající za škodu vzniklou kupujícímu a prodávající se zavazuje takto vzniklou škodu nebo vynaložené náklady kupujícímu nahradit.</w:t>
      </w:r>
    </w:p>
    <w:p w14:paraId="6D8A7F91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754CC5E6" w14:textId="77777777" w:rsidR="00E5220F" w:rsidRDefault="00E5220F" w:rsidP="00E5220F">
      <w:pPr>
        <w:spacing w:line="5" w:lineRule="exact"/>
        <w:ind w:left="426" w:hanging="426"/>
        <w:rPr>
          <w:sz w:val="20"/>
          <w:szCs w:val="20"/>
        </w:rPr>
      </w:pPr>
    </w:p>
    <w:p w14:paraId="1D50FBDF" w14:textId="77777777" w:rsidR="00E5220F" w:rsidRDefault="00E5220F" w:rsidP="00E5220F">
      <w:pPr>
        <w:ind w:left="426" w:hanging="426"/>
      </w:pPr>
      <w:r>
        <w:t>7.6. Smluvní pokuty, sjednané touto smlouvou hradí povinná strana nezávisle na tom, zda a v jaké výši vznikne druhé smluvní straně v této souvislosti škoda, kterou lze vymáhat samostatně.</w:t>
      </w:r>
    </w:p>
    <w:p w14:paraId="46DB6278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695D61DE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3E807E68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>7.7. Kupující je oprávněn od této smlouvy odstoupit v případě, že:</w:t>
      </w:r>
    </w:p>
    <w:p w14:paraId="627E1FD0" w14:textId="77777777" w:rsidR="00E5220F" w:rsidRDefault="00E5220F" w:rsidP="00E5220F">
      <w:pPr>
        <w:spacing w:line="7" w:lineRule="exact"/>
        <w:ind w:left="426" w:hanging="426"/>
        <w:rPr>
          <w:sz w:val="20"/>
          <w:szCs w:val="20"/>
        </w:rPr>
      </w:pPr>
    </w:p>
    <w:p w14:paraId="1B976C12" w14:textId="77777777" w:rsidR="00E5220F" w:rsidRDefault="00E5220F" w:rsidP="00E5220F">
      <w:pPr>
        <w:numPr>
          <w:ilvl w:val="0"/>
          <w:numId w:val="3"/>
        </w:numPr>
        <w:tabs>
          <w:tab w:val="left" w:pos="840"/>
        </w:tabs>
        <w:ind w:left="993" w:hanging="426"/>
      </w:pPr>
      <w:r>
        <w:t>je prodávající s předáním zboží v prodlení delším než tři týdny,</w:t>
      </w:r>
    </w:p>
    <w:p w14:paraId="1B19AB89" w14:textId="77777777" w:rsidR="00E5220F" w:rsidRDefault="00E5220F" w:rsidP="00E5220F">
      <w:pPr>
        <w:spacing w:line="6" w:lineRule="exact"/>
        <w:ind w:left="993" w:hanging="426"/>
      </w:pPr>
    </w:p>
    <w:p w14:paraId="42D654B3" w14:textId="77777777" w:rsidR="00E5220F" w:rsidRDefault="00E5220F" w:rsidP="00E5220F">
      <w:pPr>
        <w:numPr>
          <w:ilvl w:val="0"/>
          <w:numId w:val="3"/>
        </w:numPr>
        <w:tabs>
          <w:tab w:val="left" w:pos="840"/>
        </w:tabs>
        <w:ind w:left="993" w:hanging="426"/>
      </w:pPr>
      <w:r>
        <w:t>je vůči prodávajícímu zahájeno insolvenční řízení</w:t>
      </w:r>
    </w:p>
    <w:p w14:paraId="337C3E21" w14:textId="77777777" w:rsidR="00E5220F" w:rsidRDefault="00E5220F" w:rsidP="00E5220F">
      <w:pPr>
        <w:spacing w:line="6" w:lineRule="exact"/>
        <w:ind w:left="993" w:hanging="426"/>
      </w:pPr>
    </w:p>
    <w:p w14:paraId="40684F6E" w14:textId="77777777" w:rsidR="00E5220F" w:rsidRPr="00A709BB" w:rsidRDefault="00DB74A7" w:rsidP="00E5220F">
      <w:pPr>
        <w:pStyle w:val="Odstavecseseznamem"/>
        <w:numPr>
          <w:ilvl w:val="0"/>
          <w:numId w:val="3"/>
        </w:numPr>
        <w:ind w:left="567"/>
        <w:rPr>
          <w:sz w:val="20"/>
          <w:szCs w:val="20"/>
        </w:rPr>
      </w:pPr>
      <w:r>
        <w:t xml:space="preserve">  </w:t>
      </w:r>
      <w:r w:rsidR="00E5220F">
        <w:t>prodávající porušuje své povinnosti a neprovádí instalaci zboží řádným způsobem a nezajistí nápravu v přiměřené době stanovené kupujícím.</w:t>
      </w:r>
    </w:p>
    <w:p w14:paraId="7CBC07D3" w14:textId="77777777" w:rsidR="00E5220F" w:rsidRDefault="00E5220F" w:rsidP="00E5220F">
      <w:pPr>
        <w:tabs>
          <w:tab w:val="left" w:pos="840"/>
        </w:tabs>
        <w:ind w:left="993"/>
      </w:pPr>
    </w:p>
    <w:p w14:paraId="548513D3" w14:textId="77777777" w:rsidR="00E5220F" w:rsidRDefault="00E5220F" w:rsidP="00E5220F">
      <w:pPr>
        <w:spacing w:line="6" w:lineRule="exact"/>
        <w:ind w:left="993" w:hanging="426"/>
        <w:rPr>
          <w:sz w:val="20"/>
          <w:szCs w:val="20"/>
        </w:rPr>
      </w:pPr>
    </w:p>
    <w:p w14:paraId="10566E55" w14:textId="77777777" w:rsidR="00E5220F" w:rsidRDefault="00E5220F" w:rsidP="00E5220F">
      <w:pPr>
        <w:spacing w:line="16" w:lineRule="exact"/>
        <w:ind w:left="426" w:hanging="426"/>
        <w:rPr>
          <w:sz w:val="20"/>
          <w:szCs w:val="20"/>
        </w:rPr>
      </w:pPr>
    </w:p>
    <w:p w14:paraId="5ED35CD6" w14:textId="77777777" w:rsidR="00E5220F" w:rsidRDefault="00E5220F" w:rsidP="00E5220F">
      <w:pPr>
        <w:spacing w:line="238" w:lineRule="auto"/>
        <w:ind w:left="426" w:right="20"/>
        <w:rPr>
          <w:sz w:val="20"/>
          <w:szCs w:val="20"/>
        </w:rPr>
      </w:pPr>
      <w:r>
        <w:t>Právní účinky odstoupení od smlouvy nastávají dnem následujícím po písemném doručení</w:t>
      </w:r>
      <w:r w:rsidR="00A56DA6">
        <w:t xml:space="preserve"> nebo zasláním do</w:t>
      </w:r>
      <w:r>
        <w:t xml:space="preserve"> </w:t>
      </w:r>
      <w:r w:rsidR="00A56DA6">
        <w:t xml:space="preserve">datové schránky </w:t>
      </w:r>
      <w:r>
        <w:t>odstoupení od smlouvy prodávajícím.</w:t>
      </w:r>
    </w:p>
    <w:p w14:paraId="6D9D7327" w14:textId="77777777" w:rsidR="00E5220F" w:rsidRDefault="00E5220F" w:rsidP="00E5220F">
      <w:pPr>
        <w:spacing w:line="270" w:lineRule="exact"/>
        <w:rPr>
          <w:sz w:val="20"/>
          <w:szCs w:val="20"/>
        </w:rPr>
      </w:pPr>
    </w:p>
    <w:p w14:paraId="4C579135" w14:textId="77777777" w:rsidR="00E5220F" w:rsidRDefault="00E5220F" w:rsidP="00E5220F">
      <w:pPr>
        <w:spacing w:line="270" w:lineRule="exact"/>
        <w:rPr>
          <w:sz w:val="20"/>
          <w:szCs w:val="20"/>
        </w:rPr>
      </w:pPr>
    </w:p>
    <w:p w14:paraId="566A89C6" w14:textId="77777777" w:rsidR="00E5220F" w:rsidRDefault="00E5220F" w:rsidP="00E5220F">
      <w:pPr>
        <w:spacing w:line="270" w:lineRule="exact"/>
        <w:rPr>
          <w:sz w:val="20"/>
          <w:szCs w:val="20"/>
        </w:rPr>
      </w:pPr>
    </w:p>
    <w:p w14:paraId="503463DE" w14:textId="77777777" w:rsidR="00E5220F" w:rsidRPr="00E4376D" w:rsidRDefault="00E5220F" w:rsidP="00E5220F">
      <w:pPr>
        <w:ind w:right="-119"/>
        <w:jc w:val="center"/>
        <w:rPr>
          <w:b/>
          <w:sz w:val="20"/>
          <w:szCs w:val="20"/>
        </w:rPr>
      </w:pPr>
      <w:r>
        <w:rPr>
          <w:b/>
        </w:rPr>
        <w:t>Článek VIII</w:t>
      </w:r>
      <w:r w:rsidRPr="00E4376D">
        <w:rPr>
          <w:b/>
        </w:rPr>
        <w:t>.</w:t>
      </w:r>
    </w:p>
    <w:p w14:paraId="04E82DEB" w14:textId="77777777" w:rsidR="00E5220F" w:rsidRPr="00E4376D" w:rsidRDefault="00E5220F" w:rsidP="00E5220F">
      <w:pPr>
        <w:spacing w:line="6" w:lineRule="exact"/>
        <w:rPr>
          <w:b/>
          <w:sz w:val="20"/>
          <w:szCs w:val="20"/>
        </w:rPr>
      </w:pPr>
    </w:p>
    <w:p w14:paraId="5A3643EC" w14:textId="77777777" w:rsidR="00E5220F" w:rsidRDefault="00E5220F" w:rsidP="00E5220F">
      <w:pPr>
        <w:ind w:right="-119"/>
        <w:jc w:val="center"/>
        <w:rPr>
          <w:b/>
        </w:rPr>
      </w:pPr>
      <w:r w:rsidRPr="00E4376D">
        <w:rPr>
          <w:b/>
        </w:rPr>
        <w:t>Jiná ujednání</w:t>
      </w:r>
    </w:p>
    <w:p w14:paraId="6ED88D5F" w14:textId="77777777" w:rsidR="00E5220F" w:rsidRPr="00E4376D" w:rsidRDefault="00E5220F" w:rsidP="00E5220F">
      <w:pPr>
        <w:ind w:right="-119"/>
        <w:jc w:val="center"/>
        <w:rPr>
          <w:b/>
          <w:sz w:val="20"/>
          <w:szCs w:val="20"/>
        </w:rPr>
      </w:pPr>
    </w:p>
    <w:p w14:paraId="04B47126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19656732" w14:textId="77777777" w:rsidR="00E5220F" w:rsidRDefault="00E5220F" w:rsidP="00E5220F">
      <w:pPr>
        <w:ind w:left="567" w:hanging="567"/>
      </w:pPr>
      <w:r>
        <w:t>8.1. Kupující je oprávněn požadovat od prodávajícího potřebnou součinnost a požadovat náhradu za jeho vadné a opožděné plnění včetně náhrady za způsobené škody.</w:t>
      </w:r>
    </w:p>
    <w:p w14:paraId="623498F7" w14:textId="77777777" w:rsidR="00E5220F" w:rsidRDefault="00E5220F" w:rsidP="00E5220F">
      <w:pPr>
        <w:ind w:left="567" w:hanging="567"/>
        <w:rPr>
          <w:sz w:val="20"/>
          <w:szCs w:val="20"/>
        </w:rPr>
      </w:pPr>
    </w:p>
    <w:p w14:paraId="16DD3797" w14:textId="77777777" w:rsidR="00E5220F" w:rsidRDefault="00E5220F" w:rsidP="00E5220F">
      <w:pPr>
        <w:spacing w:line="6" w:lineRule="exact"/>
        <w:ind w:left="567" w:hanging="567"/>
        <w:rPr>
          <w:sz w:val="20"/>
          <w:szCs w:val="20"/>
        </w:rPr>
      </w:pPr>
    </w:p>
    <w:p w14:paraId="3FAA58FF" w14:textId="41024E0A" w:rsidR="00E5220F" w:rsidRDefault="00E5220F" w:rsidP="00E5220F">
      <w:pPr>
        <w:ind w:left="567" w:hanging="567"/>
      </w:pPr>
      <w:r>
        <w:t xml:space="preserve">8.2. Kupující určuje osobu kontaktní: </w:t>
      </w:r>
      <w:r w:rsidR="005F4D9A">
        <w:t xml:space="preserve">(bude doplněna před podpisem smlouvy) </w:t>
      </w:r>
    </w:p>
    <w:p w14:paraId="052510DF" w14:textId="77777777" w:rsidR="00E5220F" w:rsidRDefault="00E5220F" w:rsidP="00E5220F">
      <w:pPr>
        <w:ind w:left="567" w:hanging="567"/>
        <w:rPr>
          <w:sz w:val="20"/>
          <w:szCs w:val="20"/>
        </w:rPr>
      </w:pPr>
    </w:p>
    <w:p w14:paraId="7A04F381" w14:textId="77777777" w:rsidR="00E5220F" w:rsidRDefault="00E5220F" w:rsidP="00E5220F">
      <w:pPr>
        <w:spacing w:line="6" w:lineRule="exact"/>
        <w:ind w:left="567" w:hanging="567"/>
        <w:rPr>
          <w:sz w:val="20"/>
          <w:szCs w:val="20"/>
        </w:rPr>
      </w:pPr>
    </w:p>
    <w:p w14:paraId="2AFE9A6B" w14:textId="77777777" w:rsidR="00E5220F" w:rsidRDefault="00E5220F" w:rsidP="00E5220F">
      <w:pPr>
        <w:ind w:left="567" w:hanging="567"/>
      </w:pPr>
      <w:r>
        <w:t xml:space="preserve">8.3. Prodávající určuje osobu kontaktní: </w:t>
      </w:r>
      <w:r w:rsidRPr="00E42F15">
        <w:rPr>
          <w:highlight w:val="yellow"/>
        </w:rPr>
        <w:t>………………………………..</w:t>
      </w:r>
    </w:p>
    <w:p w14:paraId="0476CCC6" w14:textId="77777777" w:rsidR="00E5220F" w:rsidRDefault="00E5220F" w:rsidP="00E5220F">
      <w:pPr>
        <w:ind w:left="567" w:hanging="567"/>
      </w:pPr>
    </w:p>
    <w:p w14:paraId="5C9A697F" w14:textId="77777777" w:rsidR="00E5220F" w:rsidRDefault="00E5220F" w:rsidP="00E5220F">
      <w:pPr>
        <w:ind w:left="426" w:hanging="426"/>
        <w:rPr>
          <w:sz w:val="20"/>
          <w:szCs w:val="20"/>
        </w:rPr>
      </w:pPr>
      <w:bookmarkStart w:id="2" w:name="page4"/>
      <w:bookmarkEnd w:id="2"/>
      <w:r>
        <w:t>8.4. Prodávající v plné míře zodpovídá za bezpečnost a ochranu zdraví při práci pracovníků, kteří provádějí práce touto smlouvou sjednané, a zabezpečuje jejich vybavení ochrannými pomůckami. Prodávající se zavazuje dodržovat předpisy BOZP a PO.</w:t>
      </w:r>
    </w:p>
    <w:p w14:paraId="2ACE155D" w14:textId="77777777" w:rsidR="00E5220F" w:rsidRDefault="00E5220F" w:rsidP="00E5220F">
      <w:pPr>
        <w:spacing w:line="16" w:lineRule="exact"/>
        <w:ind w:left="426" w:hanging="426"/>
        <w:rPr>
          <w:sz w:val="20"/>
          <w:szCs w:val="20"/>
        </w:rPr>
      </w:pPr>
    </w:p>
    <w:p w14:paraId="3F165DA9" w14:textId="77777777" w:rsidR="00E5220F" w:rsidRDefault="00E5220F" w:rsidP="00E5220F">
      <w:pPr>
        <w:spacing w:line="241" w:lineRule="auto"/>
        <w:ind w:left="426" w:right="20"/>
        <w:jc w:val="both"/>
        <w:rPr>
          <w:sz w:val="20"/>
          <w:szCs w:val="20"/>
        </w:rPr>
      </w:pPr>
      <w:r>
        <w:t>Prodávající se zavazuje, že odpady a znečištění odstraní ihned po provedení příslušné instalaci zboží. Pokud toto neprodleně neprovede, je oprávněn toto provést kupující pomocí třetí osoby na náklady prodávajícího. Prodávající nakládá s odpady jako jejich původce.</w:t>
      </w:r>
    </w:p>
    <w:p w14:paraId="5814042B" w14:textId="77777777" w:rsidR="00E5220F" w:rsidRDefault="00E5220F" w:rsidP="00E5220F">
      <w:pPr>
        <w:spacing w:line="269" w:lineRule="exact"/>
        <w:rPr>
          <w:sz w:val="20"/>
          <w:szCs w:val="20"/>
        </w:rPr>
      </w:pPr>
    </w:p>
    <w:p w14:paraId="12F0D56B" w14:textId="77777777" w:rsidR="00E5220F" w:rsidRDefault="00E5220F" w:rsidP="00E5220F">
      <w:pPr>
        <w:spacing w:line="269" w:lineRule="exact"/>
        <w:rPr>
          <w:sz w:val="20"/>
          <w:szCs w:val="20"/>
        </w:rPr>
      </w:pPr>
    </w:p>
    <w:p w14:paraId="4FD6307C" w14:textId="77777777" w:rsidR="00E5220F" w:rsidRDefault="00E5220F" w:rsidP="00E5220F">
      <w:pPr>
        <w:spacing w:line="269" w:lineRule="exact"/>
        <w:rPr>
          <w:sz w:val="20"/>
          <w:szCs w:val="20"/>
        </w:rPr>
      </w:pPr>
    </w:p>
    <w:p w14:paraId="670EF450" w14:textId="77777777" w:rsidR="00E5220F" w:rsidRDefault="00E5220F" w:rsidP="00E5220F">
      <w:pPr>
        <w:ind w:right="-119"/>
        <w:jc w:val="center"/>
        <w:rPr>
          <w:sz w:val="20"/>
          <w:szCs w:val="20"/>
        </w:rPr>
      </w:pPr>
      <w:r>
        <w:rPr>
          <w:b/>
          <w:bCs/>
        </w:rPr>
        <w:t>Článek IX.</w:t>
      </w:r>
    </w:p>
    <w:p w14:paraId="43BF9726" w14:textId="77777777" w:rsidR="00E5220F" w:rsidRDefault="00E5220F" w:rsidP="00E5220F">
      <w:pPr>
        <w:spacing w:line="6" w:lineRule="exact"/>
        <w:rPr>
          <w:sz w:val="20"/>
          <w:szCs w:val="20"/>
        </w:rPr>
      </w:pPr>
    </w:p>
    <w:p w14:paraId="281670D6" w14:textId="77777777" w:rsidR="00E5220F" w:rsidRPr="00783153" w:rsidRDefault="00E5220F" w:rsidP="00E5220F">
      <w:pPr>
        <w:tabs>
          <w:tab w:val="left" w:pos="3012"/>
          <w:tab w:val="center" w:pos="4659"/>
        </w:tabs>
        <w:ind w:right="-119"/>
        <w:rPr>
          <w:b/>
          <w:bCs/>
        </w:rPr>
      </w:pPr>
      <w:r w:rsidRPr="00783153">
        <w:rPr>
          <w:b/>
          <w:bCs/>
        </w:rPr>
        <w:tab/>
      </w:r>
      <w:r w:rsidRPr="00783153">
        <w:rPr>
          <w:b/>
          <w:bCs/>
        </w:rPr>
        <w:tab/>
        <w:t>Závěrečná ustanovení</w:t>
      </w:r>
    </w:p>
    <w:p w14:paraId="3CB6368E" w14:textId="77777777" w:rsidR="00E5220F" w:rsidRDefault="00E5220F" w:rsidP="00E5220F">
      <w:pPr>
        <w:ind w:right="-119"/>
        <w:jc w:val="center"/>
        <w:rPr>
          <w:sz w:val="20"/>
          <w:szCs w:val="20"/>
        </w:rPr>
      </w:pPr>
    </w:p>
    <w:p w14:paraId="3557C07A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027FC877" w14:textId="77777777" w:rsidR="00E5220F" w:rsidRDefault="00E5220F" w:rsidP="00E5220F">
      <w:pPr>
        <w:ind w:left="426" w:hanging="426"/>
      </w:pPr>
      <w:r>
        <w:t>9.1. Tuto smlouvu lze změnit nebo zrušit pouze výslovným oboustranně potvrzeným smluvním ujednáním, podepsaným oprávněnými zástupci smluvních stran, formou písemného dodatku k této smlouvě.</w:t>
      </w:r>
    </w:p>
    <w:p w14:paraId="7B3A1CEC" w14:textId="77777777" w:rsidR="00E5220F" w:rsidRDefault="00E5220F" w:rsidP="00E5220F">
      <w:pPr>
        <w:ind w:left="426" w:hanging="426"/>
      </w:pPr>
    </w:p>
    <w:p w14:paraId="7F748391" w14:textId="77777777" w:rsidR="00E5220F" w:rsidRDefault="00E5220F" w:rsidP="00E5220F">
      <w:pPr>
        <w:ind w:left="426" w:hanging="426"/>
      </w:pPr>
      <w:r>
        <w:t xml:space="preserve">9.2. Pokud nebylo v této smlouvě ujednáno jinak, řídí se právní poměry z ní vyplývající a vznikající příslušnými ustanoveními občanského zákoníku. </w:t>
      </w:r>
    </w:p>
    <w:p w14:paraId="33E84FEE" w14:textId="77777777" w:rsidR="00E5220F" w:rsidRDefault="00E5220F" w:rsidP="00E5220F">
      <w:pPr>
        <w:ind w:left="426" w:hanging="426"/>
      </w:pPr>
    </w:p>
    <w:p w14:paraId="724F39D8" w14:textId="77777777" w:rsidR="00E5220F" w:rsidRDefault="00E5220F" w:rsidP="00E5220F">
      <w:pPr>
        <w:ind w:left="426" w:hanging="426"/>
      </w:pPr>
      <w:r>
        <w:t xml:space="preserve">9.3. Smlouva je sepsaná ve 2 stejnopisech, z nichž 1 vyhotovení obdrží kupující a 1 vyhotovení obdrží prodávající. </w:t>
      </w:r>
    </w:p>
    <w:p w14:paraId="646B123F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7AA7E19C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15871F00" w14:textId="77777777" w:rsidR="00E5220F" w:rsidRDefault="00E5220F" w:rsidP="00E5220F">
      <w:pPr>
        <w:ind w:left="426" w:hanging="426"/>
        <w:rPr>
          <w:sz w:val="24"/>
          <w:szCs w:val="24"/>
        </w:rPr>
      </w:pPr>
      <w:r>
        <w:t>9.4. Prodávající bere na vědomí, že kupující je povinným subjektem dle zákona č. 106/1999 Sb., o svobodném přístupu k informacím</w:t>
      </w:r>
      <w:r>
        <w:rPr>
          <w:sz w:val="24"/>
          <w:szCs w:val="24"/>
        </w:rPr>
        <w:t>.</w:t>
      </w:r>
    </w:p>
    <w:p w14:paraId="7BBD0A41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1E3F55DA" w14:textId="77777777" w:rsidR="00E5220F" w:rsidRDefault="00E5220F" w:rsidP="00E5220F">
      <w:pPr>
        <w:spacing w:line="8" w:lineRule="exact"/>
        <w:ind w:left="426" w:hanging="426"/>
        <w:rPr>
          <w:sz w:val="20"/>
          <w:szCs w:val="20"/>
        </w:rPr>
      </w:pPr>
    </w:p>
    <w:p w14:paraId="7ECD57F2" w14:textId="77777777" w:rsidR="00E5220F" w:rsidRDefault="00E5220F" w:rsidP="00E5220F">
      <w:pPr>
        <w:ind w:left="426" w:hanging="426"/>
      </w:pPr>
      <w:r>
        <w:t>9.5. Smluvní strany berou na vědomí, že tato smlouva podléhá zveřejnění v registru smluv dle zákona   č. 340/2015 Sb., o registru smluv. Smlouvu zašle správci registru smluv k uveřejnění kupující.</w:t>
      </w:r>
    </w:p>
    <w:p w14:paraId="26B3D142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5B6F8BA5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14D1B65" w14:textId="77777777" w:rsidR="00E5220F" w:rsidRDefault="00E5220F" w:rsidP="00E5220F">
      <w:pPr>
        <w:ind w:left="426" w:hanging="426"/>
      </w:pPr>
      <w:r>
        <w:t>9.6. Tato smlouva nabývá platnosti a účinnosti dnem podpisu obou smluvních stran.</w:t>
      </w:r>
    </w:p>
    <w:p w14:paraId="6620E574" w14:textId="77777777" w:rsidR="00E5220F" w:rsidRDefault="00E5220F" w:rsidP="00E5220F">
      <w:pPr>
        <w:ind w:left="426" w:hanging="426"/>
      </w:pPr>
    </w:p>
    <w:p w14:paraId="170F8556" w14:textId="77777777" w:rsidR="00E5220F" w:rsidRDefault="00E5220F" w:rsidP="00E5220F">
      <w:pPr>
        <w:ind w:left="426" w:hanging="426"/>
      </w:pPr>
    </w:p>
    <w:p w14:paraId="497AE0D3" w14:textId="77777777" w:rsidR="00E5220F" w:rsidRDefault="00E5220F" w:rsidP="00E5220F">
      <w:pPr>
        <w:ind w:left="426" w:hanging="426"/>
      </w:pPr>
      <w:r>
        <w:t>Nedílnou součástí této smlouvy tvoří následující přílohy:</w:t>
      </w:r>
    </w:p>
    <w:p w14:paraId="125E1F90" w14:textId="3D431DFF" w:rsidR="004A43F4" w:rsidRDefault="00247C95" w:rsidP="00F8610F">
      <w:pPr>
        <w:spacing w:line="325" w:lineRule="exact"/>
        <w:ind w:left="1134" w:hanging="1134"/>
        <w:rPr>
          <w:rFonts w:ascii="Arial" w:hAnsi="Arial" w:cs="Arial"/>
          <w:i/>
          <w:sz w:val="20"/>
          <w:szCs w:val="20"/>
        </w:rPr>
      </w:pPr>
      <w:r w:rsidRPr="00247C95">
        <w:rPr>
          <w:rFonts w:ascii="Arial" w:hAnsi="Arial" w:cs="Arial"/>
          <w:i/>
          <w:sz w:val="20"/>
          <w:szCs w:val="20"/>
        </w:rPr>
        <w:t xml:space="preserve">Příloha č. 1: </w:t>
      </w:r>
      <w:r w:rsidR="004A43F4">
        <w:rPr>
          <w:rFonts w:ascii="Arial" w:hAnsi="Arial" w:cs="Arial"/>
          <w:i/>
          <w:sz w:val="20"/>
          <w:szCs w:val="20"/>
        </w:rPr>
        <w:t xml:space="preserve">Specifikace předmětu plnění, která tvořila přílohu č. </w:t>
      </w:r>
      <w:r w:rsidR="00052F93">
        <w:rPr>
          <w:rFonts w:ascii="Arial" w:hAnsi="Arial" w:cs="Arial"/>
          <w:i/>
          <w:sz w:val="20"/>
          <w:szCs w:val="20"/>
        </w:rPr>
        <w:t>2</w:t>
      </w:r>
      <w:r w:rsidR="004A43F4">
        <w:rPr>
          <w:rFonts w:ascii="Arial" w:hAnsi="Arial" w:cs="Arial"/>
          <w:i/>
          <w:sz w:val="20"/>
          <w:szCs w:val="20"/>
        </w:rPr>
        <w:t xml:space="preserve"> Zadávací dokumentace </w:t>
      </w:r>
    </w:p>
    <w:p w14:paraId="5F526A8F" w14:textId="09BFD0BB" w:rsidR="004A43F4" w:rsidRPr="00247C95" w:rsidRDefault="00F8610F" w:rsidP="004A43F4">
      <w:pPr>
        <w:spacing w:line="325" w:lineRule="exact"/>
        <w:ind w:left="1134" w:hanging="1134"/>
        <w:rPr>
          <w:rFonts w:ascii="Arial" w:hAnsi="Arial" w:cs="Arial"/>
          <w:i/>
          <w:sz w:val="20"/>
          <w:szCs w:val="20"/>
        </w:rPr>
      </w:pPr>
      <w:r w:rsidRPr="00F8610F">
        <w:rPr>
          <w:rFonts w:ascii="Arial" w:hAnsi="Arial" w:cs="Arial"/>
          <w:i/>
          <w:sz w:val="20"/>
          <w:szCs w:val="20"/>
        </w:rPr>
        <w:t xml:space="preserve">Příloha č. </w:t>
      </w:r>
      <w:r w:rsidR="004A43F4">
        <w:rPr>
          <w:rFonts w:ascii="Arial" w:hAnsi="Arial" w:cs="Arial"/>
          <w:i/>
          <w:sz w:val="20"/>
          <w:szCs w:val="20"/>
        </w:rPr>
        <w:t>2</w:t>
      </w:r>
      <w:r w:rsidRPr="00F8610F">
        <w:rPr>
          <w:rFonts w:ascii="Arial" w:hAnsi="Arial" w:cs="Arial"/>
          <w:i/>
          <w:sz w:val="20"/>
          <w:szCs w:val="20"/>
        </w:rPr>
        <w:t xml:space="preserve">: </w:t>
      </w:r>
      <w:r w:rsidR="004A43F4" w:rsidRPr="00247C95">
        <w:rPr>
          <w:rFonts w:ascii="Arial" w:hAnsi="Arial" w:cs="Arial"/>
          <w:i/>
          <w:sz w:val="20"/>
          <w:szCs w:val="20"/>
        </w:rPr>
        <w:t>Nabídka Prodávajícího předložená v rámci Výzvy</w:t>
      </w:r>
      <w:r w:rsidR="004A43F4">
        <w:rPr>
          <w:rFonts w:ascii="Arial" w:hAnsi="Arial" w:cs="Arial"/>
          <w:i/>
          <w:sz w:val="20"/>
          <w:szCs w:val="20"/>
        </w:rPr>
        <w:t xml:space="preserve"> </w:t>
      </w:r>
    </w:p>
    <w:p w14:paraId="37D6AF8A" w14:textId="77CEEA14" w:rsidR="00E5220F" w:rsidRDefault="00E5220F" w:rsidP="00E5220F">
      <w:pPr>
        <w:spacing w:line="325" w:lineRule="exact"/>
        <w:rPr>
          <w:rFonts w:ascii="Arial" w:hAnsi="Arial" w:cs="Arial"/>
          <w:i/>
          <w:sz w:val="20"/>
          <w:szCs w:val="20"/>
        </w:rPr>
      </w:pPr>
    </w:p>
    <w:p w14:paraId="0B70DA87" w14:textId="77777777" w:rsidR="00F8610F" w:rsidRPr="00F8610F" w:rsidRDefault="00F8610F" w:rsidP="00E5220F">
      <w:pPr>
        <w:spacing w:line="325" w:lineRule="exact"/>
        <w:rPr>
          <w:rFonts w:ascii="Arial" w:hAnsi="Arial" w:cs="Arial"/>
          <w:i/>
          <w:sz w:val="20"/>
          <w:szCs w:val="20"/>
        </w:rPr>
      </w:pPr>
    </w:p>
    <w:p w14:paraId="42191DF8" w14:textId="77777777" w:rsidR="00E5220F" w:rsidRDefault="00E5220F" w:rsidP="00E5220F">
      <w:pPr>
        <w:spacing w:line="325" w:lineRule="exact"/>
        <w:rPr>
          <w:sz w:val="20"/>
          <w:szCs w:val="20"/>
        </w:rPr>
      </w:pPr>
    </w:p>
    <w:p w14:paraId="589F8EF4" w14:textId="77777777" w:rsidR="00E5220F" w:rsidRDefault="00E5220F" w:rsidP="00E5220F">
      <w:pPr>
        <w:spacing w:line="325" w:lineRule="exact"/>
        <w:rPr>
          <w:sz w:val="20"/>
          <w:szCs w:val="20"/>
        </w:rPr>
      </w:pPr>
    </w:p>
    <w:p w14:paraId="7C3C1B00" w14:textId="77777777" w:rsidR="00E5220F" w:rsidRDefault="00E5220F" w:rsidP="00E5220F">
      <w:pPr>
        <w:autoSpaceDE w:val="0"/>
        <w:spacing w:line="276" w:lineRule="auto"/>
      </w:pPr>
      <w:r w:rsidRPr="008E647C">
        <w:t>V </w:t>
      </w:r>
      <w:r>
        <w:t>Benešově</w:t>
      </w:r>
      <w:r w:rsidRPr="008E647C">
        <w:t xml:space="preserve"> dne</w:t>
      </w:r>
      <w:r>
        <w:tab/>
      </w:r>
      <w:r>
        <w:tab/>
      </w:r>
      <w:r>
        <w:tab/>
      </w:r>
      <w:r>
        <w:tab/>
      </w:r>
      <w:r>
        <w:tab/>
      </w:r>
      <w:r w:rsidRPr="008E647C">
        <w:t>V</w:t>
      </w:r>
      <w:r>
        <w:t> </w:t>
      </w:r>
      <w:r w:rsidRPr="00F8610F">
        <w:rPr>
          <w:highlight w:val="yellow"/>
        </w:rPr>
        <w:t>…………..</w:t>
      </w:r>
      <w:r w:rsidRPr="008E647C">
        <w:t xml:space="preserve"> </w:t>
      </w:r>
      <w:r>
        <w:t xml:space="preserve">dne </w:t>
      </w:r>
    </w:p>
    <w:p w14:paraId="28E4D293" w14:textId="77777777" w:rsidR="00E5220F" w:rsidRDefault="00E5220F" w:rsidP="00E5220F">
      <w:pPr>
        <w:autoSpaceDE w:val="0"/>
        <w:spacing w:line="276" w:lineRule="auto"/>
      </w:pPr>
    </w:p>
    <w:p w14:paraId="6D6F29BE" w14:textId="77777777" w:rsidR="00E5220F" w:rsidRDefault="00E5220F" w:rsidP="00E5220F">
      <w:pPr>
        <w:autoSpaceDE w:val="0"/>
        <w:spacing w:line="276" w:lineRule="auto"/>
      </w:pPr>
    </w:p>
    <w:p w14:paraId="57468C91" w14:textId="77777777" w:rsidR="00A36C67" w:rsidRDefault="00A36C67" w:rsidP="00E5220F">
      <w:pPr>
        <w:autoSpaceDE w:val="0"/>
        <w:spacing w:line="276" w:lineRule="auto"/>
      </w:pPr>
    </w:p>
    <w:p w14:paraId="2B1D0A76" w14:textId="77777777" w:rsidR="00A36C67" w:rsidRDefault="00A36C67" w:rsidP="00E5220F">
      <w:pPr>
        <w:autoSpaceDE w:val="0"/>
        <w:spacing w:line="276" w:lineRule="auto"/>
      </w:pPr>
    </w:p>
    <w:p w14:paraId="38710F0C" w14:textId="77777777" w:rsidR="00A36C67" w:rsidRPr="008E647C" w:rsidRDefault="00A36C67" w:rsidP="00E5220F">
      <w:pPr>
        <w:autoSpaceDE w:val="0"/>
        <w:spacing w:line="276" w:lineRule="auto"/>
      </w:pPr>
    </w:p>
    <w:p w14:paraId="5CA13DC8" w14:textId="77777777" w:rsidR="00E5220F" w:rsidRDefault="00E5220F" w:rsidP="00E5220F">
      <w:pPr>
        <w:autoSpaceDE w:val="0"/>
        <w:spacing w:line="276" w:lineRule="auto"/>
      </w:pPr>
      <w:r w:rsidRPr="008E647C">
        <w:t xml:space="preserve">               </w:t>
      </w:r>
    </w:p>
    <w:p w14:paraId="30CC00E4" w14:textId="77777777" w:rsidR="00E5220F" w:rsidRPr="00ED3909" w:rsidRDefault="00E5220F" w:rsidP="00E5220F">
      <w:pPr>
        <w:autoSpaceDE w:val="0"/>
        <w:spacing w:line="276" w:lineRule="auto"/>
      </w:pPr>
      <w:r>
        <w:t>Kupující</w:t>
      </w:r>
      <w:r w:rsidRPr="008E647C">
        <w:tab/>
      </w:r>
      <w:r w:rsidRPr="008E647C">
        <w:tab/>
      </w:r>
      <w:r w:rsidRPr="008E647C">
        <w:tab/>
      </w:r>
      <w:r w:rsidRPr="008E647C">
        <w:tab/>
      </w:r>
      <w:r w:rsidRPr="008E647C">
        <w:tab/>
      </w:r>
      <w:r w:rsidRPr="008E647C">
        <w:tab/>
      </w:r>
      <w:r>
        <w:t>Prodávající</w:t>
      </w:r>
      <w:r w:rsidRPr="008E647C">
        <w:t xml:space="preserve">          </w:t>
      </w:r>
    </w:p>
    <w:p w14:paraId="1D4AFF80" w14:textId="77777777" w:rsidR="00E5220F" w:rsidRDefault="00E5220F" w:rsidP="00E5220F">
      <w:pPr>
        <w:autoSpaceDE w:val="0"/>
        <w:spacing w:line="276" w:lineRule="auto"/>
      </w:pPr>
      <w:r>
        <w:t xml:space="preserve">PaedDr. Bc. Ivana Dobešová, ředitelka p.o. </w:t>
      </w:r>
    </w:p>
    <w:p w14:paraId="61388EB7" w14:textId="77777777" w:rsidR="00E5220F" w:rsidRPr="00782E8C" w:rsidRDefault="00E5220F" w:rsidP="00E5220F">
      <w:pPr>
        <w:autoSpaceDE w:val="0"/>
        <w:spacing w:line="276" w:lineRule="auto"/>
        <w:rPr>
          <w:b/>
          <w:bCs/>
        </w:rPr>
      </w:pPr>
      <w:r w:rsidRPr="005E7E97">
        <w:t>Vyšší odborná škola a Střední zemědělská</w:t>
      </w:r>
      <w:r w:rsidRPr="00782E8C">
        <w:tab/>
      </w:r>
      <w:r w:rsidRPr="008E647C">
        <w:rPr>
          <w:b/>
          <w:bCs/>
        </w:rPr>
        <w:tab/>
      </w:r>
      <w:r w:rsidRPr="00865BAE">
        <w:rPr>
          <w:highlight w:val="yellow"/>
        </w:rPr>
        <w:t>…………………………….</w:t>
      </w:r>
    </w:p>
    <w:p w14:paraId="51C7EBAE" w14:textId="77777777" w:rsidR="00E5220F" w:rsidRPr="008E647C" w:rsidRDefault="00E5220F" w:rsidP="00E5220F">
      <w:pPr>
        <w:autoSpaceDE w:val="0"/>
        <w:spacing w:line="276" w:lineRule="auto"/>
      </w:pPr>
      <w:r w:rsidRPr="005E7E97">
        <w:t>škola, Benešov</w:t>
      </w:r>
      <w:r w:rsidRPr="00782E8C">
        <w:t>, p.o.</w:t>
      </w:r>
    </w:p>
    <w:p w14:paraId="7DA94CF2" w14:textId="77777777" w:rsidR="00E5220F" w:rsidRDefault="00E5220F" w:rsidP="00E5220F">
      <w:pPr>
        <w:autoSpaceDE w:val="0"/>
        <w:spacing w:line="276" w:lineRule="auto"/>
      </w:pPr>
    </w:p>
    <w:p w14:paraId="62F9DED7" w14:textId="77777777" w:rsidR="00E5220F" w:rsidRDefault="00E5220F" w:rsidP="00E5220F">
      <w:pPr>
        <w:autoSpaceDE w:val="0"/>
        <w:spacing w:line="276" w:lineRule="auto"/>
      </w:pPr>
    </w:p>
    <w:p w14:paraId="26E6D2EC" w14:textId="77777777" w:rsidR="00E5220F" w:rsidRDefault="00E5220F" w:rsidP="00E5220F"/>
    <w:p w14:paraId="00366208" w14:textId="77777777" w:rsidR="00E5220F" w:rsidRDefault="00E5220F" w:rsidP="00E5220F"/>
    <w:p w14:paraId="415B8C85" w14:textId="77777777" w:rsidR="00E5220F" w:rsidRDefault="00E5220F" w:rsidP="00E5220F"/>
    <w:p w14:paraId="702AAC52" w14:textId="77777777" w:rsidR="00E5220F" w:rsidRDefault="00E5220F" w:rsidP="00E5220F"/>
    <w:p w14:paraId="3021C47E" w14:textId="77777777" w:rsidR="00E5220F" w:rsidRDefault="00E5220F" w:rsidP="00E5220F"/>
    <w:p w14:paraId="1A7BF59C" w14:textId="77777777" w:rsidR="00897C94" w:rsidRDefault="00897C94"/>
    <w:sectPr w:rsidR="00897C94" w:rsidSect="00E53C5E">
      <w:headerReference w:type="default" r:id="rId7"/>
      <w:pgSz w:w="11900" w:h="16838"/>
      <w:pgMar w:top="993" w:right="1266" w:bottom="1276" w:left="1440" w:header="0" w:footer="0" w:gutter="0"/>
      <w:cols w:space="708" w:equalWidth="0">
        <w:col w:w="92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0482E" w14:textId="77777777" w:rsidR="00AF74DE" w:rsidRDefault="00AF74DE" w:rsidP="00E5220F">
      <w:r>
        <w:separator/>
      </w:r>
    </w:p>
  </w:endnote>
  <w:endnote w:type="continuationSeparator" w:id="0">
    <w:p w14:paraId="43524F4F" w14:textId="77777777" w:rsidR="00AF74DE" w:rsidRDefault="00AF74DE" w:rsidP="00E52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D38BB" w14:textId="77777777" w:rsidR="00AF74DE" w:rsidRDefault="00AF74DE" w:rsidP="00E5220F">
      <w:r>
        <w:separator/>
      </w:r>
    </w:p>
  </w:footnote>
  <w:footnote w:type="continuationSeparator" w:id="0">
    <w:p w14:paraId="7D70C969" w14:textId="77777777" w:rsidR="00AF74DE" w:rsidRDefault="00AF74DE" w:rsidP="00E52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6725E" w14:textId="77777777" w:rsidR="008B1488" w:rsidRDefault="008B1488" w:rsidP="006A7F0A">
    <w:pPr>
      <w:pStyle w:val="Zhlav"/>
      <w:pBdr>
        <w:bottom w:val="single" w:sz="4" w:space="1" w:color="auto"/>
      </w:pBdr>
      <w:rPr>
        <w:i/>
      </w:rPr>
    </w:pPr>
  </w:p>
  <w:p w14:paraId="1E2E69BA" w14:textId="77777777" w:rsidR="00E5220F" w:rsidRDefault="00E5220F" w:rsidP="006A7F0A">
    <w:pPr>
      <w:pStyle w:val="Zhlav"/>
      <w:pBdr>
        <w:bottom w:val="single" w:sz="4" w:space="1" w:color="auto"/>
      </w:pBdr>
      <w:rPr>
        <w:i/>
      </w:rPr>
    </w:pPr>
  </w:p>
  <w:p w14:paraId="759AB56C" w14:textId="77777777" w:rsidR="008B1488" w:rsidRPr="00EB6E96" w:rsidRDefault="00E5220F" w:rsidP="006A7F0A">
    <w:pPr>
      <w:pStyle w:val="Zhlav"/>
      <w:pBdr>
        <w:bottom w:val="single" w:sz="4" w:space="1" w:color="auto"/>
      </w:pBdr>
      <w:rPr>
        <w:i/>
        <w:color w:val="1F497D"/>
      </w:rPr>
    </w:pPr>
    <w:r w:rsidRPr="00EB6E96">
      <w:rPr>
        <w:i/>
      </w:rPr>
      <w:t xml:space="preserve">Smlouva </w:t>
    </w:r>
  </w:p>
  <w:p w14:paraId="4B2EDA8F" w14:textId="77777777" w:rsidR="008B1488" w:rsidRDefault="008B1488" w:rsidP="006A7F0A">
    <w:pPr>
      <w:pStyle w:val="Zhlav"/>
    </w:pPr>
  </w:p>
  <w:p w14:paraId="5F837032" w14:textId="77777777" w:rsidR="008B1488" w:rsidRDefault="008B14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multilevel"/>
    <w:tmpl w:val="E4182304"/>
    <w:name w:val="WW8Num37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14663963"/>
    <w:multiLevelType w:val="multilevel"/>
    <w:tmpl w:val="9BC8E8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29ED1E10"/>
    <w:multiLevelType w:val="hybridMultilevel"/>
    <w:tmpl w:val="A64C38F4"/>
    <w:lvl w:ilvl="0" w:tplc="30348B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B58BA"/>
    <w:multiLevelType w:val="hybridMultilevel"/>
    <w:tmpl w:val="E898977E"/>
    <w:lvl w:ilvl="0" w:tplc="2190FAC2">
      <w:start w:val="6"/>
      <w:numFmt w:val="lowerLetter"/>
      <w:lvlText w:val="%1)"/>
      <w:lvlJc w:val="left"/>
    </w:lvl>
    <w:lvl w:ilvl="1" w:tplc="AD1690DA">
      <w:numFmt w:val="decimal"/>
      <w:lvlText w:val=""/>
      <w:lvlJc w:val="left"/>
    </w:lvl>
    <w:lvl w:ilvl="2" w:tplc="A93E5FAA">
      <w:numFmt w:val="decimal"/>
      <w:lvlText w:val=""/>
      <w:lvlJc w:val="left"/>
    </w:lvl>
    <w:lvl w:ilvl="3" w:tplc="5C0234F8">
      <w:numFmt w:val="decimal"/>
      <w:lvlText w:val=""/>
      <w:lvlJc w:val="left"/>
    </w:lvl>
    <w:lvl w:ilvl="4" w:tplc="84D682A0">
      <w:numFmt w:val="decimal"/>
      <w:lvlText w:val=""/>
      <w:lvlJc w:val="left"/>
    </w:lvl>
    <w:lvl w:ilvl="5" w:tplc="DE1673F6">
      <w:numFmt w:val="decimal"/>
      <w:lvlText w:val=""/>
      <w:lvlJc w:val="left"/>
    </w:lvl>
    <w:lvl w:ilvl="6" w:tplc="0268C51A">
      <w:numFmt w:val="decimal"/>
      <w:lvlText w:val=""/>
      <w:lvlJc w:val="left"/>
    </w:lvl>
    <w:lvl w:ilvl="7" w:tplc="2B5488E6">
      <w:numFmt w:val="decimal"/>
      <w:lvlText w:val=""/>
      <w:lvlJc w:val="left"/>
    </w:lvl>
    <w:lvl w:ilvl="8" w:tplc="65F84CB4">
      <w:numFmt w:val="decimal"/>
      <w:lvlText w:val=""/>
      <w:lvlJc w:val="left"/>
    </w:lvl>
  </w:abstractNum>
  <w:abstractNum w:abstractNumId="4" w15:restartNumberingAfterBreak="0">
    <w:nsid w:val="46E87CCD"/>
    <w:multiLevelType w:val="hybridMultilevel"/>
    <w:tmpl w:val="490CD6F6"/>
    <w:lvl w:ilvl="0" w:tplc="4252BAC6">
      <w:start w:val="1"/>
      <w:numFmt w:val="lowerLetter"/>
      <w:lvlText w:val="%1)"/>
      <w:lvlJc w:val="left"/>
    </w:lvl>
    <w:lvl w:ilvl="1" w:tplc="D5F475E8">
      <w:numFmt w:val="decimal"/>
      <w:lvlText w:val=""/>
      <w:lvlJc w:val="left"/>
    </w:lvl>
    <w:lvl w:ilvl="2" w:tplc="BCE8AA92">
      <w:numFmt w:val="decimal"/>
      <w:lvlText w:val=""/>
      <w:lvlJc w:val="left"/>
    </w:lvl>
    <w:lvl w:ilvl="3" w:tplc="0DCC8BE6">
      <w:numFmt w:val="decimal"/>
      <w:lvlText w:val=""/>
      <w:lvlJc w:val="left"/>
    </w:lvl>
    <w:lvl w:ilvl="4" w:tplc="85F21CEC">
      <w:numFmt w:val="decimal"/>
      <w:lvlText w:val=""/>
      <w:lvlJc w:val="left"/>
    </w:lvl>
    <w:lvl w:ilvl="5" w:tplc="C906903A">
      <w:numFmt w:val="decimal"/>
      <w:lvlText w:val=""/>
      <w:lvlJc w:val="left"/>
    </w:lvl>
    <w:lvl w:ilvl="6" w:tplc="781C6D04">
      <w:numFmt w:val="decimal"/>
      <w:lvlText w:val=""/>
      <w:lvlJc w:val="left"/>
    </w:lvl>
    <w:lvl w:ilvl="7" w:tplc="B0F05558">
      <w:numFmt w:val="decimal"/>
      <w:lvlText w:val=""/>
      <w:lvlJc w:val="left"/>
    </w:lvl>
    <w:lvl w:ilvl="8" w:tplc="942E50DE">
      <w:numFmt w:val="decimal"/>
      <w:lvlText w:val=""/>
      <w:lvlJc w:val="left"/>
    </w:lvl>
  </w:abstractNum>
  <w:abstractNum w:abstractNumId="5" w15:restartNumberingAfterBreak="0">
    <w:nsid w:val="507ED7AB"/>
    <w:multiLevelType w:val="hybridMultilevel"/>
    <w:tmpl w:val="FEAEF36C"/>
    <w:lvl w:ilvl="0" w:tplc="FA287684">
      <w:start w:val="1"/>
      <w:numFmt w:val="bullet"/>
      <w:lvlText w:val="-"/>
      <w:lvlJc w:val="left"/>
    </w:lvl>
    <w:lvl w:ilvl="1" w:tplc="4BD21CF4">
      <w:numFmt w:val="decimal"/>
      <w:lvlText w:val=""/>
      <w:lvlJc w:val="left"/>
    </w:lvl>
    <w:lvl w:ilvl="2" w:tplc="1590990E">
      <w:numFmt w:val="decimal"/>
      <w:lvlText w:val=""/>
      <w:lvlJc w:val="left"/>
    </w:lvl>
    <w:lvl w:ilvl="3" w:tplc="5D0298F2">
      <w:numFmt w:val="decimal"/>
      <w:lvlText w:val=""/>
      <w:lvlJc w:val="left"/>
    </w:lvl>
    <w:lvl w:ilvl="4" w:tplc="F4040968">
      <w:numFmt w:val="decimal"/>
      <w:lvlText w:val=""/>
      <w:lvlJc w:val="left"/>
    </w:lvl>
    <w:lvl w:ilvl="5" w:tplc="26A03296">
      <w:numFmt w:val="decimal"/>
      <w:lvlText w:val=""/>
      <w:lvlJc w:val="left"/>
    </w:lvl>
    <w:lvl w:ilvl="6" w:tplc="268AF7F2">
      <w:numFmt w:val="decimal"/>
      <w:lvlText w:val=""/>
      <w:lvlJc w:val="left"/>
    </w:lvl>
    <w:lvl w:ilvl="7" w:tplc="9FF64B86">
      <w:numFmt w:val="decimal"/>
      <w:lvlText w:val=""/>
      <w:lvlJc w:val="left"/>
    </w:lvl>
    <w:lvl w:ilvl="8" w:tplc="A318757C">
      <w:numFmt w:val="decimal"/>
      <w:lvlText w:val=""/>
      <w:lvlJc w:val="left"/>
    </w:lvl>
  </w:abstractNum>
  <w:num w:numId="1" w16cid:durableId="430709629">
    <w:abstractNumId w:val="4"/>
  </w:num>
  <w:num w:numId="2" w16cid:durableId="259073865">
    <w:abstractNumId w:val="3"/>
  </w:num>
  <w:num w:numId="3" w16cid:durableId="87779218">
    <w:abstractNumId w:val="5"/>
  </w:num>
  <w:num w:numId="4" w16cid:durableId="2130196699">
    <w:abstractNumId w:val="0"/>
  </w:num>
  <w:num w:numId="5" w16cid:durableId="581641834">
    <w:abstractNumId w:val="1"/>
  </w:num>
  <w:num w:numId="6" w16cid:durableId="10869946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3464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20F"/>
    <w:rsid w:val="000067DA"/>
    <w:rsid w:val="00023206"/>
    <w:rsid w:val="0004105D"/>
    <w:rsid w:val="00052F93"/>
    <w:rsid w:val="000743AF"/>
    <w:rsid w:val="000D64A1"/>
    <w:rsid w:val="00107B9B"/>
    <w:rsid w:val="0017159E"/>
    <w:rsid w:val="001A49E7"/>
    <w:rsid w:val="001C2FD1"/>
    <w:rsid w:val="001C7C14"/>
    <w:rsid w:val="0024672F"/>
    <w:rsid w:val="00247C95"/>
    <w:rsid w:val="002802F2"/>
    <w:rsid w:val="002B3546"/>
    <w:rsid w:val="002D1977"/>
    <w:rsid w:val="00382B24"/>
    <w:rsid w:val="00397160"/>
    <w:rsid w:val="003A30CE"/>
    <w:rsid w:val="003D2859"/>
    <w:rsid w:val="004675C9"/>
    <w:rsid w:val="00485148"/>
    <w:rsid w:val="004A43F4"/>
    <w:rsid w:val="004F6CF1"/>
    <w:rsid w:val="00524D72"/>
    <w:rsid w:val="00542D06"/>
    <w:rsid w:val="00575135"/>
    <w:rsid w:val="005D26AE"/>
    <w:rsid w:val="005E755D"/>
    <w:rsid w:val="005F4D9A"/>
    <w:rsid w:val="00623C1E"/>
    <w:rsid w:val="00647F33"/>
    <w:rsid w:val="00651DA3"/>
    <w:rsid w:val="00672A1D"/>
    <w:rsid w:val="006A1457"/>
    <w:rsid w:val="006A1874"/>
    <w:rsid w:val="006C22D9"/>
    <w:rsid w:val="006D5630"/>
    <w:rsid w:val="00747423"/>
    <w:rsid w:val="007569E9"/>
    <w:rsid w:val="00797091"/>
    <w:rsid w:val="007C1FF7"/>
    <w:rsid w:val="007C58F0"/>
    <w:rsid w:val="007D5C7B"/>
    <w:rsid w:val="008132CC"/>
    <w:rsid w:val="008145BF"/>
    <w:rsid w:val="00830C0C"/>
    <w:rsid w:val="00897C94"/>
    <w:rsid w:val="008B1488"/>
    <w:rsid w:val="008B2138"/>
    <w:rsid w:val="0095417B"/>
    <w:rsid w:val="009675AE"/>
    <w:rsid w:val="00981CEC"/>
    <w:rsid w:val="009A41BF"/>
    <w:rsid w:val="009E7CEC"/>
    <w:rsid w:val="00A36C67"/>
    <w:rsid w:val="00A56859"/>
    <w:rsid w:val="00A56997"/>
    <w:rsid w:val="00A56DA6"/>
    <w:rsid w:val="00A840C0"/>
    <w:rsid w:val="00A96005"/>
    <w:rsid w:val="00AF74DE"/>
    <w:rsid w:val="00B166B8"/>
    <w:rsid w:val="00B22419"/>
    <w:rsid w:val="00B86A0E"/>
    <w:rsid w:val="00B90898"/>
    <w:rsid w:val="00B94BB4"/>
    <w:rsid w:val="00BC5330"/>
    <w:rsid w:val="00BE5684"/>
    <w:rsid w:val="00BF1D63"/>
    <w:rsid w:val="00C214F0"/>
    <w:rsid w:val="00C238D7"/>
    <w:rsid w:val="00C26135"/>
    <w:rsid w:val="00C36E2A"/>
    <w:rsid w:val="00C379D7"/>
    <w:rsid w:val="00C71F54"/>
    <w:rsid w:val="00C726F2"/>
    <w:rsid w:val="00C74E9A"/>
    <w:rsid w:val="00C82B5E"/>
    <w:rsid w:val="00CD03CB"/>
    <w:rsid w:val="00CF6275"/>
    <w:rsid w:val="00D80838"/>
    <w:rsid w:val="00D91FE9"/>
    <w:rsid w:val="00DB74A7"/>
    <w:rsid w:val="00E11416"/>
    <w:rsid w:val="00E146D2"/>
    <w:rsid w:val="00E34167"/>
    <w:rsid w:val="00E5220F"/>
    <w:rsid w:val="00F24A81"/>
    <w:rsid w:val="00F26FA0"/>
    <w:rsid w:val="00F30EAF"/>
    <w:rsid w:val="00F534B1"/>
    <w:rsid w:val="00F642BC"/>
    <w:rsid w:val="00F8610F"/>
    <w:rsid w:val="00FE02C4"/>
    <w:rsid w:val="00FE52E8"/>
    <w:rsid w:val="00FF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F5361"/>
  <w15:chartTrackingRefBased/>
  <w15:docId w15:val="{CFA4CAB7-5CA2-4F9A-9010-59243300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220F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2">
    <w:name w:val="Odstavec se seznamem2"/>
    <w:basedOn w:val="Normln"/>
    <w:link w:val="ListParagraphChar"/>
    <w:rsid w:val="00E5220F"/>
    <w:pPr>
      <w:widowControl w:val="0"/>
      <w:suppressAutoHyphens/>
      <w:spacing w:line="360" w:lineRule="atLeast"/>
      <w:ind w:left="720"/>
      <w:jc w:val="both"/>
      <w:textAlignment w:val="baseline"/>
    </w:pPr>
    <w:rPr>
      <w:sz w:val="24"/>
      <w:szCs w:val="24"/>
      <w:lang w:val="x-none" w:eastAsia="ar-SA"/>
    </w:rPr>
  </w:style>
  <w:style w:type="character" w:customStyle="1" w:styleId="ListParagraphChar">
    <w:name w:val="List Paragraph Char"/>
    <w:link w:val="Odstavecseseznamem2"/>
    <w:rsid w:val="00E5220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Odstavecseseznamem">
    <w:name w:val="List Paragraph"/>
    <w:basedOn w:val="Normln"/>
    <w:uiPriority w:val="99"/>
    <w:qFormat/>
    <w:rsid w:val="00E5220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522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220F"/>
    <w:rPr>
      <w:rFonts w:ascii="Times New Roman" w:eastAsia="Times New Roman" w:hAnsi="Times New Roman" w:cs="Times New Roman"/>
      <w:lang w:eastAsia="cs-CZ"/>
    </w:rPr>
  </w:style>
  <w:style w:type="paragraph" w:customStyle="1" w:styleId="AKFZFnormln">
    <w:name w:val="AKFZF_normální"/>
    <w:link w:val="AKFZFnormlnChar"/>
    <w:qFormat/>
    <w:rsid w:val="00E5220F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E5220F"/>
    <w:rPr>
      <w:rFonts w:ascii="Arial" w:eastAsia="Calibri" w:hAnsi="Arial" w:cs="Calibri"/>
    </w:rPr>
  </w:style>
  <w:style w:type="paragraph" w:styleId="Zpat">
    <w:name w:val="footer"/>
    <w:basedOn w:val="Normln"/>
    <w:link w:val="ZpatChar"/>
    <w:uiPriority w:val="99"/>
    <w:unhideWhenUsed/>
    <w:rsid w:val="00E522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220F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1670</TotalTime>
  <Pages>5</Pages>
  <Words>1469</Words>
  <Characters>8669</Characters>
  <Application>Microsoft Office Word</Application>
  <DocSecurity>0</DocSecurity>
  <Lines>72</Lines>
  <Paragraphs>20</Paragraphs>
  <ScaleCrop>false</ScaleCrop>
  <Company>Microsoft</Company>
  <LinksUpToDate>false</LinksUpToDate>
  <CharactersWithSpaces>10118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Urbanová</dc:creator>
  <cp:keywords/>
  <dc:description/>
  <cp:lastModifiedBy>Věra Urbanová</cp:lastModifiedBy>
  <cp:revision>99</cp:revision>
  <dcterms:created xsi:type="dcterms:W3CDTF">2022-03-10T13:29:00Z</dcterms:created>
  <dcterms:modified xsi:type="dcterms:W3CDTF">2025-10-07T05:23:00Z</dcterms:modified>
</cp:coreProperties>
</file>