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3BD6A219"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6D5486" w:rsidRPr="006D5486">
        <w:rPr>
          <w:b/>
          <w:bCs/>
          <w:sz w:val="22"/>
          <w:szCs w:val="22"/>
        </w:rPr>
        <w:t xml:space="preserve">III/23920 </w:t>
      </w:r>
      <w:proofErr w:type="spellStart"/>
      <w:r w:rsidR="006D5486" w:rsidRPr="006D5486">
        <w:rPr>
          <w:b/>
          <w:bCs/>
          <w:sz w:val="22"/>
          <w:szCs w:val="22"/>
        </w:rPr>
        <w:t>Nabdín</w:t>
      </w:r>
      <w:proofErr w:type="spellEnd"/>
      <w:r w:rsidR="006D5486" w:rsidRPr="006D5486">
        <w:rPr>
          <w:b/>
          <w:bCs/>
          <w:sz w:val="22"/>
          <w:szCs w:val="22"/>
        </w:rPr>
        <w:t>, most ev. č. 23920-5 přes Zlonický potok – P</w:t>
      </w:r>
      <w:r w:rsidR="006D5486">
        <w:rPr>
          <w:b/>
          <w:bCs/>
          <w:sz w:val="22"/>
          <w:szCs w:val="22"/>
        </w:rPr>
        <w:t>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637470C3"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6D5486" w:rsidRPr="006D5486">
        <w:rPr>
          <w:b/>
          <w:iCs/>
          <w:sz w:val="22"/>
          <w:szCs w:val="22"/>
        </w:rPr>
        <w:t xml:space="preserve">III/23920 </w:t>
      </w:r>
      <w:proofErr w:type="spellStart"/>
      <w:r w:rsidR="006D5486" w:rsidRPr="006D5486">
        <w:rPr>
          <w:b/>
          <w:iCs/>
          <w:sz w:val="22"/>
          <w:szCs w:val="22"/>
        </w:rPr>
        <w:t>Nabdín</w:t>
      </w:r>
      <w:proofErr w:type="spellEnd"/>
      <w:r w:rsidR="006D5486" w:rsidRPr="006D5486">
        <w:rPr>
          <w:b/>
          <w:iCs/>
          <w:sz w:val="22"/>
          <w:szCs w:val="22"/>
        </w:rPr>
        <w:t>, most ev. č. 23920-5 přes Zlonický potok</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5279A979"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27C8A5FF" w14:textId="77777777" w:rsidR="0011001E" w:rsidRDefault="0011001E" w:rsidP="0011001E">
      <w:pPr>
        <w:pStyle w:val="Textodst1sl"/>
        <w:numPr>
          <w:ilvl w:val="0"/>
          <w:numId w:val="0"/>
        </w:numPr>
        <w:ind w:left="1430"/>
        <w:rPr>
          <w:sz w:val="22"/>
          <w:szCs w:val="22"/>
        </w:rPr>
      </w:pPr>
    </w:p>
    <w:tbl>
      <w:tblPr>
        <w:tblStyle w:val="Mkatabulky"/>
        <w:tblW w:w="7654" w:type="dxa"/>
        <w:tblInd w:w="1410" w:type="dxa"/>
        <w:tblLook w:val="04A0" w:firstRow="1" w:lastRow="0" w:firstColumn="1" w:lastColumn="0" w:noHBand="0" w:noVBand="1"/>
      </w:tblPr>
      <w:tblGrid>
        <w:gridCol w:w="3827"/>
        <w:gridCol w:w="3827"/>
      </w:tblGrid>
      <w:tr w:rsidR="00822583" w:rsidRPr="008F4745" w14:paraId="7454C539" w14:textId="77777777" w:rsidTr="007B6932">
        <w:trPr>
          <w:trHeight w:val="1500"/>
        </w:trPr>
        <w:tc>
          <w:tcPr>
            <w:tcW w:w="3827" w:type="dxa"/>
          </w:tcPr>
          <w:p w14:paraId="221E7610" w14:textId="77777777" w:rsidR="00822583" w:rsidRPr="00234024" w:rsidRDefault="00822583" w:rsidP="00234024">
            <w:pPr>
              <w:pStyle w:val="Odstavecseseznamem"/>
              <w:numPr>
                <w:ilvl w:val="0"/>
                <w:numId w:val="68"/>
              </w:numPr>
              <w:spacing w:after="0" w:line="240" w:lineRule="auto"/>
              <w:ind w:left="22" w:firstLine="0"/>
              <w:rPr>
                <w:rFonts w:ascii="Times New Roman" w:hAnsi="Times New Roman"/>
                <w:b/>
              </w:rPr>
            </w:pPr>
            <w:r w:rsidRPr="00234024">
              <w:rPr>
                <w:rFonts w:ascii="Times New Roman" w:hAnsi="Times New Roman"/>
                <w:b/>
              </w:rPr>
              <w:t xml:space="preserve"> Činnosti podle bodu č. 1 Soupisu prací:</w:t>
            </w:r>
          </w:p>
          <w:p w14:paraId="715C9BE2" w14:textId="68691383" w:rsidR="00822583" w:rsidRPr="00234024" w:rsidRDefault="00822583" w:rsidP="00234024">
            <w:pPr>
              <w:pStyle w:val="Odstavecseseznamem"/>
              <w:spacing w:after="0" w:line="240" w:lineRule="auto"/>
              <w:ind w:left="0"/>
              <w:rPr>
                <w:rFonts w:ascii="Times New Roman" w:hAnsi="Times New Roman"/>
                <w:b/>
              </w:rPr>
            </w:pPr>
          </w:p>
        </w:tc>
        <w:tc>
          <w:tcPr>
            <w:tcW w:w="3827" w:type="dxa"/>
          </w:tcPr>
          <w:p w14:paraId="08D52763" w14:textId="007D6A99" w:rsidR="00822583" w:rsidRPr="00234024" w:rsidRDefault="00822583" w:rsidP="00822583">
            <w:pPr>
              <w:rPr>
                <w:bCs/>
                <w:sz w:val="22"/>
                <w:szCs w:val="22"/>
              </w:rPr>
            </w:pPr>
            <w:r w:rsidRPr="00234024">
              <w:rPr>
                <w:bCs/>
                <w:sz w:val="22"/>
                <w:szCs w:val="22"/>
              </w:rPr>
              <w:t>současně s převzetím čistopisu dokumentace pro povolení stavby Objednatelem</w:t>
            </w:r>
          </w:p>
        </w:tc>
      </w:tr>
      <w:tr w:rsidR="00822583" w:rsidRPr="008F4745" w14:paraId="30BBF70B" w14:textId="77777777" w:rsidTr="007B6932">
        <w:trPr>
          <w:trHeight w:val="700"/>
        </w:trPr>
        <w:tc>
          <w:tcPr>
            <w:tcW w:w="3827" w:type="dxa"/>
          </w:tcPr>
          <w:p w14:paraId="731F07C0" w14:textId="5219572E" w:rsidR="00822583" w:rsidRPr="00234024" w:rsidRDefault="00822583" w:rsidP="00822583">
            <w:pPr>
              <w:rPr>
                <w:b/>
                <w:sz w:val="22"/>
                <w:szCs w:val="22"/>
              </w:rPr>
            </w:pPr>
            <w:proofErr w:type="gramStart"/>
            <w:r w:rsidRPr="00234024">
              <w:rPr>
                <w:b/>
                <w:bCs/>
                <w:sz w:val="22"/>
                <w:szCs w:val="22"/>
              </w:rPr>
              <w:t>2a</w:t>
            </w:r>
            <w:proofErr w:type="gramEnd"/>
            <w:r w:rsidRPr="00234024">
              <w:rPr>
                <w:b/>
                <w:bCs/>
                <w:sz w:val="22"/>
                <w:szCs w:val="22"/>
              </w:rPr>
              <w:t>. Předložení konceptu dokumentace pro povolení stavby</w:t>
            </w:r>
          </w:p>
        </w:tc>
        <w:tc>
          <w:tcPr>
            <w:tcW w:w="3827" w:type="dxa"/>
          </w:tcPr>
          <w:p w14:paraId="08794E42" w14:textId="74DE79AA" w:rsidR="00822583" w:rsidRPr="00234024" w:rsidRDefault="00822583" w:rsidP="00822583">
            <w:pPr>
              <w:rPr>
                <w:bCs/>
                <w:sz w:val="22"/>
                <w:szCs w:val="22"/>
              </w:rPr>
            </w:pPr>
            <w:r w:rsidRPr="00234024">
              <w:rPr>
                <w:bCs/>
                <w:sz w:val="22"/>
                <w:szCs w:val="22"/>
              </w:rPr>
              <w:t xml:space="preserve">do </w:t>
            </w:r>
            <w:sdt>
              <w:sdtPr>
                <w:rPr>
                  <w:bCs/>
                  <w:sz w:val="22"/>
                  <w:szCs w:val="22"/>
                </w:rPr>
                <w:id w:val="-696156061"/>
                <w:placeholder>
                  <w:docPart w:val="A9EA4E7478F5400897CAF63B47361AAD"/>
                </w:placeholder>
              </w:sdtPr>
              <w:sdtContent>
                <w:r w:rsidRPr="00234024">
                  <w:rPr>
                    <w:bCs/>
                    <w:sz w:val="22"/>
                    <w:szCs w:val="22"/>
                  </w:rPr>
                  <w:t>5 měsíců</w:t>
                </w:r>
              </w:sdtContent>
            </w:sdt>
            <w:r w:rsidRPr="00234024">
              <w:rPr>
                <w:bCs/>
                <w:sz w:val="22"/>
                <w:szCs w:val="22"/>
              </w:rPr>
              <w:t xml:space="preserve"> od </w:t>
            </w:r>
            <w:r w:rsidRPr="00234024">
              <w:rPr>
                <w:bCs/>
                <w:color w:val="000000" w:themeColor="text1"/>
                <w:sz w:val="22"/>
                <w:szCs w:val="22"/>
              </w:rPr>
              <w:t xml:space="preserve">nabytí účinnosti </w:t>
            </w:r>
            <w:r w:rsidRPr="00234024">
              <w:rPr>
                <w:bCs/>
                <w:sz w:val="22"/>
                <w:szCs w:val="22"/>
              </w:rPr>
              <w:t>smlouvy</w:t>
            </w:r>
          </w:p>
        </w:tc>
      </w:tr>
      <w:tr w:rsidR="00822583" w:rsidRPr="008F4745" w14:paraId="681F98D1" w14:textId="77777777" w:rsidTr="007B6932">
        <w:trPr>
          <w:trHeight w:val="1057"/>
        </w:trPr>
        <w:tc>
          <w:tcPr>
            <w:tcW w:w="3827" w:type="dxa"/>
          </w:tcPr>
          <w:p w14:paraId="36013C42" w14:textId="1E79CE6A" w:rsidR="00822583" w:rsidRPr="00234024" w:rsidRDefault="00822583" w:rsidP="00822583">
            <w:pPr>
              <w:rPr>
                <w:b/>
                <w:sz w:val="22"/>
                <w:szCs w:val="22"/>
              </w:rPr>
            </w:pPr>
            <w:sdt>
              <w:sdtPr>
                <w:rPr>
                  <w:b/>
                  <w:sz w:val="22"/>
                  <w:szCs w:val="22"/>
                </w:rPr>
                <w:id w:val="448897056"/>
                <w:placeholder>
                  <w:docPart w:val="E4A9CE5EA4924DBB9BD0475B1D710E01"/>
                </w:placeholder>
              </w:sdtPr>
              <w:sdtContent>
                <w:proofErr w:type="gramStart"/>
                <w:r w:rsidRPr="00234024">
                  <w:rPr>
                    <w:b/>
                    <w:sz w:val="22"/>
                    <w:szCs w:val="22"/>
                  </w:rPr>
                  <w:t>2b</w:t>
                </w:r>
                <w:proofErr w:type="gramEnd"/>
                <w:r w:rsidRPr="00234024">
                  <w:rPr>
                    <w:b/>
                    <w:sz w:val="22"/>
                    <w:szCs w:val="22"/>
                  </w:rPr>
                  <w:t>. P</w:t>
                </w:r>
              </w:sdtContent>
            </w:sdt>
            <w:r w:rsidRPr="00234024">
              <w:rPr>
                <w:b/>
                <w:sz w:val="22"/>
                <w:szCs w:val="22"/>
              </w:rPr>
              <w:t>ředložení čistopisu dokumentace pro povolení stavby zohledňujícího veškeré připomínky Objednatele ke konceptu, a to včetně dokladové části</w:t>
            </w:r>
          </w:p>
        </w:tc>
        <w:tc>
          <w:tcPr>
            <w:tcW w:w="3827" w:type="dxa"/>
          </w:tcPr>
          <w:p w14:paraId="687192F4" w14:textId="6CA2D27C" w:rsidR="00822583" w:rsidRPr="00234024" w:rsidRDefault="00822583" w:rsidP="00822583">
            <w:pPr>
              <w:rPr>
                <w:b/>
                <w:sz w:val="22"/>
                <w:szCs w:val="22"/>
              </w:rPr>
            </w:pPr>
            <w:sdt>
              <w:sdtPr>
                <w:rPr>
                  <w:bCs/>
                  <w:sz w:val="22"/>
                  <w:szCs w:val="22"/>
                </w:rPr>
                <w:id w:val="-1708323129"/>
                <w:placeholder>
                  <w:docPart w:val="5EE65A924D764081991A9656816A8DD6"/>
                </w:placeholder>
              </w:sdtPr>
              <w:sdtContent>
                <w:r w:rsidRPr="00234024">
                  <w:rPr>
                    <w:bCs/>
                    <w:sz w:val="22"/>
                    <w:szCs w:val="22"/>
                  </w:rPr>
                  <w:t>do 2 měsíců</w:t>
                </w:r>
              </w:sdtContent>
            </w:sdt>
            <w:r w:rsidRPr="00234024">
              <w:rPr>
                <w:bCs/>
                <w:sz w:val="22"/>
                <w:szCs w:val="22"/>
              </w:rPr>
              <w:t xml:space="preserve"> od obdržení písemných připomínek </w:t>
            </w:r>
            <w:r w:rsidRPr="00234024">
              <w:rPr>
                <w:bCs/>
                <w:color w:val="000000" w:themeColor="text1"/>
                <w:sz w:val="22"/>
                <w:szCs w:val="22"/>
              </w:rPr>
              <w:t>Objednatele ke konceptu</w:t>
            </w:r>
          </w:p>
        </w:tc>
      </w:tr>
      <w:tr w:rsidR="00822583" w:rsidRPr="008F4745" w14:paraId="76BF8C57" w14:textId="77777777" w:rsidTr="007B6932">
        <w:trPr>
          <w:trHeight w:val="1057"/>
        </w:trPr>
        <w:tc>
          <w:tcPr>
            <w:tcW w:w="3827" w:type="dxa"/>
          </w:tcPr>
          <w:p w14:paraId="1F3685A2" w14:textId="628BE2C4" w:rsidR="00822583" w:rsidRPr="00234024" w:rsidRDefault="00822583" w:rsidP="00822583">
            <w:pPr>
              <w:rPr>
                <w:b/>
                <w:sz w:val="22"/>
                <w:szCs w:val="22"/>
              </w:rPr>
            </w:pPr>
            <w:r w:rsidRPr="00234024">
              <w:rPr>
                <w:b/>
                <w:sz w:val="22"/>
                <w:szCs w:val="22"/>
              </w:rPr>
              <w:t xml:space="preserve">3. </w:t>
            </w:r>
            <w:r w:rsidRPr="00234024">
              <w:rPr>
                <w:b/>
                <w:color w:val="000000" w:themeColor="text1"/>
                <w:sz w:val="22"/>
                <w:szCs w:val="22"/>
              </w:rPr>
              <w:t xml:space="preserve">Předložení </w:t>
            </w:r>
            <w:r w:rsidRPr="00234024">
              <w:rPr>
                <w:b/>
                <w:sz w:val="22"/>
                <w:szCs w:val="22"/>
              </w:rPr>
              <w:t>plánu BOZP</w:t>
            </w:r>
          </w:p>
        </w:tc>
        <w:tc>
          <w:tcPr>
            <w:tcW w:w="3827" w:type="dxa"/>
          </w:tcPr>
          <w:p w14:paraId="09B16D6C" w14:textId="05DF2CC1" w:rsidR="00822583" w:rsidRPr="00234024" w:rsidRDefault="00822583" w:rsidP="00822583">
            <w:pPr>
              <w:rPr>
                <w:bCs/>
                <w:sz w:val="22"/>
                <w:szCs w:val="22"/>
              </w:rPr>
            </w:pPr>
            <w:r w:rsidRPr="00234024">
              <w:rPr>
                <w:bCs/>
                <w:sz w:val="22"/>
                <w:szCs w:val="22"/>
              </w:rPr>
              <w:t>současně s předložením čistopisu dokumentace pro povolení stavby zohledňujícího veškeré připomínky Objednatele ke konceptu</w:t>
            </w:r>
          </w:p>
        </w:tc>
      </w:tr>
      <w:tr w:rsidR="00822583" w:rsidRPr="008F4745" w14:paraId="1BC0632C" w14:textId="77777777" w:rsidTr="007B6932">
        <w:trPr>
          <w:trHeight w:val="712"/>
        </w:trPr>
        <w:tc>
          <w:tcPr>
            <w:tcW w:w="3827" w:type="dxa"/>
          </w:tcPr>
          <w:p w14:paraId="2D77EA15" w14:textId="57D46115" w:rsidR="00822583" w:rsidRPr="00234024" w:rsidRDefault="00822583" w:rsidP="00822583">
            <w:pPr>
              <w:rPr>
                <w:b/>
                <w:sz w:val="22"/>
                <w:szCs w:val="22"/>
              </w:rPr>
            </w:pPr>
            <w:r w:rsidRPr="00234024">
              <w:rPr>
                <w:b/>
                <w:sz w:val="22"/>
                <w:szCs w:val="22"/>
              </w:rPr>
              <w:t>4. Podání žádosti o povolení záměru v souladu se stavebním zákonem</w:t>
            </w:r>
            <w:r w:rsidRPr="00234024">
              <w:rPr>
                <w:b/>
                <w:color w:val="000000" w:themeColor="text1"/>
                <w:sz w:val="22"/>
                <w:szCs w:val="22"/>
              </w:rPr>
              <w:t>*</w:t>
            </w:r>
          </w:p>
        </w:tc>
        <w:tc>
          <w:tcPr>
            <w:tcW w:w="3827" w:type="dxa"/>
          </w:tcPr>
          <w:p w14:paraId="6C5BE07F" w14:textId="714ACC12" w:rsidR="00822583" w:rsidRPr="00234024" w:rsidRDefault="00822583" w:rsidP="00822583">
            <w:pPr>
              <w:rPr>
                <w:bCs/>
                <w:sz w:val="22"/>
                <w:szCs w:val="22"/>
              </w:rPr>
            </w:pPr>
            <w:r w:rsidRPr="00234024">
              <w:rPr>
                <w:bCs/>
                <w:sz w:val="22"/>
                <w:szCs w:val="22"/>
              </w:rPr>
              <w:t xml:space="preserve">do </w:t>
            </w:r>
            <w:sdt>
              <w:sdtPr>
                <w:rPr>
                  <w:bCs/>
                  <w:sz w:val="22"/>
                  <w:szCs w:val="22"/>
                </w:rPr>
                <w:id w:val="103551641"/>
                <w:placeholder>
                  <w:docPart w:val="133E6D7DE8C5472CA3BDA772912F712E"/>
                </w:placeholder>
              </w:sdtPr>
              <w:sdtContent>
                <w:r w:rsidRPr="00234024">
                  <w:rPr>
                    <w:bCs/>
                    <w:sz w:val="22"/>
                    <w:szCs w:val="22"/>
                  </w:rPr>
                  <w:t>3 měsíců</w:t>
                </w:r>
              </w:sdtContent>
            </w:sdt>
            <w:r w:rsidRPr="00234024">
              <w:rPr>
                <w:bCs/>
                <w:sz w:val="22"/>
                <w:szCs w:val="22"/>
              </w:rPr>
              <w:t xml:space="preserve"> od doručení čistopisu Objednateli</w:t>
            </w:r>
          </w:p>
        </w:tc>
      </w:tr>
      <w:tr w:rsidR="00822583" w:rsidRPr="008F4745" w14:paraId="3F237317" w14:textId="77777777" w:rsidTr="007B6932">
        <w:trPr>
          <w:trHeight w:val="700"/>
        </w:trPr>
        <w:tc>
          <w:tcPr>
            <w:tcW w:w="3827" w:type="dxa"/>
          </w:tcPr>
          <w:p w14:paraId="3EA94C5A" w14:textId="79E78D7E" w:rsidR="00822583" w:rsidRPr="00234024" w:rsidRDefault="00822583" w:rsidP="00822583">
            <w:pPr>
              <w:rPr>
                <w:b/>
                <w:sz w:val="22"/>
                <w:szCs w:val="22"/>
              </w:rPr>
            </w:pPr>
            <w:r w:rsidRPr="00234024">
              <w:rPr>
                <w:b/>
                <w:bCs/>
                <w:sz w:val="22"/>
                <w:szCs w:val="22"/>
              </w:rPr>
              <w:t xml:space="preserve">5. </w:t>
            </w:r>
            <w:r w:rsidRPr="00234024">
              <w:rPr>
                <w:b/>
                <w:bCs/>
                <w:color w:val="000000" w:themeColor="text1"/>
                <w:sz w:val="22"/>
                <w:szCs w:val="22"/>
              </w:rPr>
              <w:t xml:space="preserve">Předložení projektové dokumentace pro provádění stavby, soupis prací a rozpočet </w:t>
            </w:r>
          </w:p>
        </w:tc>
        <w:tc>
          <w:tcPr>
            <w:tcW w:w="3827" w:type="dxa"/>
          </w:tcPr>
          <w:p w14:paraId="7FE2E977" w14:textId="0B84580F" w:rsidR="00822583" w:rsidRPr="00234024" w:rsidRDefault="00822583" w:rsidP="00822583">
            <w:pPr>
              <w:rPr>
                <w:bCs/>
                <w:sz w:val="22"/>
                <w:szCs w:val="22"/>
              </w:rPr>
            </w:pPr>
            <w:r w:rsidRPr="00234024">
              <w:rPr>
                <w:bCs/>
                <w:sz w:val="22"/>
                <w:szCs w:val="22"/>
              </w:rPr>
              <w:t xml:space="preserve">do </w:t>
            </w:r>
            <w:sdt>
              <w:sdtPr>
                <w:rPr>
                  <w:bCs/>
                  <w:sz w:val="22"/>
                  <w:szCs w:val="22"/>
                </w:rPr>
                <w:id w:val="-997271178"/>
                <w:placeholder>
                  <w:docPart w:val="0E7C906A2D6946249D0179AF038726BD"/>
                </w:placeholder>
              </w:sdtPr>
              <w:sdtContent>
                <w:r w:rsidRPr="00234024">
                  <w:rPr>
                    <w:bCs/>
                    <w:sz w:val="22"/>
                    <w:szCs w:val="22"/>
                  </w:rPr>
                  <w:t>2 měsíců</w:t>
                </w:r>
              </w:sdtContent>
            </w:sdt>
            <w:r w:rsidRPr="00234024">
              <w:rPr>
                <w:bCs/>
                <w:sz w:val="22"/>
                <w:szCs w:val="22"/>
              </w:rPr>
              <w:t xml:space="preserve"> od </w:t>
            </w:r>
            <w:r w:rsidRPr="00234024">
              <w:rPr>
                <w:bCs/>
                <w:color w:val="000000" w:themeColor="text1"/>
                <w:sz w:val="22"/>
                <w:szCs w:val="22"/>
              </w:rPr>
              <w:t xml:space="preserve">nabytí </w:t>
            </w:r>
            <w:r w:rsidRPr="00234024">
              <w:rPr>
                <w:bCs/>
                <w:sz w:val="22"/>
                <w:szCs w:val="22"/>
              </w:rPr>
              <w:t>právní moci povolení záměru stavby</w:t>
            </w:r>
          </w:p>
        </w:tc>
      </w:tr>
      <w:tr w:rsidR="00822583" w:rsidRPr="008F4745" w14:paraId="12120DCA" w14:textId="77777777" w:rsidTr="007B6932">
        <w:trPr>
          <w:trHeight w:val="355"/>
        </w:trPr>
        <w:tc>
          <w:tcPr>
            <w:tcW w:w="3827" w:type="dxa"/>
          </w:tcPr>
          <w:p w14:paraId="4E0312BF" w14:textId="4FE65CC7" w:rsidR="00822583" w:rsidRPr="00234024" w:rsidRDefault="00822583" w:rsidP="00822583">
            <w:pPr>
              <w:rPr>
                <w:b/>
                <w:sz w:val="22"/>
                <w:szCs w:val="22"/>
              </w:rPr>
            </w:pPr>
            <w:r w:rsidRPr="00234024">
              <w:rPr>
                <w:b/>
                <w:bCs/>
                <w:sz w:val="22"/>
                <w:szCs w:val="22"/>
              </w:rPr>
              <w:t>6. Aktualizace rozpočtu</w:t>
            </w:r>
          </w:p>
        </w:tc>
        <w:tc>
          <w:tcPr>
            <w:tcW w:w="3827" w:type="dxa"/>
          </w:tcPr>
          <w:p w14:paraId="66F2F79C" w14:textId="43266807" w:rsidR="00822583" w:rsidRPr="00234024" w:rsidRDefault="00822583" w:rsidP="00822583">
            <w:pPr>
              <w:rPr>
                <w:bCs/>
                <w:sz w:val="22"/>
                <w:szCs w:val="22"/>
              </w:rPr>
            </w:pPr>
            <w:r w:rsidRPr="00234024">
              <w:rPr>
                <w:bCs/>
                <w:sz w:val="22"/>
                <w:szCs w:val="22"/>
              </w:rPr>
              <w:t xml:space="preserve">do </w:t>
            </w:r>
            <w:sdt>
              <w:sdtPr>
                <w:rPr>
                  <w:bCs/>
                  <w:sz w:val="22"/>
                  <w:szCs w:val="22"/>
                </w:rPr>
                <w:id w:val="599539983"/>
                <w:placeholder>
                  <w:docPart w:val="091298ACD92043E68C14DD925C2EE994"/>
                </w:placeholder>
              </w:sdtPr>
              <w:sdtContent>
                <w:r w:rsidRPr="00234024">
                  <w:rPr>
                    <w:bCs/>
                    <w:sz w:val="22"/>
                    <w:szCs w:val="22"/>
                  </w:rPr>
                  <w:t>2 týdnů</w:t>
                </w:r>
              </w:sdtContent>
            </w:sdt>
            <w:r w:rsidRPr="00234024">
              <w:rPr>
                <w:bCs/>
                <w:sz w:val="22"/>
                <w:szCs w:val="22"/>
              </w:rPr>
              <w:t xml:space="preserve"> od písemné výzvy Objednatele</w:t>
            </w:r>
          </w:p>
        </w:tc>
      </w:tr>
      <w:tr w:rsidR="00822583" w:rsidRPr="008F4745" w14:paraId="63E3E0DA" w14:textId="77777777" w:rsidTr="00234024">
        <w:trPr>
          <w:trHeight w:val="836"/>
        </w:trPr>
        <w:tc>
          <w:tcPr>
            <w:tcW w:w="3827" w:type="dxa"/>
          </w:tcPr>
          <w:p w14:paraId="59A7CA5C" w14:textId="0CB26B48" w:rsidR="00822583" w:rsidRPr="00234024" w:rsidRDefault="00822583" w:rsidP="00822583">
            <w:pPr>
              <w:rPr>
                <w:b/>
                <w:sz w:val="22"/>
                <w:szCs w:val="22"/>
              </w:rPr>
            </w:pPr>
            <w:r w:rsidRPr="00234024">
              <w:rPr>
                <w:b/>
                <w:bCs/>
                <w:sz w:val="22"/>
                <w:szCs w:val="22"/>
              </w:rPr>
              <w:t xml:space="preserve">7. Činnost </w:t>
            </w:r>
            <w:r w:rsidRPr="00234024">
              <w:rPr>
                <w:b/>
                <w:bCs/>
                <w:color w:val="000000" w:themeColor="text1"/>
                <w:sz w:val="22"/>
                <w:szCs w:val="22"/>
              </w:rPr>
              <w:t xml:space="preserve">dozoru </w:t>
            </w:r>
            <w:r w:rsidRPr="00234024">
              <w:rPr>
                <w:b/>
                <w:bCs/>
                <w:sz w:val="22"/>
                <w:szCs w:val="22"/>
              </w:rPr>
              <w:t>projektanta</w:t>
            </w:r>
          </w:p>
        </w:tc>
        <w:tc>
          <w:tcPr>
            <w:tcW w:w="3827" w:type="dxa"/>
          </w:tcPr>
          <w:p w14:paraId="150B0C4F" w14:textId="7727EF50" w:rsidR="00822583" w:rsidRPr="00234024" w:rsidRDefault="00822583" w:rsidP="00822583">
            <w:pPr>
              <w:rPr>
                <w:bCs/>
                <w:sz w:val="22"/>
                <w:szCs w:val="22"/>
              </w:rPr>
            </w:pPr>
            <w:r w:rsidRPr="00234024">
              <w:rPr>
                <w:bCs/>
                <w:sz w:val="22"/>
                <w:szCs w:val="22"/>
              </w:rPr>
              <w:t xml:space="preserve">od termínu uvedeného v písemné výzvě k zahájení výkonu činnosti </w:t>
            </w:r>
            <w:r w:rsidRPr="00234024">
              <w:rPr>
                <w:bCs/>
                <w:color w:val="000000" w:themeColor="text1"/>
                <w:sz w:val="22"/>
                <w:szCs w:val="22"/>
              </w:rPr>
              <w:t xml:space="preserve">dozoru </w:t>
            </w:r>
            <w:r w:rsidRPr="00234024">
              <w:rPr>
                <w:bCs/>
                <w:sz w:val="22"/>
                <w:szCs w:val="22"/>
              </w:rPr>
              <w:t>projektanta do kolaudace záměru</w:t>
            </w:r>
          </w:p>
        </w:tc>
      </w:tr>
      <w:tr w:rsidR="00822583" w:rsidRPr="008F4745" w14:paraId="3E60A415" w14:textId="77777777" w:rsidTr="007B6932">
        <w:trPr>
          <w:trHeight w:val="343"/>
        </w:trPr>
        <w:tc>
          <w:tcPr>
            <w:tcW w:w="3827" w:type="dxa"/>
          </w:tcPr>
          <w:p w14:paraId="38360734" w14:textId="7FE8FC17" w:rsidR="00822583" w:rsidRPr="00234024" w:rsidRDefault="00822583" w:rsidP="00822583">
            <w:pPr>
              <w:rPr>
                <w:b/>
                <w:sz w:val="22"/>
                <w:szCs w:val="22"/>
              </w:rPr>
            </w:pPr>
            <w:r w:rsidRPr="00234024">
              <w:rPr>
                <w:b/>
                <w:bCs/>
                <w:sz w:val="22"/>
                <w:szCs w:val="22"/>
              </w:rPr>
              <w:t>8. Technická pomoc Objednateli</w:t>
            </w:r>
          </w:p>
        </w:tc>
        <w:tc>
          <w:tcPr>
            <w:tcW w:w="3827" w:type="dxa"/>
          </w:tcPr>
          <w:p w14:paraId="0BBF20F9" w14:textId="539FF587" w:rsidR="00822583" w:rsidRPr="00234024" w:rsidRDefault="00822583" w:rsidP="00822583">
            <w:pPr>
              <w:rPr>
                <w:bCs/>
                <w:sz w:val="22"/>
                <w:szCs w:val="22"/>
              </w:rPr>
            </w:pPr>
            <w:r w:rsidRPr="00234024">
              <w:rPr>
                <w:bCs/>
                <w:sz w:val="22"/>
                <w:szCs w:val="22"/>
              </w:rPr>
              <w:t>na výzvu Objednatele</w:t>
            </w:r>
          </w:p>
        </w:tc>
      </w:tr>
    </w:tbl>
    <w:p w14:paraId="0A01DB86" w14:textId="77777777" w:rsidR="0011001E" w:rsidRPr="00C2102D" w:rsidRDefault="0011001E" w:rsidP="0011001E">
      <w:pPr>
        <w:pStyle w:val="Textodst1sl"/>
        <w:numPr>
          <w:ilvl w:val="0"/>
          <w:numId w:val="0"/>
        </w:numPr>
        <w:ind w:left="1430"/>
        <w:rPr>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30FAA9D0"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8C350F">
        <w:rPr>
          <w:sz w:val="22"/>
          <w:szCs w:val="22"/>
        </w:rPr>
        <w:t>9</w:t>
      </w:r>
      <w:r w:rsidRPr="00C276BC">
        <w:rPr>
          <w:sz w:val="22"/>
          <w:szCs w:val="22"/>
        </w:rPr>
        <w:t>.1.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lastRenderedPageBreak/>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w:t>
      </w:r>
      <w:r w:rsidRPr="00C276BC">
        <w:rPr>
          <w:sz w:val="22"/>
          <w:szCs w:val="22"/>
        </w:rPr>
        <w:lastRenderedPageBreak/>
        <w:t xml:space="preserve">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E2508E">
      <w:pPr>
        <w:pStyle w:val="Textodst1sl"/>
        <w:numPr>
          <w:ilvl w:val="1"/>
          <w:numId w:val="24"/>
        </w:numPr>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E2508E">
      <w:pPr>
        <w:pStyle w:val="Textodst1sl"/>
        <w:numPr>
          <w:ilvl w:val="1"/>
          <w:numId w:val="24"/>
        </w:numPr>
        <w:ind w:left="1418" w:hanging="709"/>
        <w:rPr>
          <w:sz w:val="22"/>
          <w:szCs w:val="22"/>
        </w:rPr>
      </w:pPr>
      <w:r>
        <w:rPr>
          <w:sz w:val="22"/>
          <w:szCs w:val="22"/>
        </w:rPr>
        <w:lastRenderedPageBreak/>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lastRenderedPageBreak/>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w:t>
      </w:r>
      <w:r w:rsidRPr="007C5A83">
        <w:rPr>
          <w:sz w:val="22"/>
          <w:szCs w:val="22"/>
        </w:rPr>
        <w:lastRenderedPageBreak/>
        <w:t>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Default="00C954E2" w:rsidP="00320825">
      <w:pPr>
        <w:pStyle w:val="Textodst1sl"/>
        <w:numPr>
          <w:ilvl w:val="0"/>
          <w:numId w:val="0"/>
        </w:numPr>
        <w:ind w:left="1430"/>
        <w:rPr>
          <w:sz w:val="22"/>
          <w:szCs w:val="22"/>
        </w:rPr>
      </w:pPr>
      <w:r>
        <w:rPr>
          <w:sz w:val="22"/>
          <w:szCs w:val="22"/>
        </w:rPr>
        <w:t>Příloha č. 4 – Seznam poddodavatelů</w:t>
      </w:r>
    </w:p>
    <w:p w14:paraId="0D60F6DF" w14:textId="77777777" w:rsidR="00C0647B" w:rsidRDefault="00C0647B" w:rsidP="00320825">
      <w:pPr>
        <w:pStyle w:val="Textodst1sl"/>
        <w:numPr>
          <w:ilvl w:val="0"/>
          <w:numId w:val="0"/>
        </w:numPr>
        <w:ind w:left="1430"/>
        <w:rPr>
          <w:sz w:val="22"/>
          <w:szCs w:val="22"/>
        </w:rPr>
      </w:pPr>
    </w:p>
    <w:p w14:paraId="74C01152" w14:textId="77777777" w:rsidR="00C0647B" w:rsidRPr="00C276BC" w:rsidRDefault="00C0647B" w:rsidP="00320825">
      <w:pPr>
        <w:pStyle w:val="Textodst1sl"/>
        <w:numPr>
          <w:ilvl w:val="0"/>
          <w:numId w:val="0"/>
        </w:numPr>
        <w:ind w:left="1430"/>
        <w:rPr>
          <w:sz w:val="22"/>
          <w:szCs w:val="22"/>
        </w:rPr>
      </w:pPr>
    </w:p>
    <w:tbl>
      <w:tblPr>
        <w:tblW w:w="8063" w:type="dxa"/>
        <w:jc w:val="right"/>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C0647B">
        <w:trPr>
          <w:trHeight w:val="327"/>
          <w:jc w:val="right"/>
        </w:trPr>
        <w:tc>
          <w:tcPr>
            <w:tcW w:w="4060" w:type="dxa"/>
          </w:tcPr>
          <w:p w14:paraId="79BE5E8B" w14:textId="77777777" w:rsidR="00E72168" w:rsidRPr="00C276BC" w:rsidRDefault="00E72168" w:rsidP="00C0647B">
            <w:pPr>
              <w:keepNext/>
              <w:spacing w:before="80"/>
              <w:rPr>
                <w:sz w:val="22"/>
                <w:szCs w:val="22"/>
              </w:rPr>
            </w:pPr>
          </w:p>
        </w:tc>
        <w:tc>
          <w:tcPr>
            <w:tcW w:w="4003" w:type="dxa"/>
          </w:tcPr>
          <w:p w14:paraId="173DFAA0" w14:textId="77777777" w:rsidR="00E72168" w:rsidRPr="00C276BC" w:rsidRDefault="00E72168" w:rsidP="00C0647B">
            <w:pPr>
              <w:pStyle w:val="Zhlav"/>
              <w:keepNext/>
              <w:tabs>
                <w:tab w:val="clear" w:pos="4536"/>
                <w:tab w:val="clear" w:pos="9072"/>
              </w:tabs>
              <w:spacing w:before="80"/>
              <w:jc w:val="left"/>
              <w:rPr>
                <w:sz w:val="22"/>
                <w:szCs w:val="22"/>
              </w:rPr>
            </w:pPr>
          </w:p>
        </w:tc>
      </w:tr>
      <w:tr w:rsidR="00E72168" w:rsidRPr="00C276BC" w14:paraId="0360CC6D" w14:textId="77777777" w:rsidTr="00C0647B">
        <w:trPr>
          <w:trHeight w:val="343"/>
          <w:jc w:val="right"/>
        </w:trPr>
        <w:tc>
          <w:tcPr>
            <w:tcW w:w="4060" w:type="dxa"/>
          </w:tcPr>
          <w:p w14:paraId="73E0E044" w14:textId="77777777" w:rsidR="00E72168" w:rsidRPr="00C276BC" w:rsidRDefault="00E72168" w:rsidP="00C0647B">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C0647B">
            <w:pPr>
              <w:keepNext/>
              <w:spacing w:before="80"/>
              <w:rPr>
                <w:sz w:val="22"/>
                <w:szCs w:val="22"/>
              </w:rPr>
            </w:pPr>
          </w:p>
        </w:tc>
        <w:tc>
          <w:tcPr>
            <w:tcW w:w="4003" w:type="dxa"/>
          </w:tcPr>
          <w:p w14:paraId="01A3C8F3" w14:textId="77777777" w:rsidR="00E72168" w:rsidRPr="00C276BC" w:rsidRDefault="00E72168" w:rsidP="00C0647B">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D80D41B" w:rsidR="000F1161" w:rsidRPr="00C276BC" w:rsidRDefault="000F1161" w:rsidP="000F1161">
      <w:pPr>
        <w:jc w:val="center"/>
        <w:rPr>
          <w:rFonts w:eastAsia="Arial"/>
          <w:b/>
          <w:bCs/>
          <w:sz w:val="22"/>
          <w:szCs w:val="22"/>
        </w:rPr>
      </w:pPr>
      <w:r w:rsidRPr="00C276BC">
        <w:rPr>
          <w:rFonts w:eastAsia="Arial"/>
          <w:b/>
          <w:bCs/>
          <w:sz w:val="22"/>
          <w:szCs w:val="22"/>
        </w:rPr>
        <w:t>„</w:t>
      </w:r>
      <w:r w:rsidR="00354DC6" w:rsidRPr="00354DC6">
        <w:rPr>
          <w:b/>
          <w:bCs/>
          <w:sz w:val="22"/>
          <w:szCs w:val="22"/>
        </w:rPr>
        <w:t xml:space="preserve">III/23920 </w:t>
      </w:r>
      <w:proofErr w:type="spellStart"/>
      <w:r w:rsidR="00354DC6" w:rsidRPr="00354DC6">
        <w:rPr>
          <w:b/>
          <w:bCs/>
          <w:sz w:val="22"/>
          <w:szCs w:val="22"/>
        </w:rPr>
        <w:t>Nabdín</w:t>
      </w:r>
      <w:proofErr w:type="spellEnd"/>
      <w:r w:rsidR="00354DC6" w:rsidRPr="00354DC6">
        <w:rPr>
          <w:b/>
          <w:bCs/>
          <w:sz w:val="22"/>
          <w:szCs w:val="22"/>
        </w:rPr>
        <w:t>, most ev. č. 23920-5 přes Zlonický potok</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E7E8" w14:textId="77777777" w:rsidR="004F6084" w:rsidRDefault="004F6084" w:rsidP="00EC43CC">
      <w:r>
        <w:separator/>
      </w:r>
    </w:p>
  </w:endnote>
  <w:endnote w:type="continuationSeparator" w:id="0">
    <w:p w14:paraId="2725B527" w14:textId="77777777" w:rsidR="004F6084" w:rsidRDefault="004F6084" w:rsidP="00EC43CC">
      <w:r>
        <w:continuationSeparator/>
      </w:r>
    </w:p>
  </w:endnote>
  <w:endnote w:type="continuationNotice" w:id="1">
    <w:p w14:paraId="552109AA" w14:textId="77777777" w:rsidR="004F6084" w:rsidRDefault="004F6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B16A" w14:textId="77777777" w:rsidR="004F6084" w:rsidRDefault="004F6084" w:rsidP="00EC43CC">
      <w:r>
        <w:separator/>
      </w:r>
    </w:p>
  </w:footnote>
  <w:footnote w:type="continuationSeparator" w:id="0">
    <w:p w14:paraId="7CAD25B0" w14:textId="77777777" w:rsidR="004F6084" w:rsidRDefault="004F6084" w:rsidP="00EC43CC">
      <w:r>
        <w:continuationSeparator/>
      </w:r>
    </w:p>
  </w:footnote>
  <w:footnote w:type="continuationNotice" w:id="1">
    <w:p w14:paraId="23284C4F" w14:textId="77777777" w:rsidR="004F6084" w:rsidRDefault="004F6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3"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4"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6"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9"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10"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1"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2"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3"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4"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5"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20"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6"/>
  </w:num>
  <w:num w:numId="2" w16cid:durableId="345136630">
    <w:abstractNumId w:val="18"/>
  </w:num>
  <w:num w:numId="3" w16cid:durableId="1159350271">
    <w:abstractNumId w:val="19"/>
  </w:num>
  <w:num w:numId="4" w16cid:durableId="79167755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6"/>
  </w:num>
  <w:num w:numId="8" w16cid:durableId="594900744">
    <w:abstractNumId w:val="20"/>
  </w:num>
  <w:num w:numId="9" w16cid:durableId="83514545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2"/>
  </w:num>
  <w:num w:numId="11" w16cid:durableId="1531838625">
    <w:abstractNumId w:val="14"/>
  </w:num>
  <w:num w:numId="12" w16cid:durableId="1185679517">
    <w:abstractNumId w:val="10"/>
  </w:num>
  <w:num w:numId="13" w16cid:durableId="121777705">
    <w:abstractNumId w:val="0"/>
  </w:num>
  <w:num w:numId="14" w16cid:durableId="1750426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3"/>
  </w:num>
  <w:num w:numId="16" w16cid:durableId="1831171521">
    <w:abstractNumId w:val="9"/>
  </w:num>
  <w:num w:numId="17" w16cid:durableId="292371725">
    <w:abstractNumId w:val="6"/>
  </w:num>
  <w:num w:numId="18" w16cid:durableId="88633209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6"/>
  </w:num>
  <w:num w:numId="20" w16cid:durableId="1988657133">
    <w:abstractNumId w:val="6"/>
  </w:num>
  <w:num w:numId="21" w16cid:durableId="779883071">
    <w:abstractNumId w:val="6"/>
  </w:num>
  <w:num w:numId="22" w16cid:durableId="193543193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6"/>
  </w:num>
  <w:num w:numId="28" w16cid:durableId="848717701">
    <w:abstractNumId w:val="1"/>
  </w:num>
  <w:num w:numId="29" w16cid:durableId="1223250758">
    <w:abstractNumId w:val="4"/>
  </w:num>
  <w:num w:numId="30" w16cid:durableId="2096970362">
    <w:abstractNumId w:val="5"/>
  </w:num>
  <w:num w:numId="31" w16cid:durableId="819494823">
    <w:abstractNumId w:val="13"/>
  </w:num>
  <w:num w:numId="32" w16cid:durableId="1995529817">
    <w:abstractNumId w:val="6"/>
  </w:num>
  <w:num w:numId="33" w16cid:durableId="1408185864">
    <w:abstractNumId w:val="6"/>
  </w:num>
  <w:num w:numId="34" w16cid:durableId="1090079113">
    <w:abstractNumId w:val="6"/>
  </w:num>
  <w:num w:numId="35" w16cid:durableId="1450540460">
    <w:abstractNumId w:val="6"/>
  </w:num>
  <w:num w:numId="36" w16cid:durableId="944773114">
    <w:abstractNumId w:val="6"/>
  </w:num>
  <w:num w:numId="37" w16cid:durableId="1416825298">
    <w:abstractNumId w:val="1"/>
  </w:num>
  <w:num w:numId="38" w16cid:durableId="75976495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6"/>
  </w:num>
  <w:num w:numId="40" w16cid:durableId="544954528">
    <w:abstractNumId w:val="6"/>
  </w:num>
  <w:num w:numId="41" w16cid:durableId="327564672">
    <w:abstractNumId w:val="6"/>
  </w:num>
  <w:num w:numId="42" w16cid:durableId="445538995">
    <w:abstractNumId w:val="6"/>
  </w:num>
  <w:num w:numId="43" w16cid:durableId="294138719">
    <w:abstractNumId w:val="6"/>
  </w:num>
  <w:num w:numId="44" w16cid:durableId="372848372">
    <w:abstractNumId w:val="6"/>
  </w:num>
  <w:num w:numId="45" w16cid:durableId="425075196">
    <w:abstractNumId w:val="11"/>
  </w:num>
  <w:num w:numId="46" w16cid:durableId="1669169076">
    <w:abstractNumId w:val="6"/>
  </w:num>
  <w:num w:numId="47" w16cid:durableId="202698156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6"/>
  </w:num>
  <w:num w:numId="49" w16cid:durableId="80678008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6"/>
  </w:num>
  <w:num w:numId="53" w16cid:durableId="724261343">
    <w:abstractNumId w:val="6"/>
  </w:num>
  <w:num w:numId="54" w16cid:durableId="123083757">
    <w:abstractNumId w:val="6"/>
  </w:num>
  <w:num w:numId="55" w16cid:durableId="205357417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6"/>
  </w:num>
  <w:num w:numId="57" w16cid:durableId="1523008568">
    <w:abstractNumId w:val="6"/>
  </w:num>
  <w:num w:numId="58" w16cid:durableId="1622834491">
    <w:abstractNumId w:val="6"/>
  </w:num>
  <w:num w:numId="59" w16cid:durableId="25351774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6"/>
  </w:num>
  <w:num w:numId="61" w16cid:durableId="1914120358">
    <w:abstractNumId w:val="17"/>
  </w:num>
  <w:num w:numId="62" w16cid:durableId="1878463981">
    <w:abstractNumId w:val="15"/>
  </w:num>
  <w:num w:numId="63" w16cid:durableId="61635852">
    <w:abstractNumId w:val="7"/>
  </w:num>
  <w:num w:numId="64" w16cid:durableId="2003779007">
    <w:abstractNumId w:val="6"/>
    <w:lvlOverride w:ilvl="0">
      <w:startOverride w:val="9"/>
    </w:lvlOverride>
    <w:lvlOverride w:ilvl="1">
      <w:startOverride w:val="1"/>
    </w:lvlOverride>
  </w:num>
  <w:num w:numId="65" w16cid:durableId="654143698">
    <w:abstractNumId w:val="6"/>
    <w:lvlOverride w:ilvl="0">
      <w:startOverride w:val="9"/>
    </w:lvlOverride>
    <w:lvlOverride w:ilvl="1">
      <w:startOverride w:val="1"/>
    </w:lvlOverride>
  </w:num>
  <w:num w:numId="66" w16cid:durableId="918290797">
    <w:abstractNumId w:val="6"/>
  </w:num>
  <w:num w:numId="67" w16cid:durableId="151144120">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03839638">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27E3C"/>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01E"/>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C80"/>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024"/>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4DC6"/>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2683"/>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084"/>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4CEC"/>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A43"/>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77B"/>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486"/>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693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583"/>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50F"/>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D52"/>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9E1"/>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7B"/>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D0"/>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508E"/>
    <w:rsid w:val="00E25B81"/>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3A4"/>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uiPriority w:val="9"/>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uiPriority w:val="9"/>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34"/>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3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
      <w:docPartPr>
        <w:name w:val="A9EA4E7478F5400897CAF63B47361AAD"/>
        <w:category>
          <w:name w:val="Obecné"/>
          <w:gallery w:val="placeholder"/>
        </w:category>
        <w:types>
          <w:type w:val="bbPlcHdr"/>
        </w:types>
        <w:behaviors>
          <w:behavior w:val="content"/>
        </w:behaviors>
        <w:guid w:val="{EAF16F66-37C7-4BB3-9567-69081C46289B}"/>
      </w:docPartPr>
      <w:docPartBody>
        <w:p w:rsidR="003B0609" w:rsidRDefault="003B0609" w:rsidP="003B0609">
          <w:pPr>
            <w:pStyle w:val="A9EA4E7478F5400897CAF63B47361AAD"/>
          </w:pPr>
          <w:r w:rsidRPr="00DB44B6">
            <w:rPr>
              <w:rStyle w:val="Zstupntext"/>
            </w:rPr>
            <w:t>Klikněte nebo klepněte sem a zadejte text.</w:t>
          </w:r>
        </w:p>
      </w:docPartBody>
    </w:docPart>
    <w:docPart>
      <w:docPartPr>
        <w:name w:val="E4A9CE5EA4924DBB9BD0475B1D710E01"/>
        <w:category>
          <w:name w:val="Obecné"/>
          <w:gallery w:val="placeholder"/>
        </w:category>
        <w:types>
          <w:type w:val="bbPlcHdr"/>
        </w:types>
        <w:behaviors>
          <w:behavior w:val="content"/>
        </w:behaviors>
        <w:guid w:val="{3EAD7955-2767-41A9-8107-A04500BADF99}"/>
      </w:docPartPr>
      <w:docPartBody>
        <w:p w:rsidR="003B0609" w:rsidRDefault="003B0609" w:rsidP="003B0609">
          <w:pPr>
            <w:pStyle w:val="E4A9CE5EA4924DBB9BD0475B1D710E01"/>
          </w:pPr>
          <w:r w:rsidRPr="00DB44B6">
            <w:rPr>
              <w:rStyle w:val="Zstupntext"/>
            </w:rPr>
            <w:t>Klikněte nebo klepněte sem a zadejte text.</w:t>
          </w:r>
        </w:p>
      </w:docPartBody>
    </w:docPart>
    <w:docPart>
      <w:docPartPr>
        <w:name w:val="5EE65A924D764081991A9656816A8DD6"/>
        <w:category>
          <w:name w:val="Obecné"/>
          <w:gallery w:val="placeholder"/>
        </w:category>
        <w:types>
          <w:type w:val="bbPlcHdr"/>
        </w:types>
        <w:behaviors>
          <w:behavior w:val="content"/>
        </w:behaviors>
        <w:guid w:val="{DE710D29-11EB-4F95-8015-D9AF60620492}"/>
      </w:docPartPr>
      <w:docPartBody>
        <w:p w:rsidR="003B0609" w:rsidRDefault="003B0609" w:rsidP="003B0609">
          <w:pPr>
            <w:pStyle w:val="5EE65A924D764081991A9656816A8DD6"/>
          </w:pPr>
          <w:r w:rsidRPr="00DB44B6">
            <w:rPr>
              <w:rStyle w:val="Zstupntext"/>
            </w:rPr>
            <w:t>Klikněte nebo klepněte sem a zadejte text.</w:t>
          </w:r>
        </w:p>
      </w:docPartBody>
    </w:docPart>
    <w:docPart>
      <w:docPartPr>
        <w:name w:val="133E6D7DE8C5472CA3BDA772912F712E"/>
        <w:category>
          <w:name w:val="Obecné"/>
          <w:gallery w:val="placeholder"/>
        </w:category>
        <w:types>
          <w:type w:val="bbPlcHdr"/>
        </w:types>
        <w:behaviors>
          <w:behavior w:val="content"/>
        </w:behaviors>
        <w:guid w:val="{91A3972C-D02E-4867-BAF0-135B1D6A1758}"/>
      </w:docPartPr>
      <w:docPartBody>
        <w:p w:rsidR="003B0609" w:rsidRDefault="003B0609" w:rsidP="003B0609">
          <w:pPr>
            <w:pStyle w:val="133E6D7DE8C5472CA3BDA772912F712E"/>
          </w:pPr>
          <w:r w:rsidRPr="00DB44B6">
            <w:rPr>
              <w:rStyle w:val="Zstupntext"/>
            </w:rPr>
            <w:t>Klikněte nebo klepněte sem a zadejte text.</w:t>
          </w:r>
        </w:p>
      </w:docPartBody>
    </w:docPart>
    <w:docPart>
      <w:docPartPr>
        <w:name w:val="0E7C906A2D6946249D0179AF038726BD"/>
        <w:category>
          <w:name w:val="Obecné"/>
          <w:gallery w:val="placeholder"/>
        </w:category>
        <w:types>
          <w:type w:val="bbPlcHdr"/>
        </w:types>
        <w:behaviors>
          <w:behavior w:val="content"/>
        </w:behaviors>
        <w:guid w:val="{2F24B17C-53B3-40A8-88C6-446C6662BAC3}"/>
      </w:docPartPr>
      <w:docPartBody>
        <w:p w:rsidR="003B0609" w:rsidRDefault="003B0609" w:rsidP="003B0609">
          <w:pPr>
            <w:pStyle w:val="0E7C906A2D6946249D0179AF038726BD"/>
          </w:pPr>
          <w:r w:rsidRPr="00DB44B6">
            <w:rPr>
              <w:rStyle w:val="Zstupntext"/>
            </w:rPr>
            <w:t>Klikněte nebo klepněte sem a zadejte text.</w:t>
          </w:r>
        </w:p>
      </w:docPartBody>
    </w:docPart>
    <w:docPart>
      <w:docPartPr>
        <w:name w:val="091298ACD92043E68C14DD925C2EE994"/>
        <w:category>
          <w:name w:val="Obecné"/>
          <w:gallery w:val="placeholder"/>
        </w:category>
        <w:types>
          <w:type w:val="bbPlcHdr"/>
        </w:types>
        <w:behaviors>
          <w:behavior w:val="content"/>
        </w:behaviors>
        <w:guid w:val="{7982119F-E83B-4B01-AB06-7B040A72DAA8}"/>
      </w:docPartPr>
      <w:docPartBody>
        <w:p w:rsidR="003B0609" w:rsidRDefault="003B0609" w:rsidP="003B0609">
          <w:pPr>
            <w:pStyle w:val="091298ACD92043E68C14DD925C2EE994"/>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1B5CFA"/>
    <w:rsid w:val="00245475"/>
    <w:rsid w:val="0025721F"/>
    <w:rsid w:val="002E1766"/>
    <w:rsid w:val="002E4535"/>
    <w:rsid w:val="00334D87"/>
    <w:rsid w:val="00376B51"/>
    <w:rsid w:val="00382236"/>
    <w:rsid w:val="003B0609"/>
    <w:rsid w:val="003B3464"/>
    <w:rsid w:val="003E1752"/>
    <w:rsid w:val="00402CDA"/>
    <w:rsid w:val="004063E5"/>
    <w:rsid w:val="0042593A"/>
    <w:rsid w:val="004676FD"/>
    <w:rsid w:val="0048617C"/>
    <w:rsid w:val="00495FFB"/>
    <w:rsid w:val="004B14D8"/>
    <w:rsid w:val="00520B6F"/>
    <w:rsid w:val="005572D1"/>
    <w:rsid w:val="00567E67"/>
    <w:rsid w:val="00573322"/>
    <w:rsid w:val="005B5ED0"/>
    <w:rsid w:val="005C6CF0"/>
    <w:rsid w:val="005F4F7F"/>
    <w:rsid w:val="006004B6"/>
    <w:rsid w:val="006932F9"/>
    <w:rsid w:val="00693383"/>
    <w:rsid w:val="0079042D"/>
    <w:rsid w:val="0086146E"/>
    <w:rsid w:val="00872B64"/>
    <w:rsid w:val="00877CB2"/>
    <w:rsid w:val="008A4955"/>
    <w:rsid w:val="008C00AE"/>
    <w:rsid w:val="008C424B"/>
    <w:rsid w:val="00945D1B"/>
    <w:rsid w:val="00983D84"/>
    <w:rsid w:val="00984660"/>
    <w:rsid w:val="00B01BB8"/>
    <w:rsid w:val="00B232DE"/>
    <w:rsid w:val="00B3672A"/>
    <w:rsid w:val="00B43D6D"/>
    <w:rsid w:val="00B60FF5"/>
    <w:rsid w:val="00B86D14"/>
    <w:rsid w:val="00B9767A"/>
    <w:rsid w:val="00BA010D"/>
    <w:rsid w:val="00BC0AE2"/>
    <w:rsid w:val="00BD49E1"/>
    <w:rsid w:val="00C167CE"/>
    <w:rsid w:val="00C8730A"/>
    <w:rsid w:val="00C879BF"/>
    <w:rsid w:val="00CE0342"/>
    <w:rsid w:val="00D33664"/>
    <w:rsid w:val="00D65326"/>
    <w:rsid w:val="00D7693C"/>
    <w:rsid w:val="00D97C4D"/>
    <w:rsid w:val="00E01EE7"/>
    <w:rsid w:val="00E632BD"/>
    <w:rsid w:val="00E6734D"/>
    <w:rsid w:val="00F213D9"/>
    <w:rsid w:val="00F35B36"/>
    <w:rsid w:val="00F363A4"/>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0609"/>
    <w:rPr>
      <w:color w:val="666666"/>
    </w:rPr>
  </w:style>
  <w:style w:type="paragraph" w:customStyle="1" w:styleId="93348D6633FF493EBAB492C387B23E18">
    <w:name w:val="93348D6633FF493EBAB492C387B23E18"/>
    <w:rsid w:val="00BC0AE2"/>
    <w:pPr>
      <w:spacing w:line="278" w:lineRule="auto"/>
    </w:pPr>
    <w:rPr>
      <w:sz w:val="24"/>
      <w:szCs w:val="24"/>
    </w:rPr>
  </w:style>
  <w:style w:type="paragraph" w:customStyle="1" w:styleId="14976C47F86049E197F4642FF00A269D">
    <w:name w:val="14976C47F86049E197F4642FF00A269D"/>
    <w:rsid w:val="00B43D6D"/>
    <w:pPr>
      <w:spacing w:line="278" w:lineRule="auto"/>
    </w:pPr>
    <w:rPr>
      <w:sz w:val="24"/>
      <w:szCs w:val="24"/>
    </w:rPr>
  </w:style>
  <w:style w:type="paragraph" w:customStyle="1" w:styleId="A440A0D684234861B424A7DDC6652FF3">
    <w:name w:val="A440A0D684234861B424A7DDC6652FF3"/>
    <w:rsid w:val="00B43D6D"/>
    <w:pPr>
      <w:spacing w:line="278" w:lineRule="auto"/>
    </w:pPr>
    <w:rPr>
      <w:sz w:val="24"/>
      <w:szCs w:val="24"/>
    </w:rPr>
  </w:style>
  <w:style w:type="paragraph" w:customStyle="1" w:styleId="845A2325D2904B85965D3BFCC321A943">
    <w:name w:val="845A2325D2904B85965D3BFCC321A943"/>
    <w:rsid w:val="00B43D6D"/>
    <w:pPr>
      <w:spacing w:line="278" w:lineRule="auto"/>
    </w:pPr>
    <w:rPr>
      <w:sz w:val="24"/>
      <w:szCs w:val="24"/>
    </w:rPr>
  </w:style>
  <w:style w:type="paragraph" w:customStyle="1" w:styleId="3FEFAE6F39744C259B71EE336B00B95A">
    <w:name w:val="3FEFAE6F39744C259B71EE336B00B95A"/>
    <w:rsid w:val="00B43D6D"/>
    <w:pPr>
      <w:spacing w:line="278" w:lineRule="auto"/>
    </w:pPr>
    <w:rPr>
      <w:sz w:val="24"/>
      <w:szCs w:val="24"/>
    </w:rPr>
  </w:style>
  <w:style w:type="paragraph" w:customStyle="1" w:styleId="21DECD541E174B41B949C8FEA1CEE77E">
    <w:name w:val="21DECD541E174B41B949C8FEA1CEE77E"/>
    <w:rsid w:val="00B43D6D"/>
    <w:pPr>
      <w:spacing w:line="278" w:lineRule="auto"/>
    </w:pPr>
    <w:rPr>
      <w:sz w:val="24"/>
      <w:szCs w:val="24"/>
    </w:rPr>
  </w:style>
  <w:style w:type="paragraph" w:customStyle="1" w:styleId="A9EA4E7478F5400897CAF63B47361AAD">
    <w:name w:val="A9EA4E7478F5400897CAF63B47361AAD"/>
    <w:rsid w:val="003B0609"/>
    <w:pPr>
      <w:spacing w:line="278" w:lineRule="auto"/>
    </w:pPr>
    <w:rPr>
      <w:sz w:val="24"/>
      <w:szCs w:val="24"/>
    </w:rPr>
  </w:style>
  <w:style w:type="paragraph" w:customStyle="1" w:styleId="E4A9CE5EA4924DBB9BD0475B1D710E01">
    <w:name w:val="E4A9CE5EA4924DBB9BD0475B1D710E01"/>
    <w:rsid w:val="003B0609"/>
    <w:pPr>
      <w:spacing w:line="278" w:lineRule="auto"/>
    </w:pPr>
    <w:rPr>
      <w:sz w:val="24"/>
      <w:szCs w:val="24"/>
    </w:rPr>
  </w:style>
  <w:style w:type="paragraph" w:customStyle="1" w:styleId="5EE65A924D764081991A9656816A8DD6">
    <w:name w:val="5EE65A924D764081991A9656816A8DD6"/>
    <w:rsid w:val="003B0609"/>
    <w:pPr>
      <w:spacing w:line="278" w:lineRule="auto"/>
    </w:pPr>
    <w:rPr>
      <w:sz w:val="24"/>
      <w:szCs w:val="24"/>
    </w:rPr>
  </w:style>
  <w:style w:type="paragraph" w:customStyle="1" w:styleId="133E6D7DE8C5472CA3BDA772912F712E">
    <w:name w:val="133E6D7DE8C5472CA3BDA772912F712E"/>
    <w:rsid w:val="003B0609"/>
    <w:pPr>
      <w:spacing w:line="278" w:lineRule="auto"/>
    </w:pPr>
    <w:rPr>
      <w:sz w:val="24"/>
      <w:szCs w:val="24"/>
    </w:rPr>
  </w:style>
  <w:style w:type="paragraph" w:customStyle="1" w:styleId="0E7C906A2D6946249D0179AF038726BD">
    <w:name w:val="0E7C906A2D6946249D0179AF038726BD"/>
    <w:rsid w:val="003B0609"/>
    <w:pPr>
      <w:spacing w:line="278" w:lineRule="auto"/>
    </w:pPr>
    <w:rPr>
      <w:sz w:val="24"/>
      <w:szCs w:val="24"/>
    </w:rPr>
  </w:style>
  <w:style w:type="paragraph" w:customStyle="1" w:styleId="091298ACD92043E68C14DD925C2EE994">
    <w:name w:val="091298ACD92043E68C14DD925C2EE994"/>
    <w:rsid w:val="003B060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2.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4.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Pages>
  <Words>4290</Words>
  <Characters>25312</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43</cp:revision>
  <dcterms:created xsi:type="dcterms:W3CDTF">2024-11-21T10:14:00Z</dcterms:created>
  <dcterms:modified xsi:type="dcterms:W3CDTF">2025-09-18T09:36:00Z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