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5062B092" w:rsidR="000E102E" w:rsidRPr="007B223D" w:rsidRDefault="007B223D">
      <w:pPr>
        <w:autoSpaceDE w:val="0"/>
        <w:jc w:val="center"/>
        <w:rPr>
          <w:rFonts w:asciiTheme="minorHAnsi" w:hAnsiTheme="minorHAnsi" w:cstheme="minorHAnsi"/>
          <w:b/>
          <w:bCs/>
          <w:sz w:val="28"/>
          <w:szCs w:val="28"/>
        </w:rPr>
      </w:pPr>
      <w:r>
        <w:rPr>
          <w:rFonts w:asciiTheme="minorHAnsi" w:hAnsiTheme="minorHAnsi" w:cstheme="minorHAnsi"/>
          <w:b/>
          <w:bCs/>
          <w:sz w:val="28"/>
          <w:szCs w:val="28"/>
        </w:rPr>
        <w:t>SMLOUVA</w:t>
      </w:r>
      <w:r w:rsidR="000E102E" w:rsidRPr="007B223D">
        <w:rPr>
          <w:rFonts w:asciiTheme="minorHAnsi" w:hAnsiTheme="minorHAnsi" w:cstheme="minorHAnsi"/>
          <w:b/>
          <w:bCs/>
          <w:sz w:val="28"/>
          <w:szCs w:val="28"/>
        </w:rPr>
        <w:t xml:space="preserve"> O DÍLO</w:t>
      </w:r>
    </w:p>
    <w:p w14:paraId="0B8C1C2C" w14:textId="77777777" w:rsidR="000E102E" w:rsidRPr="007B223D" w:rsidRDefault="000E102E">
      <w:pPr>
        <w:autoSpaceDE w:val="0"/>
        <w:jc w:val="center"/>
        <w:rPr>
          <w:rFonts w:asciiTheme="minorHAnsi" w:hAnsiTheme="minorHAnsi" w:cstheme="minorHAnsi"/>
          <w:bCs/>
          <w:sz w:val="28"/>
          <w:szCs w:val="28"/>
        </w:rPr>
      </w:pPr>
    </w:p>
    <w:p w14:paraId="192176B7" w14:textId="12E26FDB" w:rsidR="006715B3" w:rsidRPr="007B223D" w:rsidRDefault="00032493" w:rsidP="00430FF6">
      <w:pPr>
        <w:autoSpaceDE w:val="0"/>
        <w:spacing w:line="280" w:lineRule="atLeast"/>
        <w:ind w:left="2836"/>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číslo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FD2C09" w:rsidRPr="007B223D">
        <w:rPr>
          <w:rFonts w:asciiTheme="minorHAnsi" w:hAnsiTheme="minorHAnsi" w:cstheme="minorHAnsi"/>
          <w:sz w:val="22"/>
          <w:szCs w:val="22"/>
        </w:rPr>
        <w:t xml:space="preserve">: </w:t>
      </w:r>
      <w:r w:rsidR="00DD5573">
        <w:rPr>
          <w:rFonts w:asciiTheme="minorHAnsi" w:hAnsiTheme="minorHAnsi" w:cstheme="minorHAnsi"/>
          <w:sz w:val="22"/>
          <w:szCs w:val="22"/>
        </w:rPr>
        <w:t>…………….</w:t>
      </w:r>
    </w:p>
    <w:p w14:paraId="33D3FCD5" w14:textId="76BB4917" w:rsidR="006715B3" w:rsidRPr="007B223D" w:rsidRDefault="006715B3" w:rsidP="006715B3">
      <w:pPr>
        <w:autoSpaceDE w:val="0"/>
        <w:spacing w:line="280" w:lineRule="atLeast"/>
        <w:ind w:firstLine="360"/>
        <w:rPr>
          <w:rFonts w:asciiTheme="minorHAnsi" w:hAnsiTheme="minorHAnsi" w:cstheme="minorHAnsi"/>
          <w:b/>
          <w:bCs/>
          <w:sz w:val="22"/>
          <w:szCs w:val="22"/>
        </w:rPr>
      </w:pP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t xml:space="preserve">              číslo </w:t>
      </w:r>
      <w:r w:rsidR="00430FF6">
        <w:rPr>
          <w:rFonts w:asciiTheme="minorHAnsi" w:hAnsiTheme="minorHAnsi" w:cstheme="minorHAnsi"/>
          <w:sz w:val="22"/>
          <w:szCs w:val="22"/>
        </w:rPr>
        <w:t>zhotovitele</w:t>
      </w:r>
      <w:r w:rsidRPr="007B223D">
        <w:rPr>
          <w:rFonts w:asciiTheme="minorHAnsi" w:hAnsiTheme="minorHAnsi" w:cstheme="minorHAnsi"/>
          <w:sz w:val="22"/>
          <w:szCs w:val="22"/>
        </w:rPr>
        <w:t>: ……………</w:t>
      </w:r>
      <w:r w:rsidR="00FD2C09" w:rsidRPr="007B223D">
        <w:rPr>
          <w:rFonts w:asciiTheme="minorHAnsi" w:hAnsiTheme="minorHAnsi" w:cstheme="minorHAnsi"/>
          <w:sz w:val="22"/>
          <w:szCs w:val="22"/>
        </w:rPr>
        <w:t>…</w:t>
      </w:r>
    </w:p>
    <w:p w14:paraId="6697539D" w14:textId="77777777" w:rsidR="000E102E" w:rsidRPr="00F1125B" w:rsidRDefault="000E102E" w:rsidP="00C522FA">
      <w:pPr>
        <w:autoSpaceDE w:val="0"/>
        <w:ind w:left="360"/>
        <w:jc w:val="center"/>
        <w:rPr>
          <w:rFonts w:asciiTheme="minorHAnsi" w:hAnsiTheme="minorHAnsi" w:cstheme="minorHAnsi"/>
          <w:b/>
          <w:sz w:val="28"/>
          <w:szCs w:val="28"/>
        </w:rPr>
      </w:pPr>
    </w:p>
    <w:p w14:paraId="566F9EE0" w14:textId="72B1106C" w:rsidR="00FD2C09" w:rsidRPr="00F1125B" w:rsidRDefault="002E459E" w:rsidP="003635F0">
      <w:pPr>
        <w:autoSpaceDE w:val="0"/>
        <w:jc w:val="center"/>
        <w:rPr>
          <w:rFonts w:asciiTheme="minorHAnsi" w:hAnsiTheme="minorHAnsi" w:cstheme="minorHAnsi"/>
          <w:b/>
          <w:bCs/>
          <w:sz w:val="28"/>
          <w:szCs w:val="28"/>
        </w:rPr>
      </w:pPr>
      <w:r w:rsidRPr="00F1125B">
        <w:rPr>
          <w:rFonts w:asciiTheme="minorHAnsi" w:hAnsiTheme="minorHAnsi" w:cstheme="minorHAnsi"/>
          <w:b/>
          <w:bCs/>
          <w:sz w:val="28"/>
          <w:szCs w:val="28"/>
        </w:rPr>
        <w:t>„</w:t>
      </w:r>
      <w:r w:rsidR="00595007">
        <w:rPr>
          <w:rFonts w:asciiTheme="minorHAnsi" w:hAnsiTheme="minorHAnsi" w:cstheme="minorHAnsi"/>
          <w:b/>
          <w:bCs/>
          <w:sz w:val="28"/>
          <w:szCs w:val="28"/>
        </w:rPr>
        <w:t>Půdní vestavba výukových prostor</w:t>
      </w:r>
      <w:r w:rsidR="0086600E" w:rsidRPr="00F1125B">
        <w:rPr>
          <w:rFonts w:asciiTheme="minorHAnsi" w:hAnsiTheme="minorHAnsi" w:cstheme="minorHAnsi"/>
          <w:b/>
          <w:bCs/>
          <w:sz w:val="28"/>
          <w:szCs w:val="28"/>
        </w:rPr>
        <w:t>“</w:t>
      </w:r>
    </w:p>
    <w:p w14:paraId="132EE659" w14:textId="77777777" w:rsidR="0086600E" w:rsidRPr="007B223D" w:rsidRDefault="0086600E">
      <w:pPr>
        <w:autoSpaceDE w:val="0"/>
        <w:ind w:left="360"/>
        <w:jc w:val="center"/>
        <w:rPr>
          <w:rFonts w:asciiTheme="minorHAnsi" w:hAnsiTheme="minorHAnsi" w:cstheme="minorHAnsi"/>
          <w:b/>
          <w:bCs/>
          <w:sz w:val="28"/>
          <w:szCs w:val="22"/>
        </w:rPr>
      </w:pPr>
    </w:p>
    <w:p w14:paraId="09479830" w14:textId="77777777" w:rsidR="000E102E" w:rsidRPr="007B223D" w:rsidRDefault="000E102E">
      <w:pPr>
        <w:autoSpaceDE w:val="0"/>
        <w:ind w:left="360"/>
        <w:jc w:val="center"/>
        <w:rPr>
          <w:rFonts w:asciiTheme="minorHAnsi" w:hAnsiTheme="minorHAnsi" w:cstheme="minorHAnsi"/>
          <w:b/>
          <w:sz w:val="22"/>
          <w:szCs w:val="22"/>
        </w:rPr>
      </w:pPr>
      <w:r w:rsidRPr="007B223D">
        <w:rPr>
          <w:rFonts w:asciiTheme="minorHAnsi" w:hAnsiTheme="minorHAnsi" w:cstheme="minorHAnsi"/>
          <w:b/>
          <w:bCs/>
          <w:sz w:val="22"/>
          <w:szCs w:val="22"/>
        </w:rPr>
        <w:t>Smluvní strany</w:t>
      </w:r>
    </w:p>
    <w:p w14:paraId="1AA6113A" w14:textId="77777777" w:rsidR="000E102E" w:rsidRPr="007B223D" w:rsidRDefault="000E102E">
      <w:pPr>
        <w:autoSpaceDE w:val="0"/>
        <w:ind w:left="360"/>
        <w:rPr>
          <w:rFonts w:asciiTheme="minorHAnsi" w:hAnsiTheme="minorHAnsi" w:cstheme="minorHAnsi"/>
          <w:sz w:val="22"/>
          <w:szCs w:val="22"/>
        </w:rPr>
      </w:pPr>
    </w:p>
    <w:p w14:paraId="6FEFA2DA" w14:textId="106DE3A9" w:rsidR="00F82EFD" w:rsidRPr="007B223D" w:rsidRDefault="007B223D" w:rsidP="008269F8">
      <w:pPr>
        <w:autoSpaceDE w:val="0"/>
        <w:spacing w:line="320" w:lineRule="atLeast"/>
        <w:rPr>
          <w:rFonts w:asciiTheme="minorHAnsi" w:hAnsiTheme="minorHAnsi" w:cstheme="minorHAnsi"/>
          <w:b/>
          <w:bCs/>
          <w:sz w:val="22"/>
          <w:szCs w:val="22"/>
        </w:rPr>
      </w:pPr>
      <w:r>
        <w:rPr>
          <w:rFonts w:asciiTheme="minorHAnsi" w:hAnsiTheme="minorHAnsi" w:cstheme="minorHAnsi"/>
          <w:b/>
          <w:bCs/>
          <w:sz w:val="22"/>
          <w:szCs w:val="22"/>
        </w:rPr>
        <w:t>Objednatel</w:t>
      </w:r>
    </w:p>
    <w:p w14:paraId="720F0829" w14:textId="77777777" w:rsidR="003635F0" w:rsidRPr="007B223D" w:rsidRDefault="003635F0" w:rsidP="003635F0">
      <w:pPr>
        <w:autoSpaceDE w:val="0"/>
        <w:spacing w:line="276" w:lineRule="auto"/>
        <w:rPr>
          <w:rFonts w:asciiTheme="minorHAnsi" w:hAnsiTheme="minorHAnsi" w:cstheme="minorHAnsi"/>
          <w:b/>
          <w:bCs/>
          <w:sz w:val="22"/>
          <w:szCs w:val="22"/>
        </w:rPr>
      </w:pPr>
    </w:p>
    <w:p w14:paraId="16480410" w14:textId="62AD4473" w:rsidR="00A01D7B" w:rsidRPr="00A01D7B" w:rsidRDefault="00A01D7B" w:rsidP="00A01D7B">
      <w:pPr>
        <w:autoSpaceDE w:val="0"/>
        <w:spacing w:line="320" w:lineRule="atLeast"/>
        <w:ind w:left="360" w:hanging="360"/>
        <w:rPr>
          <w:rFonts w:asciiTheme="minorHAnsi" w:hAnsiTheme="minorHAnsi" w:cstheme="minorHAnsi"/>
          <w:b/>
          <w:bCs/>
          <w:sz w:val="22"/>
          <w:szCs w:val="22"/>
        </w:rPr>
      </w:pPr>
      <w:r w:rsidRPr="00A01D7B">
        <w:rPr>
          <w:rFonts w:asciiTheme="minorHAnsi" w:hAnsiTheme="minorHAnsi" w:cstheme="minorHAnsi"/>
          <w:b/>
          <w:bCs/>
          <w:sz w:val="22"/>
          <w:szCs w:val="22"/>
        </w:rPr>
        <w:t xml:space="preserve">Střední </w:t>
      </w:r>
      <w:r w:rsidR="00AF07BB">
        <w:rPr>
          <w:rFonts w:asciiTheme="minorHAnsi" w:hAnsiTheme="minorHAnsi" w:cstheme="minorHAnsi"/>
          <w:b/>
          <w:bCs/>
          <w:sz w:val="22"/>
          <w:szCs w:val="22"/>
        </w:rPr>
        <w:t>odborná škola a Střední odborné učiliště Horky na Jizerou 35</w:t>
      </w:r>
    </w:p>
    <w:p w14:paraId="63D09C92" w14:textId="6B9A46CD"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se sídlem: </w:t>
      </w:r>
      <w:r w:rsidR="00E26126" w:rsidRPr="00E26126">
        <w:rPr>
          <w:rFonts w:asciiTheme="minorHAnsi" w:hAnsiTheme="minorHAnsi" w:cstheme="minorHAnsi"/>
          <w:b/>
          <w:sz w:val="22"/>
          <w:szCs w:val="22"/>
        </w:rPr>
        <w:t>Horky nad Jizerou 35, 294 73 Horky nad Jizerou</w:t>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5513872C" w14:textId="44F5F94B"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Zastoupena: </w:t>
      </w:r>
      <w:r w:rsidR="00E26126" w:rsidRPr="00E26126">
        <w:rPr>
          <w:rFonts w:asciiTheme="minorHAnsi" w:hAnsiTheme="minorHAnsi" w:cstheme="minorHAnsi"/>
          <w:b/>
          <w:sz w:val="22"/>
          <w:szCs w:val="22"/>
        </w:rPr>
        <w:t>Mgr. Markétou Klímovou Ulmanovou</w:t>
      </w:r>
      <w:r w:rsidR="00E26126">
        <w:rPr>
          <w:rFonts w:asciiTheme="minorHAnsi" w:hAnsiTheme="minorHAnsi" w:cstheme="minorHAnsi"/>
          <w:sz w:val="22"/>
          <w:szCs w:val="22"/>
        </w:rPr>
        <w:t>, ředitelkou PO</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69357FAB" w14:textId="724EF24A"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IČO: </w:t>
      </w:r>
      <w:r w:rsidR="00E26126" w:rsidRPr="00E26126">
        <w:rPr>
          <w:rFonts w:asciiTheme="minorHAnsi" w:hAnsiTheme="minorHAnsi" w:cstheme="minorHAnsi"/>
          <w:b/>
          <w:sz w:val="22"/>
          <w:szCs w:val="22"/>
        </w:rPr>
        <w:t>00069558</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446FB769" w14:textId="3C219B49"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 xml:space="preserve">DIČ: </w:t>
      </w:r>
      <w:r w:rsidR="00E26126" w:rsidRPr="00E26126">
        <w:rPr>
          <w:rFonts w:asciiTheme="minorHAnsi" w:hAnsiTheme="minorHAnsi" w:cstheme="minorHAnsi"/>
          <w:b/>
          <w:sz w:val="22"/>
          <w:szCs w:val="22"/>
        </w:rPr>
        <w:t>CZ00069558</w:t>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r w:rsidRPr="00A01D7B">
        <w:rPr>
          <w:rFonts w:asciiTheme="minorHAnsi" w:hAnsiTheme="minorHAnsi" w:cstheme="minorHAnsi"/>
          <w:sz w:val="22"/>
          <w:szCs w:val="22"/>
        </w:rPr>
        <w:tab/>
      </w:r>
    </w:p>
    <w:p w14:paraId="0CDC0D64" w14:textId="2715D89F" w:rsidR="00A01D7B" w:rsidRPr="00A01D7B"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ID datové schránky:</w:t>
      </w:r>
      <w:r w:rsidR="00E26126">
        <w:rPr>
          <w:rFonts w:asciiTheme="minorHAnsi" w:hAnsiTheme="minorHAnsi" w:cstheme="minorHAnsi"/>
          <w:sz w:val="22"/>
          <w:szCs w:val="22"/>
        </w:rPr>
        <w:t xml:space="preserve"> </w:t>
      </w:r>
      <w:r w:rsidR="00E26126" w:rsidRPr="00206EC8">
        <w:rPr>
          <w:rFonts w:asciiTheme="minorHAnsi" w:hAnsiTheme="minorHAnsi" w:cstheme="minorHAnsi"/>
          <w:b/>
          <w:sz w:val="22"/>
          <w:szCs w:val="22"/>
        </w:rPr>
        <w:t>8erybt4</w:t>
      </w:r>
    </w:p>
    <w:p w14:paraId="79270808" w14:textId="71692EE7" w:rsidR="00B30108" w:rsidRPr="007B223D" w:rsidRDefault="00A01D7B" w:rsidP="00A01D7B">
      <w:pPr>
        <w:autoSpaceDE w:val="0"/>
        <w:spacing w:line="320" w:lineRule="atLeast"/>
        <w:ind w:left="360" w:hanging="360"/>
        <w:rPr>
          <w:rFonts w:asciiTheme="minorHAnsi" w:hAnsiTheme="minorHAnsi" w:cstheme="minorHAnsi"/>
          <w:sz w:val="22"/>
          <w:szCs w:val="22"/>
        </w:rPr>
      </w:pPr>
      <w:r w:rsidRPr="00A01D7B">
        <w:rPr>
          <w:rFonts w:asciiTheme="minorHAnsi" w:hAnsiTheme="minorHAnsi" w:cstheme="minorHAnsi"/>
          <w:sz w:val="22"/>
          <w:szCs w:val="22"/>
        </w:rPr>
        <w:t>Bankovní spojení:</w:t>
      </w:r>
      <w:r w:rsidR="00E26126">
        <w:rPr>
          <w:rFonts w:asciiTheme="minorHAnsi" w:hAnsiTheme="minorHAnsi" w:cstheme="minorHAnsi"/>
          <w:sz w:val="22"/>
          <w:szCs w:val="22"/>
        </w:rPr>
        <w:t xml:space="preserve"> </w:t>
      </w:r>
      <w:r w:rsidR="00E26126" w:rsidRPr="00206EC8">
        <w:rPr>
          <w:rFonts w:asciiTheme="minorHAnsi" w:hAnsiTheme="minorHAnsi" w:cstheme="minorHAnsi"/>
          <w:b/>
          <w:sz w:val="22"/>
          <w:szCs w:val="22"/>
        </w:rPr>
        <w:t>8439181/0100</w:t>
      </w:r>
      <w:r w:rsidR="00E26126">
        <w:rPr>
          <w:rFonts w:asciiTheme="minorHAnsi" w:hAnsiTheme="minorHAnsi" w:cstheme="minorHAnsi"/>
          <w:sz w:val="22"/>
          <w:szCs w:val="22"/>
        </w:rPr>
        <w:t xml:space="preserve"> KB Mladá Boleslav</w:t>
      </w:r>
      <w:r w:rsidR="00A939AF">
        <w:rPr>
          <w:rFonts w:asciiTheme="minorHAnsi" w:hAnsiTheme="minorHAnsi" w:cstheme="minorHAnsi"/>
          <w:sz w:val="22"/>
          <w:szCs w:val="22"/>
        </w:rPr>
        <w:tab/>
      </w:r>
    </w:p>
    <w:p w14:paraId="049039F8" w14:textId="7FE34FA3" w:rsidR="000E102E" w:rsidRPr="007B223D" w:rsidRDefault="0071555E" w:rsidP="007D5756">
      <w:pPr>
        <w:autoSpaceDE w:val="0"/>
        <w:spacing w:line="320" w:lineRule="atLeast"/>
        <w:ind w:left="360" w:hanging="360"/>
        <w:rPr>
          <w:rFonts w:asciiTheme="minorHAnsi" w:hAnsiTheme="minorHAnsi" w:cstheme="minorHAnsi"/>
          <w:bCs/>
          <w:sz w:val="20"/>
          <w:szCs w:val="20"/>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dále </w:t>
      </w:r>
      <w:r w:rsidR="0036683C" w:rsidRPr="007B223D">
        <w:rPr>
          <w:rFonts w:asciiTheme="minorHAnsi" w:hAnsiTheme="minorHAnsi" w:cstheme="minorHAnsi"/>
          <w:sz w:val="22"/>
          <w:szCs w:val="22"/>
        </w:rPr>
        <w:t>také</w:t>
      </w:r>
      <w:r w:rsidR="000E102E" w:rsidRPr="007B223D">
        <w:rPr>
          <w:rFonts w:asciiTheme="minorHAnsi" w:hAnsiTheme="minorHAnsi" w:cstheme="minorHAnsi"/>
          <w:sz w:val="22"/>
          <w:szCs w:val="22"/>
        </w:rPr>
        <w:t xml:space="preserve"> „</w:t>
      </w:r>
      <w:r w:rsidR="007B223D">
        <w:rPr>
          <w:rFonts w:asciiTheme="minorHAnsi" w:hAnsiTheme="minorHAnsi" w:cstheme="minorHAnsi"/>
          <w:b/>
          <w:sz w:val="22"/>
          <w:szCs w:val="22"/>
        </w:rPr>
        <w:t>objednatel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C0C9E09" w14:textId="77777777" w:rsidR="000E102E" w:rsidRPr="007B223D" w:rsidRDefault="000E102E" w:rsidP="009D7606">
      <w:pPr>
        <w:spacing w:line="200" w:lineRule="atLeast"/>
        <w:rPr>
          <w:rFonts w:asciiTheme="minorHAnsi" w:hAnsiTheme="minorHAnsi" w:cstheme="minorHAnsi"/>
          <w:bCs/>
          <w:sz w:val="18"/>
          <w:szCs w:val="18"/>
        </w:rPr>
      </w:pPr>
    </w:p>
    <w:p w14:paraId="7B1788EC" w14:textId="77777777" w:rsidR="000E102E" w:rsidRPr="007B223D" w:rsidRDefault="000E102E" w:rsidP="009D7606">
      <w:pPr>
        <w:spacing w:line="200" w:lineRule="atLeast"/>
        <w:rPr>
          <w:rFonts w:asciiTheme="minorHAnsi" w:hAnsiTheme="minorHAnsi" w:cstheme="minorHAnsi"/>
          <w:bCs/>
          <w:sz w:val="18"/>
          <w:szCs w:val="18"/>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167D35C0" w14:textId="77777777" w:rsidR="00385456" w:rsidRPr="007B223D" w:rsidRDefault="00385456"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sz w:val="22"/>
          <w:szCs w:val="22"/>
        </w:rPr>
        <w:t>Zhotovitel</w:t>
      </w:r>
      <w:r w:rsidRPr="007B223D">
        <w:rPr>
          <w:rFonts w:asciiTheme="minorHAnsi" w:hAnsiTheme="minorHAnsi" w:cstheme="minorHAnsi"/>
          <w:b/>
          <w:sz w:val="22"/>
          <w:szCs w:val="22"/>
          <w:shd w:val="clear" w:color="auto" w:fill="FFFF00"/>
        </w:rPr>
        <w:t xml:space="preserve"> </w:t>
      </w:r>
    </w:p>
    <w:p w14:paraId="04BD028C" w14:textId="5F994872" w:rsidR="004F122F" w:rsidRPr="007B223D" w:rsidRDefault="004F122F"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color w:val="000000" w:themeColor="text1"/>
          <w:sz w:val="22"/>
          <w:szCs w:val="22"/>
          <w:shd w:val="clear" w:color="auto" w:fill="FFFF00"/>
        </w:rPr>
        <w:t xml:space="preserve">(doplní </w:t>
      </w:r>
      <w:r w:rsidR="00385456" w:rsidRPr="007B223D">
        <w:rPr>
          <w:rFonts w:asciiTheme="minorHAnsi" w:hAnsiTheme="minorHAnsi" w:cstheme="minorHAnsi"/>
          <w:b/>
          <w:color w:val="000000" w:themeColor="text1"/>
          <w:sz w:val="22"/>
          <w:szCs w:val="22"/>
          <w:shd w:val="clear" w:color="auto" w:fill="FFFF00"/>
        </w:rPr>
        <w:t>zhotovitel</w:t>
      </w:r>
      <w:r w:rsidRPr="007B223D">
        <w:rPr>
          <w:rFonts w:asciiTheme="minorHAnsi" w:hAnsiTheme="minorHAnsi" w:cstheme="minorHAnsi"/>
          <w:b/>
          <w:color w:val="000000" w:themeColor="text1"/>
          <w:sz w:val="22"/>
          <w:szCs w:val="22"/>
          <w:shd w:val="clear" w:color="auto" w:fill="FFFF00"/>
        </w:rPr>
        <w:t>)</w:t>
      </w:r>
    </w:p>
    <w:p w14:paraId="43FD708A" w14:textId="49F3A248" w:rsidR="000E102E" w:rsidRPr="007B223D" w:rsidRDefault="000E102E"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se sídlem</w:t>
      </w:r>
      <w:r w:rsidR="004F122F" w:rsidRPr="007B223D">
        <w:rPr>
          <w:rFonts w:asciiTheme="minorHAnsi" w:hAnsiTheme="minorHAnsi" w:cstheme="minorHAnsi"/>
          <w:sz w:val="22"/>
          <w:szCs w:val="22"/>
          <w:shd w:val="clear" w:color="auto" w:fill="FFFF00"/>
        </w:rPr>
        <w:t xml:space="preserve"> (doplní </w:t>
      </w:r>
      <w:r w:rsidR="00385456" w:rsidRPr="007B223D">
        <w:rPr>
          <w:rFonts w:asciiTheme="minorHAnsi" w:hAnsiTheme="minorHAnsi" w:cstheme="minorHAnsi"/>
          <w:sz w:val="22"/>
          <w:szCs w:val="22"/>
          <w:shd w:val="clear" w:color="auto" w:fill="FFFF00"/>
        </w:rPr>
        <w:t>zhotovitel</w:t>
      </w:r>
      <w:r w:rsidR="004F122F" w:rsidRPr="007B223D">
        <w:rPr>
          <w:rFonts w:asciiTheme="minorHAnsi" w:hAnsiTheme="minorHAnsi" w:cstheme="minorHAnsi"/>
          <w:sz w:val="22"/>
          <w:szCs w:val="22"/>
          <w:shd w:val="clear" w:color="auto" w:fill="FFFF00"/>
        </w:rPr>
        <w:t>)</w:t>
      </w:r>
    </w:p>
    <w:p w14:paraId="00B1FF21" w14:textId="4371DF34" w:rsidR="000E102E" w:rsidRPr="007B223D" w:rsidRDefault="007113A1"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Zastoupen:</w:t>
      </w:r>
      <w:r w:rsidR="000E102E" w:rsidRPr="007B223D">
        <w:rPr>
          <w:rFonts w:asciiTheme="minorHAnsi" w:hAnsiTheme="minorHAnsi" w:cstheme="minorHAnsi"/>
          <w:sz w:val="22"/>
          <w:szCs w:val="22"/>
        </w:rPr>
        <w:t xml:space="preserve">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F2F0809" w14:textId="68C0C5F7" w:rsidR="007113A1"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IČO: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w:t>
      </w:r>
    </w:p>
    <w:p w14:paraId="47954B29" w14:textId="73578BFB" w:rsidR="000E102E"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DIČ: (</w:t>
      </w:r>
      <w:r w:rsidRPr="007B223D">
        <w:rPr>
          <w:rFonts w:asciiTheme="minorHAnsi" w:eastAsia="Calibri" w:hAnsiTheme="minorHAnsi" w:cstheme="minorHAnsi"/>
          <w:sz w:val="22"/>
          <w:szCs w:val="22"/>
          <w:highlight w:val="yellow"/>
        </w:rPr>
        <w:t xml:space="preserve">doplní </w:t>
      </w:r>
      <w:r w:rsidR="00385456" w:rsidRPr="007B223D">
        <w:rPr>
          <w:rFonts w:asciiTheme="minorHAnsi" w:eastAsia="Calibri" w:hAnsiTheme="minorHAnsi" w:cstheme="minorHAnsi"/>
          <w:sz w:val="22"/>
          <w:szCs w:val="22"/>
          <w:highlight w:val="yellow"/>
        </w:rPr>
        <w:t>zhotovitel</w:t>
      </w:r>
      <w:r w:rsidRPr="007B223D">
        <w:rPr>
          <w:rFonts w:asciiTheme="minorHAnsi" w:eastAsia="Calibri" w:hAnsiTheme="minorHAnsi" w:cstheme="minorHAnsi"/>
          <w:sz w:val="22"/>
          <w:szCs w:val="22"/>
        </w:rPr>
        <w:t>)</w:t>
      </w:r>
    </w:p>
    <w:p w14:paraId="45714A3F" w14:textId="1B07667E" w:rsidR="000E102E" w:rsidRPr="007B223D" w:rsidRDefault="000E102E" w:rsidP="007D5756">
      <w:pPr>
        <w:autoSpaceDE w:val="0"/>
        <w:spacing w:line="320" w:lineRule="atLeast"/>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Bankovní spojení: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číslo účtu </w:t>
      </w:r>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
    <w:p w14:paraId="674FB053" w14:textId="7E2842E0" w:rsidR="008E709C" w:rsidRPr="007B223D" w:rsidRDefault="008E709C" w:rsidP="008E709C">
      <w:pPr>
        <w:autoSpaceDE w:val="0"/>
        <w:spacing w:before="120" w:line="240" w:lineRule="auto"/>
        <w:rPr>
          <w:rFonts w:asciiTheme="minorHAnsi" w:hAnsiTheme="minorHAnsi" w:cstheme="minorHAnsi"/>
          <w:sz w:val="22"/>
          <w:szCs w:val="22"/>
        </w:rPr>
      </w:pPr>
      <w:r w:rsidRPr="007B223D">
        <w:rPr>
          <w:rFonts w:asciiTheme="minorHAnsi" w:hAnsiTheme="minorHAnsi" w:cstheme="minorHAnsi"/>
          <w:sz w:val="22"/>
          <w:szCs w:val="22"/>
        </w:rPr>
        <w:t xml:space="preserve">zapsaný v obchodním rejstříku vedeném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soudem v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 oddíle </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r w:rsidRPr="007B223D">
        <w:rPr>
          <w:rFonts w:asciiTheme="minorHAnsi" w:hAnsiTheme="minorHAnsi" w:cstheme="minorHAnsi"/>
          <w:sz w:val="22"/>
          <w:szCs w:val="22"/>
        </w:rPr>
        <w:t xml:space="preserve"> vložka (</w:t>
      </w:r>
      <w:r w:rsidRPr="007B223D">
        <w:rPr>
          <w:rFonts w:asciiTheme="minorHAnsi" w:hAnsiTheme="minorHAnsi" w:cstheme="minorHAnsi"/>
          <w:sz w:val="22"/>
          <w:szCs w:val="22"/>
          <w:highlight w:val="yellow"/>
        </w:rPr>
        <w:t xml:space="preserve">doplní </w:t>
      </w:r>
      <w:r w:rsidR="00385456" w:rsidRPr="007B223D">
        <w:rPr>
          <w:rFonts w:asciiTheme="minorHAnsi" w:hAnsiTheme="minorHAnsi" w:cstheme="minorHAnsi"/>
          <w:sz w:val="22"/>
          <w:szCs w:val="22"/>
          <w:highlight w:val="yellow"/>
        </w:rPr>
        <w:t>zhotovitel</w:t>
      </w:r>
      <w:r w:rsidRPr="007B223D">
        <w:rPr>
          <w:rFonts w:asciiTheme="minorHAnsi" w:hAnsiTheme="minorHAnsi" w:cstheme="minorHAnsi"/>
          <w:sz w:val="22"/>
          <w:szCs w:val="22"/>
          <w:highlight w:val="yellow"/>
        </w:rPr>
        <w:t>)</w:t>
      </w:r>
    </w:p>
    <w:p w14:paraId="078DD5CC" w14:textId="77777777" w:rsidR="008E709C" w:rsidRPr="007B223D" w:rsidRDefault="008E709C" w:rsidP="007D5756">
      <w:pPr>
        <w:autoSpaceDE w:val="0"/>
        <w:spacing w:line="320" w:lineRule="atLeast"/>
        <w:rPr>
          <w:rFonts w:asciiTheme="minorHAnsi" w:hAnsiTheme="minorHAnsi" w:cstheme="minorHAnsi"/>
          <w:sz w:val="22"/>
          <w:szCs w:val="22"/>
        </w:rPr>
      </w:pP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Default="007549F3">
      <w:pPr>
        <w:autoSpaceDE w:val="0"/>
        <w:jc w:val="center"/>
        <w:rPr>
          <w:rFonts w:asciiTheme="minorHAnsi" w:hAnsiTheme="minorHAnsi" w:cstheme="minorHAnsi"/>
          <w:bCs/>
          <w:sz w:val="22"/>
          <w:szCs w:val="22"/>
        </w:rPr>
      </w:pPr>
    </w:p>
    <w:p w14:paraId="2DA6920A" w14:textId="77777777" w:rsidR="00AF07BB" w:rsidRDefault="00AF07BB">
      <w:pPr>
        <w:autoSpaceDE w:val="0"/>
        <w:jc w:val="center"/>
        <w:rPr>
          <w:rFonts w:asciiTheme="minorHAnsi" w:hAnsiTheme="minorHAnsi" w:cstheme="minorHAnsi"/>
          <w:bCs/>
          <w:sz w:val="22"/>
          <w:szCs w:val="22"/>
        </w:rPr>
      </w:pPr>
    </w:p>
    <w:p w14:paraId="5077069E" w14:textId="77777777" w:rsidR="00AF07BB" w:rsidRDefault="00AF07BB">
      <w:pPr>
        <w:autoSpaceDE w:val="0"/>
        <w:jc w:val="center"/>
        <w:rPr>
          <w:rFonts w:asciiTheme="minorHAnsi" w:hAnsiTheme="minorHAnsi" w:cstheme="minorHAnsi"/>
          <w:bCs/>
          <w:sz w:val="22"/>
          <w:szCs w:val="22"/>
        </w:rPr>
      </w:pPr>
    </w:p>
    <w:p w14:paraId="6E0F6B3F" w14:textId="77777777" w:rsidR="00AF07BB" w:rsidRDefault="00AF07BB">
      <w:pPr>
        <w:autoSpaceDE w:val="0"/>
        <w:jc w:val="center"/>
        <w:rPr>
          <w:rFonts w:asciiTheme="minorHAnsi" w:hAnsiTheme="minorHAnsi" w:cstheme="minorHAnsi"/>
          <w:bCs/>
          <w:sz w:val="22"/>
          <w:szCs w:val="22"/>
        </w:rPr>
      </w:pPr>
    </w:p>
    <w:p w14:paraId="05A67383" w14:textId="77777777" w:rsidR="00F1125B" w:rsidRPr="007B223D" w:rsidRDefault="00F1125B">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lastRenderedPageBreak/>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2"/>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6DB6DA05" w14:textId="5CDBE2A4" w:rsidR="001C1775" w:rsidRDefault="00C772C6" w:rsidP="00E2135A">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povinen zajistit, aby plněním této smlouvy nedošlo k porušení právních předpisů a rozhodnutí upravujících mezinárodní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ankce, kterými jsou Česká republika nebo objednatel vázáni. </w:t>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neprodleně povinen informovat objednatele o skutečnostech, jakkoliv relevantních pro posouzení naplnění povinností uvedených ve větě první tohoto odstavce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mlouvy. </w:t>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w:t>
      </w:r>
      <w:r w:rsidR="005A5E91" w:rsidRPr="00024F42">
        <w:rPr>
          <w:rFonts w:asciiTheme="minorHAnsi" w:hAnsiTheme="minorHAnsi" w:cstheme="minorHAnsi"/>
          <w:sz w:val="22"/>
          <w:szCs w:val="22"/>
        </w:rPr>
        <w:lastRenderedPageBreak/>
        <w:t xml:space="preserve">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Smlouvy,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bookmarkStart w:id="0" w:name="_Hlk76029747"/>
      <w:r w:rsidR="00433991" w:rsidRPr="00433991">
        <w:rPr>
          <w:rFonts w:ascii="Arial" w:hAnsi="Arial" w:cs="Arial"/>
          <w:sz w:val="22"/>
          <w:szCs w:val="22"/>
        </w:rPr>
        <w:t xml:space="preserve"> </w:t>
      </w:r>
      <w:r w:rsidR="00433991" w:rsidRPr="00433991">
        <w:rPr>
          <w:rFonts w:asciiTheme="minorHAnsi" w:hAnsiTheme="minorHAnsi" w:cstheme="minorHAnsi"/>
          <w:sz w:val="22"/>
          <w:szCs w:val="22"/>
        </w:rPr>
        <w:t xml:space="preserve">Pokud takové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ankce dopadají na jakoukoli osobu, kterou </w:t>
      </w:r>
      <w:r w:rsidR="006C652C">
        <w:rPr>
          <w:rFonts w:asciiTheme="minorHAnsi" w:hAnsiTheme="minorHAnsi" w:cstheme="minorHAnsi"/>
          <w:sz w:val="22"/>
          <w:szCs w:val="22"/>
        </w:rPr>
        <w:t>zhotovitel</w:t>
      </w:r>
      <w:r w:rsidR="00433991" w:rsidRPr="00433991">
        <w:rPr>
          <w:rFonts w:asciiTheme="minorHAnsi" w:hAnsiTheme="minorHAnsi" w:cstheme="minorHAnsi"/>
          <w:sz w:val="22"/>
          <w:szCs w:val="22"/>
        </w:rPr>
        <w:t xml:space="preserve"> používá k plnění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mlouvy, včetně poddodavatelů, je </w:t>
      </w:r>
      <w:r w:rsidR="001C1733">
        <w:rPr>
          <w:rFonts w:asciiTheme="minorHAnsi" w:hAnsiTheme="minorHAnsi" w:cstheme="minorHAnsi"/>
          <w:sz w:val="22"/>
          <w:szCs w:val="22"/>
        </w:rPr>
        <w:t>zhotovitel</w:t>
      </w:r>
      <w:r w:rsidR="00433991" w:rsidRPr="00433991">
        <w:rPr>
          <w:rFonts w:asciiTheme="minorHAnsi" w:hAnsiTheme="minorHAnsi" w:cstheme="minorHAnsi"/>
          <w:sz w:val="22"/>
          <w:szCs w:val="22"/>
        </w:rPr>
        <w:t>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0"/>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9472B30" w14:textId="2BB83B33" w:rsidR="00137F64" w:rsidRPr="00137F64" w:rsidRDefault="00D12EDE" w:rsidP="00E2135A">
      <w:pPr>
        <w:spacing w:before="120" w:after="120" w:line="360" w:lineRule="auto"/>
        <w:ind w:left="426" w:hanging="710"/>
        <w:rPr>
          <w:rFonts w:asciiTheme="minorHAnsi" w:hAnsiTheme="minorHAnsi" w:cstheme="minorHAnsi"/>
          <w:sz w:val="22"/>
          <w:szCs w:val="22"/>
        </w:rPr>
      </w:pPr>
      <w:bookmarkStart w:id="1"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díla – stavby</w:t>
      </w:r>
      <w:r w:rsidR="008E72C0" w:rsidRPr="007B223D">
        <w:rPr>
          <w:rFonts w:asciiTheme="minorHAnsi" w:hAnsiTheme="minorHAnsi" w:cstheme="minorHAnsi"/>
          <w:sz w:val="22"/>
          <w:szCs w:val="22"/>
        </w:rPr>
        <w:t xml:space="preserve"> </w:t>
      </w:r>
      <w:r w:rsidR="0086600E" w:rsidRPr="007B223D">
        <w:rPr>
          <w:rFonts w:asciiTheme="minorHAnsi" w:hAnsiTheme="minorHAnsi" w:cstheme="minorHAnsi"/>
          <w:b/>
          <w:sz w:val="22"/>
          <w:szCs w:val="22"/>
        </w:rPr>
        <w:t>„</w:t>
      </w:r>
      <w:r w:rsidR="00E2135A" w:rsidRPr="00E2135A">
        <w:rPr>
          <w:rFonts w:asciiTheme="minorHAnsi" w:hAnsiTheme="minorHAnsi" w:cstheme="minorHAnsi"/>
          <w:b/>
          <w:sz w:val="22"/>
          <w:szCs w:val="22"/>
        </w:rPr>
        <w:t>P</w:t>
      </w:r>
      <w:r w:rsidR="00F8198D">
        <w:rPr>
          <w:rFonts w:asciiTheme="minorHAnsi" w:hAnsiTheme="minorHAnsi" w:cstheme="minorHAnsi"/>
          <w:b/>
          <w:sz w:val="22"/>
          <w:szCs w:val="22"/>
        </w:rPr>
        <w:t>ůdní vestavba výukových prostor</w:t>
      </w:r>
      <w:r w:rsidR="0086600E" w:rsidRPr="007B223D">
        <w:rPr>
          <w:rFonts w:asciiTheme="minorHAnsi" w:hAnsiTheme="minorHAnsi" w:cstheme="minorHAnsi"/>
          <w:b/>
          <w:sz w:val="22"/>
          <w:szCs w:val="22"/>
        </w:rPr>
        <w:t>“</w:t>
      </w:r>
      <w:r w:rsidR="0086600E" w:rsidRPr="007B223D">
        <w:rPr>
          <w:rFonts w:asciiTheme="minorHAnsi" w:hAnsiTheme="minorHAnsi" w:cstheme="minorHAnsi"/>
          <w:sz w:val="22"/>
          <w:szCs w:val="22"/>
        </w:rPr>
        <w:t xml:space="preserve"> </w:t>
      </w:r>
      <w:r w:rsidR="008E72C0" w:rsidRPr="007B223D">
        <w:rPr>
          <w:rFonts w:asciiTheme="minorHAnsi" w:hAnsiTheme="minorHAnsi" w:cstheme="minorHAnsi"/>
          <w:sz w:val="22"/>
          <w:szCs w:val="22"/>
        </w:rPr>
        <w:t>podle prováděcí projektové dokumentace</w:t>
      </w:r>
      <w:r w:rsidR="00D71E00" w:rsidRPr="007B223D">
        <w:rPr>
          <w:rFonts w:asciiTheme="minorHAnsi" w:hAnsiTheme="minorHAnsi" w:cstheme="minorHAnsi"/>
          <w:sz w:val="22"/>
          <w:szCs w:val="22"/>
        </w:rPr>
        <w:t xml:space="preserve"> pro provádění stavby</w:t>
      </w:r>
      <w:r w:rsidR="008E72C0" w:rsidRPr="007B223D">
        <w:rPr>
          <w:rFonts w:asciiTheme="minorHAnsi" w:hAnsiTheme="minorHAnsi" w:cstheme="minorHAnsi"/>
          <w:sz w:val="22"/>
          <w:szCs w:val="22"/>
        </w:rPr>
        <w:t xml:space="preserve"> vč. výkazu výměr, kterou vypracoval</w:t>
      </w:r>
      <w:r w:rsidR="00715B44">
        <w:rPr>
          <w:rFonts w:asciiTheme="minorHAnsi" w:hAnsiTheme="minorHAnsi" w:cstheme="minorHAnsi"/>
          <w:sz w:val="22"/>
          <w:szCs w:val="22"/>
        </w:rPr>
        <w:t xml:space="preserve">a společnost datawave s.r.o., U Blaženky 2616/2, 150 00 Praha 5, IČO: 11723351 </w:t>
      </w:r>
      <w:r w:rsidR="008E72C0" w:rsidRPr="007B223D">
        <w:rPr>
          <w:rFonts w:asciiTheme="minorHAnsi" w:hAnsiTheme="minorHAnsi" w:cstheme="minorHAnsi"/>
          <w:sz w:val="22"/>
          <w:szCs w:val="22"/>
        </w:rPr>
        <w:t xml:space="preserve">v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Součástí provedení díla je i vypracování nezbytné výrobní a dílenské dokumentace</w:t>
      </w:r>
      <w:r w:rsidR="006574A5" w:rsidRPr="007B223D">
        <w:rPr>
          <w:rFonts w:asciiTheme="minorHAnsi" w:hAnsiTheme="minorHAnsi" w:cstheme="minorHAnsi"/>
          <w:sz w:val="22"/>
          <w:szCs w:val="22"/>
        </w:rPr>
        <w:t>.</w:t>
      </w:r>
    </w:p>
    <w:p w14:paraId="0A646628" w14:textId="669E62DF" w:rsidR="00D12EDE" w:rsidRDefault="001D6C1C" w:rsidP="008F75F7">
      <w:pPr>
        <w:widowControl/>
        <w:autoSpaceDN w:val="0"/>
        <w:spacing w:before="120" w:after="120" w:line="360" w:lineRule="auto"/>
        <w:ind w:left="425"/>
        <w:rPr>
          <w:rFonts w:asciiTheme="minorHAnsi" w:eastAsia="Calibri" w:hAnsiTheme="minorHAnsi" w:cstheme="minorHAnsi"/>
          <w:sz w:val="22"/>
          <w:szCs w:val="22"/>
          <w:lang w:eastAsia="en-US"/>
        </w:rPr>
      </w:pPr>
      <w:r w:rsidRPr="007B223D">
        <w:rPr>
          <w:rFonts w:asciiTheme="minorHAnsi" w:hAnsiTheme="minorHAnsi" w:cstheme="minorHAnsi"/>
          <w:sz w:val="22"/>
          <w:szCs w:val="22"/>
        </w:rPr>
        <w:t>Místem plně</w:t>
      </w:r>
      <w:r w:rsidR="00137F64">
        <w:rPr>
          <w:rFonts w:asciiTheme="minorHAnsi" w:hAnsiTheme="minorHAnsi" w:cstheme="minorHAnsi"/>
          <w:sz w:val="22"/>
          <w:szCs w:val="22"/>
        </w:rPr>
        <w:t xml:space="preserve"> </w:t>
      </w:r>
      <w:r w:rsidR="00E2135A">
        <w:rPr>
          <w:rFonts w:asciiTheme="minorHAnsi" w:hAnsiTheme="minorHAnsi" w:cstheme="minorHAnsi"/>
          <w:sz w:val="22"/>
          <w:szCs w:val="22"/>
        </w:rPr>
        <w:t xml:space="preserve">je </w:t>
      </w:r>
      <w:r w:rsidR="00E2135A" w:rsidRPr="00E2135A">
        <w:rPr>
          <w:rFonts w:asciiTheme="minorHAnsi" w:hAnsiTheme="minorHAnsi" w:cstheme="minorHAnsi"/>
          <w:sz w:val="22"/>
          <w:szCs w:val="22"/>
        </w:rPr>
        <w:t xml:space="preserve">Střední </w:t>
      </w:r>
      <w:r w:rsidR="00715B44">
        <w:rPr>
          <w:rFonts w:asciiTheme="minorHAnsi" w:hAnsiTheme="minorHAnsi" w:cstheme="minorHAnsi"/>
          <w:sz w:val="22"/>
          <w:szCs w:val="22"/>
        </w:rPr>
        <w:t>odborná škola a Střední odborné učiliště Horky nad Jizerou 35, Horky nad Jizerou 35, 294 73 Brodce</w:t>
      </w:r>
      <w:r w:rsidR="00E2135A" w:rsidRPr="00E2135A">
        <w:rPr>
          <w:rFonts w:asciiTheme="minorHAnsi" w:eastAsia="Calibri" w:hAnsiTheme="minorHAnsi" w:cstheme="minorHAnsi"/>
          <w:sz w:val="22"/>
          <w:szCs w:val="22"/>
        </w:rPr>
        <w:t xml:space="preserve"> </w:t>
      </w:r>
      <w:r w:rsidR="00B33842" w:rsidRPr="007B223D">
        <w:rPr>
          <w:rFonts w:asciiTheme="minorHAnsi" w:eastAsia="Calibri" w:hAnsiTheme="minorHAnsi" w:cstheme="minorHAnsi"/>
          <w:sz w:val="22"/>
          <w:szCs w:val="22"/>
          <w:lang w:eastAsia="en-US"/>
        </w:rPr>
        <w:t>v rozsahu projektové dokumentace a podle uvedeného výkazu výměr a požadovaného soupisu prací.</w:t>
      </w:r>
      <w:bookmarkEnd w:id="1"/>
    </w:p>
    <w:p w14:paraId="6DE742EC" w14:textId="461EF98C"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B27E33"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w:t>
      </w:r>
      <w:r w:rsidR="00F266B2" w:rsidRPr="007B223D">
        <w:rPr>
          <w:rFonts w:asciiTheme="minorHAnsi" w:hAnsiTheme="minorHAnsi" w:cstheme="minorHAnsi"/>
          <w:sz w:val="22"/>
          <w:szCs w:val="22"/>
        </w:rPr>
        <w:t xml:space="preserve">(dále </w:t>
      </w:r>
      <w:r w:rsidR="00F266B2">
        <w:rPr>
          <w:rFonts w:asciiTheme="minorHAnsi" w:hAnsiTheme="minorHAnsi" w:cstheme="minorHAnsi"/>
          <w:sz w:val="22"/>
          <w:szCs w:val="22"/>
        </w:rPr>
        <w:t>jen</w:t>
      </w:r>
      <w:r w:rsidR="00F266B2" w:rsidRPr="007B223D">
        <w:rPr>
          <w:rFonts w:asciiTheme="minorHAnsi" w:hAnsiTheme="minorHAnsi" w:cstheme="minorHAnsi"/>
          <w:sz w:val="22"/>
          <w:szCs w:val="22"/>
        </w:rPr>
        <w:t xml:space="preserve"> „</w:t>
      </w:r>
      <w:r w:rsidR="00F266B2" w:rsidRPr="00B80ADE">
        <w:rPr>
          <w:rFonts w:asciiTheme="minorHAnsi" w:hAnsiTheme="minorHAnsi" w:cstheme="minorHAnsi"/>
          <w:b/>
          <w:bCs/>
          <w:sz w:val="22"/>
          <w:szCs w:val="22"/>
        </w:rPr>
        <w:t>ZZVZ</w:t>
      </w:r>
      <w:r w:rsidR="00F266B2" w:rsidRPr="007B223D">
        <w:rPr>
          <w:rFonts w:asciiTheme="minorHAnsi" w:hAnsiTheme="minorHAnsi" w:cstheme="minorHAnsi"/>
          <w:sz w:val="22"/>
          <w:szCs w:val="22"/>
        </w:rPr>
        <w:t>“)</w:t>
      </w:r>
      <w:r w:rsidR="00F266B2">
        <w:rPr>
          <w:rFonts w:asciiTheme="minorHAnsi" w:hAnsiTheme="minorHAnsi" w:cstheme="minorHAnsi"/>
          <w:sz w:val="22"/>
          <w:szCs w:val="22"/>
        </w:rPr>
        <w:t xml:space="preserve"> </w:t>
      </w:r>
      <w:r w:rsidR="00975190" w:rsidRPr="007B223D">
        <w:rPr>
          <w:rFonts w:asciiTheme="minorHAnsi" w:hAnsiTheme="minorHAnsi" w:cstheme="minorHAnsi"/>
          <w:sz w:val="22"/>
          <w:szCs w:val="22"/>
        </w:rPr>
        <w:t xml:space="preserve">stanovuje, že kdekoli je ve 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60ED6A9" w14:textId="4D8D124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v případě, že před zahájením prací nebo v jejich průběhu bude zjištěn výskyt netopýrů nebo rorýse obecného, musí </w:t>
      </w:r>
      <w:r w:rsidR="002827FD">
        <w:rPr>
          <w:rFonts w:asciiTheme="minorHAnsi" w:hAnsiTheme="minorHAnsi" w:cstheme="minorHAnsi"/>
          <w:sz w:val="22"/>
          <w:szCs w:val="22"/>
        </w:rPr>
        <w:t>z</w:t>
      </w:r>
      <w:r w:rsidR="00385456" w:rsidRPr="00A76ED4">
        <w:rPr>
          <w:rFonts w:asciiTheme="minorHAnsi" w:hAnsiTheme="minorHAnsi" w:cstheme="minorHAnsi"/>
          <w:sz w:val="22"/>
          <w:szCs w:val="22"/>
        </w:rPr>
        <w:t>hotovitel</w:t>
      </w:r>
      <w:r w:rsidR="00512A37" w:rsidRPr="00A76ED4">
        <w:rPr>
          <w:rFonts w:asciiTheme="minorHAnsi" w:hAnsiTheme="minorHAnsi" w:cstheme="minorHAnsi"/>
          <w:sz w:val="22"/>
          <w:szCs w:val="22"/>
        </w:rPr>
        <w:t xml:space="preserve"> </w:t>
      </w:r>
      <w:r w:rsidRPr="00A76ED4">
        <w:rPr>
          <w:rFonts w:asciiTheme="minorHAnsi" w:hAnsiTheme="minorHAnsi" w:cstheme="minorHAnsi"/>
          <w:sz w:val="22"/>
          <w:szCs w:val="22"/>
        </w:rPr>
        <w:t>neprodleně pozastavit práce a tuto skutečnost ohlásit a projednat s příslušným orgánem ochrany přírody a krajiny;</w:t>
      </w:r>
    </w:p>
    <w:p w14:paraId="5D930173" w14:textId="77777777" w:rsidR="00F76166" w:rsidRPr="00A5143D"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5143D">
        <w:rPr>
          <w:rFonts w:asciiTheme="minorHAnsi" w:hAnsiTheme="minorHAnsi" w:cstheme="minorHAnsi"/>
          <w:sz w:val="22"/>
          <w:szCs w:val="22"/>
        </w:rPr>
        <w:t>zabezpečení povolení kácení zeleně;</w:t>
      </w:r>
    </w:p>
    <w:p w14:paraId="224DE53E" w14:textId="6BAB721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5711E309" w14:textId="0D76E91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vytápěného a osvětleného prostoru vč. možnosti připojení elektrospotřebičů pro stálý stavební dozor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a konání kontrolních dnů</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731AE8AC"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BC3FCC" w:rsidRPr="00A76ED4">
        <w:rPr>
          <w:rFonts w:asciiTheme="minorHAnsi" w:hAnsiTheme="minorHAnsi" w:cstheme="minorHAnsi"/>
          <w:sz w:val="22"/>
          <w:szCs w:val="22"/>
        </w:rPr>
        <w:t>.</w:t>
      </w:r>
    </w:p>
    <w:p w14:paraId="0D5FDAD4" w14:textId="77777777" w:rsidR="009B6149" w:rsidRPr="009B6149" w:rsidRDefault="009B6149" w:rsidP="00642066">
      <w:pPr>
        <w:pStyle w:val="Odstavecseseznamem"/>
        <w:ind w:left="426"/>
        <w:rPr>
          <w:rFonts w:asciiTheme="minorHAnsi" w:hAnsiTheme="minorHAnsi" w:cstheme="minorHAnsi"/>
          <w:sz w:val="22"/>
          <w:szCs w:val="22"/>
        </w:rPr>
      </w:pPr>
    </w:p>
    <w:p w14:paraId="0F172DB3" w14:textId="0BC883BD" w:rsidR="00AE2CFB" w:rsidRPr="00A76ED4" w:rsidRDefault="00D12EDE" w:rsidP="00137F64">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zabezpečit provádění díla tak, aby při realizaci díla nedošlo k omezení současného provozu sousedních objektů nad rámec prováděných prací. Musí být zachována </w:t>
      </w:r>
      <w:r w:rsidR="000E102E" w:rsidRPr="007B223D">
        <w:rPr>
          <w:rFonts w:asciiTheme="minorHAnsi" w:hAnsiTheme="minorHAnsi" w:cstheme="minorHAnsi"/>
          <w:sz w:val="22"/>
          <w:szCs w:val="22"/>
        </w:rPr>
        <w:lastRenderedPageBreak/>
        <w:t>průjezdnost stávajících komunikací nebo jinak zajištěna přístupnost všech objektů, zejména pro 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r w:rsidR="008E7386" w:rsidRPr="007B223D">
        <w:rPr>
          <w:rFonts w:asciiTheme="minorHAnsi" w:hAnsiTheme="minorHAnsi" w:cstheme="minorHAnsi"/>
          <w:sz w:val="22"/>
          <w:szCs w:val="22"/>
        </w:rPr>
        <w:t xml:space="preserve"> </w:t>
      </w:r>
    </w:p>
    <w:p w14:paraId="2363E00D" w14:textId="432A8585"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37F64">
        <w:rPr>
          <w:rFonts w:asciiTheme="minorHAnsi" w:hAnsiTheme="minorHAnsi" w:cstheme="minorHAnsi"/>
          <w:sz w:val="22"/>
          <w:szCs w:val="22"/>
        </w:rPr>
        <w:t>0</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1A27FC">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5A1FB3A7"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A27FC">
        <w:rPr>
          <w:rFonts w:asciiTheme="minorHAnsi" w:hAnsiTheme="minorHAnsi" w:cstheme="minorHAnsi"/>
          <w:sz w:val="22"/>
          <w:szCs w:val="22"/>
        </w:rPr>
        <w:t>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6699C421"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2</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6F282ED9"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r>
      <w:r w:rsidR="00A61B69">
        <w:rPr>
          <w:rFonts w:asciiTheme="minorHAnsi" w:hAnsiTheme="minorHAnsi" w:cstheme="minorHAnsi"/>
          <w:sz w:val="22"/>
          <w:szCs w:val="22"/>
        </w:rPr>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s názvem </w:t>
      </w:r>
      <w:r w:rsidR="0092339A" w:rsidRPr="007B223D">
        <w:rPr>
          <w:rFonts w:asciiTheme="minorHAnsi" w:hAnsiTheme="minorHAnsi" w:cstheme="minorHAnsi"/>
          <w:b/>
          <w:sz w:val="22"/>
          <w:szCs w:val="22"/>
        </w:rPr>
        <w:t>„</w:t>
      </w:r>
      <w:bookmarkStart w:id="2" w:name="_Hlk164057886"/>
      <w:r w:rsidR="0034592D" w:rsidRPr="0034592D">
        <w:rPr>
          <w:rFonts w:asciiTheme="minorHAnsi" w:hAnsiTheme="minorHAnsi" w:cstheme="minorHAnsi"/>
          <w:b/>
          <w:sz w:val="22"/>
          <w:szCs w:val="22"/>
        </w:rPr>
        <w:t>P</w:t>
      </w:r>
      <w:r w:rsidR="00715B44">
        <w:rPr>
          <w:rFonts w:asciiTheme="minorHAnsi" w:hAnsiTheme="minorHAnsi" w:cstheme="minorHAnsi"/>
          <w:b/>
          <w:sz w:val="22"/>
          <w:szCs w:val="22"/>
        </w:rPr>
        <w:t>ůdní vestavba výukových prostor</w:t>
      </w:r>
      <w:r w:rsidR="0092339A" w:rsidRPr="007B223D">
        <w:rPr>
          <w:rFonts w:asciiTheme="minorHAnsi" w:hAnsiTheme="minorHAnsi" w:cstheme="minorHAnsi"/>
          <w:b/>
          <w:sz w:val="22"/>
          <w:szCs w:val="22"/>
        </w:rPr>
        <w:t>“</w:t>
      </w:r>
      <w:r w:rsidRPr="007B223D">
        <w:rPr>
          <w:rFonts w:asciiTheme="minorHAnsi" w:hAnsiTheme="minorHAnsi" w:cstheme="minorHAnsi"/>
          <w:sz w:val="22"/>
          <w:szCs w:val="22"/>
        </w:rPr>
        <w:t xml:space="preserve"> </w:t>
      </w:r>
      <w:bookmarkEnd w:id="2"/>
      <w:r w:rsidRPr="007B223D">
        <w:rPr>
          <w:rFonts w:asciiTheme="minorHAnsi" w:hAnsiTheme="minorHAnsi" w:cstheme="minorHAnsi"/>
          <w:sz w:val="22"/>
          <w:szCs w:val="22"/>
        </w:rPr>
        <w:t>(dále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1D6A2444" w:rsidR="005A18B9" w:rsidRPr="00A76ED4"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3</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w:t>
      </w:r>
      <w:r w:rsidR="00F266B2">
        <w:rPr>
          <w:rFonts w:asciiTheme="minorHAnsi" w:hAnsiTheme="minorHAnsi" w:cstheme="minorHAnsi"/>
          <w:sz w:val="22"/>
          <w:szCs w:val="22"/>
        </w:rPr>
        <w:t>ZZVZ</w:t>
      </w:r>
      <w:r w:rsidR="00B8597F" w:rsidRPr="007B223D">
        <w:rPr>
          <w:rFonts w:asciiTheme="minorHAnsi" w:hAnsiTheme="minorHAnsi" w:cstheme="minorHAnsi"/>
          <w:sz w:val="22"/>
          <w:szCs w:val="22"/>
        </w:rPr>
        <w:t xml:space="preserve">,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 xml:space="preserve">Postup pro zadávání </w:t>
      </w:r>
      <w:r w:rsidR="0072285C" w:rsidRPr="007B223D">
        <w:rPr>
          <w:rFonts w:asciiTheme="minorHAnsi" w:hAnsiTheme="minorHAnsi" w:cstheme="minorHAnsi"/>
          <w:sz w:val="22"/>
          <w:szCs w:val="22"/>
        </w:rPr>
        <w:lastRenderedPageBreak/>
        <w:t>dodatečných 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083EF8E9"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článku I. odst. 1.</w:t>
      </w:r>
      <w:r w:rsidR="00413CB5" w:rsidRPr="007B223D">
        <w:rPr>
          <w:rFonts w:asciiTheme="minorHAnsi" w:hAnsiTheme="minorHAnsi" w:cstheme="minorHAnsi"/>
          <w:sz w:val="22"/>
          <w:szCs w:val="22"/>
        </w:rPr>
        <w:t>5</w:t>
      </w:r>
      <w:r w:rsidR="009F32DE" w:rsidRPr="007B223D">
        <w:rPr>
          <w:rFonts w:asciiTheme="minorHAnsi" w:hAnsiTheme="minorHAnsi" w:cstheme="minorHAnsi"/>
          <w:sz w:val="22"/>
          <w:szCs w:val="22"/>
        </w:rPr>
        <w:t>.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xml:space="preserve">. smlouvy v termínu do </w:t>
      </w:r>
      <w:r w:rsidR="00FC0988">
        <w:rPr>
          <w:rFonts w:asciiTheme="minorHAnsi" w:hAnsiTheme="minorHAnsi" w:cstheme="minorHAnsi"/>
          <w:b/>
          <w:sz w:val="22"/>
          <w:szCs w:val="22"/>
        </w:rPr>
        <w:t>3</w:t>
      </w:r>
      <w:r w:rsidR="00DA280E">
        <w:rPr>
          <w:rFonts w:asciiTheme="minorHAnsi" w:hAnsiTheme="minorHAnsi" w:cstheme="minorHAnsi"/>
          <w:b/>
          <w:sz w:val="22"/>
          <w:szCs w:val="22"/>
        </w:rPr>
        <w:t xml:space="preserve"> (</w:t>
      </w:r>
      <w:r w:rsidR="00FC0988">
        <w:rPr>
          <w:rFonts w:asciiTheme="minorHAnsi" w:hAnsiTheme="minorHAnsi" w:cstheme="minorHAnsi"/>
          <w:b/>
          <w:sz w:val="22"/>
          <w:szCs w:val="22"/>
        </w:rPr>
        <w:t>tří</w:t>
      </w:r>
      <w:r w:rsidR="00DA280E">
        <w:rPr>
          <w:rFonts w:asciiTheme="minorHAnsi" w:hAnsiTheme="minorHAnsi" w:cstheme="minorHAnsi"/>
          <w:b/>
          <w:sz w:val="22"/>
          <w:szCs w:val="22"/>
        </w:rPr>
        <w:t>)</w:t>
      </w:r>
      <w:r w:rsidR="00725AF0" w:rsidRPr="007B223D">
        <w:rPr>
          <w:rFonts w:asciiTheme="minorHAnsi" w:hAnsiTheme="minorHAnsi" w:cstheme="minorHAnsi"/>
          <w:sz w:val="22"/>
          <w:szCs w:val="22"/>
        </w:rPr>
        <w:t xml:space="preserve"> </w:t>
      </w:r>
      <w:bookmarkStart w:id="3" w:name="_Hlk190261168"/>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bookmarkEnd w:id="3"/>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3"/>
      </w:r>
      <w:r w:rsidR="00853D26" w:rsidRPr="007B223D">
        <w:rPr>
          <w:rFonts w:asciiTheme="minorHAnsi" w:hAnsiTheme="minorHAnsi" w:cstheme="minorHAnsi"/>
          <w:sz w:val="22"/>
          <w:szCs w:val="22"/>
        </w:rPr>
        <w:t>.</w:t>
      </w:r>
    </w:p>
    <w:p w14:paraId="71FCE7A3" w14:textId="4BE81E3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potvrdit převzetí této výzvy, písemně, e-mailem nebo faxem, s uvedením přesného data započetí předmětu plnění dle článku I.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 xml:space="preserve">mlouvy. </w:t>
      </w:r>
      <w:r w:rsidR="00694D7A">
        <w:rPr>
          <w:rFonts w:asciiTheme="minorHAnsi" w:hAnsiTheme="minorHAnsi" w:cstheme="minorHAnsi"/>
          <w:sz w:val="22"/>
          <w:szCs w:val="22"/>
        </w:rPr>
        <w:t xml:space="preserve">Objednatel je povinen odeslat zhotoviteli výzvu k započetí prací </w:t>
      </w:r>
      <w:r w:rsidR="007E10EF">
        <w:rPr>
          <w:rFonts w:asciiTheme="minorHAnsi" w:hAnsiTheme="minorHAnsi" w:cstheme="minorHAnsi"/>
          <w:sz w:val="22"/>
          <w:szCs w:val="22"/>
        </w:rPr>
        <w:t xml:space="preserve">bez zbytečného odkladu po </w:t>
      </w:r>
      <w:r w:rsidR="00FD2ED3">
        <w:rPr>
          <w:rFonts w:asciiTheme="minorHAnsi" w:hAnsiTheme="minorHAnsi" w:cstheme="minorHAnsi"/>
          <w:sz w:val="22"/>
          <w:szCs w:val="22"/>
        </w:rPr>
        <w:t>nabytí účinnosti této</w:t>
      </w:r>
      <w:r w:rsidR="007E10EF">
        <w:rPr>
          <w:rFonts w:asciiTheme="minorHAnsi" w:hAnsiTheme="minorHAnsi" w:cstheme="minorHAnsi"/>
          <w:sz w:val="22"/>
          <w:szCs w:val="22"/>
        </w:rPr>
        <w:t xml:space="preserve"> smlouvy</w:t>
      </w:r>
      <w:r w:rsidR="000750ED">
        <w:rPr>
          <w:rFonts w:asciiTheme="minorHAnsi" w:hAnsiTheme="minorHAnsi" w:cstheme="minorHAnsi"/>
          <w:sz w:val="22"/>
          <w:szCs w:val="22"/>
        </w:rPr>
        <w:t>,</w:t>
      </w:r>
      <w:r w:rsidR="007E10EF">
        <w:rPr>
          <w:rFonts w:asciiTheme="minorHAnsi" w:hAnsiTheme="minorHAnsi" w:cstheme="minorHAnsi"/>
          <w:sz w:val="22"/>
          <w:szCs w:val="22"/>
        </w:rPr>
        <w:t xml:space="preserve"> s přihlédnutím </w:t>
      </w:r>
      <w:r w:rsidR="000750ED">
        <w:rPr>
          <w:rFonts w:asciiTheme="minorHAnsi" w:hAnsiTheme="minorHAnsi" w:cstheme="minorHAnsi"/>
          <w:sz w:val="22"/>
          <w:szCs w:val="22"/>
        </w:rPr>
        <w:t>k</w:t>
      </w:r>
      <w:r w:rsidR="00F97EBB">
        <w:rPr>
          <w:rFonts w:asciiTheme="minorHAnsi" w:hAnsiTheme="minorHAnsi" w:cstheme="minorHAnsi"/>
          <w:sz w:val="22"/>
          <w:szCs w:val="22"/>
        </w:rPr>
        <w:t xml:space="preserve"> případným </w:t>
      </w:r>
      <w:r w:rsidR="000750ED">
        <w:rPr>
          <w:rFonts w:asciiTheme="minorHAnsi" w:hAnsiTheme="minorHAnsi" w:cstheme="minorHAnsi"/>
          <w:sz w:val="22"/>
          <w:szCs w:val="22"/>
        </w:rPr>
        <w:t>omezením způsobeným nepříznivými klimatickými podmínkami</w:t>
      </w:r>
      <w:r w:rsidR="00202CE5">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je povinen zahájit provádění díla v termínu dle zaslané výzvy. V případě, že výzva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3167D7CB"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2.2</w:t>
      </w:r>
      <w:r w:rsidR="0071289E" w:rsidRPr="007B223D">
        <w:rPr>
          <w:rFonts w:asciiTheme="minorHAnsi" w:hAnsiTheme="minorHAnsi" w:cstheme="minorHAnsi"/>
          <w:sz w:val="22"/>
          <w:szCs w:val="22"/>
        </w:rPr>
        <w:t>.</w:t>
      </w:r>
      <w:r w:rsidR="0071602B" w:rsidRPr="007B223D">
        <w:rPr>
          <w:rFonts w:asciiTheme="minorHAnsi" w:hAnsiTheme="minorHAnsi" w:cstheme="minorHAnsi"/>
          <w:sz w:val="22"/>
          <w:szCs w:val="22"/>
        </w:rPr>
        <w:t xml:space="preserve"> </w:t>
      </w:r>
      <w:r w:rsidR="00DA280E">
        <w:rPr>
          <w:rFonts w:asciiTheme="minorHAnsi" w:hAnsiTheme="minorHAnsi" w:cstheme="minorHAnsi"/>
          <w:sz w:val="22"/>
          <w:szCs w:val="22"/>
        </w:rPr>
        <w:t xml:space="preserve">této </w:t>
      </w:r>
      <w:r w:rsidR="007A2F95">
        <w:rPr>
          <w:rFonts w:asciiTheme="minorHAnsi" w:hAnsiTheme="minorHAnsi" w:cstheme="minorHAnsi"/>
          <w:sz w:val="22"/>
          <w:szCs w:val="22"/>
        </w:rPr>
        <w:t>s</w:t>
      </w:r>
      <w:r w:rsidRPr="007B223D">
        <w:rPr>
          <w:rFonts w:asciiTheme="minorHAnsi" w:hAnsiTheme="minorHAnsi" w:cstheme="minorHAnsi"/>
          <w:sz w:val="22"/>
          <w:szCs w:val="22"/>
        </w:rPr>
        <w:t>mlouvy,</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 xml:space="preserve">ve výši 15.000,00 Kč za každý i započatý den prodlení se splněním této </w:t>
      </w:r>
      <w:r w:rsidR="00F745B6" w:rsidRPr="007B223D">
        <w:rPr>
          <w:rFonts w:asciiTheme="minorHAnsi" w:hAnsiTheme="minorHAnsi" w:cstheme="minorHAnsi"/>
          <w:b/>
          <w:bCs/>
          <w:sz w:val="22"/>
          <w:szCs w:val="22"/>
        </w:rPr>
        <w:lastRenderedPageBreak/>
        <w:t>povinnosti</w:t>
      </w:r>
      <w:r w:rsidR="000E102E" w:rsidRPr="007B223D">
        <w:rPr>
          <w:rFonts w:asciiTheme="minorHAnsi" w:hAnsiTheme="minorHAnsi" w:cstheme="minorHAnsi"/>
          <w:b/>
          <w:bCs/>
          <w:sz w:val="22"/>
          <w:szCs w:val="22"/>
        </w:rPr>
        <w:t>.</w:t>
      </w:r>
    </w:p>
    <w:p w14:paraId="2910BEB0" w14:textId="52C49F20"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těchto případech</w:t>
      </w:r>
      <w:r w:rsidR="00115990" w:rsidRPr="007B223D">
        <w:rPr>
          <w:rFonts w:asciiTheme="minorHAnsi" w:hAnsiTheme="minorHAnsi" w:cstheme="minorHAnsi"/>
          <w:sz w:val="22"/>
          <w:szCs w:val="22"/>
        </w:rPr>
        <w:t>:</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454A6C1D"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sidRPr="007B223D">
        <w:rPr>
          <w:rFonts w:asciiTheme="minorHAnsi" w:hAnsiTheme="minorHAnsi" w:cstheme="minorHAnsi"/>
          <w:sz w:val="22"/>
          <w:szCs w:val="22"/>
        </w:rPr>
        <w:t>4</w:t>
      </w:r>
      <w:r w:rsidRPr="007B223D">
        <w:rPr>
          <w:rFonts w:asciiTheme="minorHAnsi" w:hAnsiTheme="minorHAnsi" w:cstheme="minorHAnsi"/>
          <w:sz w:val="22"/>
          <w:szCs w:val="22"/>
        </w:rPr>
        <w:t xml:space="preserve">. Smlouvy),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 důvodů vyšší moci, kdy nelze pokračovat v plnění dle této smlouvy;</w:t>
      </w:r>
    </w:p>
    <w:p w14:paraId="2AFB6E97" w14:textId="77777777" w:rsidR="00873571"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tuto skutečnost upozornit a navrhnout, na jakou dobu budou stavební práce přerušeny. </w:t>
      </w:r>
      <w:r w:rsidRPr="007B223D" w:rsidDel="001D5BB8">
        <w:rPr>
          <w:rFonts w:asciiTheme="minorHAnsi" w:hAnsiTheme="minorHAnsi" w:cstheme="minorHAnsi"/>
          <w:sz w:val="22"/>
          <w:szCs w:val="22"/>
        </w:rPr>
        <w:t>O každém přerušení stavebních prací vlivem klimatických podmínek a o každém opětovném započetí stavebních prací bude sepsán písemný protokol</w:t>
      </w:r>
      <w:r w:rsidR="00873571">
        <w:rPr>
          <w:rFonts w:asciiTheme="minorHAnsi" w:hAnsiTheme="minorHAnsi" w:cstheme="minorHAnsi"/>
          <w:sz w:val="22"/>
          <w:szCs w:val="22"/>
        </w:rPr>
        <w:t>;</w:t>
      </w:r>
    </w:p>
    <w:p w14:paraId="38967BFF" w14:textId="3F202098" w:rsidR="00522D87" w:rsidRPr="00096721" w:rsidRDefault="00096721" w:rsidP="00E93274">
      <w:pPr>
        <w:autoSpaceDE w:val="0"/>
        <w:spacing w:before="120" w:after="120" w:line="360" w:lineRule="auto"/>
        <w:ind w:left="426" w:hanging="426"/>
        <w:rPr>
          <w:rFonts w:asciiTheme="minorHAnsi" w:hAnsiTheme="minorHAnsi" w:cstheme="minorHAnsi"/>
          <w:sz w:val="22"/>
          <w:szCs w:val="22"/>
        </w:rPr>
      </w:pPr>
      <w:r w:rsidRPr="00E93274">
        <w:rPr>
          <w:rFonts w:asciiTheme="minorHAnsi" w:hAnsiTheme="minorHAnsi" w:cstheme="minorHAnsi"/>
          <w:sz w:val="22"/>
          <w:szCs w:val="22"/>
        </w:rPr>
        <w:t xml:space="preserve">2.7 </w:t>
      </w:r>
      <w:r w:rsidRPr="00E93274">
        <w:rPr>
          <w:rFonts w:asciiTheme="minorHAnsi" w:hAnsiTheme="minorHAnsi" w:cstheme="minorHAnsi"/>
          <w:sz w:val="22"/>
          <w:szCs w:val="22"/>
        </w:rPr>
        <w:tab/>
      </w:r>
      <w:r w:rsidR="007B223D" w:rsidRPr="00E93274">
        <w:rPr>
          <w:rFonts w:asciiTheme="minorHAnsi" w:hAnsiTheme="minorHAnsi" w:cstheme="minorHAnsi"/>
          <w:sz w:val="22"/>
          <w:szCs w:val="22"/>
        </w:rPr>
        <w:t>Objednatel</w:t>
      </w:r>
      <w:r w:rsidR="0057467F" w:rsidRPr="00E93274">
        <w:rPr>
          <w:rFonts w:asciiTheme="minorHAnsi" w:hAnsiTheme="minorHAnsi" w:cstheme="minorHAnsi"/>
          <w:sz w:val="22"/>
          <w:szCs w:val="22"/>
        </w:rPr>
        <w:t xml:space="preserve"> </w:t>
      </w:r>
      <w:r w:rsidR="00522D87" w:rsidRPr="00E93274">
        <w:rPr>
          <w:rFonts w:asciiTheme="minorHAnsi" w:hAnsiTheme="minorHAnsi" w:cstheme="minorHAnsi"/>
          <w:sz w:val="22"/>
          <w:szCs w:val="22"/>
        </w:rPr>
        <w:t xml:space="preserve">si v souladu s ust. § 100 odst. 1 ZZVZ vyhrazuje změnu závazku ze </w:t>
      </w:r>
      <w:r w:rsidR="00961F2B" w:rsidRPr="00E93274">
        <w:rPr>
          <w:rFonts w:asciiTheme="minorHAnsi" w:hAnsiTheme="minorHAnsi" w:cstheme="minorHAnsi"/>
          <w:sz w:val="22"/>
          <w:szCs w:val="22"/>
        </w:rPr>
        <w:t>s</w:t>
      </w:r>
      <w:r w:rsidR="00522D87" w:rsidRPr="00E93274">
        <w:rPr>
          <w:rFonts w:asciiTheme="minorHAnsi" w:hAnsiTheme="minorHAnsi" w:cstheme="minorHAnsi"/>
          <w:sz w:val="22"/>
          <w:szCs w:val="22"/>
        </w:rPr>
        <w:t xml:space="preserve">mlouvy spočívající prodloužení doby plnění </w:t>
      </w:r>
      <w:r w:rsidR="009B2C6F" w:rsidRPr="00E93274">
        <w:rPr>
          <w:rFonts w:asciiTheme="minorHAnsi" w:hAnsiTheme="minorHAnsi" w:cstheme="minorHAnsi"/>
          <w:sz w:val="22"/>
          <w:szCs w:val="22"/>
        </w:rPr>
        <w:t>zhotovitele</w:t>
      </w:r>
      <w:r w:rsidR="00522D87" w:rsidRPr="00E93274">
        <w:rPr>
          <w:rFonts w:asciiTheme="minorHAnsi" w:hAnsiTheme="minorHAnsi" w:cstheme="minorHAnsi"/>
          <w:sz w:val="22"/>
          <w:szCs w:val="22"/>
        </w:rPr>
        <w:t xml:space="preserve"> o dobu, po kterou trvá překážka, bránící</w:t>
      </w:r>
      <w:r w:rsidR="009B2C6F" w:rsidRPr="00E93274">
        <w:rPr>
          <w:rFonts w:asciiTheme="minorHAnsi" w:hAnsiTheme="minorHAnsi" w:cstheme="minorHAnsi"/>
          <w:sz w:val="22"/>
          <w:szCs w:val="22"/>
        </w:rPr>
        <w:t xml:space="preserve"> zhotoviteli</w:t>
      </w:r>
      <w:r w:rsidR="00522D87" w:rsidRPr="00E93274">
        <w:rPr>
          <w:rFonts w:asciiTheme="minorHAnsi" w:hAnsiTheme="minorHAnsi" w:cstheme="minorHAnsi"/>
          <w:sz w:val="22"/>
          <w:szCs w:val="22"/>
        </w:rPr>
        <w:t xml:space="preserve"> v řádném plnění </w:t>
      </w:r>
      <w:r w:rsidR="00DA280E" w:rsidRPr="00E93274">
        <w:rPr>
          <w:rFonts w:asciiTheme="minorHAnsi" w:hAnsiTheme="minorHAnsi" w:cstheme="minorHAnsi"/>
          <w:sz w:val="22"/>
          <w:szCs w:val="22"/>
        </w:rPr>
        <w:t>s</w:t>
      </w:r>
      <w:r w:rsidR="00522D87" w:rsidRPr="00E93274">
        <w:rPr>
          <w:rFonts w:asciiTheme="minorHAnsi" w:hAnsiTheme="minorHAnsi" w:cstheme="minorHAnsi"/>
          <w:sz w:val="22"/>
          <w:szCs w:val="22"/>
        </w:rPr>
        <w:t xml:space="preserve">mlouvy. </w:t>
      </w:r>
      <w:r w:rsidR="00873571" w:rsidRPr="00E93274">
        <w:rPr>
          <w:rFonts w:asciiTheme="minorHAnsi" w:hAnsiTheme="minorHAnsi" w:cstheme="minorHAnsi"/>
          <w:sz w:val="22"/>
          <w:szCs w:val="22"/>
        </w:rPr>
        <w:t xml:space="preserve">Překážkami způsobilými změnit závazek dle tohoto ustanovení </w:t>
      </w:r>
      <w:r w:rsidR="000A384D">
        <w:rPr>
          <w:rFonts w:asciiTheme="minorHAnsi" w:hAnsiTheme="minorHAnsi" w:cstheme="minorHAnsi"/>
          <w:sz w:val="22"/>
          <w:szCs w:val="22"/>
        </w:rPr>
        <w:t xml:space="preserve">smlouvy </w:t>
      </w:r>
      <w:r w:rsidR="00873571" w:rsidRPr="00096721">
        <w:rPr>
          <w:rFonts w:asciiTheme="minorHAnsi" w:hAnsiTheme="minorHAnsi" w:cstheme="minorHAnsi"/>
          <w:sz w:val="22"/>
          <w:szCs w:val="22"/>
        </w:rPr>
        <w:t>jsou překážky:</w:t>
      </w:r>
    </w:p>
    <w:p w14:paraId="467FD331" w14:textId="740D8B16" w:rsidR="00642066" w:rsidRDefault="00522D87" w:rsidP="00642066">
      <w:pPr>
        <w:autoSpaceDE w:val="0"/>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a)   na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w:t>
      </w:r>
      <w:r w:rsidR="00486C07">
        <w:rPr>
          <w:rFonts w:asciiTheme="minorHAnsi" w:hAnsiTheme="minorHAnsi" w:cstheme="minorHAnsi"/>
          <w:sz w:val="22"/>
          <w:szCs w:val="22"/>
        </w:rPr>
        <w:t>tzn. provádění díla podléhá příslušnému povolení správních orgánů, případně je provádění díla zastaveno v důsledku rozhodnutí správního orgánu,</w:t>
      </w:r>
      <w:r w:rsidR="00486C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0D63EAA6"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r w:rsidR="00873571">
        <w:rPr>
          <w:rFonts w:asciiTheme="minorHAnsi" w:hAnsiTheme="minorHAnsi" w:cstheme="minorHAnsi"/>
          <w:sz w:val="22"/>
          <w:szCs w:val="22"/>
        </w:rPr>
        <w:t xml:space="preserve"> jedná se o </w:t>
      </w:r>
      <w:r w:rsidR="00411B58">
        <w:rPr>
          <w:rFonts w:asciiTheme="minorHAnsi" w:hAnsiTheme="minorHAnsi" w:cstheme="minorHAnsi"/>
          <w:sz w:val="22"/>
          <w:szCs w:val="22"/>
        </w:rPr>
        <w:t>překážky spočívající v neplánovaných výpadcích dodávek</w:t>
      </w:r>
      <w:r w:rsidR="00DF4D9D">
        <w:rPr>
          <w:rFonts w:asciiTheme="minorHAnsi" w:hAnsiTheme="minorHAnsi" w:cstheme="minorHAnsi"/>
          <w:sz w:val="22"/>
          <w:szCs w:val="22"/>
        </w:rPr>
        <w:t xml:space="preserve"> zasahující</w:t>
      </w:r>
      <w:r w:rsidR="00F804AB">
        <w:rPr>
          <w:rFonts w:asciiTheme="minorHAnsi" w:hAnsiTheme="minorHAnsi" w:cstheme="minorHAnsi"/>
          <w:sz w:val="22"/>
          <w:szCs w:val="22"/>
        </w:rPr>
        <w:t xml:space="preserve"> značnou část relevantního </w:t>
      </w:r>
      <w:r w:rsidR="0067002F">
        <w:rPr>
          <w:rFonts w:asciiTheme="minorHAnsi" w:hAnsiTheme="minorHAnsi" w:cstheme="minorHAnsi"/>
          <w:sz w:val="22"/>
          <w:szCs w:val="22"/>
        </w:rPr>
        <w:t>trhu</w:t>
      </w:r>
      <w:r w:rsidR="00411B58">
        <w:rPr>
          <w:rFonts w:asciiTheme="minorHAnsi" w:hAnsiTheme="minorHAnsi" w:cstheme="minorHAnsi"/>
          <w:sz w:val="22"/>
          <w:szCs w:val="22"/>
        </w:rPr>
        <w:t xml:space="preserve">, které objektivně znemožní </w:t>
      </w:r>
      <w:r w:rsidR="00911AC6">
        <w:rPr>
          <w:rFonts w:asciiTheme="minorHAnsi" w:hAnsiTheme="minorHAnsi" w:cstheme="minorHAnsi"/>
          <w:sz w:val="22"/>
          <w:szCs w:val="22"/>
        </w:rPr>
        <w:t>zhotoviteli</w:t>
      </w:r>
      <w:r w:rsidR="00411B58">
        <w:rPr>
          <w:rFonts w:asciiTheme="minorHAnsi" w:hAnsiTheme="minorHAnsi" w:cstheme="minorHAnsi"/>
          <w:sz w:val="22"/>
          <w:szCs w:val="22"/>
        </w:rPr>
        <w:t xml:space="preserve"> obstarání materiálů, strojů či služeb nezbytných pro prováděn</w:t>
      </w:r>
      <w:r w:rsidR="00911AC6">
        <w:rPr>
          <w:rFonts w:asciiTheme="minorHAnsi" w:hAnsiTheme="minorHAnsi" w:cstheme="minorHAnsi"/>
          <w:sz w:val="22"/>
          <w:szCs w:val="22"/>
        </w:rPr>
        <w:t>í</w:t>
      </w:r>
      <w:r w:rsidR="00411B58">
        <w:rPr>
          <w:rFonts w:asciiTheme="minorHAnsi" w:hAnsiTheme="minorHAnsi" w:cstheme="minorHAnsi"/>
          <w:sz w:val="22"/>
          <w:szCs w:val="22"/>
        </w:rPr>
        <w:t xml:space="preserve"> díla</w:t>
      </w:r>
      <w:r w:rsidR="003161F3">
        <w:rPr>
          <w:rFonts w:asciiTheme="minorHAnsi" w:hAnsiTheme="minorHAnsi" w:cstheme="minorHAnsi"/>
          <w:sz w:val="22"/>
          <w:szCs w:val="22"/>
        </w:rPr>
        <w:t xml:space="preserve"> a současně tyto dodávky není možné </w:t>
      </w:r>
      <w:r w:rsidR="003161F3">
        <w:rPr>
          <w:rFonts w:asciiTheme="minorHAnsi" w:hAnsiTheme="minorHAnsi" w:cstheme="minorHAnsi"/>
          <w:sz w:val="22"/>
          <w:szCs w:val="22"/>
        </w:rPr>
        <w:lastRenderedPageBreak/>
        <w:t>nahradit dodávkami jiných dodavatelů za podmínek srovnatelných s původním dodavatelem.</w:t>
      </w:r>
      <w:r w:rsidR="00411B58">
        <w:rPr>
          <w:rFonts w:asciiTheme="minorHAnsi" w:hAnsiTheme="minorHAnsi" w:cstheme="minorHAnsi"/>
          <w:sz w:val="22"/>
          <w:szCs w:val="22"/>
        </w:rPr>
        <w:t xml:space="preserve"> Výpadek v dodávkách musí prokazatelně trvat alespoň 14 dnů.</w:t>
      </w:r>
    </w:p>
    <w:p w14:paraId="1132437F" w14:textId="77777777" w:rsidR="001A7149"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010ED7">
        <w:rPr>
          <w:rFonts w:asciiTheme="minorHAnsi" w:hAnsiTheme="minorHAnsi" w:cstheme="minorHAnsi"/>
          <w:sz w:val="22"/>
          <w:szCs w:val="22"/>
        </w:rPr>
        <w:t>spočívaj</w:t>
      </w:r>
      <w:r w:rsidR="004E2F56">
        <w:rPr>
          <w:rFonts w:asciiTheme="minorHAnsi" w:hAnsiTheme="minorHAnsi" w:cstheme="minorHAnsi"/>
          <w:sz w:val="22"/>
          <w:szCs w:val="22"/>
        </w:rPr>
        <w:t>í</w:t>
      </w:r>
      <w:r w:rsidR="00010ED7">
        <w:rPr>
          <w:rFonts w:asciiTheme="minorHAnsi" w:hAnsiTheme="minorHAnsi" w:cstheme="minorHAnsi"/>
          <w:sz w:val="22"/>
          <w:szCs w:val="22"/>
        </w:rPr>
        <w:t xml:space="preserve">cí </w:t>
      </w:r>
      <w:r w:rsidR="00522D87" w:rsidRPr="007B223D">
        <w:rPr>
          <w:rFonts w:asciiTheme="minorHAnsi" w:hAnsiTheme="minorHAnsi" w:cstheme="minorHAnsi"/>
          <w:sz w:val="22"/>
          <w:szCs w:val="22"/>
        </w:rPr>
        <w:t>ve vzniku mimořádných nepředvídatelných a neodvratitelných okolností</w:t>
      </w:r>
      <w:r w:rsidR="00ED7C4D">
        <w:rPr>
          <w:rFonts w:asciiTheme="minorHAnsi" w:hAnsiTheme="minorHAnsi" w:cstheme="minorHAnsi"/>
          <w:sz w:val="22"/>
          <w:szCs w:val="22"/>
        </w:rPr>
        <w:t xml:space="preserve"> nezávislých na vůli s</w:t>
      </w:r>
      <w:r w:rsidR="000B123F">
        <w:rPr>
          <w:rFonts w:asciiTheme="minorHAnsi" w:hAnsiTheme="minorHAnsi" w:cstheme="minorHAnsi"/>
          <w:sz w:val="22"/>
          <w:szCs w:val="22"/>
        </w:rPr>
        <w:t>mluvních stran</w:t>
      </w:r>
      <w:r w:rsidR="00522D87" w:rsidRPr="007B223D">
        <w:rPr>
          <w:rFonts w:asciiTheme="minorHAnsi" w:hAnsiTheme="minorHAnsi" w:cstheme="minorHAnsi"/>
          <w:sz w:val="22"/>
          <w:szCs w:val="22"/>
        </w:rPr>
        <w:t xml:space="preserve">,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w:t>
      </w:r>
      <w:r w:rsidR="000B123F">
        <w:rPr>
          <w:rFonts w:asciiTheme="minorHAnsi" w:hAnsiTheme="minorHAnsi" w:cstheme="minorHAnsi"/>
          <w:sz w:val="22"/>
          <w:szCs w:val="22"/>
        </w:rPr>
        <w:t>které objektivně znemožňují pln</w:t>
      </w:r>
      <w:r w:rsidR="00DE6053">
        <w:rPr>
          <w:rFonts w:asciiTheme="minorHAnsi" w:hAnsiTheme="minorHAnsi" w:cstheme="minorHAnsi"/>
          <w:sz w:val="22"/>
          <w:szCs w:val="22"/>
        </w:rPr>
        <w:t>ě</w:t>
      </w:r>
      <w:r w:rsidR="000B123F">
        <w:rPr>
          <w:rFonts w:asciiTheme="minorHAnsi" w:hAnsiTheme="minorHAnsi" w:cstheme="minorHAnsi"/>
          <w:sz w:val="22"/>
          <w:szCs w:val="22"/>
        </w:rPr>
        <w:t>ní díla</w:t>
      </w:r>
      <w:r w:rsidR="00DE6053">
        <w:rPr>
          <w:rFonts w:asciiTheme="minorHAnsi" w:hAnsiTheme="minorHAnsi" w:cstheme="minorHAnsi"/>
          <w:sz w:val="22"/>
          <w:szCs w:val="22"/>
        </w:rPr>
        <w:t xml:space="preserve"> </w:t>
      </w:r>
      <w:r w:rsidR="00BD1C5A">
        <w:rPr>
          <w:rFonts w:asciiTheme="minorHAnsi" w:hAnsiTheme="minorHAnsi" w:cstheme="minorHAnsi"/>
          <w:sz w:val="22"/>
          <w:szCs w:val="22"/>
        </w:rPr>
        <w:t>anebo</w:t>
      </w:r>
      <w:r w:rsidR="00DE6053">
        <w:rPr>
          <w:rFonts w:asciiTheme="minorHAnsi" w:hAnsiTheme="minorHAnsi" w:cstheme="minorHAnsi"/>
          <w:sz w:val="22"/>
          <w:szCs w:val="22"/>
        </w:rPr>
        <w:t xml:space="preserve"> jeho části </w:t>
      </w:r>
      <w:r w:rsidR="00522D87" w:rsidRPr="007B223D">
        <w:rPr>
          <w:rFonts w:asciiTheme="minorHAnsi" w:hAnsiTheme="minorHAnsi" w:cstheme="minorHAnsi"/>
          <w:sz w:val="22"/>
          <w:szCs w:val="22"/>
        </w:rPr>
        <w:t>a kterými jsou zejména živelné pohromy, epidemie či závažné společenské události (vis maior),</w:t>
      </w:r>
    </w:p>
    <w:p w14:paraId="799A573F" w14:textId="43D9AF98"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r w:rsidR="00411B58">
        <w:rPr>
          <w:rFonts w:asciiTheme="minorHAnsi" w:hAnsiTheme="minorHAnsi" w:cstheme="minorHAnsi"/>
          <w:sz w:val="22"/>
          <w:szCs w:val="22"/>
        </w:rPr>
        <w:t xml:space="preserve"> pokud toto prodloužení není způsobeno vinou </w:t>
      </w:r>
      <w:r w:rsidR="009E23BB">
        <w:rPr>
          <w:rFonts w:asciiTheme="minorHAnsi" w:hAnsiTheme="minorHAnsi" w:cstheme="minorHAnsi"/>
          <w:sz w:val="22"/>
          <w:szCs w:val="22"/>
        </w:rPr>
        <w:t>zhotovitele</w:t>
      </w:r>
      <w:r w:rsidR="00411B58">
        <w:rPr>
          <w:rFonts w:asciiTheme="minorHAnsi" w:hAnsiTheme="minorHAnsi" w:cstheme="minorHAnsi"/>
          <w:sz w:val="22"/>
          <w:szCs w:val="22"/>
        </w:rPr>
        <w:t xml:space="preserve"> z důvodu jeho nespolupráce se zadavatelem.</w:t>
      </w:r>
    </w:p>
    <w:p w14:paraId="62EE8F0D" w14:textId="00C7F598"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klimatických podmínkách </w:t>
      </w:r>
      <w:r w:rsidR="00AC23D9">
        <w:rPr>
          <w:rFonts w:asciiTheme="minorHAnsi" w:hAnsiTheme="minorHAnsi" w:cstheme="minorHAnsi"/>
          <w:sz w:val="22"/>
          <w:szCs w:val="22"/>
        </w:rPr>
        <w:t>jež dle technologických předpisů vztahujících se k jednotlivým materiálům a pracím znemožní pokračování na provádějí díla, pokud tyto podmínky budou trvat po dobu alespoň pěti po sobě následujících dnů.</w:t>
      </w:r>
      <w:r w:rsidR="00522D87" w:rsidRPr="007B223D">
        <w:rPr>
          <w:rFonts w:asciiTheme="minorHAnsi" w:hAnsiTheme="minorHAnsi" w:cstheme="minorHAnsi"/>
          <w:sz w:val="22"/>
          <w:szCs w:val="22"/>
        </w:rPr>
        <w:t xml:space="preserve">  </w:t>
      </w:r>
    </w:p>
    <w:p w14:paraId="7144C9C5" w14:textId="1447766C" w:rsidR="00411B58" w:rsidRDefault="001129FB"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w:t>
      </w:r>
      <w:r w:rsidR="002566A6">
        <w:rPr>
          <w:rFonts w:asciiTheme="minorHAnsi" w:hAnsiTheme="minorHAnsi" w:cstheme="minorHAnsi"/>
          <w:sz w:val="22"/>
          <w:szCs w:val="22"/>
        </w:rPr>
        <w:t>8</w:t>
      </w:r>
      <w:r>
        <w:rPr>
          <w:rFonts w:asciiTheme="minorHAnsi" w:hAnsiTheme="minorHAnsi" w:cstheme="minorHAnsi"/>
          <w:sz w:val="22"/>
          <w:szCs w:val="22"/>
        </w:rPr>
        <w:tab/>
      </w:r>
      <w:r w:rsidR="00411B58">
        <w:rPr>
          <w:rFonts w:asciiTheme="minorHAnsi" w:hAnsiTheme="minorHAnsi" w:cstheme="minorHAnsi"/>
          <w:sz w:val="22"/>
          <w:szCs w:val="22"/>
        </w:rPr>
        <w:t>V případě, že nastane některá z překážek uvedených v</w:t>
      </w:r>
      <w:r w:rsidR="00911AC6">
        <w:rPr>
          <w:rFonts w:asciiTheme="minorHAnsi" w:hAnsiTheme="minorHAnsi" w:cstheme="minorHAnsi"/>
          <w:sz w:val="22"/>
          <w:szCs w:val="22"/>
        </w:rPr>
        <w:t> </w:t>
      </w:r>
      <w:r w:rsidR="00411B58">
        <w:rPr>
          <w:rFonts w:asciiTheme="minorHAnsi" w:hAnsiTheme="minorHAnsi" w:cstheme="minorHAnsi"/>
          <w:sz w:val="22"/>
          <w:szCs w:val="22"/>
        </w:rPr>
        <w:t>čl</w:t>
      </w:r>
      <w:r w:rsidR="00911AC6">
        <w:rPr>
          <w:rFonts w:asciiTheme="minorHAnsi" w:hAnsiTheme="minorHAnsi" w:cstheme="minorHAnsi"/>
          <w:sz w:val="22"/>
          <w:szCs w:val="22"/>
        </w:rPr>
        <w:t>ánku II. odst. 2.7 je strana, jež se o jejím vzniku dozví</w:t>
      </w:r>
      <w:r w:rsidR="00486C07">
        <w:rPr>
          <w:rFonts w:asciiTheme="minorHAnsi" w:hAnsiTheme="minorHAnsi" w:cstheme="minorHAnsi"/>
          <w:sz w:val="22"/>
          <w:szCs w:val="22"/>
        </w:rPr>
        <w:t>,</w:t>
      </w:r>
      <w:r w:rsidR="00911AC6">
        <w:rPr>
          <w:rFonts w:asciiTheme="minorHAnsi" w:hAnsiTheme="minorHAnsi" w:cstheme="minorHAnsi"/>
          <w:sz w:val="22"/>
          <w:szCs w:val="22"/>
        </w:rPr>
        <w:t xml:space="preserve"> povinna informovat bez zbytečného odkladu druhou smluvní stranu a prokázat jí vznik této překážky. </w:t>
      </w:r>
      <w:r w:rsidR="003161F3">
        <w:rPr>
          <w:rFonts w:asciiTheme="minorHAnsi" w:hAnsiTheme="minorHAnsi" w:cstheme="minorHAnsi"/>
          <w:sz w:val="22"/>
          <w:szCs w:val="22"/>
        </w:rPr>
        <w:t>V případě, že bude překážka druhé smluvní straně prokázána, prodlouží se termín pro zhotovení díla o počet dnů odpovídajících bezprostřednímu trvání překážky a dále o počet dnů nezbytný pro obnovení prací</w:t>
      </w:r>
      <w:r w:rsidR="001C27DA">
        <w:rPr>
          <w:rFonts w:asciiTheme="minorHAnsi" w:hAnsiTheme="minorHAnsi" w:cstheme="minorHAnsi"/>
          <w:sz w:val="22"/>
          <w:szCs w:val="22"/>
        </w:rPr>
        <w:t xml:space="preserve"> (dodatečné </w:t>
      </w:r>
      <w:r w:rsidR="00E47FA9">
        <w:rPr>
          <w:rFonts w:asciiTheme="minorHAnsi" w:hAnsiTheme="minorHAnsi" w:cstheme="minorHAnsi"/>
          <w:sz w:val="22"/>
          <w:szCs w:val="22"/>
        </w:rPr>
        <w:t>prodloužení</w:t>
      </w:r>
      <w:r w:rsidR="001C27DA">
        <w:rPr>
          <w:rFonts w:asciiTheme="minorHAnsi" w:hAnsiTheme="minorHAnsi" w:cstheme="minorHAnsi"/>
          <w:sz w:val="22"/>
          <w:szCs w:val="22"/>
        </w:rPr>
        <w:t>)</w:t>
      </w:r>
      <w:r w:rsidR="003161F3">
        <w:rPr>
          <w:rFonts w:asciiTheme="minorHAnsi" w:hAnsiTheme="minorHAnsi" w:cstheme="minorHAnsi"/>
          <w:sz w:val="22"/>
          <w:szCs w:val="22"/>
        </w:rPr>
        <w:t xml:space="preserve">, není-li objektivně možné pokračovat v provádění díla bezprostředně po odpadnutí překážky. </w:t>
      </w:r>
      <w:r w:rsidR="003C0755">
        <w:rPr>
          <w:rFonts w:asciiTheme="minorHAnsi" w:hAnsiTheme="minorHAnsi" w:cstheme="minorHAnsi"/>
          <w:sz w:val="22"/>
          <w:szCs w:val="22"/>
        </w:rPr>
        <w:t>Délka dodatečného prodloužení</w:t>
      </w:r>
      <w:r w:rsidR="003161F3">
        <w:rPr>
          <w:rFonts w:asciiTheme="minorHAnsi" w:hAnsiTheme="minorHAnsi" w:cstheme="minorHAnsi"/>
          <w:sz w:val="22"/>
          <w:szCs w:val="22"/>
        </w:rPr>
        <w:t xml:space="preserve"> nesmí přesáhnout délku trvání překážky a současně</w:t>
      </w:r>
      <w:r w:rsidR="00486C07">
        <w:rPr>
          <w:rFonts w:asciiTheme="minorHAnsi" w:hAnsiTheme="minorHAnsi" w:cstheme="minorHAnsi"/>
          <w:sz w:val="22"/>
          <w:szCs w:val="22"/>
        </w:rPr>
        <w:t xml:space="preserve"> nesmí být delší než 3 týdny</w:t>
      </w:r>
      <w:r w:rsidR="003161F3">
        <w:rPr>
          <w:rFonts w:asciiTheme="minorHAnsi" w:hAnsiTheme="minorHAnsi" w:cstheme="minorHAnsi"/>
          <w:sz w:val="22"/>
          <w:szCs w:val="22"/>
        </w:rPr>
        <w:t xml:space="preserve">. </w:t>
      </w:r>
      <w:r w:rsidR="00911AC6">
        <w:rPr>
          <w:rFonts w:asciiTheme="minorHAnsi" w:hAnsiTheme="minorHAnsi" w:cstheme="minorHAnsi"/>
          <w:sz w:val="22"/>
          <w:szCs w:val="22"/>
        </w:rPr>
        <w:t>Zhotovitel je povinen prokázat objednateli, že jím uvedená okolnost splňuje parametry překážky dle:</w:t>
      </w:r>
    </w:p>
    <w:p w14:paraId="6AD5FA0D" w14:textId="1FE39BD1" w:rsidR="00911AC6" w:rsidRDefault="00911AC6" w:rsidP="00911AC6">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sidRPr="00096721">
        <w:rPr>
          <w:rFonts w:asciiTheme="minorHAnsi" w:hAnsiTheme="minorHAnsi" w:cstheme="minorHAnsi"/>
          <w:sz w:val="22"/>
          <w:szCs w:val="22"/>
        </w:rPr>
        <w:t xml:space="preserve">písmena </w:t>
      </w:r>
      <w:r w:rsidR="003161F3">
        <w:rPr>
          <w:rFonts w:asciiTheme="minorHAnsi" w:hAnsiTheme="minorHAnsi" w:cstheme="minorHAnsi"/>
          <w:sz w:val="22"/>
          <w:szCs w:val="22"/>
        </w:rPr>
        <w:t>b</w:t>
      </w:r>
      <w:r w:rsidRPr="00096721">
        <w:rPr>
          <w:rFonts w:asciiTheme="minorHAnsi" w:hAnsiTheme="minorHAnsi" w:cstheme="minorHAnsi"/>
          <w:sz w:val="22"/>
          <w:szCs w:val="22"/>
        </w:rPr>
        <w:t>) tohoto článku smlouvy prokázáním potvrzení příslušného dodavatele o tom, že došlo k</w:t>
      </w:r>
      <w:r>
        <w:rPr>
          <w:rFonts w:asciiTheme="minorHAnsi" w:hAnsiTheme="minorHAnsi" w:cstheme="minorHAnsi"/>
          <w:sz w:val="22"/>
          <w:szCs w:val="22"/>
        </w:rPr>
        <w:t> </w:t>
      </w:r>
      <w:r w:rsidRPr="00096721">
        <w:rPr>
          <w:rFonts w:asciiTheme="minorHAnsi" w:hAnsiTheme="minorHAnsi" w:cstheme="minorHAnsi"/>
          <w:sz w:val="22"/>
          <w:szCs w:val="22"/>
        </w:rPr>
        <w:t>neplánovanému</w:t>
      </w:r>
      <w:r>
        <w:rPr>
          <w:rFonts w:asciiTheme="minorHAnsi" w:hAnsiTheme="minorHAnsi" w:cstheme="minorHAnsi"/>
          <w:sz w:val="22"/>
          <w:szCs w:val="22"/>
        </w:rPr>
        <w:t xml:space="preserve"> a nepředvídatelnému</w:t>
      </w:r>
      <w:r w:rsidRPr="00096721">
        <w:rPr>
          <w:rFonts w:asciiTheme="minorHAnsi" w:hAnsiTheme="minorHAnsi" w:cstheme="minorHAnsi"/>
          <w:sz w:val="22"/>
          <w:szCs w:val="22"/>
        </w:rPr>
        <w:t xml:space="preserve"> výpadku dodávek</w:t>
      </w:r>
      <w:r>
        <w:rPr>
          <w:rFonts w:asciiTheme="minorHAnsi" w:hAnsiTheme="minorHAnsi" w:cstheme="minorHAnsi"/>
          <w:sz w:val="22"/>
          <w:szCs w:val="22"/>
        </w:rPr>
        <w:t xml:space="preserve"> zboží či služeb </w:t>
      </w:r>
      <w:r w:rsidR="003161F3">
        <w:rPr>
          <w:rFonts w:asciiTheme="minorHAnsi" w:hAnsiTheme="minorHAnsi" w:cstheme="minorHAnsi"/>
          <w:sz w:val="22"/>
          <w:szCs w:val="22"/>
        </w:rPr>
        <w:t xml:space="preserve">v délce alespoň 14 dnů </w:t>
      </w:r>
      <w:r>
        <w:rPr>
          <w:rFonts w:asciiTheme="minorHAnsi" w:hAnsiTheme="minorHAnsi" w:cstheme="minorHAnsi"/>
          <w:sz w:val="22"/>
          <w:szCs w:val="22"/>
        </w:rPr>
        <w:t>a dále předložením dokladů prokazujících,</w:t>
      </w:r>
      <w:r w:rsidR="003161F3">
        <w:rPr>
          <w:rFonts w:asciiTheme="minorHAnsi" w:hAnsiTheme="minorHAnsi" w:cstheme="minorHAnsi"/>
          <w:sz w:val="22"/>
          <w:szCs w:val="22"/>
        </w:rPr>
        <w:t xml:space="preserve"> že</w:t>
      </w:r>
      <w:r>
        <w:rPr>
          <w:rFonts w:asciiTheme="minorHAnsi" w:hAnsiTheme="minorHAnsi" w:cstheme="minorHAnsi"/>
          <w:sz w:val="22"/>
          <w:szCs w:val="22"/>
        </w:rPr>
        <w:t xml:space="preserve"> </w:t>
      </w:r>
      <w:r w:rsidR="003161F3">
        <w:rPr>
          <w:rFonts w:asciiTheme="minorHAnsi" w:hAnsiTheme="minorHAnsi" w:cstheme="minorHAnsi"/>
          <w:sz w:val="22"/>
          <w:szCs w:val="22"/>
        </w:rPr>
        <w:t>dodávky není možné nahradit dodávkami jiných dodavatelů za podmínek srovnatelných s původním dodavatelem;</w:t>
      </w:r>
    </w:p>
    <w:p w14:paraId="05C7679D" w14:textId="17869A6E" w:rsidR="00911AC6" w:rsidRPr="00A26BB4" w:rsidRDefault="003161F3" w:rsidP="00A26BB4">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 xml:space="preserve">písmena </w:t>
      </w:r>
      <w:r w:rsidR="004E2F56">
        <w:rPr>
          <w:rFonts w:asciiTheme="minorHAnsi" w:hAnsiTheme="minorHAnsi" w:cstheme="minorHAnsi"/>
          <w:sz w:val="22"/>
          <w:szCs w:val="22"/>
        </w:rPr>
        <w:t>e</w:t>
      </w:r>
      <w:r>
        <w:rPr>
          <w:rFonts w:asciiTheme="minorHAnsi" w:hAnsiTheme="minorHAnsi" w:cstheme="minorHAnsi"/>
          <w:sz w:val="22"/>
          <w:szCs w:val="22"/>
        </w:rPr>
        <w:t>)</w:t>
      </w:r>
      <w:r w:rsidRPr="003161F3">
        <w:rPr>
          <w:rFonts w:asciiTheme="minorHAnsi" w:hAnsiTheme="minorHAnsi" w:cstheme="minorHAnsi"/>
          <w:sz w:val="22"/>
          <w:szCs w:val="22"/>
        </w:rPr>
        <w:t xml:space="preserve"> </w:t>
      </w:r>
      <w:r w:rsidRPr="00723E51">
        <w:rPr>
          <w:rFonts w:asciiTheme="minorHAnsi" w:hAnsiTheme="minorHAnsi" w:cstheme="minorHAnsi"/>
          <w:sz w:val="22"/>
          <w:szCs w:val="22"/>
        </w:rPr>
        <w:t>tohoto článku smlouvy</w:t>
      </w:r>
      <w:r>
        <w:rPr>
          <w:rFonts w:asciiTheme="minorHAnsi" w:hAnsiTheme="minorHAnsi" w:cstheme="minorHAnsi"/>
          <w:sz w:val="22"/>
          <w:szCs w:val="22"/>
        </w:rPr>
        <w:t xml:space="preserve"> předložením hodnověrných záznamů o naměření příslušných meteorologických jevů v trvání alespoň pěti po sobě následujících dnů a odkazem na konkrétní technické předpisy, jež znemožňují provádění díla </w:t>
      </w:r>
      <w:r w:rsidR="0014229B">
        <w:rPr>
          <w:rFonts w:asciiTheme="minorHAnsi" w:hAnsiTheme="minorHAnsi" w:cstheme="minorHAnsi"/>
          <w:sz w:val="22"/>
          <w:szCs w:val="22"/>
        </w:rPr>
        <w:t xml:space="preserve">či jeho části </w:t>
      </w:r>
      <w:r>
        <w:rPr>
          <w:rFonts w:asciiTheme="minorHAnsi" w:hAnsiTheme="minorHAnsi" w:cstheme="minorHAnsi"/>
          <w:sz w:val="22"/>
          <w:szCs w:val="22"/>
        </w:rPr>
        <w:t xml:space="preserve">za těchto nepříznivých meteorologických </w:t>
      </w:r>
      <w:r w:rsidR="00F026E0">
        <w:rPr>
          <w:rFonts w:asciiTheme="minorHAnsi" w:hAnsiTheme="minorHAnsi" w:cstheme="minorHAnsi"/>
          <w:sz w:val="22"/>
          <w:szCs w:val="22"/>
        </w:rPr>
        <w:t>jevů</w:t>
      </w:r>
      <w:r>
        <w:rPr>
          <w:rFonts w:asciiTheme="minorHAnsi" w:hAnsiTheme="minorHAnsi" w:cstheme="minorHAnsi"/>
          <w:sz w:val="22"/>
          <w:szCs w:val="22"/>
        </w:rPr>
        <w:t xml:space="preserve">. </w:t>
      </w:r>
    </w:p>
    <w:p w14:paraId="6706C416" w14:textId="6F624157" w:rsidR="001129FB" w:rsidRPr="007B223D" w:rsidRDefault="00411B58"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2.9</w:t>
      </w:r>
      <w:r>
        <w:rPr>
          <w:rFonts w:asciiTheme="minorHAnsi" w:hAnsiTheme="minorHAnsi" w:cstheme="minorHAnsi"/>
          <w:sz w:val="22"/>
          <w:szCs w:val="22"/>
        </w:rPr>
        <w:tab/>
      </w:r>
      <w:r w:rsidR="001129FB">
        <w:rPr>
          <w:rFonts w:asciiTheme="minorHAnsi" w:hAnsiTheme="minorHAnsi" w:cstheme="minorHAnsi"/>
          <w:sz w:val="22"/>
          <w:szCs w:val="22"/>
        </w:rPr>
        <w:t xml:space="preserve">Zhotovitel bere na vědomí, že provádění některých prací, jež jsou součástí díla dle této smlouvy, je nezbytné přizpůsobit možnostem školního provozu s důrazem na jejich provádění v době letních prázdnin, případně ředitelského volna, a je povinen toto </w:t>
      </w:r>
      <w:r w:rsidR="00C42FC0">
        <w:rPr>
          <w:rFonts w:asciiTheme="minorHAnsi" w:hAnsiTheme="minorHAnsi" w:cstheme="minorHAnsi"/>
          <w:sz w:val="22"/>
          <w:szCs w:val="22"/>
        </w:rPr>
        <w:t xml:space="preserve">zohlednit při plánování provádění díla a </w:t>
      </w:r>
      <w:r w:rsidR="001129FB">
        <w:rPr>
          <w:rFonts w:asciiTheme="minorHAnsi" w:hAnsiTheme="minorHAnsi" w:cstheme="minorHAnsi"/>
          <w:sz w:val="22"/>
          <w:szCs w:val="22"/>
        </w:rPr>
        <w:t xml:space="preserve">po dohodě s objednatelem zohlednit při vypracování HMG.  </w:t>
      </w:r>
    </w:p>
    <w:p w14:paraId="052B3C09" w14:textId="49890815" w:rsidR="000C710F" w:rsidRPr="000C710F" w:rsidRDefault="00944ED4" w:rsidP="00642066">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lastRenderedPageBreak/>
        <w:t>2.</w:t>
      </w:r>
      <w:r w:rsidR="00411B58">
        <w:rPr>
          <w:rFonts w:asciiTheme="minorHAnsi" w:hAnsiTheme="minorHAnsi" w:cstheme="minorHAnsi"/>
          <w:sz w:val="22"/>
          <w:szCs w:val="22"/>
        </w:rPr>
        <w:t>10</w:t>
      </w:r>
      <w:r w:rsidRPr="007B223D">
        <w:rPr>
          <w:rFonts w:asciiTheme="minorHAnsi" w:hAnsiTheme="minorHAnsi" w:cstheme="minorHAnsi"/>
          <w:sz w:val="22"/>
          <w:szCs w:val="22"/>
        </w:rPr>
        <w:t xml:space="preserve">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p>
    <w:p w14:paraId="62685158" w14:textId="13D883BD" w:rsidR="00DF6107" w:rsidRDefault="00385456" w:rsidP="00642066">
      <w:pPr>
        <w:autoSpaceDE w:val="0"/>
        <w:spacing w:before="120" w:after="240" w:line="360" w:lineRule="auto"/>
        <w:ind w:left="426"/>
        <w:rPr>
          <w:rFonts w:asciiTheme="minorHAnsi" w:hAnsiTheme="minorHAnsi" w:cstheme="minorHAnsi"/>
          <w:sz w:val="22"/>
          <w:szCs w:val="22"/>
        </w:rPr>
      </w:pPr>
      <w:r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00944ED4" w:rsidRPr="000C710F">
        <w:rPr>
          <w:rFonts w:asciiTheme="minorHAnsi" w:hAnsiTheme="minorHAnsi" w:cstheme="minorHAnsi"/>
          <w:sz w:val="22"/>
          <w:szCs w:val="22"/>
        </w:rPr>
        <w:t xml:space="preserve">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944ED4" w:rsidRPr="000C710F">
        <w:rPr>
          <w:rFonts w:asciiTheme="minorHAnsi" w:hAnsiTheme="minorHAnsi" w:cstheme="minorHAnsi"/>
          <w:sz w:val="22"/>
          <w:szCs w:val="22"/>
        </w:rPr>
        <w:t>či jeho poddodavatele</w:t>
      </w:r>
      <w:r w:rsidR="00692AA6" w:rsidRPr="000C710F">
        <w:rPr>
          <w:rFonts w:asciiTheme="minorHAnsi" w:hAnsiTheme="minorHAnsi" w:cstheme="minorHAnsi"/>
          <w:sz w:val="22"/>
          <w:szCs w:val="22"/>
        </w:rPr>
        <w:t>.</w:t>
      </w:r>
    </w:p>
    <w:p w14:paraId="4F401190" w14:textId="3D6D9AF7" w:rsidR="00C61E18" w:rsidRPr="000C710F" w:rsidRDefault="00C61E18" w:rsidP="00642066">
      <w:pPr>
        <w:autoSpaceDE w:val="0"/>
        <w:spacing w:before="120" w:after="240" w:line="360" w:lineRule="auto"/>
        <w:ind w:left="426"/>
        <w:rPr>
          <w:rFonts w:asciiTheme="minorHAnsi" w:hAnsiTheme="minorHAnsi" w:cstheme="minorHAnsi"/>
          <w:sz w:val="22"/>
          <w:szCs w:val="22"/>
        </w:rPr>
      </w:pPr>
      <w:r w:rsidRPr="00C61E18">
        <w:rPr>
          <w:rFonts w:ascii="Calibri" w:eastAsia="Calibri" w:hAnsi="Calibri" w:cs="Calibri"/>
          <w:sz w:val="22"/>
          <w:szCs w:val="22"/>
          <w:lang w:eastAsia="en-US"/>
        </w:rPr>
        <w:t>Z</w:t>
      </w:r>
      <w:r>
        <w:rPr>
          <w:rFonts w:ascii="Calibri" w:eastAsia="Calibri" w:hAnsi="Calibri" w:cs="Calibri"/>
          <w:sz w:val="22"/>
          <w:szCs w:val="22"/>
          <w:lang w:eastAsia="en-US"/>
        </w:rPr>
        <w:t>hotovitel se</w:t>
      </w:r>
      <w:r w:rsidRPr="00C61E18">
        <w:rPr>
          <w:rFonts w:ascii="Calibri" w:eastAsia="Calibri" w:hAnsi="Calibri" w:cs="Calibri"/>
          <w:sz w:val="22"/>
          <w:szCs w:val="22"/>
          <w:lang w:eastAsia="en-US"/>
        </w:rPr>
        <w:t xml:space="preserve"> s ohledem na ochranu životního prostředí, zav</w:t>
      </w:r>
      <w:r>
        <w:rPr>
          <w:rFonts w:ascii="Calibri" w:eastAsia="Calibri" w:hAnsi="Calibri" w:cs="Calibri"/>
          <w:sz w:val="22"/>
          <w:szCs w:val="22"/>
          <w:lang w:eastAsia="en-US"/>
        </w:rPr>
        <w:t>azuje</w:t>
      </w:r>
      <w:r w:rsidRPr="00C61E18">
        <w:rPr>
          <w:rFonts w:ascii="Calibri" w:eastAsia="Calibri" w:hAnsi="Calibri" w:cs="Calibri"/>
          <w:sz w:val="22"/>
          <w:szCs w:val="22"/>
          <w:lang w:eastAsia="en-US"/>
        </w:rPr>
        <w:t xml:space="preserve"> k minimální produkci všech druhů odpadů, vzniklých v souvislosti s realizací předmě</w:t>
      </w:r>
      <w:r>
        <w:rPr>
          <w:rFonts w:ascii="Calibri" w:eastAsia="Calibri" w:hAnsi="Calibri" w:cs="Calibri"/>
          <w:sz w:val="22"/>
          <w:szCs w:val="22"/>
          <w:lang w:eastAsia="en-US"/>
        </w:rPr>
        <w:t>tu smlouvy</w:t>
      </w:r>
      <w:r w:rsidRPr="00C61E18">
        <w:rPr>
          <w:rFonts w:ascii="Calibri" w:eastAsia="Calibri" w:hAnsi="Calibri" w:cs="Calibri"/>
          <w:sz w:val="22"/>
          <w:szCs w:val="22"/>
          <w:lang w:eastAsia="en-US"/>
        </w:rPr>
        <w:t>.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19F6DD6E"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w:t>
      </w:r>
      <w:r w:rsidR="00C61E18">
        <w:rPr>
          <w:rFonts w:asciiTheme="minorHAnsi" w:hAnsiTheme="minorHAnsi" w:cstheme="minorHAnsi"/>
          <w:sz w:val="22"/>
          <w:szCs w:val="22"/>
        </w:rPr>
        <w:t>.</w:t>
      </w:r>
      <w:r w:rsidR="00DB3FA2" w:rsidRPr="007B223D">
        <w:rPr>
          <w:rFonts w:asciiTheme="minorHAnsi" w:hAnsiTheme="minorHAnsi" w:cstheme="minorHAnsi"/>
          <w:sz w:val="22"/>
          <w:szCs w:val="22"/>
        </w:rPr>
        <w:t xml:space="preserve">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FE6554" w:rsidRPr="007B223D">
        <w:rPr>
          <w:rFonts w:asciiTheme="minorHAnsi" w:hAnsiTheme="minorHAnsi" w:cstheme="minorHAnsi"/>
          <w:sz w:val="22"/>
          <w:szCs w:val="22"/>
        </w:rPr>
        <w:t xml:space="preserve"> 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výměr, 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6AC8DA4A"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„zákon o DPH“)</w:t>
      </w:r>
      <w:r w:rsidR="000E102E" w:rsidRPr="007B223D">
        <w:rPr>
          <w:rFonts w:asciiTheme="minorHAnsi" w:hAnsiTheme="minorHAnsi" w:cstheme="minorHAnsi"/>
          <w:sz w:val="22"/>
          <w:szCs w:val="22"/>
        </w:rPr>
        <w:t xml:space="preserve">, DPH ve výši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1D16B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Celková cena za dílo včetně DPH činí </w:t>
      </w:r>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r w:rsidR="000E102E" w:rsidRPr="007B223D">
        <w:rPr>
          <w:rFonts w:asciiTheme="minorHAnsi" w:hAnsiTheme="minorHAnsi" w:cstheme="minorHAnsi"/>
          <w:sz w:val="22"/>
          <w:szCs w:val="22"/>
        </w:rPr>
        <w:t xml:space="preserve"> Kč.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w:t>
      </w:r>
      <w:r w:rsidRPr="007B223D">
        <w:rPr>
          <w:rFonts w:asciiTheme="minorHAnsi" w:hAnsiTheme="minorHAnsi" w:cstheme="minorHAnsi"/>
          <w:color w:val="000000"/>
          <w:sz w:val="22"/>
          <w:szCs w:val="22"/>
        </w:rPr>
        <w:lastRenderedPageBreak/>
        <w:t xml:space="preserve">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3888A06F"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C02377">
        <w:rPr>
          <w:rFonts w:asciiTheme="minorHAnsi" w:hAnsiTheme="minorHAnsi" w:cstheme="minorHAnsi"/>
          <w:sz w:val="22"/>
          <w:szCs w:val="22"/>
        </w:rPr>
        <w:t xml:space="preserve">je </w:t>
      </w:r>
      <w:r w:rsidR="0037291E">
        <w:rPr>
          <w:rFonts w:asciiTheme="minorHAnsi" w:hAnsiTheme="minorHAnsi" w:cstheme="minorHAnsi"/>
          <w:sz w:val="22"/>
          <w:szCs w:val="22"/>
        </w:rPr>
        <w:t>oprávněn</w:t>
      </w:r>
      <w:r w:rsidRPr="007B223D">
        <w:rPr>
          <w:rFonts w:asciiTheme="minorHAnsi" w:hAnsiTheme="minorHAnsi" w:cstheme="minorHAnsi"/>
          <w:sz w:val="22"/>
          <w:szCs w:val="22"/>
        </w:rPr>
        <w:t xml:space="preserve"> </w:t>
      </w:r>
      <w:r w:rsidR="005E0341">
        <w:rPr>
          <w:rFonts w:asciiTheme="minorHAnsi" w:hAnsiTheme="minorHAnsi" w:cstheme="minorHAnsi"/>
          <w:sz w:val="22"/>
          <w:szCs w:val="22"/>
        </w:rPr>
        <w:t>v tomto směru</w:t>
      </w:r>
      <w:r w:rsidR="0037291E" w:rsidRPr="007B223D">
        <w:rPr>
          <w:rFonts w:asciiTheme="minorHAnsi" w:hAnsiTheme="minorHAnsi" w:cstheme="minorHAnsi"/>
          <w:sz w:val="22"/>
          <w:szCs w:val="22"/>
        </w:rPr>
        <w:t xml:space="preserve"> </w:t>
      </w:r>
      <w:r w:rsidRPr="007B223D">
        <w:rPr>
          <w:rFonts w:asciiTheme="minorHAnsi" w:hAnsiTheme="minorHAnsi" w:cstheme="minorHAnsi"/>
          <w:sz w:val="22"/>
          <w:szCs w:val="22"/>
        </w:rPr>
        <w:t>omezit rozsah prováděného díla</w:t>
      </w:r>
      <w:r w:rsidR="00202CE5">
        <w:rPr>
          <w:rFonts w:asciiTheme="minorHAnsi" w:hAnsiTheme="minorHAnsi" w:cstheme="minorHAnsi"/>
          <w:sz w:val="22"/>
          <w:szCs w:val="22"/>
        </w:rPr>
        <w:t xml:space="preserve"> </w:t>
      </w:r>
      <w:r w:rsidR="00202CE5" w:rsidRPr="00DE1BBD">
        <w:rPr>
          <w:rFonts w:asciiTheme="minorHAnsi" w:hAnsiTheme="minorHAnsi" w:cstheme="minorHAnsi"/>
          <w:sz w:val="22"/>
          <w:szCs w:val="22"/>
        </w:rPr>
        <w:t>za předpokladu, že se nebude jednat o podstatnou změnu závazku dle § 222 ZZVZ</w:t>
      </w:r>
      <w:r w:rsidRPr="00DE1BBD">
        <w:rPr>
          <w:rFonts w:asciiTheme="minorHAnsi" w:hAnsiTheme="minorHAnsi"/>
          <w:sz w:val="22"/>
        </w:rPr>
        <w:t xml:space="preserve">. </w:t>
      </w:r>
      <w:r w:rsidRPr="00DE1BBD">
        <w:rPr>
          <w:rFonts w:asciiTheme="minorHAnsi" w:hAnsiTheme="minorHAnsi" w:cstheme="minorHAnsi"/>
          <w:sz w:val="22"/>
          <w:szCs w:val="22"/>
        </w:rPr>
        <w:t xml:space="preserve">O takovém omezení musí být </w:t>
      </w:r>
      <w:r w:rsidR="00385456" w:rsidRPr="00DE1BBD">
        <w:rPr>
          <w:rFonts w:asciiTheme="minorHAnsi" w:hAnsiTheme="minorHAnsi" w:cstheme="minorHAnsi"/>
          <w:sz w:val="22"/>
          <w:szCs w:val="22"/>
        </w:rPr>
        <w:t>zhotovitel</w:t>
      </w:r>
      <w:r w:rsidR="00C45496"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předem (tj. před </w:t>
      </w:r>
      <w:r w:rsidR="004C0CC5" w:rsidRPr="00DE1BBD">
        <w:rPr>
          <w:rFonts w:asciiTheme="minorHAnsi" w:hAnsiTheme="minorHAnsi" w:cstheme="minorHAnsi"/>
          <w:sz w:val="22"/>
          <w:szCs w:val="22"/>
        </w:rPr>
        <w:t xml:space="preserve">započetím odpovídajících prací na </w:t>
      </w:r>
      <w:r w:rsidRPr="00DE1BBD">
        <w:rPr>
          <w:rFonts w:asciiTheme="minorHAnsi" w:hAnsiTheme="minorHAnsi" w:cstheme="minorHAnsi"/>
          <w:sz w:val="22"/>
          <w:szCs w:val="22"/>
        </w:rPr>
        <w:t>díl</w:t>
      </w:r>
      <w:r w:rsidR="004C0CC5" w:rsidRPr="00DE1BBD">
        <w:rPr>
          <w:rFonts w:asciiTheme="minorHAnsi" w:hAnsiTheme="minorHAnsi" w:cstheme="minorHAnsi"/>
          <w:sz w:val="22"/>
          <w:szCs w:val="22"/>
        </w:rPr>
        <w:t>e</w:t>
      </w:r>
      <w:r w:rsidRPr="00DE1BBD">
        <w:rPr>
          <w:rFonts w:asciiTheme="minorHAnsi" w:hAnsiTheme="minorHAnsi" w:cstheme="minorHAnsi"/>
          <w:sz w:val="22"/>
          <w:szCs w:val="22"/>
        </w:rPr>
        <w:t>) písemně informován</w:t>
      </w:r>
      <w:r w:rsidR="00BD4BB1" w:rsidRPr="00DE1BBD">
        <w:rPr>
          <w:rFonts w:asciiTheme="minorHAnsi" w:hAnsiTheme="minorHAnsi" w:cstheme="minorHAnsi"/>
          <w:sz w:val="22"/>
          <w:szCs w:val="22"/>
        </w:rPr>
        <w:t>.</w:t>
      </w:r>
      <w:r w:rsidR="00C8106A" w:rsidRPr="00DE1BBD">
        <w:rPr>
          <w:rFonts w:asciiTheme="minorHAnsi" w:hAnsiTheme="minorHAnsi" w:cstheme="minorHAnsi"/>
          <w:sz w:val="22"/>
          <w:szCs w:val="22"/>
        </w:rPr>
        <w:t xml:space="preserve"> </w:t>
      </w:r>
      <w:r w:rsidR="008A0793" w:rsidRPr="00DE1BBD">
        <w:rPr>
          <w:rFonts w:asciiTheme="minorHAnsi" w:hAnsiTheme="minorHAnsi" w:cstheme="minorHAnsi"/>
          <w:sz w:val="22"/>
          <w:szCs w:val="22"/>
        </w:rPr>
        <w:t>V</w:t>
      </w:r>
      <w:r w:rsidR="00C8106A" w:rsidRPr="00DE1BBD">
        <w:rPr>
          <w:rFonts w:asciiTheme="minorHAnsi" w:hAnsiTheme="minorHAnsi" w:cstheme="minorHAnsi"/>
          <w:sz w:val="22"/>
          <w:szCs w:val="22"/>
        </w:rPr>
        <w:t xml:space="preserve"> případě, že </w:t>
      </w:r>
      <w:r w:rsidR="008A0793" w:rsidRPr="00DE1BBD">
        <w:rPr>
          <w:rFonts w:asciiTheme="minorHAnsi" w:hAnsiTheme="minorHAnsi" w:cstheme="minorHAnsi"/>
          <w:sz w:val="22"/>
          <w:szCs w:val="22"/>
        </w:rPr>
        <w:t xml:space="preserve">zhotovitel již v souvislosti s dotčenou částí díla vynaložil účelně náklady a jejich vynaložení prokáže účetními doklady, přísluší zhotoviteli náhrada těchto účelně vynaložených nákladů. Pro odstranění všech pohybností smluvní strany sjednávají, že zhotoviteli nenáleží náhrada ušlého zisku. </w:t>
      </w:r>
    </w:p>
    <w:p w14:paraId="01C6E565" w14:textId="1A9437A1" w:rsidR="00FF5613" w:rsidRPr="00A96319"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072529" w:rsidRPr="007B223D">
        <w:rPr>
          <w:rFonts w:asciiTheme="minorHAnsi" w:hAnsiTheme="minorHAnsi" w:cstheme="minorHAnsi"/>
          <w:sz w:val="22"/>
          <w:szCs w:val="22"/>
        </w:rPr>
        <w:t>, autorského dozoru projektanta</w:t>
      </w:r>
      <w:r w:rsidRPr="007B223D">
        <w:rPr>
          <w:rFonts w:asciiTheme="minorHAnsi" w:hAnsiTheme="minorHAnsi" w:cstheme="minorHAnsi"/>
          <w:sz w:val="22"/>
          <w:szCs w:val="22"/>
        </w:rPr>
        <w:t xml:space="preserve"> a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technických. Změna díla oproti prováděcí projektové dokumentaci i v případě, že nebude zvyšovat cenu díla</w:t>
      </w:r>
      <w:r w:rsidR="00A96319" w:rsidRPr="00A96319">
        <w:rPr>
          <w:rFonts w:asciiTheme="minorHAnsi" w:hAnsiTheme="minorHAnsi" w:cstheme="minorHAnsi"/>
          <w:sz w:val="22"/>
          <w:szCs w:val="22"/>
        </w:rPr>
        <w:t>,</w:t>
      </w:r>
      <w:r w:rsidRPr="00A96319">
        <w:rPr>
          <w:rFonts w:asciiTheme="minorHAnsi" w:hAnsiTheme="minorHAnsi" w:cstheme="minorHAnsi"/>
          <w:sz w:val="22"/>
          <w:szCs w:val="22"/>
        </w:rPr>
        <w:t xml:space="preserve"> </w:t>
      </w:r>
      <w:r w:rsidR="00E61F72" w:rsidRPr="00B62578">
        <w:rPr>
          <w:rFonts w:asciiTheme="minorHAnsi" w:hAnsiTheme="minorHAnsi" w:cstheme="minorHAnsi"/>
          <w:sz w:val="22"/>
          <w:szCs w:val="22"/>
        </w:rPr>
        <w:t>musí být schválena rovněž poskytovatelem dotace, a</w:t>
      </w:r>
      <w:r w:rsidR="00E61F72" w:rsidRPr="00A96319">
        <w:rPr>
          <w:rFonts w:ascii="Arial" w:hAnsi="Arial"/>
          <w:sz w:val="22"/>
        </w:rPr>
        <w:t xml:space="preserve"> </w:t>
      </w:r>
      <w:r w:rsidR="004C0CC5" w:rsidRPr="00A96319">
        <w:rPr>
          <w:rFonts w:asciiTheme="minorHAnsi" w:hAnsiTheme="minorHAnsi" w:cstheme="minorHAnsi"/>
          <w:sz w:val="22"/>
          <w:szCs w:val="22"/>
        </w:rPr>
        <w:t xml:space="preserve">učiněna </w:t>
      </w:r>
      <w:r w:rsidRPr="00A96319">
        <w:rPr>
          <w:rFonts w:asciiTheme="minorHAnsi" w:hAnsiTheme="minorHAnsi" w:cstheme="minorHAnsi"/>
          <w:sz w:val="22"/>
          <w:szCs w:val="22"/>
        </w:rPr>
        <w:t>postupem podle ZZVZ</w:t>
      </w:r>
      <w:r w:rsidR="00533C78" w:rsidRPr="00A96319">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RS. Nelze-li změnu ceny určit ani tímto způsobem, změní se cena díla o částku odpovídající ceně prací a 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C142D2">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7813C365" w:rsidR="0005053B" w:rsidRDefault="001212E3" w:rsidP="00C142D2">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00FF6464" w:rsidRPr="007B223D">
        <w:rPr>
          <w:rFonts w:asciiTheme="minorHAnsi" w:hAnsiTheme="minorHAnsi" w:cstheme="minorHAnsi"/>
          <w:sz w:val="22"/>
          <w:szCs w:val="22"/>
        </w:rPr>
        <w:t>údaje</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71CD1C0C" w14:textId="77777777" w:rsidR="00832F2D" w:rsidRDefault="00832F2D" w:rsidP="00C142D2">
      <w:pPr>
        <w:spacing w:before="120" w:after="240" w:line="360" w:lineRule="auto"/>
        <w:ind w:left="851" w:hanging="425"/>
        <w:rPr>
          <w:rFonts w:asciiTheme="minorHAnsi" w:hAnsiTheme="minorHAnsi" w:cstheme="minorHAnsi"/>
          <w:sz w:val="22"/>
          <w:szCs w:val="22"/>
        </w:rPr>
      </w:pPr>
    </w:p>
    <w:p w14:paraId="4D05E38B" w14:textId="77777777" w:rsidR="00832F2D" w:rsidRPr="007B223D" w:rsidRDefault="00832F2D" w:rsidP="00C142D2">
      <w:pPr>
        <w:spacing w:before="120" w:after="240" w:line="360" w:lineRule="auto"/>
        <w:ind w:left="851" w:hanging="425"/>
        <w:rPr>
          <w:rFonts w:asciiTheme="minorHAnsi" w:hAnsiTheme="minorHAnsi" w:cstheme="minorHAnsi"/>
          <w:sz w:val="22"/>
          <w:szCs w:val="22"/>
        </w:rPr>
      </w:pP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47BDEF90" w14:textId="71AC9E23" w:rsidR="006A5DC2" w:rsidRPr="00071E8D" w:rsidRDefault="0005053B" w:rsidP="00A62478">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w:t>
      </w:r>
      <w:r w:rsidR="000F7D5F">
        <w:rPr>
          <w:rFonts w:asciiTheme="minorHAnsi" w:hAnsiTheme="minorHAnsi" w:cstheme="minorHAnsi"/>
          <w:sz w:val="22"/>
          <w:szCs w:val="22"/>
        </w:rPr>
        <w:t>zhotovitelem</w:t>
      </w:r>
      <w:r w:rsidRPr="007B223D">
        <w:rPr>
          <w:rFonts w:asciiTheme="minorHAnsi" w:hAnsiTheme="minorHAnsi" w:cstheme="minorHAnsi"/>
          <w:sz w:val="22"/>
          <w:szCs w:val="22"/>
        </w:rPr>
        <w:t xml:space="preserve">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Pr="007B223D">
        <w:rPr>
          <w:rFonts w:asciiTheme="minorHAnsi" w:hAnsiTheme="minorHAnsi" w:cstheme="minorHAnsi"/>
          <w:b/>
          <w:sz w:val="22"/>
          <w:szCs w:val="22"/>
        </w:rPr>
        <w:t>„</w:t>
      </w:r>
      <w:r w:rsidR="00E703FF">
        <w:rPr>
          <w:rFonts w:asciiTheme="minorHAnsi" w:hAnsiTheme="minorHAnsi" w:cstheme="minorHAnsi"/>
          <w:b/>
          <w:sz w:val="22"/>
          <w:szCs w:val="22"/>
        </w:rPr>
        <w:t>Půdní vestavba výukových prostor</w:t>
      </w:r>
      <w:r w:rsidRPr="007B223D">
        <w:rPr>
          <w:rFonts w:asciiTheme="minorHAnsi" w:hAnsiTheme="minorHAnsi" w:cstheme="minorHAnsi"/>
          <w:b/>
          <w:sz w:val="22"/>
          <w:szCs w:val="22"/>
        </w:rPr>
        <w:t>“</w:t>
      </w:r>
      <w:r w:rsidRPr="007B223D">
        <w:rPr>
          <w:rFonts w:asciiTheme="minorHAnsi" w:hAnsiTheme="minorHAnsi" w:cstheme="minorHAnsi"/>
          <w:sz w:val="22"/>
          <w:szCs w:val="22"/>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mlouvy</w:t>
      </w:r>
      <w:r w:rsidR="00E703FF">
        <w:rPr>
          <w:rFonts w:asciiTheme="minorHAnsi" w:hAnsiTheme="minorHAnsi" w:cstheme="minorHAnsi"/>
          <w:sz w:val="22"/>
          <w:szCs w:val="22"/>
        </w:rPr>
        <w:t xml:space="preserve"> objednatele. </w:t>
      </w:r>
    </w:p>
    <w:p w14:paraId="5E2FBF1F" w14:textId="3DDB1D13" w:rsidR="006A5DC2" w:rsidRPr="005D2DA0" w:rsidRDefault="0005053B" w:rsidP="006A5DC2">
      <w:pPr>
        <w:spacing w:before="120" w:after="120" w:line="360" w:lineRule="auto"/>
        <w:ind w:left="426"/>
        <w:rPr>
          <w:rFonts w:asciiTheme="minorHAnsi" w:hAnsiTheme="minorHAnsi" w:cstheme="minorHAnsi"/>
          <w:bCs/>
          <w:sz w:val="22"/>
          <w:szCs w:val="22"/>
        </w:rPr>
      </w:pPr>
      <w:r w:rsidRPr="005F3F12">
        <w:rPr>
          <w:rFonts w:asciiTheme="minorHAnsi" w:hAnsiTheme="minorHAnsi" w:cstheme="minorHAnsi"/>
          <w:sz w:val="22"/>
          <w:szCs w:val="22"/>
        </w:rPr>
        <w:t>Nedílnou součástí každé faktury musí být soupis provedených prací a dodávek za kalendářní měsíc, a fotodokumentace dle ustanovení článku I. odst. 1.</w:t>
      </w:r>
      <w:r w:rsidR="00274C71" w:rsidRPr="005F3F12">
        <w:rPr>
          <w:rFonts w:asciiTheme="minorHAnsi" w:hAnsiTheme="minorHAnsi" w:cstheme="minorHAnsi"/>
          <w:sz w:val="22"/>
          <w:szCs w:val="22"/>
        </w:rPr>
        <w:t>10</w:t>
      </w:r>
      <w:r w:rsidRPr="005F3F12">
        <w:rPr>
          <w:rFonts w:asciiTheme="minorHAnsi" w:hAnsiTheme="minorHAnsi" w:cstheme="minorHAnsi"/>
          <w:sz w:val="22"/>
          <w:szCs w:val="22"/>
        </w:rPr>
        <w:t>. a odst. 1.</w:t>
      </w:r>
      <w:r w:rsidR="00274C71" w:rsidRPr="005F3F12">
        <w:rPr>
          <w:rFonts w:asciiTheme="minorHAnsi" w:hAnsiTheme="minorHAnsi" w:cstheme="minorHAnsi"/>
          <w:sz w:val="22"/>
          <w:szCs w:val="22"/>
        </w:rPr>
        <w:t>11</w:t>
      </w:r>
      <w:r w:rsidRPr="005F3F12">
        <w:rPr>
          <w:rFonts w:asciiTheme="minorHAnsi" w:hAnsiTheme="minorHAnsi" w:cstheme="minorHAnsi"/>
          <w:sz w:val="22"/>
          <w:szCs w:val="22"/>
        </w:rPr>
        <w:t xml:space="preserve">. </w:t>
      </w:r>
      <w:r w:rsidR="00543414" w:rsidRPr="005F3F12">
        <w:rPr>
          <w:rFonts w:asciiTheme="minorHAnsi" w:hAnsiTheme="minorHAnsi" w:cstheme="minorHAnsi"/>
          <w:sz w:val="22"/>
          <w:szCs w:val="22"/>
        </w:rPr>
        <w:t>s</w:t>
      </w:r>
      <w:r w:rsidRPr="005F3F12">
        <w:rPr>
          <w:rFonts w:asciiTheme="minorHAnsi" w:hAnsiTheme="minorHAnsi" w:cstheme="minorHAnsi"/>
          <w:sz w:val="22"/>
          <w:szCs w:val="22"/>
        </w:rPr>
        <w:t>mlouvy</w:t>
      </w:r>
      <w:r w:rsidR="000E102E" w:rsidRPr="005F3F12">
        <w:rPr>
          <w:rFonts w:asciiTheme="minorHAnsi" w:hAnsiTheme="minorHAnsi" w:cstheme="minorHAnsi"/>
          <w:sz w:val="22"/>
          <w:szCs w:val="22"/>
        </w:rPr>
        <w:t>.</w:t>
      </w:r>
      <w:r w:rsidR="00071E8D" w:rsidRPr="005F3F12">
        <w:rPr>
          <w:rFonts w:asciiTheme="minorHAnsi" w:hAnsiTheme="minorHAnsi" w:cstheme="minorHAnsi"/>
          <w:sz w:val="22"/>
          <w:szCs w:val="22"/>
        </w:rPr>
        <w:t xml:space="preserve"> </w:t>
      </w:r>
    </w:p>
    <w:p w14:paraId="5D2B974B" w14:textId="0760F72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je oprávněn, způsobem uvedeným v odst. 4.2 Smlouvy, vystavit fakturu pro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 1x měsíčně za kalendářní měsíc po uplynutí tohoto kalendářního měsíce, přičemž datem zdanitelného plnění je poslední den tohoto kalendářního měsíce. Vystavené faktury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až do výše 90 % základu daně (fakturované ceny díla) a DPH v plné výši.  Zbývajících 10 % základu daně tvoří pozastávku. Tuto informaci o výši pozastávky je </w:t>
      </w: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povinen na faktuře uvádět, spolu s dalšími náležitostmi vyplývajícími z bodu 4.2. této smlouvy. Právo na úhradu pozastávky ve výši 10 % z celkové ceny díla bez DPH (základu daně) vznikne </w:t>
      </w:r>
      <w:r w:rsidR="00C63726" w:rsidRPr="007B223D">
        <w:rPr>
          <w:rFonts w:asciiTheme="minorHAnsi" w:hAnsiTheme="minorHAnsi" w:cstheme="minorHAnsi"/>
          <w:sz w:val="22"/>
          <w:szCs w:val="22"/>
        </w:rPr>
        <w:t>zhotoviteli</w:t>
      </w:r>
      <w:r w:rsidR="007E4C79" w:rsidRPr="007B223D">
        <w:rPr>
          <w:rFonts w:asciiTheme="minorHAnsi" w:hAnsiTheme="minorHAnsi" w:cstheme="minorHAnsi"/>
          <w:sz w:val="22"/>
          <w:szCs w:val="22"/>
        </w:rPr>
        <w:t xml:space="preserve"> po řádném a úplném dokončení díla bez vad a nedodělků a jeho převzetí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 případě, že je dílo předáno bez vad a nedodělků, pozastávku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má pochybnosti o kvalitě či rozsahu takto účtovaných prací nebo dodávek, může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pozastavit úhradu faktury až do doby, než se strany dohodnou na tom, zda a v jakém rozsahu a kvalitě byly takto sporné práce nebo dodávky provedeny.</w:t>
      </w:r>
    </w:p>
    <w:p w14:paraId="050326C3" w14:textId="46BD9440" w:rsidR="00EE2C6B" w:rsidRPr="00B10521" w:rsidRDefault="007E4C79"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Zádržné, dohodnuté podle podmínek předešlého bodu smlouvy, může být po vzájemné dohodě smluvních stran nahrazeno bankovní zárukou ve stejné výši.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v termínu před provedením úhrady 90 % celkové ceny díla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částku až do výše zádržného dohodnutého ve smlouvě, jestliže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nesplní své závazky spojené s dokončením díla a odstraněním vad a nedodělků z protokolu o předání a převzetí díla.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Pr="007B223D">
        <w:rPr>
          <w:rFonts w:asciiTheme="minorHAnsi" w:hAnsiTheme="minorHAnsi" w:cstheme="minorHAnsi"/>
          <w:sz w:val="22"/>
          <w:szCs w:val="22"/>
        </w:rPr>
        <w:lastRenderedPageBreak/>
        <w:t>pozbývá nárok z bankovní záruky dnem podpisu protokolu o odstranění poslední vady nebo nedodělku.</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39A2257B"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2.1. </w:t>
      </w:r>
      <w:r w:rsidR="005A3082"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3A4311"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některému z </w:t>
      </w: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ů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74CCD771"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ust. § 2 písm. e) zákona č. 320/2001 Sb., o finanční kontrole, </w:t>
      </w:r>
      <w:r w:rsidR="00B14E6F" w:rsidRPr="007B223D">
        <w:rPr>
          <w:rFonts w:asciiTheme="minorHAnsi" w:hAnsiTheme="minorHAnsi" w:cstheme="minorHAnsi"/>
          <w:sz w:val="22"/>
          <w:szCs w:val="22"/>
        </w:rPr>
        <w:t xml:space="preserve">ve znění 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w:t>
      </w:r>
      <w:r w:rsidR="00B54616">
        <w:rPr>
          <w:rFonts w:asciiTheme="minorHAnsi" w:hAnsiTheme="minorHAnsi" w:cstheme="minorHAnsi"/>
          <w:sz w:val="22"/>
          <w:szCs w:val="22"/>
        </w:rPr>
        <w:t>v</w:t>
      </w:r>
      <w:r w:rsidR="00B16809" w:rsidRPr="007B223D">
        <w:rPr>
          <w:rFonts w:asciiTheme="minorHAnsi" w:hAnsiTheme="minorHAnsi" w:cstheme="minorHAnsi"/>
          <w:sz w:val="22"/>
          <w:szCs w:val="22"/>
        </w:rPr>
        <w:t>eřejné</w:t>
      </w:r>
      <w:r w:rsidR="000E102E" w:rsidRPr="007B223D">
        <w:rPr>
          <w:rFonts w:asciiTheme="minorHAnsi" w:hAnsiTheme="minorHAnsi" w:cstheme="minorHAnsi"/>
          <w:sz w:val="22"/>
          <w:szCs w:val="22"/>
        </w:rPr>
        <w:t xml:space="preserve"> zakázky. Dále se zavazuje předložit ke kontrole výše uvedeným kontrolním orgánům veškerou provozní a účetní evidenci, která se týká 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mlouvou </w:t>
      </w:r>
      <w:r w:rsidR="00410580" w:rsidRPr="00B80ADE">
        <w:rPr>
          <w:rFonts w:asciiTheme="minorHAnsi" w:hAnsiTheme="minorHAnsi" w:cstheme="minorHAnsi"/>
          <w:sz w:val="22"/>
          <w:szCs w:val="22"/>
        </w:rPr>
        <w:t>a projektem</w:t>
      </w:r>
      <w:r w:rsidR="00410580" w:rsidRPr="008C4CBA">
        <w:rPr>
          <w:rFonts w:ascii="Arial" w:hAnsi="Arial" w:cs="Arial"/>
          <w:sz w:val="22"/>
          <w:szCs w:val="22"/>
        </w:rPr>
        <w:t xml:space="preserve"> </w:t>
      </w:r>
      <w:r w:rsidR="000E102E" w:rsidRPr="007B223D">
        <w:rPr>
          <w:rFonts w:asciiTheme="minorHAnsi" w:hAnsiTheme="minorHAnsi" w:cstheme="minorHAnsi"/>
          <w:sz w:val="22"/>
          <w:szCs w:val="22"/>
        </w:rPr>
        <w:t>(</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A96319" w:rsidRPr="007B223D">
        <w:rPr>
          <w:rFonts w:asciiTheme="minorHAnsi" w:hAnsiTheme="minorHAnsi" w:cstheme="minorHAnsi"/>
          <w:sz w:val="22"/>
          <w:szCs w:val="22"/>
        </w:rPr>
        <w:t>veřejné</w:t>
      </w:r>
      <w:r w:rsidR="00B16809"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předmětu </w:t>
      </w:r>
      <w:r w:rsidR="000F7D5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 xml:space="preserve">i za jejich nesoučinnost </w:t>
      </w:r>
      <w:r w:rsidR="004C4DCC" w:rsidRPr="007B223D">
        <w:rPr>
          <w:rFonts w:asciiTheme="minorHAnsi" w:hAnsiTheme="minorHAnsi" w:cstheme="minorHAnsi"/>
          <w:sz w:val="22"/>
          <w:szCs w:val="22"/>
        </w:rPr>
        <w:lastRenderedPageBreak/>
        <w:t>sám</w:t>
      </w:r>
      <w:r w:rsidR="000E102E" w:rsidRPr="007B223D">
        <w:rPr>
          <w:rFonts w:asciiTheme="minorHAnsi" w:hAnsiTheme="minorHAnsi" w:cstheme="minorHAnsi"/>
          <w:sz w:val="22"/>
          <w:szCs w:val="22"/>
        </w:rPr>
        <w:t xml:space="preserve">. </w:t>
      </w:r>
    </w:p>
    <w:p w14:paraId="29C840BD" w14:textId="5AF3408A"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F82837" w:rsidRPr="007B223D">
        <w:rPr>
          <w:rFonts w:asciiTheme="minorHAnsi" w:hAnsiTheme="minorHAnsi" w:cstheme="minorHAnsi"/>
          <w:sz w:val="22"/>
          <w:szCs w:val="22"/>
        </w:rPr>
        <w:br/>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106a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0F65831D" w:rsidR="00BB100E" w:rsidRPr="00716FBA"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3FF522E7"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e oprávněn postoupit práva a 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21EAED8E"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 xml:space="preserve">realizaci díla prostor větší, zajistí si jej </w:t>
      </w:r>
      <w:r w:rsidR="00CE2AEA" w:rsidRPr="00B80ADE">
        <w:rPr>
          <w:rFonts w:asciiTheme="minorHAnsi" w:hAnsiTheme="minorHAnsi" w:cstheme="minorHAnsi"/>
          <w:sz w:val="22"/>
          <w:szCs w:val="22"/>
        </w:rPr>
        <w:t>po dohodě s objednatelem</w:t>
      </w:r>
      <w:r w:rsidR="00CE2AEA">
        <w:rPr>
          <w:rFonts w:ascii="Arial" w:hAnsi="Arial" w:cs="Arial"/>
          <w:sz w:val="22"/>
          <w:szCs w:val="22"/>
        </w:rPr>
        <w:t xml:space="preserve"> </w:t>
      </w:r>
      <w:r w:rsidRPr="007B223D">
        <w:rPr>
          <w:rFonts w:asciiTheme="minorHAnsi" w:hAnsiTheme="minorHAnsi" w:cstheme="minorHAnsi"/>
          <w:sz w:val="22"/>
          <w:szCs w:val="22"/>
        </w:rPr>
        <w:t>na vlastní náklady.</w:t>
      </w:r>
    </w:p>
    <w:p w14:paraId="408A7375" w14:textId="65A795B0" w:rsidR="000E102E" w:rsidRPr="00DE1BBD"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0E102E" w:rsidRPr="00DE1BBD">
        <w:rPr>
          <w:rFonts w:asciiTheme="minorHAnsi" w:hAnsiTheme="minorHAnsi" w:cstheme="minorHAnsi"/>
          <w:sz w:val="22"/>
          <w:szCs w:val="22"/>
        </w:rPr>
        <w:t xml:space="preserve">předá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0E102E" w:rsidRPr="00DE1BBD">
        <w:rPr>
          <w:rFonts w:asciiTheme="minorHAnsi" w:hAnsiTheme="minorHAnsi" w:cstheme="minorHAnsi"/>
          <w:sz w:val="22"/>
          <w:szCs w:val="22"/>
        </w:rPr>
        <w:t>staveniště do 3 dnů po odeslání výzvy dle čl</w:t>
      </w:r>
      <w:r w:rsidR="00A80DD4" w:rsidRPr="00DE1BBD">
        <w:rPr>
          <w:rFonts w:asciiTheme="minorHAnsi" w:hAnsiTheme="minorHAnsi" w:cstheme="minorHAnsi"/>
          <w:sz w:val="22"/>
          <w:szCs w:val="22"/>
        </w:rPr>
        <w:t>ánku II. odst.</w:t>
      </w:r>
      <w:r w:rsidR="000F090B" w:rsidRPr="00DE1BBD">
        <w:rPr>
          <w:rFonts w:asciiTheme="minorHAnsi" w:hAnsiTheme="minorHAnsi" w:cstheme="minorHAnsi"/>
          <w:sz w:val="22"/>
          <w:szCs w:val="22"/>
        </w:rPr>
        <w:t xml:space="preserve"> 2.2 </w:t>
      </w:r>
      <w:r w:rsidR="00C13811" w:rsidRPr="00DE1BBD">
        <w:rPr>
          <w:rFonts w:asciiTheme="minorHAnsi" w:hAnsiTheme="minorHAnsi" w:cstheme="minorHAnsi"/>
          <w:sz w:val="22"/>
          <w:szCs w:val="22"/>
        </w:rPr>
        <w:t>S</w:t>
      </w:r>
      <w:r w:rsidR="000E102E" w:rsidRPr="00DE1BB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4EC653C3" w:rsidR="000E102E" w:rsidRPr="00DE1BBD"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Nejpozději při předání staveniště budou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em předána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pravomocná rozhodnutí </w:t>
      </w:r>
      <w:r w:rsidRPr="00DE1BBD">
        <w:rPr>
          <w:rFonts w:asciiTheme="minorHAnsi" w:hAnsiTheme="minorHAnsi" w:cstheme="minorHAnsi"/>
          <w:sz w:val="22"/>
          <w:szCs w:val="22"/>
        </w:rPr>
        <w:lastRenderedPageBreak/>
        <w:t>orgánů státní správy</w:t>
      </w:r>
      <w:r w:rsidR="00BD2358">
        <w:rPr>
          <w:rFonts w:asciiTheme="minorHAnsi" w:hAnsiTheme="minorHAnsi" w:cstheme="minorHAnsi"/>
          <w:sz w:val="22"/>
          <w:szCs w:val="22"/>
        </w:rPr>
        <w:t xml:space="preserve"> </w:t>
      </w:r>
      <w:r w:rsidR="00BD2358" w:rsidRPr="00B80ADE">
        <w:rPr>
          <w:rFonts w:asciiTheme="minorHAnsi" w:hAnsiTheme="minorHAnsi" w:cstheme="minorHAnsi"/>
          <w:sz w:val="22"/>
          <w:szCs w:val="22"/>
        </w:rPr>
        <w:t xml:space="preserve">umožňující realizaci </w:t>
      </w:r>
      <w:r w:rsidR="00923622">
        <w:rPr>
          <w:rFonts w:asciiTheme="minorHAnsi" w:hAnsiTheme="minorHAnsi" w:cstheme="minorHAnsi"/>
          <w:sz w:val="22"/>
          <w:szCs w:val="22"/>
        </w:rPr>
        <w:t>s</w:t>
      </w:r>
      <w:r w:rsidR="00BD2358" w:rsidRPr="00B80ADE">
        <w:rPr>
          <w:rFonts w:asciiTheme="minorHAnsi" w:hAnsiTheme="minorHAnsi" w:cstheme="minorHAnsi"/>
          <w:sz w:val="22"/>
          <w:szCs w:val="22"/>
        </w:rPr>
        <w:t>tavby</w:t>
      </w:r>
      <w:r w:rsidRPr="00DE1BBD">
        <w:rPr>
          <w:rFonts w:asciiTheme="minorHAnsi" w:hAnsiTheme="minorHAnsi" w:cstheme="minorHAnsi"/>
          <w:sz w:val="22"/>
          <w:szCs w:val="22"/>
        </w:rPr>
        <w:t xml:space="preserve">. Bez výše uvedených dokladů není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povinen staveniště převzít. Nejpozději při předání staveniště předá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též odsouhlasenou projektovou dokumentaci v jednom vyhotovení. V případě, že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nesplní povinnost dle tohoto odstavce, lhůta pro zahájení provádění díla nezačne běžet.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pak povinen zahájit provádění díla do 7 dní ode dne, kdy mu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předá pravomocná rozhodnutí veřejné správy</w:t>
      </w:r>
      <w:r w:rsidR="000E102E" w:rsidRPr="00DE1BBD">
        <w:rPr>
          <w:rFonts w:asciiTheme="minorHAnsi" w:hAnsiTheme="minorHAnsi" w:cstheme="minorHAnsi"/>
          <w:sz w:val="22"/>
          <w:szCs w:val="22"/>
        </w:rPr>
        <w:t>.</w:t>
      </w:r>
    </w:p>
    <w:p w14:paraId="21BDF2AA" w14:textId="153FD5A1" w:rsidR="002F5086" w:rsidRPr="00DE1BBD" w:rsidRDefault="002F5086" w:rsidP="00DE1BBD">
      <w:pPr>
        <w:numPr>
          <w:ilvl w:val="1"/>
          <w:numId w:val="20"/>
        </w:numPr>
        <w:tabs>
          <w:tab w:val="clear" w:pos="450"/>
        </w:tabs>
        <w:spacing w:before="120" w:after="120" w:line="360" w:lineRule="auto"/>
        <w:ind w:left="426" w:hanging="710"/>
        <w:rPr>
          <w:rFonts w:asciiTheme="minorHAnsi" w:hAnsiTheme="minorHAnsi"/>
          <w:sz w:val="22"/>
        </w:rPr>
      </w:pPr>
      <w:r w:rsidRPr="00DE1BBD">
        <w:rPr>
          <w:rFonts w:asciiTheme="minorHAnsi" w:hAnsiTheme="minorHAnsi"/>
          <w:sz w:val="22"/>
        </w:rPr>
        <w:t>Zhotovitel zabezpečí na vlastní náklad staveniště a zajistí vjezd na staveniště, jeho provoz, údržbu, pořádek a čistotu po celou dobu výstavby</w:t>
      </w:r>
      <w:r w:rsidRPr="00DE1BBD">
        <w:rPr>
          <w:rFonts w:asciiTheme="minorHAnsi" w:hAnsiTheme="minorHAnsi" w:cstheme="minorHAnsi"/>
          <w:sz w:val="22"/>
          <w:szCs w:val="22"/>
        </w:rPr>
        <w:t>.</w:t>
      </w:r>
      <w:r w:rsidRPr="00DE1BBD">
        <w:rPr>
          <w:rFonts w:asciiTheme="minorHAnsi" w:hAnsiTheme="minorHAnsi"/>
          <w:sz w:val="22"/>
        </w:rPr>
        <w:t xml:space="preserve"> Zdroje energií pro realizaci díla si projedná samostatně s</w:t>
      </w:r>
      <w:r w:rsidRPr="00DE1BBD">
        <w:rPr>
          <w:rFonts w:asciiTheme="minorHAnsi" w:hAnsiTheme="minorHAnsi" w:cstheme="minorHAnsi"/>
          <w:sz w:val="22"/>
          <w:szCs w:val="22"/>
        </w:rPr>
        <w:t xml:space="preserve"> </w:t>
      </w:r>
      <w:r w:rsidRPr="00DE1BBD">
        <w:rPr>
          <w:rFonts w:asciiTheme="minorHAnsi" w:hAnsiTheme="minorHAnsi"/>
          <w:sz w:val="22"/>
        </w:rPr>
        <w:t>jejich správci, případně s</w:t>
      </w:r>
      <w:r w:rsidRPr="00DE1BBD">
        <w:rPr>
          <w:rFonts w:asciiTheme="minorHAnsi" w:hAnsiTheme="minorHAnsi" w:cstheme="minorHAnsi"/>
          <w:sz w:val="22"/>
          <w:szCs w:val="22"/>
        </w:rPr>
        <w:t xml:space="preserve"> </w:t>
      </w:r>
      <w:r w:rsidRPr="00DE1BBD">
        <w:rPr>
          <w:rFonts w:asciiTheme="minorHAnsi" w:hAnsiTheme="minorHAnsi"/>
          <w:sz w:val="22"/>
        </w:rPr>
        <w:t>orgány státní správy. Totéž učiní i v</w:t>
      </w:r>
      <w:r w:rsidRPr="00DE1BBD">
        <w:rPr>
          <w:rFonts w:asciiTheme="minorHAnsi" w:hAnsiTheme="minorHAnsi" w:cstheme="minorHAnsi"/>
          <w:sz w:val="22"/>
          <w:szCs w:val="22"/>
        </w:rPr>
        <w:t xml:space="preserve"> </w:t>
      </w:r>
      <w:r w:rsidRPr="00DE1BBD">
        <w:rPr>
          <w:rFonts w:asciiTheme="minorHAnsi" w:hAnsiTheme="minorHAnsi"/>
          <w:sz w:val="22"/>
        </w:rPr>
        <w:t>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38AEDA83"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0F7D5F">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před zahájením provádění 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75CEA4C8" w:rsidR="000E102E" w:rsidRPr="001F5137"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33BA42BF" w14:textId="77777777" w:rsidR="001F5137" w:rsidRPr="00970774" w:rsidRDefault="001F5137" w:rsidP="001F5137">
      <w:pPr>
        <w:spacing w:before="120" w:after="240" w:line="360" w:lineRule="auto"/>
        <w:ind w:left="426"/>
        <w:rPr>
          <w:rFonts w:asciiTheme="minorHAnsi" w:hAnsiTheme="minorHAnsi" w:cstheme="minorHAnsi"/>
          <w:bCs/>
          <w:sz w:val="22"/>
          <w:szCs w:val="22"/>
        </w:rPr>
      </w:pP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lastRenderedPageBreak/>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57DF306F" w:rsidR="00AA1921"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Oprávněnými</w:t>
      </w:r>
      <w:r w:rsidR="00B5230D" w:rsidRPr="007B223D">
        <w:rPr>
          <w:rFonts w:asciiTheme="minorHAnsi" w:hAnsiTheme="minorHAnsi" w:cstheme="minorHAnsi"/>
          <w:sz w:val="22"/>
          <w:szCs w:val="22"/>
        </w:rPr>
        <w:t xml:space="preserve"> zástupci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 provádění a převzetí díla a ve věcech technických (dále jen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r w:rsidR="00970774">
        <w:rPr>
          <w:rFonts w:asciiTheme="minorHAnsi" w:hAnsiTheme="minorHAnsi" w:cstheme="minorHAnsi"/>
          <w:sz w:val="22"/>
          <w:szCs w:val="22"/>
        </w:rPr>
        <w:t xml:space="preserve"> </w:t>
      </w:r>
      <w:r w:rsidR="00970774" w:rsidRPr="00970774">
        <w:rPr>
          <w:rFonts w:asciiTheme="minorHAnsi" w:hAnsiTheme="minorHAnsi" w:cstheme="minorHAnsi"/>
          <w:i/>
          <w:iCs/>
          <w:sz w:val="22"/>
          <w:szCs w:val="22"/>
          <w:shd w:val="clear" w:color="auto" w:fill="E7E6E6" w:themeFill="background2"/>
        </w:rPr>
        <w:t>Objednatel doplní před podpisem smlouvy</w:t>
      </w:r>
    </w:p>
    <w:p w14:paraId="76D88813" w14:textId="573491CD" w:rsidR="00747067" w:rsidRDefault="00A71DB0"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47067" w:rsidRPr="007B223D">
        <w:rPr>
          <w:rFonts w:asciiTheme="minorHAnsi" w:hAnsiTheme="minorHAnsi" w:cstheme="minorHAnsi"/>
          <w:sz w:val="22"/>
          <w:szCs w:val="22"/>
        </w:rPr>
        <w:t xml:space="preserve">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jsou oprávněni jednat za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00747067" w:rsidRPr="007B223D">
        <w:rPr>
          <w:rFonts w:asciiTheme="minorHAnsi" w:hAnsiTheme="minorHAnsi" w:cstheme="minorHAnsi"/>
          <w:sz w:val="22"/>
          <w:szCs w:val="22"/>
        </w:rPr>
        <w:t xml:space="preserve"> výslovně stanoví. Není – li touto smlouvou stanoveno jinak, nejsou oprávnění zástupci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ů právní úkony.</w:t>
      </w:r>
    </w:p>
    <w:p w14:paraId="4715432E" w14:textId="745C5A4A" w:rsidR="000F7D5F" w:rsidRPr="007B223D" w:rsidRDefault="000F7D5F" w:rsidP="000F7D5F">
      <w:pPr>
        <w:tabs>
          <w:tab w:val="left" w:pos="851"/>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iCs/>
          <w:sz w:val="22"/>
          <w:szCs w:val="22"/>
        </w:rPr>
        <w:tab/>
      </w:r>
      <w:r w:rsidRPr="007B223D">
        <w:rPr>
          <w:rFonts w:asciiTheme="minorHAnsi" w:hAnsiTheme="minorHAnsi" w:cstheme="minorHAnsi"/>
          <w:iCs/>
          <w:sz w:val="22"/>
          <w:szCs w:val="22"/>
        </w:rPr>
        <w:t xml:space="preserve">Ve věcech smluvních zastupuje </w:t>
      </w:r>
      <w:r>
        <w:rPr>
          <w:rFonts w:asciiTheme="minorHAnsi" w:hAnsiTheme="minorHAnsi" w:cstheme="minorHAnsi"/>
          <w:iCs/>
          <w:sz w:val="22"/>
          <w:szCs w:val="22"/>
        </w:rPr>
        <w:t>objednatel</w:t>
      </w:r>
      <w:r w:rsidRPr="007B223D">
        <w:rPr>
          <w:rFonts w:asciiTheme="minorHAnsi" w:hAnsiTheme="minorHAnsi" w:cstheme="minorHAnsi"/>
          <w:iCs/>
          <w:sz w:val="22"/>
          <w:szCs w:val="22"/>
        </w:rPr>
        <w:t>e</w:t>
      </w:r>
      <w:r>
        <w:rPr>
          <w:rFonts w:asciiTheme="minorHAnsi" w:hAnsiTheme="minorHAnsi" w:cstheme="minorHAnsi"/>
          <w:iCs/>
          <w:sz w:val="22"/>
          <w:szCs w:val="22"/>
        </w:rPr>
        <w:t xml:space="preserve">: </w:t>
      </w:r>
      <w:r w:rsidRPr="00970774">
        <w:rPr>
          <w:rFonts w:asciiTheme="minorHAnsi" w:hAnsiTheme="minorHAnsi" w:cstheme="minorHAnsi"/>
          <w:i/>
          <w:sz w:val="22"/>
          <w:szCs w:val="22"/>
          <w:shd w:val="clear" w:color="auto" w:fill="E7E6E6" w:themeFill="background2"/>
        </w:rPr>
        <w:t>Objednatel doplní před podpisem smlouvy</w:t>
      </w:r>
    </w:p>
    <w:p w14:paraId="4BDBC432" w14:textId="3F438950" w:rsidR="000406CC" w:rsidRPr="000F7D5F" w:rsidRDefault="00A71DB0" w:rsidP="000F7D5F">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EF797B">
        <w:rPr>
          <w:rFonts w:asciiTheme="minorHAnsi" w:hAnsiTheme="minorHAnsi" w:cstheme="minorHAnsi"/>
          <w:sz w:val="22"/>
          <w:szCs w:val="22"/>
        </w:rPr>
        <w:t xml:space="preserve"> </w:t>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67217177" w14:textId="5551597D"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B654A4" w:rsidRPr="007B223D">
        <w:rPr>
          <w:rFonts w:asciiTheme="minorHAnsi" w:hAnsiTheme="minorHAnsi" w:cstheme="minorHAnsi"/>
          <w:sz w:val="22"/>
          <w:szCs w:val="22"/>
          <w:shd w:val="clear" w:color="auto" w:fill="FFFF00"/>
        </w:rPr>
        <w:t xml:space="preserve">[k doplnění, vč. </w:t>
      </w:r>
      <w:r w:rsidR="00317A56" w:rsidRPr="007B223D">
        <w:rPr>
          <w:rFonts w:asciiTheme="minorHAnsi" w:hAnsiTheme="minorHAnsi" w:cstheme="minorHAnsi"/>
          <w:sz w:val="22"/>
          <w:szCs w:val="22"/>
          <w:shd w:val="clear" w:color="auto" w:fill="FFFF00"/>
        </w:rPr>
        <w:t xml:space="preserve">tel. </w:t>
      </w:r>
      <w:r w:rsidR="00B654A4" w:rsidRPr="007B223D">
        <w:rPr>
          <w:rFonts w:asciiTheme="minorHAnsi" w:hAnsiTheme="minorHAnsi" w:cstheme="minorHAnsi"/>
          <w:sz w:val="22"/>
          <w:szCs w:val="22"/>
          <w:shd w:val="clear" w:color="auto" w:fill="FFFF00"/>
        </w:rPr>
        <w:t>kontaktů, emailových adres].</w:t>
      </w:r>
    </w:p>
    <w:p w14:paraId="4EA32E85" w14:textId="65B6E835" w:rsidR="00BB3E38" w:rsidRPr="007B223D" w:rsidRDefault="00975A16" w:rsidP="00A71DB0">
      <w:pPr>
        <w:autoSpaceDE w:val="0"/>
        <w:autoSpaceDN w:val="0"/>
        <w:spacing w:before="120" w:after="120" w:line="360" w:lineRule="auto"/>
        <w:ind w:left="426"/>
        <w:rPr>
          <w:rFonts w:asciiTheme="minorHAnsi" w:hAnsiTheme="minorHAnsi" w:cstheme="minorHAnsi"/>
          <w:iCs/>
          <w:sz w:val="22"/>
          <w:szCs w:val="22"/>
          <w:highlight w:val="yellow"/>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EE2C6B" w:rsidRPr="007B223D">
        <w:rPr>
          <w:rFonts w:asciiTheme="minorHAnsi" w:hAnsiTheme="minorHAnsi" w:cstheme="minorHAnsi"/>
          <w:iCs/>
          <w:sz w:val="22"/>
          <w:szCs w:val="22"/>
        </w:rPr>
        <w:t xml:space="preserve"> </w:t>
      </w:r>
      <w:r w:rsidR="00EE2C6B" w:rsidRPr="007B223D">
        <w:rPr>
          <w:rFonts w:asciiTheme="minorHAnsi" w:hAnsiTheme="minorHAnsi" w:cstheme="minorHAnsi"/>
          <w:sz w:val="22"/>
          <w:szCs w:val="22"/>
          <w:shd w:val="clear" w:color="auto" w:fill="FFFF00"/>
        </w:rPr>
        <w:t>[k doplnění, vč. tel. kontaktů, emailových adres]</w:t>
      </w:r>
    </w:p>
    <w:p w14:paraId="1317B72F" w14:textId="1CF7989B" w:rsidR="00970774" w:rsidRPr="007B223D" w:rsidRDefault="00970774"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r>
      <w:r w:rsidR="00EF797B">
        <w:rPr>
          <w:rFonts w:asciiTheme="minorHAnsi" w:hAnsiTheme="minorHAnsi" w:cstheme="minorHAnsi"/>
          <w:sz w:val="22"/>
          <w:szCs w:val="22"/>
        </w:rPr>
        <w:t xml:space="preserve"> </w:t>
      </w:r>
      <w:r w:rsidRPr="007B223D">
        <w:rPr>
          <w:rFonts w:asciiTheme="minorHAnsi" w:hAnsiTheme="minorHAnsi" w:cstheme="minorHAnsi"/>
          <w:sz w:val="22"/>
          <w:szCs w:val="22"/>
        </w:rPr>
        <w:t>Ve věcech smluvních zastupuje zhotovitele: [</w:t>
      </w:r>
      <w:r w:rsidRPr="007B223D">
        <w:rPr>
          <w:rFonts w:asciiTheme="minorHAnsi" w:hAnsiTheme="minorHAnsi" w:cstheme="minorHAnsi"/>
          <w:sz w:val="22"/>
          <w:szCs w:val="22"/>
          <w:highlight w:val="yellow"/>
        </w:rPr>
        <w:t>k doplnění, vč. kontaktů, emailových adres</w:t>
      </w:r>
      <w:r w:rsidRPr="007B223D">
        <w:rPr>
          <w:rFonts w:asciiTheme="minorHAnsi" w:hAnsiTheme="minorHAnsi" w:cstheme="minorHAnsi"/>
          <w:sz w:val="22"/>
          <w:szCs w:val="22"/>
        </w:rPr>
        <w:t>].</w:t>
      </w:r>
    </w:p>
    <w:p w14:paraId="7F85FAB8" w14:textId="1DA66091" w:rsidR="00A26BB4" w:rsidRPr="00741492" w:rsidRDefault="00FB6184" w:rsidP="001229AA">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103153" w:rsidRPr="00103153">
        <w:rPr>
          <w:rFonts w:asciiTheme="minorHAnsi" w:hAnsiTheme="minorHAnsi" w:cstheme="minorHAnsi"/>
          <w:sz w:val="22"/>
          <w:szCs w:val="22"/>
        </w:rPr>
        <w:t xml:space="preserve">Smluvní strany se výslovně dohodly, že při změně oprávněných zástupců </w:t>
      </w:r>
      <w:r w:rsidR="00103153">
        <w:rPr>
          <w:rFonts w:asciiTheme="minorHAnsi" w:hAnsiTheme="minorHAnsi" w:cstheme="minorHAnsi"/>
          <w:sz w:val="22"/>
          <w:szCs w:val="22"/>
        </w:rPr>
        <w:t>zhotovitele</w:t>
      </w:r>
      <w:r w:rsidR="00103153" w:rsidRPr="00103153">
        <w:rPr>
          <w:rFonts w:asciiTheme="minorHAnsi" w:hAnsiTheme="minorHAnsi" w:cstheme="minorHAnsi"/>
          <w:sz w:val="22"/>
          <w:szCs w:val="22"/>
        </w:rPr>
        <w:t xml:space="preserve"> není třeba vyhotovovat dodatek ke Smlouvě a postačí pouze písemný souhlas objednatele, který objednatel udělí za podmínky, že i po změně oprávněných zástupců budou dodrženy podmínky dané v rámci zadávacího řízení</w:t>
      </w:r>
      <w:r w:rsidR="00A71DB0">
        <w:rPr>
          <w:rFonts w:asciiTheme="minorHAnsi" w:hAnsiTheme="minorHAnsi" w:cstheme="minorHAnsi"/>
          <w:sz w:val="22"/>
          <w:szCs w:val="22"/>
        </w:rPr>
        <w:t>.</w:t>
      </w:r>
    </w:p>
    <w:p w14:paraId="3CEAC11E" w14:textId="39840BF1"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nedohodnou – li</w:t>
      </w:r>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5A5D6B89"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uvedené v článku I. odst. 1.</w:t>
      </w:r>
      <w:r w:rsidR="00585857">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85857">
        <w:rPr>
          <w:rFonts w:asciiTheme="minorHAnsi" w:hAnsiTheme="minorHAnsi" w:cstheme="minorHAnsi"/>
          <w:sz w:val="22"/>
          <w:szCs w:val="22"/>
        </w:rPr>
        <w:t>s</w:t>
      </w:r>
      <w:r w:rsidR="005A636C" w:rsidRPr="00741492">
        <w:rPr>
          <w:rFonts w:asciiTheme="minorHAnsi" w:hAnsiTheme="minorHAnsi" w:cstheme="minorHAnsi"/>
          <w:sz w:val="22"/>
          <w:szCs w:val="22"/>
        </w:rPr>
        <w:t>mlouvy.</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lastRenderedPageBreak/>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25A98FAF"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Žádný zápis ve stavebním deníku není způsobilý zvýšit cenu za dílo uvedenou v článku III. odst. 3.1. této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bez zbytečného odkladu po jejím určení.</w:t>
      </w:r>
    </w:p>
    <w:p w14:paraId="1CD47610"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V 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em sděleno při předání staveniště a bude uvedeno v písemném protokolu o předání staveniště </w:t>
      </w:r>
      <w:r w:rsidRPr="00741492">
        <w:rPr>
          <w:rFonts w:asciiTheme="minorHAnsi" w:hAnsiTheme="minorHAnsi" w:cstheme="minorHAnsi"/>
          <w:sz w:val="22"/>
          <w:szCs w:val="22"/>
        </w:rPr>
        <w:br/>
        <w:t xml:space="preserve">a současně zapsáno ve stavebním deníku. </w:t>
      </w:r>
    </w:p>
    <w:p w14:paraId="47F1955F"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Jestliže mají být některé části díla zakryty nebo mají být provedeny zkoušky některých částí díla </w:t>
      </w:r>
      <w:r w:rsidRPr="00741492">
        <w:rPr>
          <w:rFonts w:asciiTheme="minorHAnsi" w:hAnsiTheme="minorHAnsi" w:cstheme="minorHAnsi"/>
          <w:sz w:val="22"/>
          <w:szCs w:val="22"/>
        </w:rPr>
        <w:lastRenderedPageBreak/>
        <w:t xml:space="preserve">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p>
    <w:p w14:paraId="22DC1FEC" w14:textId="5F75B1F8"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Nesplní-li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tuto povinnost,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odkrýt a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provést znovu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zkoušky příslušných částí díla podle obecně závazných právních předpisů nebo podle českých technických norem. </w:t>
      </w:r>
    </w:p>
    <w:p w14:paraId="0CCE2820" w14:textId="287A8275" w:rsidR="00741492" w:rsidRDefault="005A636C" w:rsidP="00ED0AFA">
      <w:p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Nedostaví-li se oprávněný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k zakrytí částí díla nebo k provedení zkoušek některých částí díla podle obecně závazných právních předpisů nebo podle českých technických norem, ačkoliv mu bylo jejich uskutečnění písemně oznámeno </w:t>
      </w:r>
      <w:r w:rsidR="007A00FD">
        <w:rPr>
          <w:rFonts w:asciiTheme="minorHAnsi" w:hAnsiTheme="minorHAnsi" w:cstheme="minorHAnsi"/>
          <w:sz w:val="22"/>
          <w:szCs w:val="22"/>
        </w:rPr>
        <w:t>zhotovitelem</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nejméně 5 pracovních dnů před jejich uskutečněním a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současně učinil o této skutečnosti písemně záznam ve stavebním deníku, nemá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právo se dožadovat toho, aby byly na náklady </w:t>
      </w:r>
      <w:r w:rsidR="00585857">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odkryty a na náklady </w:t>
      </w:r>
      <w:r w:rsidR="007A00FD">
        <w:rPr>
          <w:rFonts w:asciiTheme="minorHAnsi" w:hAnsiTheme="minorHAnsi" w:cstheme="minorHAnsi"/>
          <w:sz w:val="22"/>
          <w:szCs w:val="22"/>
        </w:rPr>
        <w:t>zhotovitele</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11F19A54"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bez zbytečného odkladu na nevhodnost nebo nedostatky, neúplnost a chyby projektové dokumentace vč. výkazu výměr uvedených v článku I. odst. 1.</w:t>
      </w:r>
      <w:r w:rsidR="00274C71" w:rsidRPr="00741492">
        <w:rPr>
          <w:rFonts w:asciiTheme="minorHAnsi" w:hAnsiTheme="minorHAnsi" w:cstheme="minorHAnsi"/>
          <w:sz w:val="22"/>
          <w:szCs w:val="22"/>
        </w:rPr>
        <w:t>4</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 xml:space="preserve">mlouvy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Pr>
          <w:rFonts w:asciiTheme="minorHAnsi" w:hAnsiTheme="minorHAnsi" w:cstheme="minorHAnsi"/>
          <w:sz w:val="22"/>
          <w:szCs w:val="22"/>
        </w:rPr>
        <w:lastRenderedPageBreak/>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3CAF8D77"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nesplnil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nemá nárok úhradu nákladů spojených s přerušením díla. </w:t>
      </w:r>
    </w:p>
    <w:p w14:paraId="613DA8E6" w14:textId="34C735AA"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 Nesplnění této povinnosti má za následek povinnost uhradit smluvní pokutu dle článku II. odst. 2.</w:t>
      </w:r>
      <w:r w:rsidR="008248DF">
        <w:rPr>
          <w:rFonts w:asciiTheme="minorHAnsi" w:hAnsiTheme="minorHAnsi" w:cstheme="minorHAnsi"/>
          <w:sz w:val="22"/>
          <w:szCs w:val="22"/>
        </w:rPr>
        <w:t>5</w:t>
      </w:r>
      <w:r w:rsidR="005A636C" w:rsidRPr="007B223D">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w:t>
      </w:r>
    </w:p>
    <w:p w14:paraId="7B6D40AF" w14:textId="18703729"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6.6.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zjistit před započetím provádění díla překážky uvedené v článku VIII. odst. 8.15.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0096642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w:t>
      </w:r>
      <w:r w:rsidR="00585857">
        <w:rPr>
          <w:rFonts w:asciiTheme="minorHAnsi" w:hAnsiTheme="minorHAnsi" w:cstheme="minorHAnsi"/>
          <w:sz w:val="22"/>
          <w:szCs w:val="22"/>
        </w:rPr>
        <w:t>zhotovitelem</w:t>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73B0496B"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w:t>
      </w:r>
      <w:r w:rsidRPr="007B223D">
        <w:rPr>
          <w:rFonts w:asciiTheme="minorHAnsi" w:hAnsiTheme="minorHAnsi" w:cstheme="minorHAnsi"/>
          <w:sz w:val="22"/>
          <w:szCs w:val="22"/>
        </w:rPr>
        <w:lastRenderedPageBreak/>
        <w:t>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povinnostem dle § 219 ZZVZ.</w:t>
      </w:r>
    </w:p>
    <w:p w14:paraId="06579E79" w14:textId="5A56FDF4"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 e zhotovitelem</w:t>
      </w:r>
      <w:r w:rsidRPr="007B223D">
        <w:rPr>
          <w:rFonts w:asciiTheme="minorHAnsi" w:hAnsiTheme="minorHAnsi" w:cstheme="minorHAnsi"/>
          <w:sz w:val="22"/>
          <w:szCs w:val="22"/>
        </w:rPr>
        <w:t xml:space="preserve"> propojená.</w:t>
      </w:r>
    </w:p>
    <w:p w14:paraId="17A488E0" w14:textId="3F9709AC" w:rsidR="005A636C" w:rsidRPr="00DE1BBD" w:rsidRDefault="005A636C" w:rsidP="009B6FAE">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2</w:t>
      </w:r>
      <w:r w:rsidR="00741492" w:rsidRPr="00DE1BBD">
        <w:rPr>
          <w:rFonts w:asciiTheme="minorHAnsi" w:hAnsiTheme="minorHAnsi" w:cstheme="minorHAnsi"/>
          <w:sz w:val="22"/>
          <w:szCs w:val="22"/>
        </w:rPr>
        <w:tab/>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je oprávněn během provádění díla </w:t>
      </w:r>
      <w:r w:rsidR="00935627" w:rsidRPr="00DE1BBD">
        <w:rPr>
          <w:rFonts w:asciiTheme="minorHAnsi" w:hAnsiTheme="minorHAnsi" w:cstheme="minorHAnsi"/>
          <w:sz w:val="22"/>
          <w:szCs w:val="22"/>
        </w:rPr>
        <w:t xml:space="preserve">v odůvodněných případech </w:t>
      </w:r>
      <w:r w:rsidRPr="00DE1BBD">
        <w:rPr>
          <w:rFonts w:asciiTheme="minorHAnsi" w:hAnsiTheme="minorHAnsi" w:cstheme="minorHAnsi"/>
          <w:sz w:val="22"/>
          <w:szCs w:val="22"/>
        </w:rPr>
        <w:t>přerušit jeho provádění</w:t>
      </w:r>
      <w:r w:rsidR="00202CE5"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celkem však </w:t>
      </w:r>
      <w:r w:rsidR="00202CE5" w:rsidRPr="00DE1BBD">
        <w:rPr>
          <w:rFonts w:asciiTheme="minorHAnsi" w:hAnsiTheme="minorHAnsi" w:cstheme="minorHAnsi"/>
          <w:sz w:val="22"/>
          <w:szCs w:val="22"/>
        </w:rPr>
        <w:t xml:space="preserve">nejdéle na dobu </w:t>
      </w:r>
      <w:r w:rsidR="00202CE5" w:rsidRPr="005657EC">
        <w:rPr>
          <w:rFonts w:asciiTheme="minorHAnsi" w:hAnsiTheme="minorHAnsi" w:cstheme="minorHAnsi"/>
          <w:sz w:val="22"/>
          <w:szCs w:val="22"/>
        </w:rPr>
        <w:t>2 měsíců</w:t>
      </w:r>
      <w:r w:rsidRPr="005657EC">
        <w:rPr>
          <w:rFonts w:asciiTheme="minorHAnsi" w:hAnsiTheme="minorHAnsi" w:cstheme="minorHAnsi"/>
          <w:sz w:val="22"/>
          <w:szCs w:val="22"/>
        </w:rPr>
        <w:t>.</w:t>
      </w:r>
      <w:r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Zhotovitel má v tomto případě nárok na náhradu nákladů prokazatelně vynaložených v souvislosti s prodloužením trvání provádění díla, jejichž vynaložení objednateli prokázal účetními doklady. Pro odstranění všech pochybností smluvní strany uvádějí, že zhotovitel nemá nárok na úhradu ušlého zisku.</w:t>
      </w:r>
      <w:r w:rsidR="00935627" w:rsidRPr="00DE1BBD">
        <w:rPr>
          <w:rFonts w:asciiTheme="minorHAnsi" w:hAnsiTheme="minorHAnsi"/>
          <w:sz w:val="22"/>
        </w:rPr>
        <w:t xml:space="preserve"> </w:t>
      </w:r>
      <w:r w:rsidRPr="00DE1BBD">
        <w:rPr>
          <w:rFonts w:asciiTheme="minorHAnsi" w:hAnsiTheme="minorHAnsi" w:cstheme="minorHAnsi"/>
          <w:sz w:val="22"/>
          <w:szCs w:val="22"/>
        </w:rPr>
        <w:t xml:space="preserve">V případě, že k přerušení provádění díla nedojde z důvodů na straně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prodlouží se o dobu přerušení provádění díla a dalších 7 dní termín dokončení díla. Pokud bude přerušení provádění díla trvat déle než 2 měsíce,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oprávněn od této </w:t>
      </w:r>
      <w:r w:rsidR="009B6FAE" w:rsidRPr="00DE1BBD">
        <w:rPr>
          <w:rFonts w:asciiTheme="minorHAnsi" w:hAnsiTheme="minorHAnsi" w:cstheme="minorHAnsi"/>
          <w:sz w:val="22"/>
          <w:szCs w:val="22"/>
        </w:rPr>
        <w:t>s</w:t>
      </w:r>
      <w:r w:rsidRPr="00DE1BBD">
        <w:rPr>
          <w:rFonts w:asciiTheme="minorHAnsi" w:hAnsiTheme="minorHAnsi" w:cstheme="minorHAnsi"/>
          <w:sz w:val="22"/>
          <w:szCs w:val="22"/>
        </w:rPr>
        <w:t xml:space="preserve">mlouvy odstoupit. </w:t>
      </w:r>
    </w:p>
    <w:p w14:paraId="5B5465BA" w14:textId="205AD5F7"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3</w:t>
      </w:r>
      <w:r w:rsidR="00741492" w:rsidRPr="00DE1BBD">
        <w:rPr>
          <w:rFonts w:asciiTheme="minorHAnsi" w:hAnsiTheme="minorHAnsi" w:cstheme="minorHAnsi"/>
          <w:sz w:val="22"/>
          <w:szCs w:val="22"/>
        </w:rPr>
        <w:tab/>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zajistí, že osoby uvedené </w:t>
      </w:r>
      <w:r w:rsidR="00466F90" w:rsidRPr="00DE1BBD">
        <w:rPr>
          <w:rFonts w:asciiTheme="minorHAnsi" w:hAnsiTheme="minorHAnsi" w:cstheme="minorHAnsi"/>
          <w:sz w:val="22"/>
          <w:szCs w:val="22"/>
        </w:rPr>
        <w:t>zhotovitelem</w:t>
      </w:r>
      <w:r w:rsidRPr="00DE1BBD">
        <w:rPr>
          <w:rFonts w:asciiTheme="minorHAnsi" w:hAnsiTheme="minorHAnsi" w:cstheme="minorHAnsi"/>
          <w:sz w:val="22"/>
          <w:szCs w:val="22"/>
        </w:rPr>
        <w:t xml:space="preserve"> v seznamu vedoucích zaměstnanců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nebo osob v obdobném postavení, jež budou odpovídat za realizaci příslušných stavebních prací, předloženém v nabídce </w:t>
      </w:r>
      <w:r w:rsidR="007A00FD" w:rsidRPr="00A01D7B">
        <w:rPr>
          <w:rFonts w:asciiTheme="minorHAnsi" w:hAnsiTheme="minorHAnsi" w:cstheme="minorHAnsi"/>
          <w:sz w:val="22"/>
          <w:szCs w:val="22"/>
        </w:rPr>
        <w:t>zhotovitele</w:t>
      </w:r>
      <w:r w:rsidR="007A00FD" w:rsidRPr="00A01D7B">
        <w:rPr>
          <w:rFonts w:asciiTheme="minorHAnsi" w:hAnsiTheme="minorHAnsi"/>
          <w:sz w:val="22"/>
        </w:rPr>
        <w:t xml:space="preserve"> </w:t>
      </w:r>
      <w:r w:rsidRPr="00DE1BBD">
        <w:rPr>
          <w:rFonts w:asciiTheme="minorHAnsi" w:hAnsiTheme="minorHAnsi" w:cstheme="minorHAnsi"/>
          <w:sz w:val="22"/>
          <w:szCs w:val="22"/>
        </w:rPr>
        <w:t xml:space="preserve">na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eřejnou zakázku dle zadávací dokumentace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e</w:t>
      </w:r>
      <w:r w:rsidR="004B636D" w:rsidRPr="00DE1BBD">
        <w:rPr>
          <w:rFonts w:asciiTheme="minorHAnsi" w:hAnsiTheme="minorHAnsi" w:cstheme="minorHAnsi"/>
          <w:sz w:val="22"/>
          <w:szCs w:val="22"/>
        </w:rPr>
        <w:t>, a to pouze pokud tato osoba bude splňovat veškeré kvalifikační požadavky, které splňovala nahrazovaná osoba.</w:t>
      </w:r>
    </w:p>
    <w:p w14:paraId="65DC57C9" w14:textId="6F6512AE" w:rsidR="003907B8" w:rsidRPr="00DE1BBD" w:rsidRDefault="005A636C" w:rsidP="00EE3183">
      <w:pPr>
        <w:autoSpaceDE w:val="0"/>
        <w:spacing w:before="120" w:after="24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w:t>
      </w:r>
      <w:r w:rsidR="00741492" w:rsidRPr="00DE1BBD">
        <w:rPr>
          <w:rFonts w:asciiTheme="minorHAnsi" w:hAnsiTheme="minorHAnsi" w:cstheme="minorHAnsi"/>
          <w:sz w:val="22"/>
          <w:szCs w:val="22"/>
        </w:rPr>
        <w:t>24</w:t>
      </w:r>
      <w:r w:rsidR="00741492" w:rsidRPr="00DE1BBD">
        <w:rPr>
          <w:rFonts w:asciiTheme="minorHAnsi" w:hAnsiTheme="minorHAnsi" w:cstheme="minorHAnsi"/>
          <w:sz w:val="22"/>
          <w:szCs w:val="22"/>
        </w:rPr>
        <w:tab/>
      </w:r>
      <w:r w:rsidRPr="00DE1BBD">
        <w:rPr>
          <w:rFonts w:asciiTheme="minorHAnsi" w:hAnsiTheme="minorHAnsi" w:cstheme="minorHAnsi"/>
          <w:sz w:val="22"/>
          <w:szCs w:val="22"/>
        </w:rPr>
        <w:t>Při provádění díla bude vždy v době od 8:00 do 16:00 přítomen</w:t>
      </w:r>
      <w:r w:rsidR="004F6124" w:rsidRPr="00DE1BBD">
        <w:rPr>
          <w:rFonts w:asciiTheme="minorHAnsi" w:hAnsiTheme="minorHAnsi" w:cstheme="minorHAnsi"/>
          <w:sz w:val="22"/>
          <w:szCs w:val="22"/>
        </w:rPr>
        <w:t xml:space="preserve"> hlavní stavbyvedoucí</w:t>
      </w:r>
      <w:r w:rsidR="005F03A7" w:rsidRPr="00DE1BBD">
        <w:rPr>
          <w:rFonts w:asciiTheme="minorHAnsi" w:hAnsiTheme="minorHAnsi" w:cstheme="minorHAnsi"/>
          <w:sz w:val="22"/>
          <w:szCs w:val="22"/>
        </w:rPr>
        <w:t xml:space="preserve"> nebo zástupce stavbyvedoucího</w:t>
      </w:r>
      <w:r w:rsidRPr="00DE1BBD">
        <w:rPr>
          <w:rFonts w:asciiTheme="minorHAnsi" w:hAnsiTheme="minorHAnsi" w:cstheme="minorHAnsi"/>
          <w:sz w:val="22"/>
          <w:szCs w:val="22"/>
        </w:rPr>
        <w:t xml:space="preserve"> v místě stavby.</w:t>
      </w:r>
      <w:r w:rsidR="003907B8" w:rsidRPr="003907B8">
        <w:rPr>
          <w:rFonts w:asciiTheme="minorHAnsi" w:hAnsiTheme="minorHAnsi" w:cstheme="minorHAnsi"/>
          <w:sz w:val="22"/>
          <w:szCs w:val="22"/>
        </w:rPr>
        <w:t xml:space="preserve"> </w:t>
      </w:r>
    </w:p>
    <w:p w14:paraId="70099213" w14:textId="77777777" w:rsidR="000E102E" w:rsidRPr="00DE1BBD" w:rsidRDefault="000E102E">
      <w:pPr>
        <w:autoSpaceDE w:val="0"/>
        <w:jc w:val="center"/>
        <w:rPr>
          <w:rFonts w:asciiTheme="minorHAnsi" w:hAnsiTheme="minorHAnsi" w:cstheme="minorHAnsi"/>
          <w:b/>
          <w:bCs/>
          <w:sz w:val="22"/>
          <w:szCs w:val="22"/>
        </w:rPr>
      </w:pPr>
      <w:r w:rsidRPr="00DE1BBD">
        <w:rPr>
          <w:rFonts w:asciiTheme="minorHAnsi" w:hAnsiTheme="minorHAnsi" w:cstheme="minorHAnsi"/>
          <w:b/>
          <w:bCs/>
          <w:sz w:val="22"/>
          <w:szCs w:val="22"/>
        </w:rPr>
        <w:t>Článek IX.</w:t>
      </w:r>
    </w:p>
    <w:p w14:paraId="3A35DDDC" w14:textId="57CF2D56" w:rsidR="000E102E" w:rsidRPr="00DE1BBD" w:rsidRDefault="000E102E" w:rsidP="00741492">
      <w:pPr>
        <w:autoSpaceDE w:val="0"/>
        <w:spacing w:line="280" w:lineRule="atLeast"/>
        <w:jc w:val="center"/>
        <w:rPr>
          <w:rFonts w:asciiTheme="minorHAnsi" w:hAnsiTheme="minorHAnsi" w:cstheme="minorHAnsi"/>
          <w:b/>
          <w:bCs/>
          <w:sz w:val="22"/>
          <w:szCs w:val="22"/>
        </w:rPr>
      </w:pPr>
      <w:r w:rsidRPr="00DE1BBD">
        <w:rPr>
          <w:rFonts w:asciiTheme="minorHAnsi" w:hAnsiTheme="minorHAnsi" w:cstheme="minorHAnsi"/>
          <w:b/>
          <w:bCs/>
          <w:sz w:val="22"/>
          <w:szCs w:val="22"/>
        </w:rPr>
        <w:t xml:space="preserve">Pojištění </w:t>
      </w:r>
      <w:r w:rsidR="007A00FD" w:rsidRPr="00DE1BBD">
        <w:rPr>
          <w:rFonts w:asciiTheme="minorHAnsi" w:hAnsiTheme="minorHAnsi" w:cstheme="minorHAnsi"/>
          <w:b/>
          <w:bCs/>
          <w:sz w:val="22"/>
          <w:szCs w:val="22"/>
        </w:rPr>
        <w:t>zhotovitele</w:t>
      </w:r>
    </w:p>
    <w:p w14:paraId="3F8D1D9C" w14:textId="77777777" w:rsidR="000E102E" w:rsidRPr="00DE1BBD" w:rsidRDefault="000E102E">
      <w:pPr>
        <w:autoSpaceDE w:val="0"/>
        <w:rPr>
          <w:rFonts w:asciiTheme="minorHAnsi" w:hAnsiTheme="minorHAnsi" w:cstheme="minorHAnsi"/>
          <w:sz w:val="22"/>
          <w:szCs w:val="22"/>
        </w:rPr>
      </w:pPr>
    </w:p>
    <w:p w14:paraId="33B0843E" w14:textId="3E6954A8"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w:t>
      </w:r>
      <w:r w:rsidR="008E380C" w:rsidRPr="00DE1BBD">
        <w:rPr>
          <w:rFonts w:asciiTheme="minorHAnsi" w:hAnsiTheme="minorHAnsi" w:cstheme="minorHAnsi"/>
          <w:b/>
          <w:sz w:val="22"/>
          <w:szCs w:val="22"/>
        </w:rPr>
        <w:t xml:space="preserve">způsobené </w:t>
      </w:r>
      <w:r w:rsidR="007A00FD" w:rsidRPr="00DE1BBD">
        <w:rPr>
          <w:rFonts w:asciiTheme="minorHAnsi" w:hAnsiTheme="minorHAnsi" w:cstheme="minorHAnsi"/>
          <w:b/>
          <w:sz w:val="22"/>
          <w:szCs w:val="22"/>
        </w:rPr>
        <w:t>zhotovitelem</w:t>
      </w:r>
      <w:r w:rsidR="007A00FD" w:rsidRPr="00DE1BBD">
        <w:rPr>
          <w:rFonts w:asciiTheme="minorHAnsi" w:hAnsiTheme="minorHAnsi"/>
          <w:b/>
          <w:sz w:val="22"/>
        </w:rPr>
        <w:t xml:space="preserve"> </w:t>
      </w:r>
      <w:r w:rsidR="008E380C" w:rsidRPr="00DE1BBD">
        <w:rPr>
          <w:rFonts w:asciiTheme="minorHAnsi" w:hAnsiTheme="minorHAnsi" w:cstheme="minorHAnsi"/>
          <w:b/>
          <w:sz w:val="22"/>
          <w:szCs w:val="22"/>
        </w:rPr>
        <w:t xml:space="preserve">třetím osobám v souvislosti s výkonem jeho činnosti, </w:t>
      </w:r>
      <w:r w:rsidR="008E380C" w:rsidRPr="00DE1BBD">
        <w:rPr>
          <w:rFonts w:asciiTheme="minorHAnsi" w:hAnsiTheme="minorHAnsi" w:cstheme="minorHAnsi"/>
          <w:sz w:val="22"/>
          <w:szCs w:val="22"/>
        </w:rPr>
        <w:t xml:space="preserve">včetně možných škod způsobených pracovníky </w:t>
      </w:r>
      <w:r w:rsidR="007A00FD" w:rsidRPr="00DE1BBD">
        <w:rPr>
          <w:rFonts w:asciiTheme="minorHAnsi" w:hAnsiTheme="minorHAnsi" w:cstheme="minorHAnsi"/>
          <w:sz w:val="22"/>
          <w:szCs w:val="22"/>
        </w:rPr>
        <w:t>zhotovitele</w:t>
      </w:r>
      <w:r w:rsidR="008E380C" w:rsidRPr="00DE1BBD">
        <w:rPr>
          <w:rFonts w:asciiTheme="minorHAnsi" w:hAnsiTheme="minorHAnsi" w:cstheme="minorHAnsi"/>
          <w:sz w:val="22"/>
          <w:szCs w:val="22"/>
        </w:rPr>
        <w:t>,</w:t>
      </w:r>
      <w:r w:rsidR="008E380C" w:rsidRPr="00DE1BBD">
        <w:rPr>
          <w:rFonts w:asciiTheme="minorHAnsi" w:hAnsiTheme="minorHAnsi" w:cstheme="minorHAnsi"/>
          <w:b/>
          <w:sz w:val="22"/>
          <w:szCs w:val="22"/>
        </w:rPr>
        <w:t xml:space="preserve"> minimálně ve výši celkové ceny díla </w:t>
      </w:r>
      <w:r w:rsidR="008E380C" w:rsidRPr="00DE1BBD">
        <w:rPr>
          <w:rFonts w:asciiTheme="minorHAnsi" w:hAnsiTheme="minorHAnsi" w:cstheme="minorHAnsi"/>
          <w:sz w:val="22"/>
          <w:szCs w:val="22"/>
        </w:rPr>
        <w:t>bez DPH uvedené v článku III. odst. 3.1 Smlouvy,</w:t>
      </w:r>
      <w:r w:rsidR="008E380C" w:rsidRPr="00DE1BBD">
        <w:rPr>
          <w:rFonts w:asciiTheme="minorHAnsi" w:hAnsiTheme="minorHAnsi" w:cstheme="minorHAnsi"/>
          <w:b/>
          <w:sz w:val="22"/>
          <w:szCs w:val="22"/>
        </w:rPr>
        <w:t xml:space="preserve"> se spoluúčastí nejvýše 5 %</w:t>
      </w:r>
      <w:r w:rsidR="008E380C" w:rsidRPr="00DE1BB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85857">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585857">
        <w:rPr>
          <w:rFonts w:asciiTheme="minorHAnsi" w:hAnsiTheme="minorHAnsi" w:cstheme="minorHAnsi"/>
          <w:sz w:val="22"/>
          <w:szCs w:val="22"/>
        </w:rPr>
        <w:t>s</w:t>
      </w:r>
      <w:r w:rsidR="008E380C" w:rsidRPr="007B223D">
        <w:rPr>
          <w:rFonts w:asciiTheme="minorHAnsi" w:hAnsiTheme="minorHAnsi" w:cstheme="minorHAnsi"/>
          <w:sz w:val="22"/>
          <w:szCs w:val="22"/>
        </w:rPr>
        <w:t>mlouvy a v přiměřeném rozsahu i po 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9C4C99D" w14:textId="6997CB62" w:rsidR="00FF6464" w:rsidRPr="007B223D" w:rsidRDefault="00741492" w:rsidP="00A26BB4">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1230CC9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92309E"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34D2455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585857">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w:t>
      </w:r>
      <w:r w:rsidR="000E102E" w:rsidRPr="007B223D">
        <w:rPr>
          <w:rFonts w:asciiTheme="minorHAnsi" w:hAnsiTheme="minorHAnsi" w:cstheme="minorHAnsi"/>
          <w:sz w:val="22"/>
          <w:szCs w:val="22"/>
        </w:rPr>
        <w:lastRenderedPageBreak/>
        <w:t xml:space="preserve">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Pr="00443D30"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7777777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Délka záruční doby za jakost díla je sjednána na dobu </w:t>
      </w:r>
      <w:r w:rsidR="00F63E39" w:rsidRPr="00B80ADE">
        <w:rPr>
          <w:rFonts w:asciiTheme="minorHAnsi" w:hAnsiTheme="minorHAnsi" w:cstheme="minorHAnsi"/>
          <w:b/>
          <w:bCs/>
          <w:sz w:val="22"/>
          <w:szCs w:val="22"/>
        </w:rPr>
        <w:t>60</w:t>
      </w:r>
      <w:r w:rsidR="00F63E39" w:rsidRPr="007B223D">
        <w:rPr>
          <w:rFonts w:asciiTheme="minorHAnsi" w:hAnsiTheme="minorHAnsi" w:cstheme="minorHAnsi"/>
          <w:sz w:val="22"/>
          <w:szCs w:val="22"/>
        </w:rPr>
        <w:t xml:space="preserve"> měsíců. Záruční doba počíná běžet dnem 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sidRPr="007B223D">
        <w:rPr>
          <w:rFonts w:asciiTheme="minorHAnsi" w:hAnsiTheme="minorHAnsi" w:cstheme="minorHAnsi"/>
          <w:sz w:val="22"/>
          <w:szCs w:val="22"/>
        </w:rPr>
        <w:t> </w:t>
      </w:r>
      <w:r w:rsidR="00F63E39" w:rsidRPr="007B223D">
        <w:rPr>
          <w:rFonts w:asciiTheme="minorHAnsi" w:hAnsiTheme="minorHAnsi" w:cstheme="minorHAnsi"/>
          <w:sz w:val="22"/>
          <w:szCs w:val="22"/>
        </w:rPr>
        <w:t>měsíců</w:t>
      </w:r>
      <w:r w:rsidR="000E102E" w:rsidRPr="007B223D">
        <w:rPr>
          <w:rFonts w:asciiTheme="minorHAnsi" w:hAnsiTheme="minorHAnsi" w:cstheme="minorHAnsi"/>
          <w:sz w:val="22"/>
          <w:szCs w:val="22"/>
        </w:rPr>
        <w:t>.</w:t>
      </w:r>
    </w:p>
    <w:p w14:paraId="5E575FF7" w14:textId="16D2FB90"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r w:rsidR="00C420FB" w:rsidRPr="007B223D">
        <w:rPr>
          <w:rFonts w:asciiTheme="minorHAnsi" w:hAnsiTheme="minorHAnsi" w:cstheme="minorHAnsi"/>
          <w:sz w:val="22"/>
          <w:szCs w:val="22"/>
        </w:rPr>
        <w:t>1.</w:t>
      </w:r>
      <w:r w:rsidR="00274C71" w:rsidRPr="007B223D">
        <w:rPr>
          <w:rFonts w:asciiTheme="minorHAnsi" w:hAnsiTheme="minorHAnsi" w:cstheme="minorHAnsi"/>
          <w:sz w:val="22"/>
          <w:szCs w:val="22"/>
        </w:rPr>
        <w:t>5.</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0971A307"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w:t>
      </w:r>
      <w:r w:rsidR="00F63E39" w:rsidRPr="00DE1BBD">
        <w:rPr>
          <w:rFonts w:asciiTheme="minorHAnsi" w:hAnsiTheme="minorHAnsi" w:cstheme="minorHAnsi"/>
          <w:sz w:val="22"/>
          <w:szCs w:val="22"/>
        </w:rPr>
        <w:t xml:space="preserve">běžných vad a nedodělků díla do </w:t>
      </w:r>
      <w:r w:rsidR="001C59D9" w:rsidRPr="00DE1BBD">
        <w:rPr>
          <w:rFonts w:asciiTheme="minorHAnsi" w:hAnsiTheme="minorHAnsi" w:cstheme="minorHAnsi"/>
          <w:sz w:val="22"/>
          <w:szCs w:val="22"/>
        </w:rPr>
        <w:t>5</w:t>
      </w:r>
      <w:r w:rsidR="00F63E39" w:rsidRPr="00DE1BBD">
        <w:rPr>
          <w:rFonts w:asciiTheme="minorHAnsi" w:hAnsiTheme="minorHAnsi" w:cstheme="minorHAnsi"/>
          <w:sz w:val="22"/>
          <w:szCs w:val="22"/>
        </w:rPr>
        <w:t xml:space="preserve"> kalendářních dnů od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F63E39" w:rsidRPr="00DE1BBD">
        <w:rPr>
          <w:rFonts w:asciiTheme="minorHAnsi" w:hAnsiTheme="minorHAnsi" w:cstheme="minorHAnsi"/>
          <w:sz w:val="22"/>
          <w:szCs w:val="22"/>
        </w:rPr>
        <w:t xml:space="preserve"> a odstranit je nejpozději do </w:t>
      </w:r>
      <w:r w:rsidR="001C59D9" w:rsidRPr="00DE1BBD">
        <w:rPr>
          <w:rFonts w:asciiTheme="minorHAnsi" w:hAnsiTheme="minorHAnsi" w:cstheme="minorHAnsi"/>
          <w:sz w:val="22"/>
          <w:szCs w:val="22"/>
        </w:rPr>
        <w:t>10</w:t>
      </w:r>
      <w:r w:rsidR="00F63E39" w:rsidRPr="00DE1BBD">
        <w:rPr>
          <w:rFonts w:asciiTheme="minorHAnsi" w:hAnsiTheme="minorHAnsi" w:cstheme="minorHAnsi"/>
          <w:sz w:val="22"/>
          <w:szCs w:val="22"/>
        </w:rPr>
        <w:t xml:space="preserve">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V</w:t>
      </w:r>
      <w:r w:rsidR="000D07E0" w:rsidRPr="00DE1BBD">
        <w:rPr>
          <w:rFonts w:asciiTheme="minorHAnsi" w:hAnsiTheme="minorHAnsi" w:cstheme="minorHAnsi"/>
          <w:sz w:val="22"/>
          <w:szCs w:val="22"/>
        </w:rPr>
        <w:t> </w:t>
      </w:r>
      <w:r w:rsidR="00F63E39" w:rsidRPr="00DE1BBD">
        <w:rPr>
          <w:rFonts w:asciiTheme="minorHAnsi" w:hAnsiTheme="minorHAnsi" w:cstheme="minorHAnsi"/>
          <w:sz w:val="22"/>
          <w:szCs w:val="22"/>
        </w:rPr>
        <w:t xml:space="preserve">případě, že se jedná o vadu, která brání užívání díla (havárie), zavazuje se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nastoupit k jejímu odstranění nejpozději do </w:t>
      </w:r>
      <w:r w:rsidR="001C59D9" w:rsidRPr="00DE1BBD">
        <w:rPr>
          <w:rFonts w:asciiTheme="minorHAnsi" w:hAnsiTheme="minorHAnsi" w:cstheme="minorHAnsi"/>
          <w:sz w:val="22"/>
          <w:szCs w:val="22"/>
        </w:rPr>
        <w:t>24</w:t>
      </w:r>
      <w:r w:rsidR="00F63E39" w:rsidRPr="00DE1BBD">
        <w:rPr>
          <w:rFonts w:asciiTheme="minorHAnsi" w:hAnsiTheme="minorHAnsi" w:cstheme="minorHAnsi"/>
          <w:sz w:val="22"/>
          <w:szCs w:val="22"/>
        </w:rPr>
        <w:t xml:space="preserve"> hodin ode dne jejího ohlášení, do </w:t>
      </w:r>
      <w:r w:rsidR="001C59D9" w:rsidRPr="00DE1BBD">
        <w:rPr>
          <w:rFonts w:asciiTheme="minorHAnsi" w:hAnsiTheme="minorHAnsi" w:cstheme="minorHAnsi"/>
          <w:sz w:val="22"/>
          <w:szCs w:val="22"/>
        </w:rPr>
        <w:t>48</w:t>
      </w:r>
      <w:r w:rsidR="00F63E39" w:rsidRPr="00DE1BBD">
        <w:rPr>
          <w:rFonts w:asciiTheme="minorHAnsi" w:hAnsiTheme="minorHAnsi" w:cstheme="minorHAns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xml:space="preserv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je povinen bez zbytečného odkladu, nejpozději však v termínech výše popsaných, </w:t>
      </w:r>
      <w:r w:rsidR="00F63E39" w:rsidRPr="00DE1BBD">
        <w:rPr>
          <w:rFonts w:asciiTheme="minorHAnsi" w:hAnsiTheme="minorHAnsi" w:cstheme="minorHAnsi"/>
          <w:sz w:val="22"/>
          <w:szCs w:val="22"/>
        </w:rPr>
        <w:lastRenderedPageBreak/>
        <w:t xml:space="preserve">reklamované vady odstranit, i když neuznává, že za vady odpovídá; ve sporných případech nese náklady až do pravomocného rozhodnutí o reklamaci </w:t>
      </w:r>
      <w:r w:rsidR="00466F90" w:rsidRPr="00DE1BBD">
        <w:rPr>
          <w:rFonts w:asciiTheme="minorHAnsi" w:hAnsiTheme="minorHAnsi" w:cstheme="minorHAnsi"/>
          <w:sz w:val="22"/>
          <w:szCs w:val="22"/>
        </w:rPr>
        <w:t>zhotovitel</w:t>
      </w:r>
      <w:r w:rsidR="00F63E39" w:rsidRPr="00DE1BBD">
        <w:rPr>
          <w:rFonts w:asciiTheme="minorHAnsi" w:hAnsiTheme="minorHAnsi" w:cstheme="minorHAnsi"/>
          <w:sz w:val="22"/>
          <w:szCs w:val="22"/>
        </w:rPr>
        <w:t xml:space="preserve">. Zároveň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nejpozději </w:t>
      </w:r>
      <w:r w:rsidR="00F63E39" w:rsidRPr="007B223D">
        <w:rPr>
          <w:rFonts w:asciiTheme="minorHAnsi" w:hAnsiTheme="minorHAnsi" w:cstheme="minorHAnsi"/>
          <w:sz w:val="22"/>
          <w:szCs w:val="22"/>
        </w:rPr>
        <w:t xml:space="preserve">do </w:t>
      </w:r>
      <w:r w:rsidR="001C59D9" w:rsidRPr="007B223D">
        <w:rPr>
          <w:rFonts w:asciiTheme="minorHAnsi" w:hAnsiTheme="minorHAnsi" w:cstheme="minorHAnsi"/>
          <w:sz w:val="22"/>
          <w:szCs w:val="22"/>
        </w:rPr>
        <w:t>5</w:t>
      </w:r>
      <w:r w:rsidR="00F63E39" w:rsidRPr="007B223D">
        <w:rPr>
          <w:rFonts w:asciiTheme="minorHAnsi" w:hAnsiTheme="minorHAnsi" w:cstheme="minorHAnsi"/>
          <w:sz w:val="22"/>
          <w:szCs w:val="22"/>
        </w:rPr>
        <w:t xml:space="preserve"> kalendářních dnů po obdržení písemné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oznámit, zda reklamaci uznává, jakou lhůtu k odstranění vad navrhuje nebo z jakých důvodů odmítá reklamaci uznat</w:t>
      </w:r>
      <w:r w:rsidR="0044215A" w:rsidRPr="007B223D">
        <w:rPr>
          <w:rFonts w:asciiTheme="minorHAnsi" w:hAnsiTheme="minorHAnsi" w:cstheme="minorHAnsi"/>
          <w:sz w:val="22"/>
          <w:szCs w:val="22"/>
        </w:rPr>
        <w:t>.</w:t>
      </w:r>
    </w:p>
    <w:p w14:paraId="6012CBD0" w14:textId="3FE38363"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Jestliže v případě reklamace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nenastoupí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k odstranění reklamovaných vad a nedodělků ve lhůtě stanovené v článku XI. odst. 11.3. </w:t>
      </w:r>
      <w:r w:rsidR="007761EE">
        <w:rPr>
          <w:rFonts w:asciiTheme="minorHAnsi" w:hAnsiTheme="minorHAnsi" w:cstheme="minorHAnsi"/>
          <w:sz w:val="22"/>
          <w:szCs w:val="22"/>
        </w:rPr>
        <w:t>s</w:t>
      </w:r>
      <w:r w:rsidR="00F63E39" w:rsidRPr="007B223D">
        <w:rPr>
          <w:rFonts w:asciiTheme="minorHAnsi" w:hAnsiTheme="minorHAnsi" w:cstheme="minorHAnsi"/>
          <w:sz w:val="22"/>
          <w:szCs w:val="22"/>
        </w:rPr>
        <w:t>mlouvy,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dílo 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70BAC56A"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11.5</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odpovědnosti ze záruky za jakost díla se nedotýkají nároků na náhradu škody nebo na 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7B223D">
        <w:rPr>
          <w:rFonts w:asciiTheme="minorHAnsi" w:hAnsiTheme="minorHAnsi" w:cstheme="minorHAnsi"/>
          <w:sz w:val="22"/>
          <w:szCs w:val="22"/>
        </w:rPr>
        <w:t>Smlouva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6787FDAF"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vou smluvní povinnost dle této 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sidRPr="00DE1BBD">
        <w:rPr>
          <w:rFonts w:asciiTheme="minorHAnsi" w:hAnsiTheme="minorHAnsi" w:cstheme="minorHAnsi"/>
          <w:sz w:val="22"/>
          <w:szCs w:val="22"/>
        </w:rPr>
        <w:t>s</w:t>
      </w:r>
      <w:r w:rsidR="003F5870" w:rsidRPr="00DE1BBD">
        <w:rPr>
          <w:rFonts w:asciiTheme="minorHAnsi" w:hAnsiTheme="minorHAnsi" w:cstheme="minorHAnsi"/>
          <w:sz w:val="22"/>
          <w:szCs w:val="22"/>
        </w:rPr>
        <w:t xml:space="preserve">mlouvy i v případě, že k porušení smluvních povinností </w:t>
      </w:r>
      <w:r w:rsidR="004A3AC5" w:rsidRPr="00DE1BBD">
        <w:rPr>
          <w:rFonts w:asciiTheme="minorHAnsi" w:hAnsiTheme="minorHAnsi" w:cstheme="minorHAnsi"/>
          <w:sz w:val="22"/>
          <w:szCs w:val="22"/>
        </w:rPr>
        <w:t>zhotovitele</w:t>
      </w:r>
      <w:r w:rsidR="003F5870" w:rsidRPr="00DE1BBD">
        <w:rPr>
          <w:rFonts w:asciiTheme="minorHAnsi" w:hAnsiTheme="minorHAnsi" w:cstheme="minorHAnsi"/>
          <w:sz w:val="22"/>
          <w:szCs w:val="22"/>
        </w:rPr>
        <w:t xml:space="preserve"> ještě nedošlo, ovšem z činnosti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je zjevné</w:t>
      </w:r>
      <w:r w:rsidR="003F5870" w:rsidRPr="007B223D">
        <w:rPr>
          <w:rFonts w:asciiTheme="minorHAnsi" w:hAnsiTheme="minorHAnsi" w:cstheme="minorHAnsi"/>
          <w:sz w:val="22"/>
          <w:szCs w:val="22"/>
        </w:rPr>
        <w:t>,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0C47D213"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 rozporu s</w:t>
      </w:r>
      <w:r w:rsidR="000233C3" w:rsidRPr="007B223D">
        <w:rPr>
          <w:rFonts w:asciiTheme="minorHAnsi" w:hAnsiTheme="minorHAnsi" w:cstheme="minorHAnsi"/>
          <w:sz w:val="22"/>
          <w:szCs w:val="22"/>
        </w:rPr>
        <w:t xml:space="preserve"> článkem </w:t>
      </w:r>
      <w:r w:rsidR="00E35367" w:rsidRPr="007B223D">
        <w:rPr>
          <w:rFonts w:asciiTheme="minorHAnsi" w:hAnsiTheme="minorHAnsi" w:cstheme="minorHAnsi"/>
          <w:sz w:val="22"/>
          <w:szCs w:val="22"/>
        </w:rPr>
        <w:br/>
      </w:r>
      <w:r w:rsidR="000233C3" w:rsidRPr="007B223D">
        <w:rPr>
          <w:rFonts w:asciiTheme="minorHAnsi" w:hAnsiTheme="minorHAnsi" w:cstheme="minorHAnsi"/>
          <w:sz w:val="22"/>
          <w:szCs w:val="22"/>
        </w:rPr>
        <w:t>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článkem IV. odst. 4.</w:t>
      </w:r>
      <w:r w:rsidR="00B83EC4" w:rsidRPr="007B223D">
        <w:rPr>
          <w:rFonts w:asciiTheme="minorHAnsi" w:hAnsiTheme="minorHAnsi" w:cstheme="minorHAnsi"/>
          <w:sz w:val="22"/>
          <w:szCs w:val="22"/>
        </w:rPr>
        <w:t>11</w:t>
      </w:r>
      <w:r w:rsidR="001C59D9" w:rsidRPr="007B223D">
        <w:rPr>
          <w:rFonts w:asciiTheme="minorHAnsi" w:hAnsiTheme="minorHAnsi" w:cstheme="minorHAnsi"/>
          <w:sz w:val="22"/>
          <w:szCs w:val="22"/>
        </w:rPr>
        <w:t>.</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p>
    <w:p w14:paraId="060067E6" w14:textId="6DCECCB4"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r>
      <w:r w:rsidR="00F4215D" w:rsidRPr="007B223D">
        <w:rPr>
          <w:rFonts w:asciiTheme="minorHAnsi" w:hAnsiTheme="minorHAnsi" w:cstheme="minorHAnsi"/>
          <w:sz w:val="22"/>
          <w:szCs w:val="22"/>
        </w:rPr>
        <w:t>Odstoupení od 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w:t>
      </w:r>
      <w:r w:rsidR="00585857">
        <w:rPr>
          <w:rFonts w:asciiTheme="minorHAnsi" w:hAnsiTheme="minorHAnsi" w:cstheme="minorHAnsi"/>
          <w:sz w:val="22"/>
          <w:szCs w:val="22"/>
        </w:rPr>
        <w:t>o</w:t>
      </w:r>
      <w:r w:rsidR="003F5870" w:rsidRPr="007B223D">
        <w:rPr>
          <w:rFonts w:asciiTheme="minorHAnsi" w:hAnsiTheme="minorHAnsi" w:cstheme="minorHAnsi"/>
          <w:sz w:val="22"/>
          <w:szCs w:val="22"/>
        </w:rPr>
        <w:t>dst</w:t>
      </w:r>
      <w:r w:rsidR="00585857">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Nepodaří – li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C40A080"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w:t>
      </w:r>
      <w:r w:rsidR="00585857">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po marném uplynutí této lhůty. Jestliže však strana, která je v prodlení, písemně prohlásí, že svůj 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před uplynutím lhůty dodatečného plnění, kterou stanovila, tzn. ihned poté, co prohlášení povinné strany obdrží.</w:t>
      </w:r>
    </w:p>
    <w:p w14:paraId="14A4DAB6" w14:textId="6295750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r>
      <w:r w:rsidR="00D168EF" w:rsidRPr="007B223D">
        <w:rPr>
          <w:rFonts w:asciiTheme="minorHAnsi" w:hAnsiTheme="minorHAnsi" w:cstheme="minorHAnsi"/>
          <w:sz w:val="22"/>
          <w:szCs w:val="22"/>
        </w:rPr>
        <w:t xml:space="preserve">Odstoupením od </w:t>
      </w:r>
      <w:r w:rsidR="00585857">
        <w:rPr>
          <w:rFonts w:asciiTheme="minorHAnsi" w:hAnsiTheme="minorHAnsi" w:cstheme="minorHAnsi"/>
          <w:sz w:val="22"/>
          <w:szCs w:val="22"/>
        </w:rPr>
        <w:t>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671C20FA"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w:t>
      </w:r>
      <w:r w:rsidR="000E102E" w:rsidRPr="00DE1BBD">
        <w:rPr>
          <w:rFonts w:asciiTheme="minorHAnsi" w:hAnsiTheme="minorHAnsi" w:cstheme="minorHAnsi"/>
          <w:sz w:val="22"/>
          <w:szCs w:val="22"/>
        </w:rPr>
        <w:t xml:space="preserve">nezávisle na jeho vůli.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000E102E" w:rsidRPr="00DE1BBD">
        <w:rPr>
          <w:rFonts w:asciiTheme="minorHAnsi" w:hAnsiTheme="minorHAnsi" w:cstheme="minorHAnsi"/>
          <w:sz w:val="22"/>
          <w:szCs w:val="22"/>
        </w:rPr>
        <w:t>má pak nárok na úhradu ceny do té doby dokončených částí díla a dále na náhradu nákladů účelně do té doby vynaložených na pořízení rozpracovaných částí díla</w:t>
      </w:r>
      <w:r w:rsidR="00221F92" w:rsidRPr="00DE1BBD">
        <w:rPr>
          <w:rFonts w:asciiTheme="minorHAnsi" w:hAnsiTheme="minorHAnsi" w:cstheme="minorHAnsi"/>
          <w:sz w:val="22"/>
          <w:szCs w:val="22"/>
        </w:rPr>
        <w:t xml:space="preserve">, jejichž vynaložení bude </w:t>
      </w:r>
      <w:r w:rsidR="00935627" w:rsidRPr="00DE1BBD">
        <w:rPr>
          <w:rFonts w:asciiTheme="minorHAnsi" w:hAnsiTheme="minorHAnsi" w:cstheme="minorHAnsi"/>
          <w:sz w:val="22"/>
          <w:szCs w:val="22"/>
        </w:rPr>
        <w:t>objednateli</w:t>
      </w:r>
      <w:r w:rsidR="00221F92"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r w:rsidR="000E102E" w:rsidRPr="00DE1BBD">
        <w:rPr>
          <w:rFonts w:asciiTheme="minorHAnsi" w:hAnsiTheme="minorHAnsi"/>
          <w:sz w:val="22"/>
        </w:rPr>
        <w:t>.</w:t>
      </w:r>
      <w:bookmarkStart w:id="4"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4"/>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1392BD7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w:t>
      </w:r>
      <w:r w:rsidR="00235A0B" w:rsidRPr="00DE1BBD">
        <w:rPr>
          <w:rFonts w:asciiTheme="minorHAnsi" w:hAnsiTheme="minorHAnsi" w:cstheme="minorHAnsi"/>
          <w:sz w:val="22"/>
          <w:szCs w:val="22"/>
        </w:rPr>
        <w:t xml:space="preserve">ukončit dohodou smluvních stran nebo písemnou výpovědí ze strany </w:t>
      </w:r>
      <w:r w:rsidR="007B223D" w:rsidRPr="00DE1BBD">
        <w:rPr>
          <w:rFonts w:asciiTheme="minorHAnsi" w:hAnsiTheme="minorHAnsi" w:cstheme="minorHAnsi"/>
          <w:sz w:val="22"/>
          <w:szCs w:val="22"/>
        </w:rPr>
        <w:t>objednatel</w:t>
      </w:r>
      <w:r w:rsidR="00235A0B" w:rsidRPr="00DE1BBD">
        <w:rPr>
          <w:rFonts w:asciiTheme="minorHAnsi" w:hAnsiTheme="minorHAnsi" w:cstheme="minorHAnsi"/>
          <w:sz w:val="22"/>
          <w:szCs w:val="22"/>
        </w:rPr>
        <w:t xml:space="preserve">e, a to i bez uvedení důvodu. Výpovědní lhůta činí v takovém případě 15 dnů ode dne doručení výpovědi </w:t>
      </w:r>
      <w:r w:rsidR="00DD681C" w:rsidRPr="00DE1BBD">
        <w:rPr>
          <w:rFonts w:asciiTheme="minorHAnsi" w:hAnsiTheme="minorHAnsi" w:cstheme="minorHAnsi"/>
          <w:sz w:val="22"/>
          <w:szCs w:val="22"/>
        </w:rPr>
        <w:t>smluvní straně</w:t>
      </w:r>
      <w:r w:rsidR="00235A0B" w:rsidRPr="00DE1BBD">
        <w:rPr>
          <w:rFonts w:asciiTheme="minorHAnsi" w:hAnsiTheme="minorHAnsi" w:cstheme="minorHAnsi"/>
          <w:sz w:val="22"/>
          <w:szCs w:val="22"/>
        </w:rPr>
        <w:t>.</w:t>
      </w:r>
      <w:r w:rsidR="00AF14CF" w:rsidRPr="00DE1BBD">
        <w:rPr>
          <w:rFonts w:asciiTheme="minorHAnsi" w:hAnsiTheme="minorHAnsi" w:cstheme="minorHAns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DE1BBD">
        <w:rPr>
          <w:rFonts w:asciiTheme="minorHAnsi" w:hAnsiTheme="minorHAnsi" w:cstheme="minorHAnsi"/>
          <w:sz w:val="22"/>
          <w:szCs w:val="22"/>
        </w:rPr>
        <w:t>objednateli</w:t>
      </w:r>
      <w:r w:rsidR="00AF14CF" w:rsidRPr="00DE1BBD">
        <w:rPr>
          <w:rFonts w:asciiTheme="minorHAnsi" w:hAnsiTheme="minorHAnsi" w:cstheme="minorHAnsi"/>
          <w:sz w:val="22"/>
          <w:szCs w:val="22"/>
        </w:rPr>
        <w:t xml:space="preserve"> prokázáno účetními doklady. Pro odstranění všech </w:t>
      </w:r>
      <w:r w:rsidR="00AF14CF" w:rsidRPr="00DE1BBD">
        <w:rPr>
          <w:rFonts w:asciiTheme="minorHAnsi" w:hAnsiTheme="minorHAnsi" w:cstheme="minorHAnsi"/>
          <w:sz w:val="22"/>
          <w:szCs w:val="22"/>
        </w:rPr>
        <w:lastRenderedPageBreak/>
        <w:t>pochybností smluvní strany uvádějí, že zhotovitel nemá nárok na náhradu ušlého zisku.</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C806B94" w14:textId="52007210" w:rsidR="00274C71"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porušil či porušuje prohlášení uvedená v článku 1.1 až 1.3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2C493374"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3D2A0112" w:rsidR="00660D83" w:rsidRPr="00DE1BBD"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 xml:space="preserve">Smluvní </w:t>
      </w:r>
      <w:r w:rsidR="000E102E" w:rsidRPr="00DE1BBD">
        <w:rPr>
          <w:rFonts w:asciiTheme="minorHAnsi" w:hAnsiTheme="minorHAnsi" w:cstheme="minorHAnsi"/>
          <w:sz w:val="22"/>
          <w:szCs w:val="22"/>
        </w:rPr>
        <w:t>pokuta za včasné nevyklizení staveniště je 0,05 % z ceny díla bez DPH za</w:t>
      </w:r>
      <w:r w:rsidR="00F302CB" w:rsidRPr="00DE1BBD">
        <w:rPr>
          <w:rFonts w:asciiTheme="minorHAnsi" w:hAnsiTheme="minorHAnsi" w:cstheme="minorHAnsi"/>
          <w:sz w:val="22"/>
          <w:szCs w:val="22"/>
        </w:rPr>
        <w:t> </w:t>
      </w:r>
      <w:r w:rsidR="000E102E" w:rsidRPr="00DE1BBD">
        <w:rPr>
          <w:rFonts w:asciiTheme="minorHAnsi" w:hAnsiTheme="minorHAnsi" w:cstheme="minorHAnsi"/>
          <w:sz w:val="22"/>
          <w:szCs w:val="22"/>
        </w:rPr>
        <w:t xml:space="preserve">každý i započatý den prodlení </w:t>
      </w:r>
      <w:r w:rsidR="007A00FD" w:rsidRPr="00DE1BBD">
        <w:rPr>
          <w:rFonts w:asciiTheme="minorHAnsi" w:hAnsiTheme="minorHAnsi" w:cstheme="minorHAnsi"/>
          <w:sz w:val="22"/>
          <w:szCs w:val="22"/>
        </w:rPr>
        <w:t>zhotovitele</w:t>
      </w:r>
      <w:r w:rsidR="003D1860" w:rsidRPr="00DE1BBD">
        <w:rPr>
          <w:rFonts w:asciiTheme="minorHAnsi" w:hAnsiTheme="minorHAnsi" w:cstheme="minorHAnsi"/>
          <w:sz w:val="22"/>
          <w:szCs w:val="22"/>
        </w:rPr>
        <w:t>, nejvýše však 50</w:t>
      </w:r>
      <w:r w:rsidR="003F5870" w:rsidRPr="00DE1BBD">
        <w:rPr>
          <w:rFonts w:asciiTheme="minorHAnsi" w:hAnsiTheme="minorHAnsi" w:cstheme="minorHAnsi"/>
          <w:sz w:val="22"/>
          <w:szCs w:val="22"/>
        </w:rPr>
        <w:t>.</w:t>
      </w:r>
      <w:r w:rsidR="003D1860" w:rsidRPr="00DE1BBD">
        <w:rPr>
          <w:rFonts w:asciiTheme="minorHAnsi" w:hAnsiTheme="minorHAnsi" w:cstheme="minorHAnsi"/>
          <w:sz w:val="22"/>
          <w:szCs w:val="22"/>
        </w:rPr>
        <w:t>000</w:t>
      </w:r>
      <w:r w:rsidR="003F5870" w:rsidRPr="00DE1BBD">
        <w:rPr>
          <w:rFonts w:asciiTheme="minorHAnsi" w:hAnsiTheme="minorHAnsi" w:cstheme="minorHAnsi"/>
          <w:sz w:val="22"/>
          <w:szCs w:val="22"/>
        </w:rPr>
        <w:t>,00</w:t>
      </w:r>
      <w:r w:rsidR="003D1860" w:rsidRPr="00DE1BBD">
        <w:rPr>
          <w:rFonts w:asciiTheme="minorHAnsi" w:hAnsiTheme="minorHAnsi" w:cstheme="minorHAnsi"/>
          <w:sz w:val="22"/>
          <w:szCs w:val="22"/>
        </w:rPr>
        <w:t xml:space="preserve"> Kč za den.</w:t>
      </w:r>
    </w:p>
    <w:p w14:paraId="06239E23" w14:textId="0F77D8BF"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13.3</w:t>
      </w:r>
      <w:r w:rsidRPr="00DE1BBD">
        <w:rPr>
          <w:rFonts w:asciiTheme="minorHAnsi" w:hAnsiTheme="minorHAnsi" w:cstheme="minorHAnsi"/>
        </w:rPr>
        <w:tab/>
      </w:r>
      <w:r w:rsidR="00205097" w:rsidRPr="00DE1BBD">
        <w:rPr>
          <w:rFonts w:asciiTheme="minorHAnsi" w:hAnsiTheme="minorHAnsi" w:cstheme="minorHAnsi"/>
          <w:sz w:val="22"/>
          <w:szCs w:val="22"/>
        </w:rPr>
        <w:t xml:space="preserve">Smluvní pokuta za nedodržení povinnosti provést v souvislosti s realizací díla změnu poddodavatele oproti obsahu nabídky podané </w:t>
      </w:r>
      <w:r w:rsidR="007A00FD" w:rsidRPr="00DE1BBD">
        <w:rPr>
          <w:rFonts w:asciiTheme="minorHAnsi" w:hAnsiTheme="minorHAnsi" w:cstheme="minorHAnsi"/>
          <w:sz w:val="22"/>
          <w:szCs w:val="22"/>
        </w:rPr>
        <w:t>zhotovitelem</w:t>
      </w:r>
      <w:r w:rsidR="007A00FD" w:rsidRPr="00DE1BBD">
        <w:rPr>
          <w:rFonts w:asciiTheme="minorHAnsi" w:hAnsiTheme="minorHAnsi"/>
          <w:sz w:val="22"/>
        </w:rPr>
        <w:t xml:space="preserve"> </w:t>
      </w:r>
      <w:r w:rsidR="00205097" w:rsidRPr="00DE1BBD">
        <w:rPr>
          <w:rFonts w:asciiTheme="minorHAnsi" w:hAnsiTheme="minorHAnsi" w:cstheme="minorHAnsi"/>
          <w:sz w:val="22"/>
          <w:szCs w:val="22"/>
        </w:rPr>
        <w:t xml:space="preserve">v zadávacím řízení veřejné zakázky pouze s předchozím písemným souhlasem </w:t>
      </w:r>
      <w:r w:rsidR="007B223D" w:rsidRPr="00DE1BBD">
        <w:rPr>
          <w:rFonts w:asciiTheme="minorHAnsi" w:hAnsiTheme="minorHAnsi" w:cstheme="minorHAnsi"/>
          <w:sz w:val="22"/>
          <w:szCs w:val="22"/>
        </w:rPr>
        <w:t>objednatel</w:t>
      </w:r>
      <w:r w:rsidR="00205097" w:rsidRPr="00DE1BBD">
        <w:rPr>
          <w:rFonts w:asciiTheme="minorHAnsi" w:hAnsiTheme="minorHAnsi" w:cstheme="minorHAnsi"/>
          <w:sz w:val="22"/>
          <w:szCs w:val="22"/>
        </w:rPr>
        <w:t>e je stanovena ve výši 50.000,00 Kč za každý případ takového porušení.</w:t>
      </w:r>
    </w:p>
    <w:p w14:paraId="5F20F4EB" w14:textId="617D3F73"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13.4</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sidRPr="00DE1BBD">
        <w:rPr>
          <w:rFonts w:asciiTheme="minorHAnsi" w:hAnsiTheme="minorHAnsi" w:cstheme="minorHAnsi"/>
          <w:sz w:val="22"/>
          <w:szCs w:val="22"/>
        </w:rPr>
        <w:t>.</w:t>
      </w:r>
    </w:p>
    <w:p w14:paraId="5B546D7C" w14:textId="03C2DCA0" w:rsidR="00660D83"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13.5</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zajištění přítomnosti hlavního stavbyvedoucí</w:t>
      </w:r>
      <w:r w:rsidR="005F03A7" w:rsidRPr="00DE1BBD">
        <w:rPr>
          <w:rFonts w:asciiTheme="minorHAnsi" w:hAnsiTheme="minorHAnsi" w:cstheme="minorHAnsi"/>
          <w:sz w:val="22"/>
          <w:szCs w:val="22"/>
        </w:rPr>
        <w:t>ho nebo zástupce stavbyvedoucího</w:t>
      </w:r>
      <w:r w:rsidR="00205097" w:rsidRPr="00DE1BBD">
        <w:rPr>
          <w:rFonts w:asciiTheme="minorHAnsi" w:hAnsiTheme="minorHAnsi"/>
          <w:sz w:val="22"/>
        </w:rPr>
        <w:t xml:space="preserve"> </w:t>
      </w:r>
      <w:r w:rsidR="00205097" w:rsidRPr="00DE1BBD">
        <w:rPr>
          <w:rFonts w:asciiTheme="minorHAnsi" w:hAnsiTheme="minorHAnsi" w:cstheme="minorHAnsi"/>
          <w:sz w:val="22"/>
          <w:szCs w:val="22"/>
        </w:rPr>
        <w:t xml:space="preserve">na staveništi při vždy </w:t>
      </w:r>
      <w:r w:rsidR="00205097" w:rsidRPr="007B223D">
        <w:rPr>
          <w:rFonts w:asciiTheme="minorHAnsi" w:hAnsiTheme="minorHAnsi" w:cstheme="minorHAnsi"/>
          <w:sz w:val="22"/>
          <w:szCs w:val="22"/>
        </w:rPr>
        <w:t>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0D07E0" w:rsidRPr="007B223D">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lastRenderedPageBreak/>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6596934E" w:rsidR="00660D83" w:rsidRPr="00DE1BBD"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povinen </w:t>
      </w:r>
      <w:r w:rsidR="003F5870" w:rsidRPr="00DE1BBD">
        <w:rPr>
          <w:rFonts w:asciiTheme="minorHAnsi" w:hAnsiTheme="minorHAnsi" w:cstheme="minorHAnsi"/>
          <w:sz w:val="22"/>
          <w:szCs w:val="22"/>
        </w:rPr>
        <w:t xml:space="preserve">uhradit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zákonný úrok z prodlení stanovený nařízením vlády č. 351/2013 Sb</w:t>
      </w:r>
      <w:r w:rsidR="000E102E" w:rsidRPr="00DE1BBD">
        <w:rPr>
          <w:rFonts w:asciiTheme="minorHAnsi" w:hAnsiTheme="minorHAnsi" w:cstheme="minorHAnsi"/>
          <w:sz w:val="22"/>
          <w:szCs w:val="22"/>
        </w:rPr>
        <w:t xml:space="preserve">. </w:t>
      </w:r>
    </w:p>
    <w:p w14:paraId="428D5E21" w14:textId="542A8CA6"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sidR="00B35808">
        <w:rPr>
          <w:rFonts w:asciiTheme="minorHAnsi" w:hAnsiTheme="minorHAnsi" w:cstheme="minorHAnsi"/>
          <w:sz w:val="22"/>
          <w:szCs w:val="22"/>
        </w:rPr>
        <w:t>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4.</w:t>
      </w:r>
      <w:r w:rsidR="004F3EA3" w:rsidRPr="00D365A3">
        <w:rPr>
          <w:rFonts w:asciiTheme="minorHAnsi" w:hAnsiTheme="minorHAnsi" w:cstheme="minorHAnsi"/>
          <w:sz w:val="22"/>
          <w:szCs w:val="22"/>
        </w:rPr>
        <w:t>7</w:t>
      </w:r>
      <w:r w:rsidR="002401AD" w:rsidRPr="007B223D">
        <w:rPr>
          <w:rFonts w:asciiTheme="minorHAnsi" w:hAnsiTheme="minorHAnsi" w:cstheme="minorHAnsi"/>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7F62ADBE" w:rsidR="0098397C" w:rsidRPr="007B223D"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w:t>
      </w:r>
      <w:r w:rsidR="00B35808">
        <w:rPr>
          <w:rFonts w:asciiTheme="minorHAnsi" w:hAnsiTheme="minorHAnsi" w:cstheme="minorHAnsi"/>
          <w:sz w:val="22"/>
          <w:szCs w:val="22"/>
        </w:rPr>
        <w:t>0</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12550C90" w:rsidR="00D86A0D" w:rsidRPr="00DE1BBD"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w:t>
      </w:r>
      <w:r w:rsidR="00D86A0D" w:rsidRPr="00DE1BBD">
        <w:rPr>
          <w:rFonts w:asciiTheme="minorHAnsi" w:hAnsiTheme="minorHAnsi" w:cstheme="minorHAnsi"/>
          <w:sz w:val="22"/>
          <w:szCs w:val="22"/>
        </w:rPr>
        <w:t xml:space="preserve">vůči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D86A0D" w:rsidRPr="00DE1BBD">
        <w:rPr>
          <w:rFonts w:asciiTheme="minorHAnsi" w:hAnsiTheme="minorHAnsi" w:cstheme="minorHAnsi"/>
          <w:sz w:val="22"/>
          <w:szCs w:val="22"/>
        </w:rPr>
        <w:t>z titulu odpovědnosti za vady díla v záruční době. Bankovní záruka musí být platná minimálně po celou dobu záruční doby.</w:t>
      </w:r>
    </w:p>
    <w:p w14:paraId="7F69F16F" w14:textId="65916E23" w:rsidR="00D86A0D" w:rsidRPr="00DE1BB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Právo z bankovní záruky je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oprávněn uplatnit v případech, že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nebude plnit své povinnosti vyplývající ze z</w:t>
      </w:r>
      <w:r w:rsidR="00EE534B" w:rsidRPr="00DE1BBD">
        <w:rPr>
          <w:rFonts w:asciiTheme="minorHAnsi" w:hAnsiTheme="minorHAnsi" w:cstheme="minorHAnsi"/>
          <w:sz w:val="22"/>
          <w:szCs w:val="22"/>
        </w:rPr>
        <w:t xml:space="preserve">áruky za dílo, ke kterým je ze </w:t>
      </w:r>
      <w:r w:rsidR="00925F8E" w:rsidRPr="00DE1BBD">
        <w:rPr>
          <w:rFonts w:asciiTheme="minorHAnsi" w:hAnsiTheme="minorHAnsi" w:cstheme="minorHAnsi"/>
          <w:sz w:val="22"/>
          <w:szCs w:val="22"/>
        </w:rPr>
        <w:t>s</w:t>
      </w:r>
      <w:r w:rsidRPr="00DE1BBD">
        <w:rPr>
          <w:rFonts w:asciiTheme="minorHAnsi" w:hAnsiTheme="minorHAnsi" w:cstheme="minorHAnsi"/>
          <w:sz w:val="22"/>
          <w:szCs w:val="22"/>
        </w:rPr>
        <w:t>mlouvy povinen.</w:t>
      </w:r>
    </w:p>
    <w:p w14:paraId="6B5C9C2B" w14:textId="2F893108"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Před uplatněním plnění z bankovní záruky oznámí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písemně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Pr="00DE1BBD">
        <w:rPr>
          <w:rFonts w:asciiTheme="minorHAnsi" w:hAnsiTheme="minorHAnsi" w:cstheme="minorHAnsi"/>
          <w:sz w:val="22"/>
          <w:szCs w:val="22"/>
        </w:rPr>
        <w:t xml:space="preserve">výši požadovaného plnění ze strany banky.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povinen doručit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i novou záruční </w:t>
      </w:r>
      <w:r w:rsidRPr="007B223D">
        <w:rPr>
          <w:rFonts w:asciiTheme="minorHAnsi" w:hAnsiTheme="minorHAnsi" w:cstheme="minorHAnsi"/>
          <w:sz w:val="22"/>
          <w:szCs w:val="22"/>
        </w:rPr>
        <w:t xml:space="preserve">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2E6E0297"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20CE1" w:rsidRPr="007B223D">
        <w:rPr>
          <w:rFonts w:asciiTheme="minorHAnsi" w:hAnsiTheme="minorHAnsi" w:cstheme="minorHAnsi"/>
          <w:sz w:val="22"/>
          <w:szCs w:val="22"/>
        </w:rPr>
        <w:t>Smlouvy</w:t>
      </w:r>
      <w:r w:rsidRPr="007B223D">
        <w:rPr>
          <w:rFonts w:asciiTheme="minorHAnsi" w:hAnsiTheme="minorHAnsi" w:cstheme="minorHAnsi"/>
          <w:sz w:val="22"/>
          <w:szCs w:val="22"/>
        </w:rPr>
        <w:t xml:space="preserve"> k odstraňování vad v záruční lhůtě povinen;</w:t>
      </w:r>
    </w:p>
    <w:p w14:paraId="543C4411" w14:textId="677C7442"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nepředložení bankovní záruky v požadovaném termínu je důvodem </w:t>
      </w:r>
      <w:r w:rsidRPr="007B223D">
        <w:rPr>
          <w:rFonts w:asciiTheme="minorHAnsi" w:hAnsiTheme="minorHAnsi" w:cstheme="minorHAnsi"/>
          <w:sz w:val="22"/>
          <w:szCs w:val="22"/>
        </w:rPr>
        <w:br/>
        <w:t>k nepřevzetí dokončeného díla a uplatnění sankcí pro nedodržení termínu dokončení a předání díla.</w:t>
      </w:r>
    </w:p>
    <w:p w14:paraId="270C1539" w14:textId="2CD409E2" w:rsidR="009F3B44" w:rsidRPr="007B223D"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 xml:space="preserve">Náklady na poskytnutí bankovní záruky a veškeré další výdaje vzniklé v souvislosti </w:t>
      </w:r>
      <w:r w:rsidRPr="007B223D">
        <w:rPr>
          <w:rFonts w:asciiTheme="minorHAnsi" w:hAnsiTheme="minorHAnsi" w:cstheme="minorHAnsi"/>
          <w:sz w:val="22"/>
          <w:szCs w:val="22"/>
        </w:rPr>
        <w:br/>
        <w:t xml:space="preserve">s plněním povinností dle tohoto článku nese </w:t>
      </w:r>
      <w:r w:rsidR="007A00FD" w:rsidRPr="00DE1BBD">
        <w:rPr>
          <w:rFonts w:asciiTheme="minorHAnsi" w:hAnsiTheme="minorHAnsi" w:cstheme="minorHAnsi"/>
          <w:sz w:val="22"/>
          <w:szCs w:val="22"/>
        </w:rPr>
        <w:t>zhotovitel</w:t>
      </w:r>
      <w:r w:rsidRPr="007B223D">
        <w:rPr>
          <w:rFonts w:asciiTheme="minorHAnsi" w:hAnsiTheme="minorHAnsi" w:cstheme="minorHAnsi"/>
          <w:sz w:val="22"/>
          <w:szCs w:val="22"/>
        </w:rPr>
        <w:t>.</w:t>
      </w:r>
    </w:p>
    <w:p w14:paraId="5C5DED4F"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4E73D6CE"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Smlouvu o dílo lze měnit pouze písemnými dodatky uzavřenými v souladu se zákonem  </w:t>
      </w:r>
      <w:r w:rsidRPr="007B223D">
        <w:rPr>
          <w:rFonts w:asciiTheme="minorHAnsi" w:hAnsiTheme="minorHAnsi" w:cstheme="minorHAnsi"/>
          <w:sz w:val="22"/>
          <w:szCs w:val="22"/>
        </w:rPr>
        <w:br/>
        <w:t>a postupem popsaným v čl. III odst. 3.3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3FB6D79B"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br/>
        <w:t xml:space="preserve">č. </w:t>
      </w:r>
      <w:r w:rsidR="0010602A" w:rsidRPr="007B223D">
        <w:rPr>
          <w:rFonts w:asciiTheme="minorHAnsi" w:hAnsiTheme="minorHAnsi" w:cstheme="minorHAnsi"/>
          <w:sz w:val="22"/>
          <w:szCs w:val="22"/>
        </w:rPr>
        <w:t>89/2012 Sb, občanský zákoník</w:t>
      </w:r>
      <w:r w:rsidRPr="007B223D">
        <w:rPr>
          <w:rFonts w:asciiTheme="minorHAnsi" w:hAnsiTheme="minorHAnsi" w:cstheme="minorHAnsi"/>
          <w:sz w:val="22"/>
          <w:szCs w:val="22"/>
        </w:rPr>
        <w:t>.</w:t>
      </w:r>
    </w:p>
    <w:p w14:paraId="1DE3046E" w14:textId="5D06948E" w:rsidR="00863D6A" w:rsidRPr="00B80ADE" w:rsidRDefault="004B6A5F"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r w:rsidR="00863D6A" w:rsidRPr="00B80ADE">
        <w:rPr>
          <w:rFonts w:asciiTheme="minorHAnsi" w:hAnsiTheme="minorHAnsi" w:cstheme="minorHAnsi"/>
          <w:sz w:val="22"/>
          <w:szCs w:val="22"/>
        </w:rPr>
        <w:t xml:space="preserve"> a je podepsaná zaručenými elektronickými podpisy smluvních stran založenými na kvalifikovaných certifikátech. Každá ze smluvních stran obdrží smlouvu v elektronické formě s uznávanými elektronickými podpisy.</w:t>
      </w:r>
    </w:p>
    <w:p w14:paraId="1991FD8C" w14:textId="3BC0F7AD" w:rsidR="000E102E" w:rsidRPr="00B80ADE"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 xml:space="preserve">ují své podpisy. Uzavření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bylo schváleno usnesením Rady </w:t>
      </w:r>
      <w:r w:rsidRPr="007B223D">
        <w:rPr>
          <w:rFonts w:asciiTheme="minorHAnsi" w:hAnsiTheme="minorHAnsi" w:cstheme="minorHAnsi"/>
          <w:sz w:val="22"/>
          <w:szCs w:val="22"/>
        </w:rPr>
        <w:lastRenderedPageBreak/>
        <w:t xml:space="preserve">Středočeského kraje ze dne </w:t>
      </w:r>
      <w:r w:rsidR="00C73C5C" w:rsidRPr="0070009A">
        <w:rPr>
          <w:rFonts w:asciiTheme="minorHAnsi" w:hAnsiTheme="minorHAnsi" w:cstheme="minorHAnsi"/>
          <w:sz w:val="22"/>
          <w:szCs w:val="22"/>
        </w:rPr>
        <w:t>………………………………….</w:t>
      </w:r>
      <w:r w:rsidRPr="0070009A">
        <w:rPr>
          <w:rFonts w:asciiTheme="minorHAnsi" w:hAnsiTheme="minorHAnsi" w:cstheme="minorHAnsi"/>
          <w:sz w:val="22"/>
          <w:szCs w:val="22"/>
        </w:rPr>
        <w:t xml:space="preserve"> č. usnesení</w:t>
      </w:r>
      <w:r w:rsidRPr="00B80ADE">
        <w:rPr>
          <w:rFonts w:asciiTheme="minorHAnsi" w:hAnsiTheme="minorHAnsi" w:cstheme="minorHAnsi"/>
          <w:sz w:val="22"/>
          <w:szCs w:val="22"/>
        </w:rPr>
        <w:t xml:space="preserve"> </w:t>
      </w:r>
      <w:r w:rsidR="00C73C5C" w:rsidRPr="0070009A">
        <w:rPr>
          <w:rFonts w:asciiTheme="minorHAnsi" w:hAnsiTheme="minorHAnsi" w:cstheme="minorHAnsi"/>
          <w:sz w:val="22"/>
          <w:szCs w:val="22"/>
        </w:rPr>
        <w:t>………………………………….</w:t>
      </w:r>
      <w:r w:rsidRPr="0070009A">
        <w:rPr>
          <w:rFonts w:asciiTheme="minorHAnsi" w:hAnsiTheme="minorHAnsi" w:cstheme="minorHAnsi"/>
          <w:sz w:val="22"/>
          <w:szCs w:val="22"/>
        </w:rPr>
        <w:t>.</w:t>
      </w:r>
      <w:r w:rsidR="00A80463" w:rsidRPr="0070009A">
        <w:rPr>
          <w:rFonts w:asciiTheme="minorHAnsi" w:hAnsiTheme="minorHAnsi" w:cstheme="minorHAnsi"/>
          <w:sz w:val="22"/>
          <w:szCs w:val="22"/>
        </w:rPr>
        <w:t xml:space="preserve"> </w:t>
      </w:r>
      <w:r w:rsidR="00E87FAB" w:rsidRPr="00FF6464">
        <w:rPr>
          <w:rFonts w:asciiTheme="minorHAnsi" w:hAnsiTheme="minorHAnsi" w:cstheme="minorHAnsi"/>
          <w:sz w:val="22"/>
          <w:szCs w:val="22"/>
        </w:rPr>
        <w:t>.</w:t>
      </w:r>
      <w:r w:rsidR="00DF73D7" w:rsidRPr="00B80ADE">
        <w:footnoteReference w:id="4"/>
      </w:r>
    </w:p>
    <w:p w14:paraId="74D0CD0F" w14:textId="62925936" w:rsidR="00EE256A" w:rsidRPr="0070009A" w:rsidRDefault="006B1A51"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05C91FE2" w:rsidR="00BF5553" w:rsidRPr="0070009A" w:rsidRDefault="00385456"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Smlouvy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863D6A">
      <w:pPr>
        <w:numPr>
          <w:ilvl w:val="1"/>
          <w:numId w:val="46"/>
        </w:numPr>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667708B7" w14:textId="77777777" w:rsidR="004C5432" w:rsidRPr="007B223D" w:rsidRDefault="004C5432" w:rsidP="00454268">
      <w:pPr>
        <w:tabs>
          <w:tab w:val="left" w:pos="426"/>
        </w:tabs>
        <w:autoSpaceDE w:val="0"/>
        <w:spacing w:line="276" w:lineRule="auto"/>
        <w:ind w:left="426" w:hanging="710"/>
        <w:rPr>
          <w:rFonts w:asciiTheme="minorHAnsi" w:hAnsiTheme="minorHAnsi" w:cstheme="minorHAnsi"/>
          <w:sz w:val="22"/>
          <w:szCs w:val="22"/>
        </w:rPr>
      </w:pPr>
    </w:p>
    <w:p w14:paraId="7E609FCE" w14:textId="29F2EBB3" w:rsidR="00355D1A" w:rsidRPr="007B223D" w:rsidRDefault="004C5432" w:rsidP="00454268">
      <w:pPr>
        <w:autoSpaceDE w:val="0"/>
        <w:spacing w:line="24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r w:rsidR="00786EAE" w:rsidRPr="0070009A">
        <w:rPr>
          <w:rFonts w:asciiTheme="minorHAnsi" w:hAnsiTheme="minorHAnsi" w:cstheme="minorHAns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 </w:t>
      </w:r>
      <w:r w:rsidRPr="0070009A">
        <w:rPr>
          <w:rFonts w:asciiTheme="minorHAnsi" w:hAnsiTheme="minorHAnsi" w:cstheme="minorHAnsi"/>
          <w:i/>
          <w:iCs/>
          <w:sz w:val="22"/>
          <w:szCs w:val="22"/>
          <w:shd w:val="clear" w:color="auto" w:fill="E7E6E6" w:themeFill="background2"/>
        </w:rPr>
        <w:t>/přiloženo zadavatelem/</w:t>
      </w:r>
    </w:p>
    <w:p w14:paraId="2C8934B1" w14:textId="753F2062" w:rsidR="00355D1A" w:rsidRPr="0070009A" w:rsidRDefault="004C5432" w:rsidP="00454268">
      <w:pPr>
        <w:autoSpaceDE w:val="0"/>
        <w:spacing w:before="120" w:after="120" w:line="360" w:lineRule="auto"/>
        <w:ind w:left="1560"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3: Oceněný výkaz výměr </w:t>
      </w:r>
      <w:bookmarkStart w:id="5" w:name="_Hlk41033817"/>
      <w:r w:rsidR="00786EAE" w:rsidRPr="0070009A">
        <w:rPr>
          <w:rFonts w:asciiTheme="minorHAnsi" w:hAnsiTheme="minorHAnsi" w:cstheme="minorHAnsi"/>
          <w:i/>
          <w:iCs/>
          <w:sz w:val="22"/>
          <w:szCs w:val="22"/>
          <w:shd w:val="clear" w:color="auto" w:fill="E7E6E6" w:themeFill="background2"/>
        </w:rPr>
        <w:t>/příloha bude předložena v nabídce//přikládá uchazeč/</w:t>
      </w:r>
      <w:bookmarkEnd w:id="5"/>
    </w:p>
    <w:p w14:paraId="26B74078" w14:textId="11CA36EE"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 </w:t>
      </w:r>
      <w:r w:rsidR="00786EAE" w:rsidRPr="0070009A">
        <w:rPr>
          <w:rFonts w:asciiTheme="minorHAnsi" w:hAnsiTheme="minorHAnsi" w:cstheme="minorHAnsi"/>
          <w:i/>
          <w:iCs/>
          <w:sz w:val="22"/>
          <w:szCs w:val="22"/>
          <w:shd w:val="clear" w:color="auto" w:fill="E7E6E6" w:themeFill="background2"/>
        </w:rPr>
        <w:t>/přikládá vybraný uchazeč při podpisu smlouvy/</w:t>
      </w:r>
      <w:r w:rsidR="00786EAE" w:rsidRPr="007B223D">
        <w:rPr>
          <w:rFonts w:asciiTheme="minorHAnsi" w:hAnsiTheme="minorHAnsi" w:cstheme="minorHAnsi"/>
          <w:sz w:val="22"/>
          <w:szCs w:val="22"/>
        </w:rPr>
        <w:t xml:space="preserve"> </w:t>
      </w:r>
    </w:p>
    <w:p w14:paraId="537F2B11" w14:textId="179A4EB0" w:rsidR="00786EAE"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5: Seznam poddodavatelů </w:t>
      </w:r>
      <w:r w:rsidR="00EA7410" w:rsidRPr="0070009A">
        <w:rPr>
          <w:rFonts w:asciiTheme="minorHAnsi" w:hAnsiTheme="minorHAnsi" w:cstheme="minorHAnsi"/>
          <w:i/>
          <w:iCs/>
          <w:sz w:val="22"/>
          <w:szCs w:val="22"/>
          <w:shd w:val="clear" w:color="auto" w:fill="E7E6E6" w:themeFill="background2"/>
        </w:rPr>
        <w:t>/příloha bude předložena v nabídce//přikládá uchazeč/</w:t>
      </w:r>
    </w:p>
    <w:p w14:paraId="1FDC89F1" w14:textId="66032AD8" w:rsidR="000406CC" w:rsidRPr="007B223D" w:rsidRDefault="00786EAE" w:rsidP="0070009A">
      <w:pPr>
        <w:tabs>
          <w:tab w:val="left" w:pos="426"/>
        </w:tabs>
        <w:suppressAutoHyphens w:val="0"/>
        <w:autoSpaceDE w:val="0"/>
        <w:autoSpaceDN w:val="0"/>
        <w:adjustRightInd w:val="0"/>
        <w:spacing w:line="276" w:lineRule="auto"/>
        <w:ind w:left="284" w:hanging="426"/>
        <w:rPr>
          <w:rFonts w:asciiTheme="minorHAnsi" w:hAnsiTheme="minorHAnsi" w:cstheme="minorHAnsi"/>
          <w:sz w:val="22"/>
          <w:szCs w:val="22"/>
        </w:rPr>
      </w:pPr>
      <w:r w:rsidRPr="007B223D">
        <w:rPr>
          <w:rFonts w:asciiTheme="minorHAnsi" w:hAnsiTheme="minorHAnsi" w:cstheme="minorHAnsi"/>
          <w:sz w:val="22"/>
          <w:szCs w:val="22"/>
        </w:rPr>
        <w:t xml:space="preserve">      </w:t>
      </w:r>
    </w:p>
    <w:p w14:paraId="11971158" w14:textId="77777777" w:rsidR="007B223D" w:rsidRPr="007B223D" w:rsidRDefault="007B223D" w:rsidP="00AA49A9">
      <w:pPr>
        <w:tabs>
          <w:tab w:val="left" w:pos="426"/>
        </w:tabs>
        <w:suppressAutoHyphens w:val="0"/>
        <w:autoSpaceDE w:val="0"/>
        <w:autoSpaceDN w:val="0"/>
        <w:adjustRightInd w:val="0"/>
        <w:spacing w:line="276" w:lineRule="auto"/>
        <w:ind w:left="709" w:hanging="426"/>
        <w:rPr>
          <w:rFonts w:asciiTheme="minorHAnsi" w:hAnsiTheme="minorHAnsi" w:cstheme="minorHAnsi"/>
          <w:sz w:val="22"/>
          <w:szCs w:val="22"/>
        </w:rPr>
      </w:pPr>
    </w:p>
    <w:p w14:paraId="6AA49BF2" w14:textId="72C63C85" w:rsidR="000E102E" w:rsidRPr="007B223D" w:rsidRDefault="000E102E" w:rsidP="00F2026F">
      <w:pPr>
        <w:autoSpaceDE w:val="0"/>
        <w:rPr>
          <w:rFonts w:asciiTheme="minorHAnsi" w:hAnsiTheme="minorHAnsi" w:cstheme="minorHAnsi"/>
          <w:sz w:val="22"/>
          <w:szCs w:val="22"/>
        </w:rPr>
      </w:pPr>
      <w:r w:rsidRPr="007B223D">
        <w:rPr>
          <w:rFonts w:asciiTheme="minorHAnsi" w:hAnsiTheme="minorHAnsi" w:cstheme="minorHAnsi"/>
          <w:sz w:val="22"/>
          <w:szCs w:val="22"/>
        </w:rPr>
        <w:t>V </w:t>
      </w:r>
      <w:r w:rsidR="00E91D66" w:rsidRPr="007B223D">
        <w:rPr>
          <w:rFonts w:asciiTheme="minorHAnsi" w:hAnsiTheme="minorHAnsi" w:cstheme="minorHAnsi"/>
          <w:sz w:val="22"/>
          <w:szCs w:val="22"/>
        </w:rPr>
        <w:t>…….</w:t>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E91D66" w:rsidRPr="007B223D">
        <w:rPr>
          <w:rFonts w:asciiTheme="minorHAnsi" w:hAnsiTheme="minorHAnsi" w:cstheme="minorHAnsi"/>
          <w:sz w:val="22"/>
          <w:szCs w:val="22"/>
        </w:rPr>
        <w:tab/>
      </w:r>
      <w:r w:rsidR="00F2026F"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sidRPr="007B223D">
        <w:rPr>
          <w:rFonts w:asciiTheme="minorHAnsi" w:hAnsiTheme="minorHAnsi" w:cstheme="minorHAnsi"/>
          <w:sz w:val="22"/>
          <w:szCs w:val="22"/>
        </w:rPr>
        <w:t>V</w:t>
      </w:r>
      <w:r w:rsidR="003E3AED">
        <w:rPr>
          <w:rFonts w:asciiTheme="minorHAnsi" w:hAnsiTheme="minorHAnsi" w:cstheme="minorHAnsi"/>
          <w:sz w:val="22"/>
          <w:szCs w:val="22"/>
        </w:rPr>
        <w:t xml:space="preserve">e </w:t>
      </w:r>
    </w:p>
    <w:p w14:paraId="47FF71FF" w14:textId="77777777" w:rsidR="002774DE" w:rsidRPr="007B223D" w:rsidRDefault="000E102E">
      <w:pPr>
        <w:autoSpaceDE w:val="0"/>
        <w:rPr>
          <w:rFonts w:asciiTheme="minorHAnsi" w:hAnsiTheme="minorHAnsi" w:cstheme="minorHAnsi"/>
          <w:sz w:val="22"/>
          <w:szCs w:val="22"/>
        </w:rPr>
      </w:pPr>
      <w:r w:rsidRPr="007B223D">
        <w:rPr>
          <w:rFonts w:asciiTheme="minorHAnsi" w:hAnsiTheme="minorHAnsi" w:cstheme="minorHAnsi"/>
          <w:sz w:val="22"/>
          <w:szCs w:val="22"/>
        </w:rPr>
        <w:t xml:space="preserve">               </w:t>
      </w:r>
    </w:p>
    <w:p w14:paraId="2DC530BC" w14:textId="5C1C0D2B" w:rsidR="000E102E" w:rsidRPr="007B223D" w:rsidRDefault="007B223D">
      <w:pPr>
        <w:autoSpaceDE w:val="0"/>
        <w:rPr>
          <w:rFonts w:asciiTheme="minorHAnsi" w:hAnsiTheme="minorHAnsi" w:cstheme="minorHAnsi"/>
          <w:bCs/>
          <w:sz w:val="22"/>
          <w:szCs w:val="22"/>
        </w:rPr>
      </w:pPr>
      <w:r w:rsidRPr="007B223D">
        <w:rPr>
          <w:rFonts w:asciiTheme="minorHAnsi" w:hAnsiTheme="minorHAnsi" w:cstheme="minorHAnsi"/>
          <w:sz w:val="22"/>
          <w:szCs w:val="22"/>
        </w:rPr>
        <w:t>Zhotovitel</w:t>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54126A" w:rsidRPr="007B223D">
        <w:rPr>
          <w:rFonts w:asciiTheme="minorHAnsi" w:hAnsiTheme="minorHAnsi" w:cstheme="minorHAnsi"/>
          <w:sz w:val="22"/>
          <w:szCs w:val="22"/>
        </w:rPr>
        <w:tab/>
      </w:r>
      <w:r w:rsidR="00365F63" w:rsidRPr="007B223D">
        <w:rPr>
          <w:rFonts w:asciiTheme="minorHAnsi" w:hAnsiTheme="minorHAnsi" w:cstheme="minorHAnsi"/>
          <w:sz w:val="22"/>
          <w:szCs w:val="22"/>
        </w:rPr>
        <w:tab/>
      </w:r>
      <w:r>
        <w:rPr>
          <w:rFonts w:asciiTheme="minorHAnsi" w:hAnsiTheme="minorHAnsi" w:cstheme="minorHAnsi"/>
          <w:sz w:val="22"/>
          <w:szCs w:val="22"/>
        </w:rPr>
        <w:t>Objednatel</w:t>
      </w:r>
    </w:p>
    <w:p w14:paraId="00EB61C2" w14:textId="28D848B8" w:rsidR="002774DE" w:rsidRPr="007B223D" w:rsidRDefault="00AA49A9" w:rsidP="007B223D">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eastAsia="Calibri" w:hAnsiTheme="minorHAnsi" w:cstheme="minorHAnsi"/>
          <w:sz w:val="22"/>
          <w:szCs w:val="22"/>
          <w:highlight w:val="yellow"/>
        </w:rPr>
        <w:t xml:space="preserve">doplní </w:t>
      </w:r>
      <w:r w:rsidR="007B223D" w:rsidRPr="007B223D">
        <w:rPr>
          <w:rFonts w:asciiTheme="minorHAnsi" w:eastAsia="Calibri" w:hAnsiTheme="minorHAnsi" w:cstheme="minorHAnsi"/>
          <w:sz w:val="22"/>
          <w:szCs w:val="22"/>
        </w:rPr>
        <w:t>Zhotovitel</w:t>
      </w:r>
      <w:r w:rsidRPr="007B223D">
        <w:rPr>
          <w:rFonts w:asciiTheme="minorHAnsi" w:eastAsia="Calibri" w:hAnsiTheme="minorHAnsi" w:cstheme="minorHAnsi"/>
          <w:sz w:val="22"/>
          <w:szCs w:val="22"/>
        </w:rPr>
        <w:t>)</w:t>
      </w:r>
      <w:r w:rsidR="000E102E" w:rsidRPr="007B223D">
        <w:rPr>
          <w:rFonts w:asciiTheme="minorHAnsi" w:hAnsiTheme="minorHAnsi" w:cstheme="minorHAnsi"/>
          <w:bCs/>
          <w:sz w:val="22"/>
          <w:szCs w:val="22"/>
        </w:rPr>
        <w:tab/>
      </w:r>
      <w:r w:rsidR="00F302CB" w:rsidRPr="007B223D">
        <w:rPr>
          <w:rFonts w:asciiTheme="minorHAnsi" w:hAnsiTheme="minorHAnsi" w:cstheme="minorHAnsi"/>
          <w:bCs/>
          <w:sz w:val="22"/>
          <w:szCs w:val="22"/>
        </w:rPr>
        <w:t xml:space="preserve">                          </w:t>
      </w:r>
      <w:r w:rsidR="000E102E" w:rsidRPr="007B223D">
        <w:rPr>
          <w:rFonts w:asciiTheme="minorHAnsi" w:hAnsiTheme="minorHAnsi" w:cstheme="minorHAnsi"/>
          <w:bCs/>
          <w:sz w:val="22"/>
          <w:szCs w:val="22"/>
        </w:rPr>
        <w:tab/>
      </w:r>
      <w:r w:rsidR="00365F63" w:rsidRPr="007B223D">
        <w:rPr>
          <w:rFonts w:asciiTheme="minorHAnsi" w:hAnsiTheme="minorHAnsi" w:cstheme="minorHAnsi"/>
          <w:bCs/>
          <w:sz w:val="22"/>
          <w:szCs w:val="22"/>
        </w:rPr>
        <w:tab/>
      </w:r>
      <w:r w:rsidR="002774DE" w:rsidRPr="007B223D">
        <w:rPr>
          <w:rFonts w:asciiTheme="minorHAnsi" w:hAnsiTheme="minorHAnsi" w:cstheme="minorHAnsi"/>
          <w:sz w:val="22"/>
          <w:szCs w:val="22"/>
        </w:rPr>
        <w:t xml:space="preserve"> </w:t>
      </w:r>
      <w:r w:rsidR="003E3AED">
        <w:rPr>
          <w:rFonts w:asciiTheme="minorHAnsi" w:hAnsiTheme="minorHAnsi" w:cstheme="minorHAnsi"/>
          <w:sz w:val="22"/>
          <w:szCs w:val="22"/>
        </w:rPr>
        <w:t xml:space="preserve">             </w:t>
      </w:r>
    </w:p>
    <w:p w14:paraId="6D4DBA66" w14:textId="5660F75C" w:rsidR="00C06B2C" w:rsidRPr="007B223D" w:rsidRDefault="00C06B2C" w:rsidP="002774DE">
      <w:pPr>
        <w:autoSpaceDE w:val="0"/>
        <w:jc w:val="left"/>
        <w:rPr>
          <w:rFonts w:asciiTheme="minorHAnsi" w:hAnsiTheme="minorHAnsi" w:cstheme="minorHAnsi"/>
          <w:sz w:val="22"/>
          <w:szCs w:val="22"/>
        </w:rPr>
      </w:pPr>
    </w:p>
    <w:p w14:paraId="60FE7018" w14:textId="1C1F233C" w:rsidR="00C06B2C" w:rsidRPr="007B223D" w:rsidRDefault="00C06B2C" w:rsidP="002774DE">
      <w:pPr>
        <w:autoSpaceDE w:val="0"/>
        <w:jc w:val="left"/>
        <w:rPr>
          <w:rFonts w:asciiTheme="minorHAnsi" w:hAnsiTheme="minorHAnsi" w:cstheme="minorHAnsi"/>
          <w:sz w:val="22"/>
          <w:szCs w:val="22"/>
        </w:rPr>
      </w:pPr>
    </w:p>
    <w:p w14:paraId="1EB986BC" w14:textId="213723E7" w:rsidR="003E3AED" w:rsidRPr="007B223D" w:rsidRDefault="003E3AED" w:rsidP="002774DE">
      <w:pPr>
        <w:autoSpaceDE w:val="0"/>
        <w:jc w:val="left"/>
        <w:rPr>
          <w:rFonts w:asciiTheme="minorHAnsi" w:hAnsiTheme="minorHAnsi" w:cstheme="minorHAnsi"/>
          <w:sz w:val="22"/>
          <w:szCs w:val="22"/>
        </w:rPr>
      </w:pPr>
      <w:r>
        <w:rPr>
          <w:rFonts w:asciiTheme="minorHAnsi" w:hAnsiTheme="minorHAnsi" w:cstheme="minorHAnsi"/>
          <w:sz w:val="22"/>
          <w:szCs w:val="22"/>
        </w:rPr>
        <w:t xml:space="preserve">                                                                                                                                                                                                    </w:t>
      </w:r>
    </w:p>
    <w:p w14:paraId="4C523A20" w14:textId="257D82E6" w:rsidR="000E102E" w:rsidRPr="007B223D" w:rsidRDefault="00DA2526" w:rsidP="002774DE">
      <w:pPr>
        <w:autoSpaceDE w:val="0"/>
        <w:jc w:val="left"/>
        <w:rPr>
          <w:rFonts w:asciiTheme="minorHAnsi" w:hAnsiTheme="minorHAnsi" w:cstheme="minorHAnsi"/>
          <w:sz w:val="22"/>
          <w:szCs w:val="22"/>
        </w:rPr>
      </w:pPr>
      <w:r w:rsidRPr="007B223D">
        <w:rPr>
          <w:rFonts w:asciiTheme="minorHAnsi" w:hAnsiTheme="minorHAnsi" w:cstheme="minorHAnsi"/>
          <w:sz w:val="22"/>
          <w:szCs w:val="22"/>
        </w:rPr>
        <w:t>…………………………………….</w:t>
      </w:r>
      <w:r w:rsidRPr="007B223D">
        <w:rPr>
          <w:rFonts w:asciiTheme="minorHAnsi" w:hAnsiTheme="minorHAnsi" w:cstheme="minorHAnsi"/>
          <w:sz w:val="22"/>
          <w:szCs w:val="22"/>
        </w:rPr>
        <w:tab/>
      </w:r>
      <w:r w:rsidRPr="007B223D">
        <w:rPr>
          <w:rFonts w:asciiTheme="minorHAnsi" w:hAnsiTheme="minorHAnsi" w:cstheme="minorHAnsi"/>
          <w:sz w:val="22"/>
          <w:szCs w:val="22"/>
        </w:rPr>
        <w:tab/>
      </w:r>
      <w:r w:rsidRPr="007B223D">
        <w:rPr>
          <w:rFonts w:asciiTheme="minorHAnsi" w:hAnsiTheme="minorHAnsi" w:cstheme="minorHAnsi"/>
          <w:sz w:val="22"/>
          <w:szCs w:val="22"/>
        </w:rPr>
        <w:tab/>
      </w:r>
      <w:r w:rsidR="003E3AED">
        <w:rPr>
          <w:rFonts w:asciiTheme="minorHAnsi" w:hAnsiTheme="minorHAnsi" w:cstheme="minorHAnsi"/>
          <w:sz w:val="22"/>
          <w:szCs w:val="22"/>
        </w:rPr>
        <w:t xml:space="preserve">              </w:t>
      </w:r>
      <w:r w:rsidR="002774DE" w:rsidRPr="007B223D">
        <w:rPr>
          <w:rFonts w:asciiTheme="minorHAnsi" w:hAnsiTheme="minorHAnsi" w:cstheme="minorHAnsi"/>
          <w:sz w:val="22"/>
          <w:szCs w:val="22"/>
        </w:rPr>
        <w:t>…………………………………….</w:t>
      </w:r>
    </w:p>
    <w:p w14:paraId="4113BB4E" w14:textId="26E7E210" w:rsidR="00AA49A9" w:rsidRPr="007B223D" w:rsidRDefault="003E3AED" w:rsidP="003E3AED">
      <w:pPr>
        <w:spacing w:line="276" w:lineRule="auto"/>
        <w:ind w:left="2836" w:firstLine="709"/>
        <w:rPr>
          <w:rFonts w:asciiTheme="minorHAnsi" w:hAnsiTheme="minorHAnsi" w:cstheme="minorHAnsi"/>
          <w:bCs/>
          <w:sz w:val="22"/>
          <w:szCs w:val="22"/>
        </w:rPr>
      </w:pPr>
      <w:r>
        <w:rPr>
          <w:rFonts w:asciiTheme="minorHAnsi" w:hAnsiTheme="minorHAnsi" w:cstheme="minorHAnsi"/>
          <w:sz w:val="22"/>
          <w:szCs w:val="22"/>
        </w:rPr>
        <w:t xml:space="preserve">                             </w:t>
      </w:r>
    </w:p>
    <w:p w14:paraId="57E7EC4A" w14:textId="77777777" w:rsidR="00AA49A9" w:rsidRPr="007B223D" w:rsidRDefault="00AA49A9" w:rsidP="00AA49A9">
      <w:pPr>
        <w:spacing w:line="276" w:lineRule="auto"/>
        <w:rPr>
          <w:rFonts w:asciiTheme="minorHAnsi" w:hAnsiTheme="minorHAnsi" w:cstheme="minorHAnsi"/>
          <w:bCs/>
          <w:sz w:val="22"/>
          <w:szCs w:val="22"/>
        </w:rPr>
      </w:pPr>
    </w:p>
    <w:p w14:paraId="71E0C17B" w14:textId="77777777" w:rsidR="00365F63" w:rsidRPr="007B223D" w:rsidRDefault="00365F63">
      <w:pPr>
        <w:widowControl/>
        <w:suppressAutoHyphens w:val="0"/>
        <w:spacing w:line="240" w:lineRule="auto"/>
        <w:jc w:val="left"/>
        <w:textAlignment w:val="auto"/>
        <w:rPr>
          <w:rFonts w:asciiTheme="minorHAnsi" w:hAnsiTheme="minorHAnsi" w:cstheme="minorHAnsi"/>
          <w:b/>
          <w:bCs/>
          <w:sz w:val="22"/>
          <w:szCs w:val="22"/>
        </w:rPr>
      </w:pPr>
      <w:r w:rsidRPr="007B223D">
        <w:rPr>
          <w:rFonts w:asciiTheme="minorHAnsi" w:hAnsiTheme="minorHAnsi" w:cstheme="minorHAnsi"/>
          <w:b/>
          <w:bCs/>
          <w:sz w:val="22"/>
          <w:szCs w:val="22"/>
        </w:rPr>
        <w:br w:type="page"/>
      </w:r>
    </w:p>
    <w:p w14:paraId="19E3D477" w14:textId="5B449A4F" w:rsidR="00786EAE" w:rsidRPr="008C45A5" w:rsidRDefault="00786EAE" w:rsidP="00AA49A9">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lastRenderedPageBreak/>
        <w:t xml:space="preserve">F O R M U L Á Ř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P R O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O H L Á Š E N Í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Z M Ě N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S T A V B Y</w:t>
      </w:r>
    </w:p>
    <w:p w14:paraId="545AA282" w14:textId="50FFB173" w:rsidR="00786EAE" w:rsidRPr="008C45A5" w:rsidRDefault="00786EAE" w:rsidP="00786EAE">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t>„</w:t>
      </w:r>
      <w:r w:rsidR="00730E82" w:rsidRPr="00730E82">
        <w:rPr>
          <w:rFonts w:asciiTheme="minorHAnsi" w:hAnsiTheme="minorHAnsi" w:cstheme="minorHAnsi"/>
          <w:b/>
          <w:bCs/>
          <w:sz w:val="28"/>
          <w:szCs w:val="28"/>
        </w:rPr>
        <w:t>P</w:t>
      </w:r>
      <w:r w:rsidR="006B2837">
        <w:rPr>
          <w:rFonts w:asciiTheme="minorHAnsi" w:hAnsiTheme="minorHAnsi" w:cstheme="minorHAnsi"/>
          <w:b/>
          <w:bCs/>
          <w:sz w:val="28"/>
          <w:szCs w:val="28"/>
        </w:rPr>
        <w:t>ůdní vestavba výukových prostor</w:t>
      </w:r>
      <w:r w:rsidRPr="008C45A5">
        <w:rPr>
          <w:rFonts w:asciiTheme="minorHAnsi" w:hAnsiTheme="minorHAnsi" w:cstheme="minorHAnsi"/>
          <w:b/>
          <w:bCs/>
          <w:sz w:val="28"/>
          <w:szCs w:val="28"/>
        </w:rPr>
        <w:t>“</w:t>
      </w:r>
    </w:p>
    <w:p w14:paraId="341947CB" w14:textId="77777777" w:rsidR="00786EAE" w:rsidRPr="008C45A5" w:rsidRDefault="00786EAE" w:rsidP="00786EAE">
      <w:pPr>
        <w:spacing w:line="276" w:lineRule="auto"/>
        <w:rPr>
          <w:rFonts w:asciiTheme="minorHAnsi" w:hAnsiTheme="minorHAnsi" w:cstheme="minorHAnsi"/>
          <w:b/>
          <w:bCs/>
          <w:sz w:val="22"/>
          <w:szCs w:val="22"/>
        </w:rPr>
      </w:pPr>
    </w:p>
    <w:p w14:paraId="6FB0BC11" w14:textId="77777777" w:rsidR="008C45A5" w:rsidRDefault="008C45A5" w:rsidP="00786EAE">
      <w:pPr>
        <w:spacing w:line="276" w:lineRule="auto"/>
        <w:rPr>
          <w:rFonts w:asciiTheme="minorHAnsi" w:hAnsiTheme="minorHAnsi" w:cstheme="minorHAnsi"/>
          <w:b/>
          <w:sz w:val="22"/>
          <w:szCs w:val="22"/>
        </w:rPr>
      </w:pPr>
    </w:p>
    <w:p w14:paraId="48E4062B" w14:textId="7371CC1F" w:rsidR="00786EAE" w:rsidRPr="008C45A5" w:rsidRDefault="00786EAE" w:rsidP="00786EAE">
      <w:pPr>
        <w:spacing w:line="276" w:lineRule="auto"/>
        <w:rPr>
          <w:rFonts w:asciiTheme="minorHAnsi" w:hAnsiTheme="minorHAnsi" w:cstheme="minorHAnsi"/>
          <w:b/>
          <w:sz w:val="22"/>
          <w:szCs w:val="22"/>
        </w:rPr>
      </w:pPr>
      <w:r w:rsidRPr="008C45A5">
        <w:rPr>
          <w:rFonts w:asciiTheme="minorHAnsi" w:hAnsiTheme="minorHAnsi" w:cstheme="minorHAnsi"/>
          <w:b/>
          <w:sz w:val="22"/>
          <w:szCs w:val="22"/>
        </w:rPr>
        <w:t xml:space="preserve">Určeno: </w:t>
      </w:r>
    </w:p>
    <w:p w14:paraId="6ECD8E23" w14:textId="5C27E88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sz w:val="22"/>
          <w:szCs w:val="22"/>
        </w:rPr>
        <w:t>(v kopii věcně příslušný odbor)</w:t>
      </w:r>
    </w:p>
    <w:p w14:paraId="5ED2D1D8" w14:textId="77777777" w:rsidR="00786EAE" w:rsidRPr="008C45A5" w:rsidRDefault="00786EAE" w:rsidP="00786EAE">
      <w:pPr>
        <w:spacing w:line="276" w:lineRule="auto"/>
        <w:rPr>
          <w:rFonts w:asciiTheme="minorHAnsi" w:hAnsiTheme="minorHAnsi" w:cstheme="minorHAnsi"/>
          <w:b/>
          <w:bCs/>
          <w:sz w:val="22"/>
          <w:szCs w:val="22"/>
        </w:rPr>
      </w:pPr>
    </w:p>
    <w:p w14:paraId="58C9325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Číslo SoD:</w:t>
      </w:r>
    </w:p>
    <w:p w14:paraId="399D42DE" w14:textId="77777777" w:rsidR="00786EAE" w:rsidRPr="008C45A5" w:rsidRDefault="00786EAE" w:rsidP="00786EAE">
      <w:pPr>
        <w:spacing w:line="276" w:lineRule="auto"/>
        <w:rPr>
          <w:rFonts w:asciiTheme="minorHAnsi" w:hAnsiTheme="minorHAnsi" w:cstheme="minorHAnsi"/>
          <w:b/>
          <w:bCs/>
          <w:sz w:val="22"/>
          <w:szCs w:val="22"/>
        </w:rPr>
      </w:pPr>
    </w:p>
    <w:p w14:paraId="611B23E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Termín plnění:</w:t>
      </w:r>
    </w:p>
    <w:p w14:paraId="693C316C" w14:textId="77777777" w:rsidR="00786EAE" w:rsidRPr="008C45A5" w:rsidRDefault="00786EAE" w:rsidP="00786EAE">
      <w:pPr>
        <w:spacing w:line="276" w:lineRule="auto"/>
        <w:rPr>
          <w:rFonts w:asciiTheme="minorHAnsi" w:hAnsiTheme="minorHAnsi" w:cstheme="minorHAnsi"/>
          <w:b/>
          <w:bCs/>
          <w:sz w:val="22"/>
          <w:szCs w:val="22"/>
        </w:rPr>
      </w:pPr>
    </w:p>
    <w:p w14:paraId="4540EF66"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Celková cena díla:</w:t>
      </w:r>
    </w:p>
    <w:p w14:paraId="672CFCDC" w14:textId="77777777" w:rsidR="00786EAE" w:rsidRPr="008C45A5" w:rsidRDefault="00786EAE" w:rsidP="00786EAE">
      <w:pPr>
        <w:spacing w:line="276" w:lineRule="auto"/>
        <w:rPr>
          <w:rFonts w:asciiTheme="minorHAnsi" w:hAnsiTheme="minorHAnsi" w:cstheme="minorHAnsi"/>
          <w:b/>
          <w:bCs/>
          <w:sz w:val="22"/>
          <w:szCs w:val="22"/>
        </w:rPr>
      </w:pPr>
    </w:p>
    <w:p w14:paraId="43ED77D6" w14:textId="5D8BF320" w:rsidR="00786EAE" w:rsidRPr="008C45A5" w:rsidRDefault="007A00FD" w:rsidP="00786EAE">
      <w:pPr>
        <w:spacing w:line="276" w:lineRule="auto"/>
        <w:rPr>
          <w:rFonts w:asciiTheme="minorHAnsi" w:hAnsiTheme="minorHAnsi" w:cstheme="minorHAnsi"/>
          <w:b/>
          <w:bCs/>
          <w:sz w:val="22"/>
          <w:szCs w:val="22"/>
        </w:rPr>
      </w:pPr>
      <w:r>
        <w:rPr>
          <w:rFonts w:asciiTheme="minorHAnsi" w:hAnsiTheme="minorHAnsi" w:cstheme="minorHAnsi"/>
          <w:b/>
          <w:bCs/>
          <w:sz w:val="22"/>
          <w:szCs w:val="22"/>
        </w:rPr>
        <w:t>Zhotovitel</w:t>
      </w:r>
      <w:r w:rsidR="00786EAE" w:rsidRPr="008C45A5">
        <w:rPr>
          <w:rFonts w:asciiTheme="minorHAnsi" w:hAnsiTheme="minorHAnsi" w:cstheme="minorHAnsi"/>
          <w:b/>
          <w:bCs/>
          <w:sz w:val="22"/>
          <w:szCs w:val="22"/>
        </w:rPr>
        <w:t>:</w:t>
      </w:r>
    </w:p>
    <w:p w14:paraId="081B2683" w14:textId="77777777" w:rsidR="00786EAE" w:rsidRPr="008C45A5" w:rsidRDefault="00786EAE" w:rsidP="00786EAE">
      <w:pPr>
        <w:spacing w:line="276" w:lineRule="auto"/>
        <w:rPr>
          <w:rFonts w:asciiTheme="minorHAnsi" w:hAnsiTheme="minorHAnsi" w:cstheme="minorHAnsi"/>
          <w:b/>
          <w:bCs/>
          <w:sz w:val="22"/>
          <w:szCs w:val="22"/>
        </w:rPr>
      </w:pPr>
    </w:p>
    <w:p w14:paraId="14A113EF"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IČO:</w:t>
      </w:r>
    </w:p>
    <w:p w14:paraId="02866EFA" w14:textId="77777777" w:rsidR="00786EAE" w:rsidRPr="008C45A5" w:rsidRDefault="00786EAE" w:rsidP="00786EAE">
      <w:pPr>
        <w:spacing w:line="276" w:lineRule="auto"/>
        <w:rPr>
          <w:rFonts w:asciiTheme="minorHAnsi" w:hAnsiTheme="minorHAnsi" w:cstheme="minorHAnsi"/>
          <w:b/>
          <w:bCs/>
          <w:sz w:val="22"/>
          <w:szCs w:val="22"/>
        </w:rPr>
      </w:pPr>
    </w:p>
    <w:p w14:paraId="7A5C144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Oprávněná osoba:</w:t>
      </w:r>
    </w:p>
    <w:p w14:paraId="3983E9FA" w14:textId="77777777" w:rsidR="00786EAE" w:rsidRPr="008C45A5" w:rsidRDefault="00786EAE" w:rsidP="00786EAE">
      <w:pPr>
        <w:spacing w:line="276" w:lineRule="auto"/>
        <w:rPr>
          <w:rFonts w:asciiTheme="minorHAnsi" w:hAnsiTheme="minorHAnsi" w:cstheme="minorHAnsi"/>
          <w:b/>
          <w:bCs/>
          <w:sz w:val="22"/>
          <w:szCs w:val="22"/>
        </w:rPr>
      </w:pPr>
    </w:p>
    <w:p w14:paraId="14B3ECF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Telefonní spojení:</w:t>
      </w:r>
    </w:p>
    <w:p w14:paraId="5596B511" w14:textId="77777777" w:rsidR="00786EAE" w:rsidRPr="008C45A5" w:rsidRDefault="00786EAE" w:rsidP="00786EAE">
      <w:pPr>
        <w:spacing w:line="276" w:lineRule="auto"/>
        <w:rPr>
          <w:rFonts w:asciiTheme="minorHAnsi" w:hAnsiTheme="minorHAnsi" w:cstheme="minorHAnsi"/>
          <w:b/>
          <w:bCs/>
          <w:sz w:val="22"/>
          <w:szCs w:val="22"/>
        </w:rPr>
      </w:pPr>
    </w:p>
    <w:p w14:paraId="11AD384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předmětu informace:</w:t>
      </w:r>
    </w:p>
    <w:p w14:paraId="3D53B861" w14:textId="77777777" w:rsidR="00786EAE" w:rsidRPr="008C45A5" w:rsidRDefault="00786EAE" w:rsidP="00786EAE">
      <w:pPr>
        <w:spacing w:line="276" w:lineRule="auto"/>
        <w:rPr>
          <w:rFonts w:asciiTheme="minorHAnsi" w:hAnsiTheme="minorHAnsi" w:cstheme="minorHAnsi"/>
          <w:b/>
          <w:bCs/>
          <w:sz w:val="22"/>
          <w:szCs w:val="22"/>
        </w:rPr>
      </w:pPr>
    </w:p>
    <w:p w14:paraId="4FD545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problému:</w:t>
      </w:r>
    </w:p>
    <w:p w14:paraId="43E62D51" w14:textId="77777777" w:rsidR="00786EAE" w:rsidRPr="008C45A5" w:rsidRDefault="00786EAE" w:rsidP="00786EAE">
      <w:pPr>
        <w:spacing w:line="276" w:lineRule="auto"/>
        <w:rPr>
          <w:rFonts w:asciiTheme="minorHAnsi" w:hAnsiTheme="minorHAnsi" w:cstheme="minorHAnsi"/>
          <w:b/>
          <w:bCs/>
          <w:sz w:val="22"/>
          <w:szCs w:val="22"/>
        </w:rPr>
      </w:pPr>
    </w:p>
    <w:p w14:paraId="706543D4" w14:textId="77777777" w:rsidR="00786EAE" w:rsidRPr="008C45A5" w:rsidRDefault="00786EAE" w:rsidP="00786EAE">
      <w:pPr>
        <w:spacing w:line="276" w:lineRule="auto"/>
        <w:rPr>
          <w:rFonts w:asciiTheme="minorHAnsi" w:hAnsiTheme="minorHAnsi" w:cstheme="minorHAnsi"/>
          <w:b/>
          <w:bCs/>
          <w:sz w:val="22"/>
          <w:szCs w:val="22"/>
        </w:rPr>
      </w:pPr>
    </w:p>
    <w:p w14:paraId="77E82030" w14:textId="3A8649FC"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Čeho se </w:t>
      </w:r>
      <w:r w:rsidR="00385456" w:rsidRPr="008C45A5">
        <w:rPr>
          <w:rFonts w:asciiTheme="minorHAnsi" w:hAnsiTheme="minorHAnsi" w:cstheme="minorHAnsi"/>
          <w:b/>
          <w:bCs/>
          <w:sz w:val="22"/>
          <w:szCs w:val="22"/>
        </w:rPr>
        <w:t>zhotovitel</w:t>
      </w:r>
      <w:r w:rsidR="008C45A5" w:rsidRPr="008C45A5">
        <w:rPr>
          <w:rFonts w:asciiTheme="minorHAnsi" w:hAnsiTheme="minorHAnsi" w:cstheme="minorHAnsi"/>
          <w:b/>
          <w:bCs/>
          <w:sz w:val="22"/>
          <w:szCs w:val="22"/>
        </w:rPr>
        <w:t xml:space="preserve"> </w:t>
      </w:r>
      <w:r w:rsidRPr="008C45A5">
        <w:rPr>
          <w:rFonts w:asciiTheme="minorHAnsi" w:hAnsiTheme="minorHAnsi" w:cstheme="minorHAnsi"/>
          <w:b/>
          <w:bCs/>
          <w:sz w:val="22"/>
          <w:szCs w:val="22"/>
        </w:rPr>
        <w:t xml:space="preserve">domáhá:  </w:t>
      </w:r>
    </w:p>
    <w:p w14:paraId="1F27BB2A" w14:textId="77777777" w:rsidR="00786EAE" w:rsidRPr="008C45A5" w:rsidRDefault="00786EAE" w:rsidP="00786EAE">
      <w:pPr>
        <w:spacing w:line="276" w:lineRule="auto"/>
        <w:rPr>
          <w:rFonts w:asciiTheme="minorHAnsi" w:hAnsiTheme="minorHAnsi" w:cstheme="minorHAnsi"/>
          <w:b/>
          <w:bCs/>
          <w:sz w:val="22"/>
          <w:szCs w:val="22"/>
        </w:rPr>
      </w:pPr>
    </w:p>
    <w:p w14:paraId="5243F91F" w14:textId="4602F4ED"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Nejzazší termín pro uzavření dohody o změně v realizaci díla:</w:t>
      </w:r>
    </w:p>
    <w:p w14:paraId="14B90350" w14:textId="77777777" w:rsidR="00786EAE" w:rsidRPr="008C45A5" w:rsidRDefault="00786EAE" w:rsidP="00786EAE">
      <w:pPr>
        <w:spacing w:line="276" w:lineRule="auto"/>
        <w:rPr>
          <w:rFonts w:asciiTheme="minorHAnsi" w:hAnsiTheme="minorHAnsi" w:cstheme="minorHAnsi"/>
          <w:b/>
          <w:bCs/>
          <w:sz w:val="22"/>
          <w:szCs w:val="22"/>
        </w:rPr>
      </w:pPr>
    </w:p>
    <w:p w14:paraId="18C0E0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Datum, podpis oprávněné osoby</w:t>
      </w:r>
    </w:p>
    <w:p w14:paraId="3A7F5F18" w14:textId="77777777" w:rsidR="00786EAE" w:rsidRPr="008C45A5" w:rsidRDefault="00786EAE" w:rsidP="00786EAE">
      <w:pPr>
        <w:spacing w:line="276" w:lineRule="auto"/>
        <w:rPr>
          <w:rFonts w:asciiTheme="minorHAnsi" w:hAnsiTheme="minorHAnsi" w:cstheme="minorHAnsi"/>
          <w:b/>
          <w:bCs/>
          <w:sz w:val="22"/>
          <w:szCs w:val="22"/>
        </w:rPr>
      </w:pPr>
    </w:p>
    <w:p w14:paraId="436FE945" w14:textId="0B407941" w:rsidR="00786EAE" w:rsidRPr="00786EAE" w:rsidRDefault="00786EAE" w:rsidP="00786EAE">
      <w:pPr>
        <w:spacing w:line="276" w:lineRule="auto"/>
        <w:rPr>
          <w:rFonts w:ascii="Arial" w:hAnsi="Arial" w:cs="Arial"/>
          <w:b/>
          <w:bCs/>
          <w:sz w:val="22"/>
          <w:szCs w:val="22"/>
        </w:rPr>
      </w:pPr>
      <w:r w:rsidRPr="008C45A5">
        <w:rPr>
          <w:rFonts w:asciiTheme="minorHAnsi" w:hAnsiTheme="minorHAnsi" w:cstheme="minorHAnsi"/>
          <w:b/>
          <w:bCs/>
          <w:sz w:val="22"/>
          <w:szCs w:val="22"/>
        </w:rPr>
        <w:t xml:space="preserve">Datum, potvrzení převzetí podatelny </w:t>
      </w:r>
      <w:r w:rsidR="007B223D" w:rsidRPr="008C45A5">
        <w:rPr>
          <w:rFonts w:asciiTheme="minorHAnsi" w:hAnsiTheme="minorHAnsi" w:cstheme="minorHAnsi"/>
          <w:b/>
          <w:bCs/>
          <w:sz w:val="22"/>
          <w:szCs w:val="22"/>
        </w:rPr>
        <w:t>objednatel</w:t>
      </w:r>
      <w:r w:rsidRPr="008C45A5">
        <w:rPr>
          <w:rFonts w:asciiTheme="minorHAnsi" w:hAnsiTheme="minorHAnsi" w:cstheme="minorHAnsi"/>
          <w:b/>
          <w:bCs/>
          <w:sz w:val="22"/>
          <w:szCs w:val="22"/>
        </w:rPr>
        <w:t>e:</w:t>
      </w:r>
      <w:r w:rsidRPr="008C45A5">
        <w:rPr>
          <w:rFonts w:asciiTheme="minorHAnsi" w:hAnsiTheme="minorHAnsi" w:cstheme="minorHAnsi"/>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E2135A">
      <w:headerReference w:type="default" r:id="rId12"/>
      <w:footerReference w:type="default" r:id="rId13"/>
      <w:footnotePr>
        <w:numFmt w:val="chicago"/>
      </w:footnotePr>
      <w:pgSz w:w="11906" w:h="16838"/>
      <w:pgMar w:top="810"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92B6" w14:textId="77777777" w:rsidR="00D93836" w:rsidRDefault="00D93836">
      <w:pPr>
        <w:spacing w:line="240" w:lineRule="auto"/>
      </w:pPr>
      <w:r>
        <w:separator/>
      </w:r>
    </w:p>
  </w:endnote>
  <w:endnote w:type="continuationSeparator" w:id="0">
    <w:p w14:paraId="0AA49C4B" w14:textId="77777777" w:rsidR="00D93836" w:rsidRDefault="00D93836">
      <w:pPr>
        <w:spacing w:line="240" w:lineRule="auto"/>
      </w:pPr>
      <w:r>
        <w:continuationSeparator/>
      </w:r>
    </w:p>
  </w:endnote>
  <w:endnote w:type="continuationNotice" w:id="1">
    <w:p w14:paraId="47A00E79" w14:textId="77777777" w:rsidR="00D93836" w:rsidRDefault="00D938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OpenSymbol">
    <w:altName w:val="Cambria"/>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3BA17A11"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206EC8" w:rsidRPr="00206EC8">
      <w:rPr>
        <w:rFonts w:ascii="Calibri" w:hAnsi="Calibri" w:cs="Calibri"/>
        <w:noProof/>
        <w:sz w:val="20"/>
        <w:szCs w:val="20"/>
        <w:lang w:val="cs-CZ"/>
      </w:rPr>
      <w:t>22</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AC8F" w14:textId="77777777" w:rsidR="00D93836" w:rsidRDefault="00D93836">
      <w:pPr>
        <w:spacing w:line="240" w:lineRule="auto"/>
      </w:pPr>
      <w:r>
        <w:separator/>
      </w:r>
    </w:p>
  </w:footnote>
  <w:footnote w:type="continuationSeparator" w:id="0">
    <w:p w14:paraId="414D2D39" w14:textId="77777777" w:rsidR="00D93836" w:rsidRDefault="00D93836">
      <w:pPr>
        <w:spacing w:line="240" w:lineRule="auto"/>
      </w:pPr>
      <w:r>
        <w:continuationSeparator/>
      </w:r>
    </w:p>
  </w:footnote>
  <w:footnote w:type="continuationNotice" w:id="1">
    <w:p w14:paraId="70DB5DAD" w14:textId="77777777" w:rsidR="00D93836" w:rsidRDefault="00D93836">
      <w:pPr>
        <w:spacing w:line="240" w:lineRule="auto"/>
      </w:pPr>
    </w:p>
  </w:footnote>
  <w:footnote w:id="2">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3">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 w:id="4">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05754C6F" w:rsidR="00C457AB" w:rsidRPr="003530C2" w:rsidRDefault="00FF2F6F" w:rsidP="006D35CD">
    <w:pPr>
      <w:pStyle w:val="Zhlav"/>
      <w:spacing w:line="240" w:lineRule="auto"/>
      <w:rPr>
        <w:rFonts w:ascii="Arial" w:hAnsi="Arial" w:cs="Arial"/>
        <w:i/>
        <w:sz w:val="18"/>
        <w:lang w:val="cs-CZ"/>
      </w:rPr>
    </w:pPr>
    <w:r>
      <w:rPr>
        <w:noProof/>
      </w:rPr>
      <w:br/>
    </w:r>
    <w:r w:rsidR="007B223D">
      <w:rPr>
        <w:rFonts w:ascii="Arial" w:hAnsi="Arial" w:cs="Arial"/>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1"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4"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6"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1565793650">
    <w:abstractNumId w:val="1"/>
  </w:num>
  <w:num w:numId="2" w16cid:durableId="271283392">
    <w:abstractNumId w:val="3"/>
  </w:num>
  <w:num w:numId="3" w16cid:durableId="1357269811">
    <w:abstractNumId w:val="34"/>
  </w:num>
  <w:num w:numId="4" w16cid:durableId="1125543799">
    <w:abstractNumId w:val="45"/>
  </w:num>
  <w:num w:numId="5" w16cid:durableId="1547184568">
    <w:abstractNumId w:val="46"/>
  </w:num>
  <w:num w:numId="6" w16cid:durableId="750321975">
    <w:abstractNumId w:val="47"/>
  </w:num>
  <w:num w:numId="7" w16cid:durableId="884683440">
    <w:abstractNumId w:val="61"/>
  </w:num>
  <w:num w:numId="8" w16cid:durableId="1589652685">
    <w:abstractNumId w:val="54"/>
  </w:num>
  <w:num w:numId="9" w16cid:durableId="1480151236">
    <w:abstractNumId w:val="68"/>
  </w:num>
  <w:num w:numId="10" w16cid:durableId="1917207256">
    <w:abstractNumId w:val="48"/>
  </w:num>
  <w:num w:numId="11" w16cid:durableId="339770584">
    <w:abstractNumId w:val="65"/>
  </w:num>
  <w:num w:numId="12" w16cid:durableId="2739452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161870">
    <w:abstractNumId w:val="58"/>
  </w:num>
  <w:num w:numId="14" w16cid:durableId="60835329">
    <w:abstractNumId w:val="64"/>
  </w:num>
  <w:num w:numId="15" w16cid:durableId="526527113">
    <w:abstractNumId w:val="63"/>
  </w:num>
  <w:num w:numId="16" w16cid:durableId="1351294501">
    <w:abstractNumId w:val="62"/>
  </w:num>
  <w:num w:numId="17" w16cid:durableId="1712535635">
    <w:abstractNumId w:val="72"/>
  </w:num>
  <w:num w:numId="18" w16cid:durableId="348071916">
    <w:abstractNumId w:val="53"/>
  </w:num>
  <w:num w:numId="19" w16cid:durableId="1094277454">
    <w:abstractNumId w:val="73"/>
  </w:num>
  <w:num w:numId="20" w16cid:durableId="898980223">
    <w:abstractNumId w:val="66"/>
  </w:num>
  <w:num w:numId="21" w16cid:durableId="971666367">
    <w:abstractNumId w:val="70"/>
  </w:num>
  <w:num w:numId="22" w16cid:durableId="889734323">
    <w:abstractNumId w:val="69"/>
  </w:num>
  <w:num w:numId="23" w16cid:durableId="638077627">
    <w:abstractNumId w:val="59"/>
  </w:num>
  <w:num w:numId="24" w16cid:durableId="534346638">
    <w:abstractNumId w:val="10"/>
  </w:num>
  <w:num w:numId="25" w16cid:durableId="473641246">
    <w:abstractNumId w:val="14"/>
  </w:num>
  <w:num w:numId="26" w16cid:durableId="1519736033">
    <w:abstractNumId w:val="71"/>
  </w:num>
  <w:num w:numId="27" w16cid:durableId="490486502">
    <w:abstractNumId w:val="0"/>
  </w:num>
  <w:num w:numId="28" w16cid:durableId="620578197">
    <w:abstractNumId w:val="49"/>
  </w:num>
  <w:num w:numId="29" w16cid:durableId="176308125">
    <w:abstractNumId w:val="50"/>
  </w:num>
  <w:num w:numId="30" w16cid:durableId="1239482703">
    <w:abstractNumId w:val="11"/>
  </w:num>
  <w:num w:numId="31" w16cid:durableId="76830969">
    <w:abstractNumId w:val="12"/>
  </w:num>
  <w:num w:numId="32" w16cid:durableId="1189292047">
    <w:abstractNumId w:val="19"/>
  </w:num>
  <w:num w:numId="33" w16cid:durableId="1456752511">
    <w:abstractNumId w:val="25"/>
  </w:num>
  <w:num w:numId="34" w16cid:durableId="2104758350">
    <w:abstractNumId w:val="26"/>
  </w:num>
  <w:num w:numId="35" w16cid:durableId="1338729422">
    <w:abstractNumId w:val="28"/>
  </w:num>
  <w:num w:numId="36" w16cid:durableId="689991098">
    <w:abstractNumId w:val="29"/>
  </w:num>
  <w:num w:numId="37" w16cid:durableId="1867868437">
    <w:abstractNumId w:val="30"/>
  </w:num>
  <w:num w:numId="38" w16cid:durableId="1185364161">
    <w:abstractNumId w:val="38"/>
  </w:num>
  <w:num w:numId="39" w16cid:durableId="1178808498">
    <w:abstractNumId w:val="43"/>
  </w:num>
  <w:num w:numId="40" w16cid:durableId="1504855839">
    <w:abstractNumId w:val="67"/>
  </w:num>
  <w:num w:numId="41" w16cid:durableId="1417050961">
    <w:abstractNumId w:val="52"/>
  </w:num>
  <w:num w:numId="42" w16cid:durableId="605040956">
    <w:abstractNumId w:val="57"/>
  </w:num>
  <w:num w:numId="43" w16cid:durableId="840775951">
    <w:abstractNumId w:val="27"/>
  </w:num>
  <w:num w:numId="44" w16cid:durableId="7298410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4443052">
    <w:abstractNumId w:val="56"/>
  </w:num>
  <w:num w:numId="46" w16cid:durableId="1447042892">
    <w:abstractNumId w:val="60"/>
  </w:num>
  <w:num w:numId="47" w16cid:durableId="467354951">
    <w:abstractNumId w:val="7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0ED7"/>
    <w:rsid w:val="000125DA"/>
    <w:rsid w:val="00012A67"/>
    <w:rsid w:val="00012DF0"/>
    <w:rsid w:val="00013DBF"/>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49D"/>
    <w:rsid w:val="00075B79"/>
    <w:rsid w:val="00075C38"/>
    <w:rsid w:val="00076563"/>
    <w:rsid w:val="000765EB"/>
    <w:rsid w:val="00077420"/>
    <w:rsid w:val="00080AEF"/>
    <w:rsid w:val="00080D0D"/>
    <w:rsid w:val="000820B1"/>
    <w:rsid w:val="0008259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721"/>
    <w:rsid w:val="00096BA4"/>
    <w:rsid w:val="00097B5F"/>
    <w:rsid w:val="000A27E7"/>
    <w:rsid w:val="000A2F50"/>
    <w:rsid w:val="000A3795"/>
    <w:rsid w:val="000A384D"/>
    <w:rsid w:val="000A448C"/>
    <w:rsid w:val="000A49BF"/>
    <w:rsid w:val="000A4E9F"/>
    <w:rsid w:val="000A5F9B"/>
    <w:rsid w:val="000A687B"/>
    <w:rsid w:val="000A743A"/>
    <w:rsid w:val="000B01E9"/>
    <w:rsid w:val="000B05B4"/>
    <w:rsid w:val="000B08C2"/>
    <w:rsid w:val="000B10B4"/>
    <w:rsid w:val="000B123F"/>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46A1"/>
    <w:rsid w:val="000C4913"/>
    <w:rsid w:val="000C660B"/>
    <w:rsid w:val="000C6DE1"/>
    <w:rsid w:val="000C710F"/>
    <w:rsid w:val="000C76E6"/>
    <w:rsid w:val="000C7CAC"/>
    <w:rsid w:val="000D02BD"/>
    <w:rsid w:val="000D05E4"/>
    <w:rsid w:val="000D07E0"/>
    <w:rsid w:val="000D22B4"/>
    <w:rsid w:val="000D2CD8"/>
    <w:rsid w:val="000D319D"/>
    <w:rsid w:val="000D3225"/>
    <w:rsid w:val="000D33DC"/>
    <w:rsid w:val="000D604A"/>
    <w:rsid w:val="000D6A18"/>
    <w:rsid w:val="000D789F"/>
    <w:rsid w:val="000E03A1"/>
    <w:rsid w:val="000E102E"/>
    <w:rsid w:val="000E1163"/>
    <w:rsid w:val="000E148F"/>
    <w:rsid w:val="000E320A"/>
    <w:rsid w:val="000E395B"/>
    <w:rsid w:val="000E3D62"/>
    <w:rsid w:val="000E46F8"/>
    <w:rsid w:val="000E4AC3"/>
    <w:rsid w:val="000E4DD4"/>
    <w:rsid w:val="000E63F1"/>
    <w:rsid w:val="000E6D7F"/>
    <w:rsid w:val="000E6EF1"/>
    <w:rsid w:val="000E71A1"/>
    <w:rsid w:val="000F050C"/>
    <w:rsid w:val="000F0650"/>
    <w:rsid w:val="000F090B"/>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637"/>
    <w:rsid w:val="00101014"/>
    <w:rsid w:val="00101ADC"/>
    <w:rsid w:val="00101C01"/>
    <w:rsid w:val="00102E72"/>
    <w:rsid w:val="00103153"/>
    <w:rsid w:val="001036BA"/>
    <w:rsid w:val="00103905"/>
    <w:rsid w:val="00103DE9"/>
    <w:rsid w:val="00104BE8"/>
    <w:rsid w:val="00104DE0"/>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9FB"/>
    <w:rsid w:val="00112EB7"/>
    <w:rsid w:val="00114B01"/>
    <w:rsid w:val="00114B7C"/>
    <w:rsid w:val="001155D1"/>
    <w:rsid w:val="00115990"/>
    <w:rsid w:val="001160CC"/>
    <w:rsid w:val="001167FF"/>
    <w:rsid w:val="0011745C"/>
    <w:rsid w:val="00117CE5"/>
    <w:rsid w:val="00120522"/>
    <w:rsid w:val="00120649"/>
    <w:rsid w:val="001212E3"/>
    <w:rsid w:val="001225C7"/>
    <w:rsid w:val="001229AA"/>
    <w:rsid w:val="00123088"/>
    <w:rsid w:val="0012328B"/>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6A"/>
    <w:rsid w:val="001365CB"/>
    <w:rsid w:val="00137152"/>
    <w:rsid w:val="00137F64"/>
    <w:rsid w:val="001400FD"/>
    <w:rsid w:val="00141846"/>
    <w:rsid w:val="00141CEA"/>
    <w:rsid w:val="0014229B"/>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119"/>
    <w:rsid w:val="001925DC"/>
    <w:rsid w:val="00193360"/>
    <w:rsid w:val="00194D46"/>
    <w:rsid w:val="00194E90"/>
    <w:rsid w:val="0019563B"/>
    <w:rsid w:val="00195ADA"/>
    <w:rsid w:val="00196787"/>
    <w:rsid w:val="0019707D"/>
    <w:rsid w:val="001976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49"/>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F48"/>
    <w:rsid w:val="001B69A3"/>
    <w:rsid w:val="001B7180"/>
    <w:rsid w:val="001B7B48"/>
    <w:rsid w:val="001B7E19"/>
    <w:rsid w:val="001C0ED5"/>
    <w:rsid w:val="001C122F"/>
    <w:rsid w:val="001C1304"/>
    <w:rsid w:val="001C1430"/>
    <w:rsid w:val="001C1733"/>
    <w:rsid w:val="001C1775"/>
    <w:rsid w:val="001C1BF5"/>
    <w:rsid w:val="001C1FA0"/>
    <w:rsid w:val="001C1FC8"/>
    <w:rsid w:val="001C27DA"/>
    <w:rsid w:val="001C29B1"/>
    <w:rsid w:val="001C4441"/>
    <w:rsid w:val="001C462D"/>
    <w:rsid w:val="001C56AF"/>
    <w:rsid w:val="001C59D9"/>
    <w:rsid w:val="001C63E6"/>
    <w:rsid w:val="001C67FC"/>
    <w:rsid w:val="001C6C3B"/>
    <w:rsid w:val="001D0358"/>
    <w:rsid w:val="001D0F52"/>
    <w:rsid w:val="001D16BF"/>
    <w:rsid w:val="001D1B84"/>
    <w:rsid w:val="001D1EE7"/>
    <w:rsid w:val="001D21CB"/>
    <w:rsid w:val="001D2CD9"/>
    <w:rsid w:val="001D3194"/>
    <w:rsid w:val="001D3626"/>
    <w:rsid w:val="001D3752"/>
    <w:rsid w:val="001D3E48"/>
    <w:rsid w:val="001D48FC"/>
    <w:rsid w:val="001D4F3B"/>
    <w:rsid w:val="001D53AC"/>
    <w:rsid w:val="001D5BB8"/>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557"/>
    <w:rsid w:val="001F1C5E"/>
    <w:rsid w:val="001F1FEB"/>
    <w:rsid w:val="001F210B"/>
    <w:rsid w:val="001F2923"/>
    <w:rsid w:val="001F2CC0"/>
    <w:rsid w:val="001F35DC"/>
    <w:rsid w:val="001F4067"/>
    <w:rsid w:val="001F4BF5"/>
    <w:rsid w:val="001F5137"/>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CE5"/>
    <w:rsid w:val="00203DE3"/>
    <w:rsid w:val="00205097"/>
    <w:rsid w:val="002055DB"/>
    <w:rsid w:val="002055E4"/>
    <w:rsid w:val="002058DF"/>
    <w:rsid w:val="00206EC8"/>
    <w:rsid w:val="00207B0D"/>
    <w:rsid w:val="00210020"/>
    <w:rsid w:val="0021077B"/>
    <w:rsid w:val="00210808"/>
    <w:rsid w:val="00210F7D"/>
    <w:rsid w:val="0021279B"/>
    <w:rsid w:val="002128EB"/>
    <w:rsid w:val="00212B99"/>
    <w:rsid w:val="00214194"/>
    <w:rsid w:val="002145B9"/>
    <w:rsid w:val="002149EF"/>
    <w:rsid w:val="002152F4"/>
    <w:rsid w:val="00215C37"/>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A88"/>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2EAB"/>
    <w:rsid w:val="00253CCF"/>
    <w:rsid w:val="00254551"/>
    <w:rsid w:val="002566A6"/>
    <w:rsid w:val="00256FF8"/>
    <w:rsid w:val="00262823"/>
    <w:rsid w:val="002628C3"/>
    <w:rsid w:val="00263592"/>
    <w:rsid w:val="002639D5"/>
    <w:rsid w:val="00263E5D"/>
    <w:rsid w:val="00264388"/>
    <w:rsid w:val="002643D8"/>
    <w:rsid w:val="002646B9"/>
    <w:rsid w:val="00264ADD"/>
    <w:rsid w:val="00264C89"/>
    <w:rsid w:val="00265C4E"/>
    <w:rsid w:val="002662E8"/>
    <w:rsid w:val="00266BCD"/>
    <w:rsid w:val="0026712C"/>
    <w:rsid w:val="0027027F"/>
    <w:rsid w:val="00271D84"/>
    <w:rsid w:val="002725FA"/>
    <w:rsid w:val="002745C8"/>
    <w:rsid w:val="0027463D"/>
    <w:rsid w:val="00274C71"/>
    <w:rsid w:val="00275478"/>
    <w:rsid w:val="00275E76"/>
    <w:rsid w:val="00275F1F"/>
    <w:rsid w:val="00276E2E"/>
    <w:rsid w:val="00276EB3"/>
    <w:rsid w:val="00277123"/>
    <w:rsid w:val="002774DE"/>
    <w:rsid w:val="00277E8A"/>
    <w:rsid w:val="00277F2A"/>
    <w:rsid w:val="00281E5A"/>
    <w:rsid w:val="002823F3"/>
    <w:rsid w:val="002824FA"/>
    <w:rsid w:val="002827FD"/>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1F3"/>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1C4A"/>
    <w:rsid w:val="00342870"/>
    <w:rsid w:val="00343D32"/>
    <w:rsid w:val="00344E54"/>
    <w:rsid w:val="00344EF0"/>
    <w:rsid w:val="0034592D"/>
    <w:rsid w:val="00345DB8"/>
    <w:rsid w:val="00345DDB"/>
    <w:rsid w:val="00346723"/>
    <w:rsid w:val="00347101"/>
    <w:rsid w:val="00347620"/>
    <w:rsid w:val="00347EE5"/>
    <w:rsid w:val="003507E4"/>
    <w:rsid w:val="003510D8"/>
    <w:rsid w:val="00352FC6"/>
    <w:rsid w:val="003530C2"/>
    <w:rsid w:val="003537C5"/>
    <w:rsid w:val="00354009"/>
    <w:rsid w:val="00354D13"/>
    <w:rsid w:val="00354F79"/>
    <w:rsid w:val="00355176"/>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7B7"/>
    <w:rsid w:val="00373F3A"/>
    <w:rsid w:val="003742CC"/>
    <w:rsid w:val="00374755"/>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090"/>
    <w:rsid w:val="003B4343"/>
    <w:rsid w:val="003B451A"/>
    <w:rsid w:val="003B5423"/>
    <w:rsid w:val="003B72C0"/>
    <w:rsid w:val="003B7528"/>
    <w:rsid w:val="003B7622"/>
    <w:rsid w:val="003C0571"/>
    <w:rsid w:val="003C0755"/>
    <w:rsid w:val="003C07BA"/>
    <w:rsid w:val="003C1386"/>
    <w:rsid w:val="003C2268"/>
    <w:rsid w:val="003C263E"/>
    <w:rsid w:val="003C30AB"/>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580"/>
    <w:rsid w:val="00410828"/>
    <w:rsid w:val="00410851"/>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991"/>
    <w:rsid w:val="00433BED"/>
    <w:rsid w:val="00434D7F"/>
    <w:rsid w:val="0043525F"/>
    <w:rsid w:val="00436714"/>
    <w:rsid w:val="00436825"/>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85E"/>
    <w:rsid w:val="0044794C"/>
    <w:rsid w:val="00447B96"/>
    <w:rsid w:val="004502C7"/>
    <w:rsid w:val="004515C1"/>
    <w:rsid w:val="00451BCE"/>
    <w:rsid w:val="00451E82"/>
    <w:rsid w:val="00453887"/>
    <w:rsid w:val="004538F1"/>
    <w:rsid w:val="00453BDF"/>
    <w:rsid w:val="00454268"/>
    <w:rsid w:val="0045469A"/>
    <w:rsid w:val="00454863"/>
    <w:rsid w:val="00456AFC"/>
    <w:rsid w:val="004570EB"/>
    <w:rsid w:val="0045739A"/>
    <w:rsid w:val="00457668"/>
    <w:rsid w:val="00457DAE"/>
    <w:rsid w:val="00460399"/>
    <w:rsid w:val="004640F2"/>
    <w:rsid w:val="00465CC2"/>
    <w:rsid w:val="00465CEF"/>
    <w:rsid w:val="00466F90"/>
    <w:rsid w:val="0047037E"/>
    <w:rsid w:val="004705A9"/>
    <w:rsid w:val="00472351"/>
    <w:rsid w:val="0047274B"/>
    <w:rsid w:val="00473000"/>
    <w:rsid w:val="004743C1"/>
    <w:rsid w:val="004749F1"/>
    <w:rsid w:val="0047529F"/>
    <w:rsid w:val="004752C6"/>
    <w:rsid w:val="0047621E"/>
    <w:rsid w:val="00476428"/>
    <w:rsid w:val="00477A0A"/>
    <w:rsid w:val="00477DCD"/>
    <w:rsid w:val="00480188"/>
    <w:rsid w:val="004802E7"/>
    <w:rsid w:val="004810F4"/>
    <w:rsid w:val="004816B9"/>
    <w:rsid w:val="00481921"/>
    <w:rsid w:val="00481EA2"/>
    <w:rsid w:val="00482E20"/>
    <w:rsid w:val="00482EFB"/>
    <w:rsid w:val="0048348A"/>
    <w:rsid w:val="004836D2"/>
    <w:rsid w:val="00483AF3"/>
    <w:rsid w:val="00483B71"/>
    <w:rsid w:val="00484758"/>
    <w:rsid w:val="0048502C"/>
    <w:rsid w:val="00486C07"/>
    <w:rsid w:val="004870B4"/>
    <w:rsid w:val="004875F0"/>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395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294"/>
    <w:rsid w:val="005618AC"/>
    <w:rsid w:val="00561EE0"/>
    <w:rsid w:val="0056327D"/>
    <w:rsid w:val="00563AD5"/>
    <w:rsid w:val="00563D3C"/>
    <w:rsid w:val="00564910"/>
    <w:rsid w:val="00564BD0"/>
    <w:rsid w:val="005657EC"/>
    <w:rsid w:val="00565994"/>
    <w:rsid w:val="00566DF3"/>
    <w:rsid w:val="00567C4B"/>
    <w:rsid w:val="0057224F"/>
    <w:rsid w:val="00572810"/>
    <w:rsid w:val="00573B37"/>
    <w:rsid w:val="00573CF3"/>
    <w:rsid w:val="0057467F"/>
    <w:rsid w:val="00574A53"/>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5DAA"/>
    <w:rsid w:val="00586C81"/>
    <w:rsid w:val="00587D0C"/>
    <w:rsid w:val="00587EB2"/>
    <w:rsid w:val="005916B5"/>
    <w:rsid w:val="00592B2F"/>
    <w:rsid w:val="00594493"/>
    <w:rsid w:val="00595007"/>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422"/>
    <w:rsid w:val="005C2D65"/>
    <w:rsid w:val="005C30FB"/>
    <w:rsid w:val="005C3C5E"/>
    <w:rsid w:val="005C3FA4"/>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B70"/>
    <w:rsid w:val="005D7676"/>
    <w:rsid w:val="005D79EF"/>
    <w:rsid w:val="005E0341"/>
    <w:rsid w:val="005E131B"/>
    <w:rsid w:val="005E159C"/>
    <w:rsid w:val="005E186D"/>
    <w:rsid w:val="005E3262"/>
    <w:rsid w:val="005E3DAF"/>
    <w:rsid w:val="005E548A"/>
    <w:rsid w:val="005E64F5"/>
    <w:rsid w:val="005E78E4"/>
    <w:rsid w:val="005F03A7"/>
    <w:rsid w:val="005F1925"/>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0B51"/>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D5"/>
    <w:rsid w:val="00656A01"/>
    <w:rsid w:val="006573E9"/>
    <w:rsid w:val="006574A5"/>
    <w:rsid w:val="00657953"/>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2F"/>
    <w:rsid w:val="00670302"/>
    <w:rsid w:val="0067057E"/>
    <w:rsid w:val="006712FA"/>
    <w:rsid w:val="006714D3"/>
    <w:rsid w:val="006715B3"/>
    <w:rsid w:val="0067162D"/>
    <w:rsid w:val="00671D92"/>
    <w:rsid w:val="006725C6"/>
    <w:rsid w:val="00672C76"/>
    <w:rsid w:val="006735EB"/>
    <w:rsid w:val="0067487D"/>
    <w:rsid w:val="00674FB6"/>
    <w:rsid w:val="006766AE"/>
    <w:rsid w:val="00676882"/>
    <w:rsid w:val="00676AFD"/>
    <w:rsid w:val="00676C01"/>
    <w:rsid w:val="0068197E"/>
    <w:rsid w:val="00681D90"/>
    <w:rsid w:val="00681F30"/>
    <w:rsid w:val="00683379"/>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429"/>
    <w:rsid w:val="006B033C"/>
    <w:rsid w:val="006B0F71"/>
    <w:rsid w:val="006B13F5"/>
    <w:rsid w:val="006B13F9"/>
    <w:rsid w:val="006B1A51"/>
    <w:rsid w:val="006B1D32"/>
    <w:rsid w:val="006B20D7"/>
    <w:rsid w:val="006B22DD"/>
    <w:rsid w:val="006B2837"/>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52C"/>
    <w:rsid w:val="006C697C"/>
    <w:rsid w:val="006C7219"/>
    <w:rsid w:val="006C75FC"/>
    <w:rsid w:val="006C78EB"/>
    <w:rsid w:val="006D11E4"/>
    <w:rsid w:val="006D1D28"/>
    <w:rsid w:val="006D1E2C"/>
    <w:rsid w:val="006D2068"/>
    <w:rsid w:val="006D2399"/>
    <w:rsid w:val="006D2B54"/>
    <w:rsid w:val="006D2CAF"/>
    <w:rsid w:val="006D2EEA"/>
    <w:rsid w:val="006D35CD"/>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009A"/>
    <w:rsid w:val="007017E4"/>
    <w:rsid w:val="00702B3D"/>
    <w:rsid w:val="00703626"/>
    <w:rsid w:val="0070420D"/>
    <w:rsid w:val="00705181"/>
    <w:rsid w:val="00706C50"/>
    <w:rsid w:val="007102E7"/>
    <w:rsid w:val="007103F7"/>
    <w:rsid w:val="007113A1"/>
    <w:rsid w:val="00711489"/>
    <w:rsid w:val="0071211A"/>
    <w:rsid w:val="00712520"/>
    <w:rsid w:val="0071289E"/>
    <w:rsid w:val="0071451C"/>
    <w:rsid w:val="00714C9D"/>
    <w:rsid w:val="00714DE5"/>
    <w:rsid w:val="0071555E"/>
    <w:rsid w:val="007155FB"/>
    <w:rsid w:val="00715813"/>
    <w:rsid w:val="00715B44"/>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235"/>
    <w:rsid w:val="00733602"/>
    <w:rsid w:val="00733980"/>
    <w:rsid w:val="00733B93"/>
    <w:rsid w:val="0073402A"/>
    <w:rsid w:val="007340EE"/>
    <w:rsid w:val="00735AFD"/>
    <w:rsid w:val="00736CDB"/>
    <w:rsid w:val="007373C1"/>
    <w:rsid w:val="0074001B"/>
    <w:rsid w:val="00740806"/>
    <w:rsid w:val="0074141A"/>
    <w:rsid w:val="00741492"/>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61A8"/>
    <w:rsid w:val="007A61F0"/>
    <w:rsid w:val="007A63D0"/>
    <w:rsid w:val="007A645B"/>
    <w:rsid w:val="007A66AF"/>
    <w:rsid w:val="007A74D7"/>
    <w:rsid w:val="007B0221"/>
    <w:rsid w:val="007B223D"/>
    <w:rsid w:val="007B33C4"/>
    <w:rsid w:val="007B3D22"/>
    <w:rsid w:val="007B454E"/>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0010"/>
    <w:rsid w:val="007E10EF"/>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3242"/>
    <w:rsid w:val="007F491F"/>
    <w:rsid w:val="007F68A4"/>
    <w:rsid w:val="007F6FB1"/>
    <w:rsid w:val="007F72F2"/>
    <w:rsid w:val="00801410"/>
    <w:rsid w:val="0080180A"/>
    <w:rsid w:val="008025EC"/>
    <w:rsid w:val="008028AC"/>
    <w:rsid w:val="00802AFA"/>
    <w:rsid w:val="00803FE3"/>
    <w:rsid w:val="00804CDB"/>
    <w:rsid w:val="00806CB8"/>
    <w:rsid w:val="00806E23"/>
    <w:rsid w:val="00806FF3"/>
    <w:rsid w:val="008074C1"/>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8DF"/>
    <w:rsid w:val="00824946"/>
    <w:rsid w:val="0082540E"/>
    <w:rsid w:val="00826490"/>
    <w:rsid w:val="008268B5"/>
    <w:rsid w:val="008269F8"/>
    <w:rsid w:val="00826F7C"/>
    <w:rsid w:val="00826F80"/>
    <w:rsid w:val="00830C30"/>
    <w:rsid w:val="00831318"/>
    <w:rsid w:val="00832061"/>
    <w:rsid w:val="00832266"/>
    <w:rsid w:val="00832F2D"/>
    <w:rsid w:val="008338A6"/>
    <w:rsid w:val="00833BDB"/>
    <w:rsid w:val="0083487D"/>
    <w:rsid w:val="00835553"/>
    <w:rsid w:val="008409D9"/>
    <w:rsid w:val="008417C9"/>
    <w:rsid w:val="00841CCC"/>
    <w:rsid w:val="00841FDA"/>
    <w:rsid w:val="00845021"/>
    <w:rsid w:val="0084697F"/>
    <w:rsid w:val="00847380"/>
    <w:rsid w:val="0085032C"/>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2C3B"/>
    <w:rsid w:val="0086319B"/>
    <w:rsid w:val="00863409"/>
    <w:rsid w:val="00863D6A"/>
    <w:rsid w:val="0086418C"/>
    <w:rsid w:val="00864C54"/>
    <w:rsid w:val="008653FC"/>
    <w:rsid w:val="0086594B"/>
    <w:rsid w:val="0086600E"/>
    <w:rsid w:val="008662C7"/>
    <w:rsid w:val="00866853"/>
    <w:rsid w:val="008668C7"/>
    <w:rsid w:val="00867205"/>
    <w:rsid w:val="00867287"/>
    <w:rsid w:val="0087036C"/>
    <w:rsid w:val="008703E5"/>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2E83"/>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27C3"/>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0FDC"/>
    <w:rsid w:val="00911499"/>
    <w:rsid w:val="00911AC6"/>
    <w:rsid w:val="00911C69"/>
    <w:rsid w:val="00913176"/>
    <w:rsid w:val="0091360F"/>
    <w:rsid w:val="009171D2"/>
    <w:rsid w:val="00920301"/>
    <w:rsid w:val="00920711"/>
    <w:rsid w:val="00921235"/>
    <w:rsid w:val="0092127F"/>
    <w:rsid w:val="00921926"/>
    <w:rsid w:val="009220AA"/>
    <w:rsid w:val="0092309E"/>
    <w:rsid w:val="0092339A"/>
    <w:rsid w:val="00923603"/>
    <w:rsid w:val="00923622"/>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5F"/>
    <w:rsid w:val="009367B4"/>
    <w:rsid w:val="00936B55"/>
    <w:rsid w:val="009378C7"/>
    <w:rsid w:val="009403D9"/>
    <w:rsid w:val="009406DF"/>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C35"/>
    <w:rsid w:val="00956EF4"/>
    <w:rsid w:val="00956EFA"/>
    <w:rsid w:val="00956FF3"/>
    <w:rsid w:val="009577E6"/>
    <w:rsid w:val="00957B94"/>
    <w:rsid w:val="00957E80"/>
    <w:rsid w:val="00960676"/>
    <w:rsid w:val="0096131D"/>
    <w:rsid w:val="00961969"/>
    <w:rsid w:val="00961F2B"/>
    <w:rsid w:val="00962490"/>
    <w:rsid w:val="00962BF9"/>
    <w:rsid w:val="009630F9"/>
    <w:rsid w:val="009633E2"/>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506"/>
    <w:rsid w:val="0098397C"/>
    <w:rsid w:val="00983A19"/>
    <w:rsid w:val="00983D14"/>
    <w:rsid w:val="00984624"/>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06F4"/>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23BB"/>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7B"/>
    <w:rsid w:val="00A01DD0"/>
    <w:rsid w:val="00A02128"/>
    <w:rsid w:val="00A0363E"/>
    <w:rsid w:val="00A043B7"/>
    <w:rsid w:val="00A05CC3"/>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BB4"/>
    <w:rsid w:val="00A2770A"/>
    <w:rsid w:val="00A27A25"/>
    <w:rsid w:val="00A3082F"/>
    <w:rsid w:val="00A3104F"/>
    <w:rsid w:val="00A3132D"/>
    <w:rsid w:val="00A3137C"/>
    <w:rsid w:val="00A3156D"/>
    <w:rsid w:val="00A32A80"/>
    <w:rsid w:val="00A33017"/>
    <w:rsid w:val="00A330FD"/>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0F9A"/>
    <w:rsid w:val="00A5143D"/>
    <w:rsid w:val="00A52635"/>
    <w:rsid w:val="00A53A1C"/>
    <w:rsid w:val="00A53A3B"/>
    <w:rsid w:val="00A53EF6"/>
    <w:rsid w:val="00A5416E"/>
    <w:rsid w:val="00A54447"/>
    <w:rsid w:val="00A54F25"/>
    <w:rsid w:val="00A557F9"/>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DF9"/>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A00C1"/>
    <w:rsid w:val="00AA0ED2"/>
    <w:rsid w:val="00AA1921"/>
    <w:rsid w:val="00AA1E2C"/>
    <w:rsid w:val="00AA49A9"/>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B54"/>
    <w:rsid w:val="00AC0C78"/>
    <w:rsid w:val="00AC2375"/>
    <w:rsid w:val="00AC23D9"/>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07BB"/>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A88"/>
    <w:rsid w:val="00B13F07"/>
    <w:rsid w:val="00B13FE6"/>
    <w:rsid w:val="00B14171"/>
    <w:rsid w:val="00B14BB4"/>
    <w:rsid w:val="00B14E6F"/>
    <w:rsid w:val="00B155AF"/>
    <w:rsid w:val="00B16809"/>
    <w:rsid w:val="00B177D2"/>
    <w:rsid w:val="00B1791C"/>
    <w:rsid w:val="00B2031C"/>
    <w:rsid w:val="00B203A6"/>
    <w:rsid w:val="00B2075D"/>
    <w:rsid w:val="00B213DE"/>
    <w:rsid w:val="00B218EA"/>
    <w:rsid w:val="00B21957"/>
    <w:rsid w:val="00B21D84"/>
    <w:rsid w:val="00B21E29"/>
    <w:rsid w:val="00B22B31"/>
    <w:rsid w:val="00B231E1"/>
    <w:rsid w:val="00B23A1B"/>
    <w:rsid w:val="00B23C26"/>
    <w:rsid w:val="00B261C0"/>
    <w:rsid w:val="00B2779E"/>
    <w:rsid w:val="00B27E33"/>
    <w:rsid w:val="00B30108"/>
    <w:rsid w:val="00B301E9"/>
    <w:rsid w:val="00B30C6D"/>
    <w:rsid w:val="00B3156C"/>
    <w:rsid w:val="00B32922"/>
    <w:rsid w:val="00B332DA"/>
    <w:rsid w:val="00B33842"/>
    <w:rsid w:val="00B34106"/>
    <w:rsid w:val="00B34DB7"/>
    <w:rsid w:val="00B35808"/>
    <w:rsid w:val="00B35D0D"/>
    <w:rsid w:val="00B36A16"/>
    <w:rsid w:val="00B37291"/>
    <w:rsid w:val="00B3738A"/>
    <w:rsid w:val="00B373AC"/>
    <w:rsid w:val="00B3785C"/>
    <w:rsid w:val="00B37BBD"/>
    <w:rsid w:val="00B40258"/>
    <w:rsid w:val="00B40877"/>
    <w:rsid w:val="00B4249D"/>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616"/>
    <w:rsid w:val="00B54D13"/>
    <w:rsid w:val="00B55788"/>
    <w:rsid w:val="00B56084"/>
    <w:rsid w:val="00B57169"/>
    <w:rsid w:val="00B5751C"/>
    <w:rsid w:val="00B5787C"/>
    <w:rsid w:val="00B57B85"/>
    <w:rsid w:val="00B57E66"/>
    <w:rsid w:val="00B6059E"/>
    <w:rsid w:val="00B60D50"/>
    <w:rsid w:val="00B61D76"/>
    <w:rsid w:val="00B62310"/>
    <w:rsid w:val="00B62578"/>
    <w:rsid w:val="00B62647"/>
    <w:rsid w:val="00B635A5"/>
    <w:rsid w:val="00B636F7"/>
    <w:rsid w:val="00B6399C"/>
    <w:rsid w:val="00B63E22"/>
    <w:rsid w:val="00B64367"/>
    <w:rsid w:val="00B64569"/>
    <w:rsid w:val="00B6463D"/>
    <w:rsid w:val="00B64A3D"/>
    <w:rsid w:val="00B654A4"/>
    <w:rsid w:val="00B660BA"/>
    <w:rsid w:val="00B666C7"/>
    <w:rsid w:val="00B66EE8"/>
    <w:rsid w:val="00B678E0"/>
    <w:rsid w:val="00B67C1C"/>
    <w:rsid w:val="00B70AE8"/>
    <w:rsid w:val="00B71F48"/>
    <w:rsid w:val="00B728EA"/>
    <w:rsid w:val="00B73F35"/>
    <w:rsid w:val="00B73FE1"/>
    <w:rsid w:val="00B7426F"/>
    <w:rsid w:val="00B80ADE"/>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294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2FDA"/>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1B69"/>
    <w:rsid w:val="00C21C7D"/>
    <w:rsid w:val="00C222B6"/>
    <w:rsid w:val="00C22CE4"/>
    <w:rsid w:val="00C22F8D"/>
    <w:rsid w:val="00C22FCB"/>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61D1"/>
    <w:rsid w:val="00C3662E"/>
    <w:rsid w:val="00C37F29"/>
    <w:rsid w:val="00C40C32"/>
    <w:rsid w:val="00C40D73"/>
    <w:rsid w:val="00C41008"/>
    <w:rsid w:val="00C41DE1"/>
    <w:rsid w:val="00C41ED0"/>
    <w:rsid w:val="00C420FB"/>
    <w:rsid w:val="00C42587"/>
    <w:rsid w:val="00C4284B"/>
    <w:rsid w:val="00C429B1"/>
    <w:rsid w:val="00C42FC0"/>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6B6"/>
    <w:rsid w:val="00C77025"/>
    <w:rsid w:val="00C772C6"/>
    <w:rsid w:val="00C7731D"/>
    <w:rsid w:val="00C77F25"/>
    <w:rsid w:val="00C8106A"/>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0E14"/>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B94"/>
    <w:rsid w:val="00CC1DE1"/>
    <w:rsid w:val="00CC1F93"/>
    <w:rsid w:val="00CC25AB"/>
    <w:rsid w:val="00CC2844"/>
    <w:rsid w:val="00CC2DB8"/>
    <w:rsid w:val="00CC2F55"/>
    <w:rsid w:val="00CC306B"/>
    <w:rsid w:val="00CC3144"/>
    <w:rsid w:val="00CC40D3"/>
    <w:rsid w:val="00CC4F0C"/>
    <w:rsid w:val="00CC500B"/>
    <w:rsid w:val="00CC59E2"/>
    <w:rsid w:val="00CC74B7"/>
    <w:rsid w:val="00CC7DBB"/>
    <w:rsid w:val="00CD134F"/>
    <w:rsid w:val="00CD1C7C"/>
    <w:rsid w:val="00CD2A97"/>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2AEA"/>
    <w:rsid w:val="00CE319B"/>
    <w:rsid w:val="00CE383F"/>
    <w:rsid w:val="00CE5CEF"/>
    <w:rsid w:val="00CE5D8D"/>
    <w:rsid w:val="00CE684C"/>
    <w:rsid w:val="00CE6BA2"/>
    <w:rsid w:val="00CE7756"/>
    <w:rsid w:val="00CE7815"/>
    <w:rsid w:val="00CE7C4B"/>
    <w:rsid w:val="00CF0352"/>
    <w:rsid w:val="00CF09F2"/>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1D80"/>
    <w:rsid w:val="00D032FC"/>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65A3"/>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27B8"/>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836"/>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4E8"/>
    <w:rsid w:val="00DE30C1"/>
    <w:rsid w:val="00DE3955"/>
    <w:rsid w:val="00DE4542"/>
    <w:rsid w:val="00DE47DE"/>
    <w:rsid w:val="00DE50AD"/>
    <w:rsid w:val="00DE6053"/>
    <w:rsid w:val="00DE614C"/>
    <w:rsid w:val="00DE6700"/>
    <w:rsid w:val="00DE69A6"/>
    <w:rsid w:val="00DF0AB8"/>
    <w:rsid w:val="00DF1480"/>
    <w:rsid w:val="00DF2D8E"/>
    <w:rsid w:val="00DF4097"/>
    <w:rsid w:val="00DF4296"/>
    <w:rsid w:val="00DF4384"/>
    <w:rsid w:val="00DF4D9D"/>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16751"/>
    <w:rsid w:val="00E2095C"/>
    <w:rsid w:val="00E20CE2"/>
    <w:rsid w:val="00E2135A"/>
    <w:rsid w:val="00E22D5B"/>
    <w:rsid w:val="00E23727"/>
    <w:rsid w:val="00E23976"/>
    <w:rsid w:val="00E2418A"/>
    <w:rsid w:val="00E247D1"/>
    <w:rsid w:val="00E26126"/>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47FA9"/>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1F72"/>
    <w:rsid w:val="00E6246D"/>
    <w:rsid w:val="00E62E68"/>
    <w:rsid w:val="00E63388"/>
    <w:rsid w:val="00E636A9"/>
    <w:rsid w:val="00E63F42"/>
    <w:rsid w:val="00E64246"/>
    <w:rsid w:val="00E64AE2"/>
    <w:rsid w:val="00E65FC2"/>
    <w:rsid w:val="00E663EB"/>
    <w:rsid w:val="00E667A8"/>
    <w:rsid w:val="00E66FD2"/>
    <w:rsid w:val="00E67069"/>
    <w:rsid w:val="00E678DC"/>
    <w:rsid w:val="00E703FF"/>
    <w:rsid w:val="00E70AE9"/>
    <w:rsid w:val="00E710C3"/>
    <w:rsid w:val="00E71249"/>
    <w:rsid w:val="00E7277D"/>
    <w:rsid w:val="00E72874"/>
    <w:rsid w:val="00E73800"/>
    <w:rsid w:val="00E757E4"/>
    <w:rsid w:val="00E7593B"/>
    <w:rsid w:val="00E76B48"/>
    <w:rsid w:val="00E76D1B"/>
    <w:rsid w:val="00E779DD"/>
    <w:rsid w:val="00E803D3"/>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274"/>
    <w:rsid w:val="00E936A4"/>
    <w:rsid w:val="00E944B8"/>
    <w:rsid w:val="00E960B4"/>
    <w:rsid w:val="00E96627"/>
    <w:rsid w:val="00E96849"/>
    <w:rsid w:val="00EA0307"/>
    <w:rsid w:val="00EA1EDE"/>
    <w:rsid w:val="00EA2A5E"/>
    <w:rsid w:val="00EA3462"/>
    <w:rsid w:val="00EA3B04"/>
    <w:rsid w:val="00EA3B87"/>
    <w:rsid w:val="00EA3E6E"/>
    <w:rsid w:val="00EA487F"/>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FEE"/>
    <w:rsid w:val="00EC34A8"/>
    <w:rsid w:val="00EC5F65"/>
    <w:rsid w:val="00EC6FAC"/>
    <w:rsid w:val="00EC74AF"/>
    <w:rsid w:val="00EC7D91"/>
    <w:rsid w:val="00ED0AFA"/>
    <w:rsid w:val="00ED2711"/>
    <w:rsid w:val="00ED2B82"/>
    <w:rsid w:val="00ED3588"/>
    <w:rsid w:val="00ED3697"/>
    <w:rsid w:val="00ED3C2C"/>
    <w:rsid w:val="00ED407F"/>
    <w:rsid w:val="00ED41AB"/>
    <w:rsid w:val="00ED4317"/>
    <w:rsid w:val="00ED632E"/>
    <w:rsid w:val="00ED690D"/>
    <w:rsid w:val="00ED78BB"/>
    <w:rsid w:val="00ED7C4D"/>
    <w:rsid w:val="00EE0D41"/>
    <w:rsid w:val="00EE172B"/>
    <w:rsid w:val="00EE1A59"/>
    <w:rsid w:val="00EE256A"/>
    <w:rsid w:val="00EE2C6B"/>
    <w:rsid w:val="00EE2DB7"/>
    <w:rsid w:val="00EE3183"/>
    <w:rsid w:val="00EE3224"/>
    <w:rsid w:val="00EE3CEB"/>
    <w:rsid w:val="00EE50FF"/>
    <w:rsid w:val="00EE5114"/>
    <w:rsid w:val="00EE534B"/>
    <w:rsid w:val="00EE7046"/>
    <w:rsid w:val="00EE729A"/>
    <w:rsid w:val="00EE778C"/>
    <w:rsid w:val="00EF0DDE"/>
    <w:rsid w:val="00EF16B9"/>
    <w:rsid w:val="00EF1AC9"/>
    <w:rsid w:val="00EF1C71"/>
    <w:rsid w:val="00EF27AD"/>
    <w:rsid w:val="00EF2D8F"/>
    <w:rsid w:val="00EF36C4"/>
    <w:rsid w:val="00EF3FF0"/>
    <w:rsid w:val="00EF69FD"/>
    <w:rsid w:val="00EF6A89"/>
    <w:rsid w:val="00EF7243"/>
    <w:rsid w:val="00EF752F"/>
    <w:rsid w:val="00EF797B"/>
    <w:rsid w:val="00EF7C1C"/>
    <w:rsid w:val="00F0107A"/>
    <w:rsid w:val="00F017B5"/>
    <w:rsid w:val="00F01B38"/>
    <w:rsid w:val="00F02527"/>
    <w:rsid w:val="00F026E0"/>
    <w:rsid w:val="00F02CB9"/>
    <w:rsid w:val="00F03CA1"/>
    <w:rsid w:val="00F04D69"/>
    <w:rsid w:val="00F05E2D"/>
    <w:rsid w:val="00F06077"/>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0D3C"/>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4AB"/>
    <w:rsid w:val="00F8088C"/>
    <w:rsid w:val="00F80E5B"/>
    <w:rsid w:val="00F80E93"/>
    <w:rsid w:val="00F8198D"/>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E02"/>
    <w:rsid w:val="00FC002F"/>
    <w:rsid w:val="00FC0988"/>
    <w:rsid w:val="00FC0BCD"/>
    <w:rsid w:val="00FC0DEE"/>
    <w:rsid w:val="00FC0F6D"/>
    <w:rsid w:val="00FC12DD"/>
    <w:rsid w:val="00FC1B6F"/>
    <w:rsid w:val="00FC262D"/>
    <w:rsid w:val="00FC4F37"/>
    <w:rsid w:val="00FC5302"/>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 w:type="character" w:styleId="Siln">
    <w:name w:val="Strong"/>
    <w:basedOn w:val="Standardnpsmoodstavce"/>
    <w:uiPriority w:val="22"/>
    <w:qFormat/>
    <w:rsid w:val="00E26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FCA9F1FC-6AC2-4E93-9B20-23716032A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3.xml><?xml version="1.0" encoding="utf-8"?>
<ds:datastoreItem xmlns:ds="http://schemas.openxmlformats.org/officeDocument/2006/customXml" ds:itemID="{222818ED-7C12-4C36-9F42-8D7D58DCC561}">
  <ds:schemaRefs>
    <ds:schemaRef ds:uri="http://schemas.openxmlformats.org/officeDocument/2006/bibliography"/>
  </ds:schemaRefs>
</ds:datastoreItem>
</file>

<file path=customXml/itemProps4.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5.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10069</Words>
  <Characters>59411</Characters>
  <Application>Microsoft Office Word</Application>
  <DocSecurity>4</DocSecurity>
  <Lines>495</Lines>
  <Paragraphs>138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69342</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Chauturová Martina</cp:lastModifiedBy>
  <cp:revision>2</cp:revision>
  <cp:lastPrinted>2025-02-13T09:34:00Z</cp:lastPrinted>
  <dcterms:created xsi:type="dcterms:W3CDTF">2025-09-03T13:43:00Z</dcterms:created>
  <dcterms:modified xsi:type="dcterms:W3CDTF">2025-09-03T13:43:00Z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