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E32D4" w14:textId="77777777" w:rsidR="00750F78" w:rsidRDefault="00750F78" w:rsidP="00750F78">
      <w:pPr>
        <w:spacing w:after="200"/>
        <w:jc w:val="left"/>
        <w:rPr>
          <w:rFonts w:ascii="Verdana" w:hAnsi="Verdana" w:cs="Tahoma"/>
          <w:sz w:val="20"/>
          <w:szCs w:val="20"/>
        </w:rPr>
      </w:pPr>
    </w:p>
    <w:p w14:paraId="2F9821A7" w14:textId="3BB8FE9D" w:rsidR="00750F78" w:rsidRDefault="00811AA9" w:rsidP="00F33324">
      <w:pPr>
        <w:spacing w:after="200"/>
        <w:jc w:val="left"/>
        <w:rPr>
          <w:rFonts w:ascii="Verdana" w:hAnsi="Verdana" w:cs="Tahoma"/>
          <w:b/>
          <w:bCs/>
          <w:caps/>
          <w:sz w:val="20"/>
          <w:szCs w:val="20"/>
        </w:rPr>
      </w:pPr>
      <w:r w:rsidRPr="00811AA9">
        <w:rPr>
          <w:rFonts w:ascii="Verdana" w:hAnsi="Verdana" w:cs="Tahoma"/>
          <w:sz w:val="20"/>
          <w:szCs w:val="20"/>
        </w:rPr>
        <w:t xml:space="preserve">Příloha </w:t>
      </w:r>
      <w:r w:rsidR="00300B6F">
        <w:rPr>
          <w:rFonts w:ascii="Verdana" w:hAnsi="Verdana" w:cs="Tahoma"/>
          <w:sz w:val="20"/>
          <w:szCs w:val="20"/>
        </w:rPr>
        <w:t>Výzvy a ZD</w:t>
      </w:r>
    </w:p>
    <w:p w14:paraId="3661A393" w14:textId="182B2583" w:rsidR="005D63C8" w:rsidRPr="002E1ED7" w:rsidRDefault="00A32DC8">
      <w:pPr>
        <w:spacing w:after="200"/>
        <w:jc w:val="center"/>
        <w:rPr>
          <w:rFonts w:ascii="Segoe UI" w:hAnsi="Segoe UI" w:cs="Segoe UI"/>
          <w:b/>
          <w:bCs/>
          <w:sz w:val="22"/>
        </w:rPr>
      </w:pPr>
      <w:r w:rsidRPr="002E1ED7">
        <w:rPr>
          <w:rFonts w:ascii="Segoe UI" w:hAnsi="Segoe UI" w:cs="Segoe UI"/>
          <w:b/>
          <w:bCs/>
          <w:caps/>
          <w:sz w:val="22"/>
        </w:rPr>
        <w:t>Č e s t n é    p r o h l á š e n í</w:t>
      </w:r>
      <w:r w:rsidR="00A627D8">
        <w:rPr>
          <w:rFonts w:ascii="Segoe UI" w:hAnsi="Segoe UI" w:cs="Segoe UI"/>
          <w:b/>
          <w:bCs/>
          <w:caps/>
          <w:sz w:val="22"/>
        </w:rPr>
        <w:t xml:space="preserve">  </w:t>
      </w:r>
    </w:p>
    <w:p w14:paraId="5F1F1425" w14:textId="11FFC4D3" w:rsidR="002C6468" w:rsidRPr="002E1ED7" w:rsidRDefault="00A627D8" w:rsidP="006B7EA0">
      <w:pPr>
        <w:spacing w:after="200"/>
        <w:jc w:val="center"/>
        <w:rPr>
          <w:rFonts w:ascii="Segoe UI" w:hAnsi="Segoe UI" w:cs="Segoe UI"/>
          <w:b/>
          <w:bCs/>
          <w:caps/>
          <w:sz w:val="22"/>
        </w:rPr>
      </w:pPr>
      <w:r>
        <w:rPr>
          <w:rFonts w:ascii="Segoe UI" w:hAnsi="Segoe UI" w:cs="Segoe UI"/>
          <w:b/>
          <w:bCs/>
          <w:caps/>
          <w:sz w:val="22"/>
        </w:rPr>
        <w:t xml:space="preserve">o splnění kvalifikace </w:t>
      </w:r>
      <w:r w:rsidR="006B7EA0" w:rsidRPr="002E1ED7">
        <w:rPr>
          <w:rFonts w:ascii="Segoe UI" w:hAnsi="Segoe UI" w:cs="Segoe UI"/>
          <w:b/>
          <w:bCs/>
          <w:caps/>
          <w:sz w:val="22"/>
        </w:rPr>
        <w:t xml:space="preserve">K VEŘEJNÉ ZAKÁZCE </w:t>
      </w:r>
    </w:p>
    <w:p w14:paraId="1D9593A1" w14:textId="5DA62973" w:rsidR="00EA23CD" w:rsidRPr="002E1ED7" w:rsidRDefault="00300B6F" w:rsidP="001D16B4">
      <w:pPr>
        <w:rPr>
          <w:rFonts w:ascii="Segoe UI" w:hAnsi="Segoe UI" w:cs="Segoe UI"/>
          <w:b/>
          <w:bCs/>
          <w:sz w:val="22"/>
        </w:rPr>
      </w:pPr>
      <w:r w:rsidRPr="00300B6F">
        <w:rPr>
          <w:rFonts w:ascii="Segoe UI" w:hAnsi="Segoe UI" w:cs="Segoe UI"/>
          <w:b/>
          <w:bCs/>
          <w:sz w:val="22"/>
        </w:rPr>
        <w:t xml:space="preserve">Návrh </w:t>
      </w:r>
      <w:r w:rsidR="00EF6B4E">
        <w:rPr>
          <w:rFonts w:ascii="Segoe UI" w:hAnsi="Segoe UI" w:cs="Segoe UI"/>
          <w:b/>
          <w:bCs/>
          <w:sz w:val="22"/>
        </w:rPr>
        <w:t>systému</w:t>
      </w:r>
      <w:r w:rsidRPr="00300B6F">
        <w:rPr>
          <w:rFonts w:ascii="Segoe UI" w:hAnsi="Segoe UI" w:cs="Segoe UI"/>
          <w:b/>
          <w:bCs/>
          <w:sz w:val="22"/>
        </w:rPr>
        <w:t xml:space="preserve"> monitoringu silniční dopravy</w:t>
      </w:r>
      <w:r w:rsidR="00EF6B4E">
        <w:rPr>
          <w:rFonts w:ascii="Segoe UI" w:hAnsi="Segoe UI" w:cs="Segoe UI"/>
          <w:b/>
          <w:bCs/>
          <w:sz w:val="22"/>
        </w:rPr>
        <w:t xml:space="preserve"> ve Středočeském kraji</w:t>
      </w:r>
      <w:r w:rsidR="00F17781">
        <w:rPr>
          <w:rFonts w:ascii="Segoe UI" w:hAnsi="Segoe UI" w:cs="Segoe UI"/>
          <w:b/>
          <w:bCs/>
          <w:sz w:val="22"/>
        </w:rPr>
        <w:t xml:space="preserve"> – nové vyhlášení</w:t>
      </w:r>
    </w:p>
    <w:p w14:paraId="2E7F9A9B" w14:textId="014DB7EC" w:rsidR="006B7EA0" w:rsidRPr="002E1ED7" w:rsidRDefault="006B7EA0" w:rsidP="001D16B4">
      <w:pPr>
        <w:rPr>
          <w:rFonts w:ascii="Segoe UI" w:hAnsi="Segoe UI" w:cs="Segoe UI"/>
          <w:b/>
          <w:color w:val="1116EF"/>
          <w:sz w:val="22"/>
        </w:rPr>
      </w:pPr>
      <w:r w:rsidRPr="002E1ED7">
        <w:rPr>
          <w:rFonts w:ascii="Segoe UI" w:hAnsi="Segoe UI" w:cs="Segoe UI"/>
          <w:b/>
          <w:sz w:val="22"/>
        </w:rPr>
        <w:t>DODAVATEL:</w:t>
      </w:r>
      <w:r w:rsidRPr="002E1ED7">
        <w:rPr>
          <w:rFonts w:ascii="Segoe UI" w:hAnsi="Segoe UI" w:cs="Segoe UI"/>
          <w:b/>
          <w:caps/>
          <w:color w:val="3333CC"/>
          <w:sz w:val="22"/>
        </w:rPr>
        <w:t xml:space="preserve">                                           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06"/>
      </w:tblGrid>
      <w:tr w:rsidR="006B7EA0" w:rsidRPr="002E1ED7" w14:paraId="7DA30F4C" w14:textId="77777777" w:rsidTr="006B7EA0">
        <w:trPr>
          <w:trHeight w:val="347"/>
          <w:jc w:val="center"/>
        </w:trPr>
        <w:tc>
          <w:tcPr>
            <w:tcW w:w="4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05B02FF" w14:textId="77777777" w:rsidR="006B7EA0" w:rsidRPr="002E1ED7" w:rsidRDefault="006B7EA0" w:rsidP="006B7EA0">
            <w:pPr>
              <w:spacing w:after="0"/>
              <w:rPr>
                <w:rFonts w:ascii="Segoe UI" w:hAnsi="Segoe UI" w:cs="Segoe UI"/>
                <w:b/>
                <w:sz w:val="22"/>
              </w:rPr>
            </w:pPr>
            <w:r w:rsidRPr="002E1ED7">
              <w:rPr>
                <w:rFonts w:ascii="Segoe UI" w:hAnsi="Segoe UI" w:cs="Segoe UI"/>
                <w:b/>
                <w:sz w:val="22"/>
              </w:rPr>
              <w:t>Název dodavatele (vč. právní formy)</w:t>
            </w:r>
          </w:p>
        </w:tc>
        <w:tc>
          <w:tcPr>
            <w:tcW w:w="4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8EF6E8" w14:textId="4021ABCE" w:rsidR="006B7EA0" w:rsidRPr="002E1ED7" w:rsidRDefault="008A12F1" w:rsidP="006B7EA0">
            <w:pPr>
              <w:spacing w:after="0" w:line="360" w:lineRule="auto"/>
              <w:rPr>
                <w:rFonts w:ascii="Segoe UI" w:hAnsi="Segoe UI" w:cs="Segoe UI"/>
                <w:sz w:val="22"/>
              </w:rPr>
            </w:pPr>
            <w:r w:rsidRPr="0073699A">
              <w:rPr>
                <w:rFonts w:ascii="Segoe UI" w:hAnsi="Segoe UI" w:cs="Segoe UI"/>
                <w:highlight w:val="yellow"/>
              </w:rPr>
              <w:t>[VYPLNÍ DODAVATEL]</w:t>
            </w:r>
          </w:p>
        </w:tc>
      </w:tr>
      <w:tr w:rsidR="006B7EA0" w:rsidRPr="002E1ED7" w14:paraId="1B7ADDF4" w14:textId="77777777" w:rsidTr="006B7EA0">
        <w:trPr>
          <w:trHeight w:val="347"/>
          <w:jc w:val="center"/>
        </w:trPr>
        <w:tc>
          <w:tcPr>
            <w:tcW w:w="4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8EE1E6" w14:textId="77777777" w:rsidR="006B7EA0" w:rsidRPr="002E1ED7" w:rsidRDefault="006B7EA0" w:rsidP="006B7EA0">
            <w:pPr>
              <w:spacing w:after="0"/>
              <w:rPr>
                <w:rFonts w:ascii="Segoe UI" w:hAnsi="Segoe UI" w:cs="Segoe UI"/>
                <w:b/>
                <w:sz w:val="22"/>
              </w:rPr>
            </w:pPr>
            <w:r w:rsidRPr="002E1ED7">
              <w:rPr>
                <w:rFonts w:ascii="Segoe UI" w:hAnsi="Segoe UI" w:cs="Segoe UI"/>
                <w:b/>
                <w:sz w:val="22"/>
              </w:rPr>
              <w:t>Sídlo/místo podnikání</w:t>
            </w:r>
          </w:p>
        </w:tc>
        <w:tc>
          <w:tcPr>
            <w:tcW w:w="4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7D282B" w14:textId="66C8CF5B" w:rsidR="006B7EA0" w:rsidRPr="002E1ED7" w:rsidRDefault="008A12F1" w:rsidP="006B7EA0">
            <w:pPr>
              <w:spacing w:after="0" w:line="360" w:lineRule="auto"/>
              <w:rPr>
                <w:rFonts w:ascii="Segoe UI" w:hAnsi="Segoe UI" w:cs="Segoe UI"/>
                <w:sz w:val="22"/>
              </w:rPr>
            </w:pPr>
            <w:r w:rsidRPr="0073699A">
              <w:rPr>
                <w:rFonts w:ascii="Segoe UI" w:hAnsi="Segoe UI" w:cs="Segoe UI"/>
                <w:highlight w:val="yellow"/>
              </w:rPr>
              <w:t>[VYPLNÍ DODAVATEL]</w:t>
            </w:r>
          </w:p>
        </w:tc>
      </w:tr>
      <w:tr w:rsidR="006B7EA0" w:rsidRPr="002E1ED7" w14:paraId="74C5694A" w14:textId="77777777" w:rsidTr="006B7EA0">
        <w:trPr>
          <w:trHeight w:val="347"/>
          <w:jc w:val="center"/>
        </w:trPr>
        <w:tc>
          <w:tcPr>
            <w:tcW w:w="4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A1956F" w14:textId="77777777" w:rsidR="006B7EA0" w:rsidRPr="002E1ED7" w:rsidRDefault="006B7EA0" w:rsidP="006B7EA0">
            <w:pPr>
              <w:spacing w:after="0"/>
              <w:rPr>
                <w:rFonts w:ascii="Segoe UI" w:hAnsi="Segoe UI" w:cs="Segoe UI"/>
                <w:b/>
                <w:sz w:val="22"/>
              </w:rPr>
            </w:pPr>
            <w:r w:rsidRPr="002E1ED7">
              <w:rPr>
                <w:rFonts w:ascii="Segoe UI" w:hAnsi="Segoe UI" w:cs="Segoe UI"/>
                <w:b/>
                <w:sz w:val="22"/>
              </w:rPr>
              <w:t>IČ</w:t>
            </w:r>
          </w:p>
        </w:tc>
        <w:tc>
          <w:tcPr>
            <w:tcW w:w="4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EE9B36" w14:textId="40C7C7E0" w:rsidR="006B7EA0" w:rsidRPr="002E1ED7" w:rsidRDefault="008A12F1" w:rsidP="006B7EA0">
            <w:pPr>
              <w:spacing w:after="0" w:line="360" w:lineRule="auto"/>
              <w:rPr>
                <w:rFonts w:ascii="Segoe UI" w:hAnsi="Segoe UI" w:cs="Segoe UI"/>
                <w:sz w:val="22"/>
              </w:rPr>
            </w:pPr>
            <w:r w:rsidRPr="0073699A">
              <w:rPr>
                <w:rFonts w:ascii="Segoe UI" w:hAnsi="Segoe UI" w:cs="Segoe UI"/>
                <w:highlight w:val="yellow"/>
              </w:rPr>
              <w:t>[VYPLNÍ DODAVATEL]</w:t>
            </w:r>
          </w:p>
        </w:tc>
      </w:tr>
      <w:tr w:rsidR="006B7EA0" w:rsidRPr="002E1ED7" w14:paraId="5A4B8443" w14:textId="77777777" w:rsidTr="006B7EA0">
        <w:trPr>
          <w:trHeight w:val="347"/>
          <w:jc w:val="center"/>
        </w:trPr>
        <w:tc>
          <w:tcPr>
            <w:tcW w:w="4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46533B1" w14:textId="77777777" w:rsidR="006B7EA0" w:rsidRPr="002E1ED7" w:rsidRDefault="006B7EA0" w:rsidP="006B7EA0">
            <w:pPr>
              <w:spacing w:after="0"/>
              <w:rPr>
                <w:rFonts w:ascii="Segoe UI" w:hAnsi="Segoe UI" w:cs="Segoe UI"/>
                <w:b/>
                <w:sz w:val="22"/>
              </w:rPr>
            </w:pPr>
            <w:r w:rsidRPr="002E1ED7">
              <w:rPr>
                <w:rFonts w:ascii="Segoe UI" w:hAnsi="Segoe UI" w:cs="Segoe UI"/>
                <w:b/>
                <w:sz w:val="22"/>
              </w:rPr>
              <w:t>DIČ</w:t>
            </w:r>
          </w:p>
        </w:tc>
        <w:tc>
          <w:tcPr>
            <w:tcW w:w="4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7CF839" w14:textId="35C682CC" w:rsidR="006B7EA0" w:rsidRPr="002E1ED7" w:rsidRDefault="008A12F1" w:rsidP="006B7EA0">
            <w:pPr>
              <w:spacing w:after="0" w:line="360" w:lineRule="auto"/>
              <w:rPr>
                <w:rFonts w:ascii="Segoe UI" w:hAnsi="Segoe UI" w:cs="Segoe UI"/>
                <w:sz w:val="22"/>
              </w:rPr>
            </w:pPr>
            <w:r w:rsidRPr="0073699A">
              <w:rPr>
                <w:rFonts w:ascii="Segoe UI" w:hAnsi="Segoe UI" w:cs="Segoe UI"/>
                <w:highlight w:val="yellow"/>
              </w:rPr>
              <w:t>[VYPLNÍ DODAVATEL]</w:t>
            </w:r>
          </w:p>
        </w:tc>
      </w:tr>
      <w:tr w:rsidR="006B7EA0" w:rsidRPr="002E1ED7" w14:paraId="1E0C4F39" w14:textId="77777777" w:rsidTr="006B7EA0">
        <w:trPr>
          <w:trHeight w:val="347"/>
          <w:jc w:val="center"/>
        </w:trPr>
        <w:tc>
          <w:tcPr>
            <w:tcW w:w="4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E1DEB37" w14:textId="77777777" w:rsidR="006B7EA0" w:rsidRPr="002E1ED7" w:rsidRDefault="006B7EA0" w:rsidP="006B7EA0">
            <w:pPr>
              <w:spacing w:after="0"/>
              <w:rPr>
                <w:rFonts w:ascii="Segoe UI" w:hAnsi="Segoe UI" w:cs="Segoe UI"/>
                <w:b/>
                <w:sz w:val="22"/>
              </w:rPr>
            </w:pPr>
            <w:r w:rsidRPr="002E1ED7">
              <w:rPr>
                <w:rFonts w:ascii="Segoe UI" w:hAnsi="Segoe UI" w:cs="Segoe UI"/>
                <w:b/>
                <w:sz w:val="22"/>
              </w:rPr>
              <w:t>Osoba oprávněná jednat za dodavatele</w:t>
            </w:r>
          </w:p>
        </w:tc>
        <w:tc>
          <w:tcPr>
            <w:tcW w:w="4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D54D88" w14:textId="1B949ED5" w:rsidR="006B7EA0" w:rsidRPr="002E1ED7" w:rsidRDefault="008A12F1" w:rsidP="006B7EA0">
            <w:pPr>
              <w:spacing w:after="0" w:line="360" w:lineRule="auto"/>
              <w:rPr>
                <w:rFonts w:ascii="Segoe UI" w:hAnsi="Segoe UI" w:cs="Segoe UI"/>
                <w:sz w:val="22"/>
              </w:rPr>
            </w:pPr>
            <w:r w:rsidRPr="0073699A">
              <w:rPr>
                <w:rFonts w:ascii="Segoe UI" w:hAnsi="Segoe UI" w:cs="Segoe UI"/>
                <w:highlight w:val="yellow"/>
              </w:rPr>
              <w:t>[VYPLNÍ DODAVATEL]</w:t>
            </w:r>
          </w:p>
        </w:tc>
      </w:tr>
    </w:tbl>
    <w:p w14:paraId="5947F813" w14:textId="77777777" w:rsidR="006B7EA0" w:rsidRPr="002E1ED7" w:rsidRDefault="006B7EA0" w:rsidP="006B7EA0">
      <w:pPr>
        <w:rPr>
          <w:rFonts w:ascii="Segoe UI" w:hAnsi="Segoe UI" w:cs="Segoe UI"/>
          <w:sz w:val="22"/>
        </w:rPr>
      </w:pPr>
    </w:p>
    <w:p w14:paraId="67F915A7" w14:textId="77777777" w:rsidR="006B7EA0" w:rsidRPr="002E1ED7" w:rsidRDefault="006B7EA0" w:rsidP="006B7EA0">
      <w:pPr>
        <w:pStyle w:val="Odstavecseseznamem"/>
        <w:spacing w:before="60" w:after="60"/>
        <w:ind w:left="0"/>
        <w:jc w:val="both"/>
        <w:rPr>
          <w:rFonts w:ascii="Segoe UI" w:hAnsi="Segoe UI" w:cs="Segoe UI"/>
          <w:szCs w:val="22"/>
        </w:rPr>
      </w:pPr>
      <w:r w:rsidRPr="002E1ED7">
        <w:rPr>
          <w:rFonts w:ascii="Segoe UI" w:hAnsi="Segoe UI" w:cs="Segoe UI"/>
          <w:szCs w:val="22"/>
        </w:rPr>
        <w:t xml:space="preserve">Výše uvedený dodavatel čestně a pravdivě prohlašuje, </w:t>
      </w:r>
    </w:p>
    <w:p w14:paraId="49E48202" w14:textId="77777777" w:rsidR="006B7EA0" w:rsidRPr="002E1ED7" w:rsidRDefault="006B7EA0" w:rsidP="006B7EA0">
      <w:pPr>
        <w:pStyle w:val="Odstavecseseznamem"/>
        <w:spacing w:before="60" w:after="60"/>
        <w:ind w:left="0"/>
        <w:jc w:val="both"/>
        <w:rPr>
          <w:rFonts w:ascii="Segoe UI" w:hAnsi="Segoe UI" w:cs="Segoe UI"/>
          <w:szCs w:val="22"/>
        </w:rPr>
      </w:pPr>
    </w:p>
    <w:p w14:paraId="0D55175E" w14:textId="77777777" w:rsidR="006B7EA0" w:rsidRPr="002E1ED7" w:rsidRDefault="006B7EA0" w:rsidP="006B7EA0">
      <w:pPr>
        <w:pStyle w:val="Odstavecseseznamem"/>
        <w:spacing w:before="60" w:after="60"/>
        <w:ind w:left="0"/>
        <w:jc w:val="center"/>
        <w:rPr>
          <w:rFonts w:ascii="Segoe UI" w:hAnsi="Segoe UI" w:cs="Segoe UI"/>
          <w:b/>
          <w:bCs/>
          <w:szCs w:val="22"/>
        </w:rPr>
      </w:pPr>
      <w:r w:rsidRPr="002E1ED7">
        <w:rPr>
          <w:rFonts w:ascii="Segoe UI" w:hAnsi="Segoe UI" w:cs="Segoe UI"/>
          <w:b/>
          <w:bCs/>
          <w:szCs w:val="22"/>
        </w:rPr>
        <w:t>I</w:t>
      </w:r>
    </w:p>
    <w:p w14:paraId="1B726F83" w14:textId="77777777" w:rsidR="006B7EA0" w:rsidRPr="002E1ED7" w:rsidRDefault="006B7EA0" w:rsidP="006B7EA0">
      <w:pPr>
        <w:pStyle w:val="Odstavecseseznamem"/>
        <w:spacing w:before="60" w:after="60"/>
        <w:ind w:left="0"/>
        <w:jc w:val="both"/>
        <w:rPr>
          <w:rFonts w:ascii="Segoe UI" w:hAnsi="Segoe UI" w:cs="Segoe UI"/>
          <w:szCs w:val="22"/>
        </w:rPr>
      </w:pPr>
    </w:p>
    <w:p w14:paraId="3904DDD9" w14:textId="5E5C7146" w:rsidR="006B7EA0" w:rsidRPr="002E1ED7" w:rsidRDefault="006B7EA0" w:rsidP="006B7EA0">
      <w:pPr>
        <w:pStyle w:val="Odstavecseseznamem"/>
        <w:spacing w:before="60" w:after="60"/>
        <w:ind w:left="0"/>
        <w:jc w:val="both"/>
        <w:rPr>
          <w:rFonts w:ascii="Segoe UI" w:hAnsi="Segoe UI" w:cs="Segoe UI"/>
          <w:szCs w:val="22"/>
        </w:rPr>
      </w:pPr>
      <w:bookmarkStart w:id="0" w:name="_Hlk189138922"/>
      <w:r w:rsidRPr="002E1ED7">
        <w:rPr>
          <w:rFonts w:ascii="Segoe UI" w:hAnsi="Segoe UI" w:cs="Segoe UI"/>
          <w:szCs w:val="22"/>
        </w:rPr>
        <w:t xml:space="preserve">že ve vztahu k předmětné veřejné zakázce splňuje </w:t>
      </w:r>
      <w:r w:rsidRPr="002E1ED7">
        <w:rPr>
          <w:rFonts w:ascii="Segoe UI" w:hAnsi="Segoe UI" w:cs="Segoe UI"/>
          <w:b/>
          <w:szCs w:val="22"/>
        </w:rPr>
        <w:t>základní způsobilost</w:t>
      </w:r>
      <w:r w:rsidRPr="002E1ED7">
        <w:rPr>
          <w:rFonts w:ascii="Segoe UI" w:hAnsi="Segoe UI" w:cs="Segoe UI"/>
          <w:szCs w:val="22"/>
        </w:rPr>
        <w:t xml:space="preserve"> v níže uvedeném rozsahu:</w:t>
      </w:r>
    </w:p>
    <w:bookmarkEnd w:id="0"/>
    <w:p w14:paraId="0ABFABB9" w14:textId="77777777" w:rsidR="006B7EA0" w:rsidRPr="002E1ED7" w:rsidRDefault="006B7EA0" w:rsidP="006B7EA0">
      <w:pPr>
        <w:numPr>
          <w:ilvl w:val="0"/>
          <w:numId w:val="2"/>
        </w:numPr>
        <w:spacing w:after="0" w:line="240" w:lineRule="auto"/>
        <w:ind w:left="715" w:hanging="431"/>
        <w:rPr>
          <w:rFonts w:ascii="Segoe UI" w:hAnsi="Segoe UI" w:cs="Segoe UI"/>
          <w:bCs/>
          <w:sz w:val="22"/>
        </w:rPr>
      </w:pPr>
      <w:r w:rsidRPr="002E1ED7">
        <w:rPr>
          <w:rFonts w:ascii="Segoe UI" w:hAnsi="Segoe UI" w:cs="Segoe UI"/>
          <w:bCs/>
          <w:sz w:val="22"/>
        </w:rPr>
        <w:t>nebyl v zemi svého sídla v posledních 5 letech před zahájením zadávacího řízení pravomocně odsouzen pro trestný čin uvedený v příloze č. 3 k ZZVZ nebo obdobný trestný čin podle právního řádu země sídla dodavatele; k zahlazeným odsouzením se nepřihlíží,</w:t>
      </w:r>
    </w:p>
    <w:p w14:paraId="762B7C2B" w14:textId="77777777" w:rsidR="006B7EA0" w:rsidRPr="002E1ED7" w:rsidRDefault="006B7EA0" w:rsidP="006B7EA0">
      <w:pPr>
        <w:numPr>
          <w:ilvl w:val="0"/>
          <w:numId w:val="2"/>
        </w:numPr>
        <w:spacing w:before="120" w:after="0" w:line="240" w:lineRule="auto"/>
        <w:ind w:left="714" w:hanging="430"/>
        <w:rPr>
          <w:rFonts w:ascii="Segoe UI" w:hAnsi="Segoe UI" w:cs="Segoe UI"/>
          <w:bCs/>
          <w:sz w:val="22"/>
        </w:rPr>
      </w:pPr>
      <w:r w:rsidRPr="002E1ED7">
        <w:rPr>
          <w:rFonts w:ascii="Segoe UI" w:hAnsi="Segoe UI" w:cs="Segoe UI"/>
          <w:bCs/>
          <w:sz w:val="22"/>
        </w:rPr>
        <w:t>nemá v České republice nebo v zemi svého sídla v evidenci daní zachycen splatný daňový nedoplatek, a to i ve vztahu ke spotřební dani,</w:t>
      </w:r>
    </w:p>
    <w:p w14:paraId="7D478503" w14:textId="77777777" w:rsidR="006B7EA0" w:rsidRPr="002E1ED7" w:rsidRDefault="006B7EA0" w:rsidP="006B7EA0">
      <w:pPr>
        <w:numPr>
          <w:ilvl w:val="0"/>
          <w:numId w:val="2"/>
        </w:numPr>
        <w:spacing w:before="120" w:after="0" w:line="240" w:lineRule="auto"/>
        <w:ind w:left="714" w:hanging="430"/>
        <w:rPr>
          <w:rFonts w:ascii="Segoe UI" w:hAnsi="Segoe UI" w:cs="Segoe UI"/>
          <w:bCs/>
          <w:sz w:val="22"/>
        </w:rPr>
      </w:pPr>
      <w:r w:rsidRPr="002E1ED7">
        <w:rPr>
          <w:rFonts w:ascii="Segoe UI" w:hAnsi="Segoe UI" w:cs="Segoe UI"/>
          <w:bCs/>
          <w:sz w:val="22"/>
        </w:rPr>
        <w:t>nemá v České republice nebo v zemi svého sídla splatný nedoplatek na pojistném nebo na penále na veřejné zdravotní pojištění,</w:t>
      </w:r>
    </w:p>
    <w:p w14:paraId="3BC6CCFC" w14:textId="77777777" w:rsidR="006B7EA0" w:rsidRPr="002E1ED7" w:rsidRDefault="006B7EA0" w:rsidP="006B7EA0">
      <w:pPr>
        <w:numPr>
          <w:ilvl w:val="0"/>
          <w:numId w:val="2"/>
        </w:numPr>
        <w:spacing w:before="120" w:after="0" w:line="240" w:lineRule="auto"/>
        <w:ind w:left="714" w:hanging="430"/>
        <w:rPr>
          <w:rFonts w:ascii="Segoe UI" w:hAnsi="Segoe UI" w:cs="Segoe UI"/>
          <w:bCs/>
          <w:sz w:val="22"/>
        </w:rPr>
      </w:pPr>
      <w:r w:rsidRPr="002E1ED7">
        <w:rPr>
          <w:rFonts w:ascii="Segoe UI" w:hAnsi="Segoe UI" w:cs="Segoe UI"/>
          <w:bCs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54B2B3FD" w14:textId="77777777" w:rsidR="006B7EA0" w:rsidRPr="002E1ED7" w:rsidRDefault="006B7EA0" w:rsidP="006B7EA0">
      <w:pPr>
        <w:pStyle w:val="Odstavecseseznamem"/>
        <w:numPr>
          <w:ilvl w:val="0"/>
          <w:numId w:val="2"/>
        </w:numPr>
        <w:spacing w:after="0" w:line="240" w:lineRule="auto"/>
        <w:ind w:hanging="430"/>
        <w:jc w:val="both"/>
        <w:rPr>
          <w:rFonts w:ascii="Segoe UI" w:hAnsi="Segoe UI" w:cs="Segoe UI"/>
          <w:szCs w:val="22"/>
        </w:rPr>
      </w:pPr>
      <w:r w:rsidRPr="002E1ED7">
        <w:rPr>
          <w:rFonts w:ascii="Segoe UI" w:hAnsi="Segoe UI" w:cs="Segoe UI"/>
          <w:bCs/>
          <w:szCs w:val="22"/>
        </w:rPr>
        <w:t>není v likvidaci, nebylo proti němu vydáno rozhodnutí o úpadku, nebyla vůči němu nařízena nucená správa podle jiného právního předpisu nebo v obdobné situaci podle právního řádu sídla dodavatele.</w:t>
      </w:r>
    </w:p>
    <w:p w14:paraId="66AFE5F2" w14:textId="6F963F5B" w:rsidR="006B7EA0" w:rsidRDefault="006B7EA0" w:rsidP="006B7EA0">
      <w:pPr>
        <w:ind w:hanging="430"/>
        <w:rPr>
          <w:rFonts w:ascii="Segoe UI" w:hAnsi="Segoe UI" w:cs="Segoe UI"/>
          <w:sz w:val="22"/>
        </w:rPr>
      </w:pPr>
    </w:p>
    <w:p w14:paraId="3D24FD15" w14:textId="77777777" w:rsidR="00300B6F" w:rsidRDefault="00300B6F" w:rsidP="006B7EA0">
      <w:pPr>
        <w:ind w:hanging="430"/>
        <w:rPr>
          <w:rFonts w:ascii="Segoe UI" w:hAnsi="Segoe UI" w:cs="Segoe UI"/>
          <w:sz w:val="22"/>
        </w:rPr>
      </w:pPr>
    </w:p>
    <w:p w14:paraId="64934A24" w14:textId="77777777" w:rsidR="00300B6F" w:rsidRDefault="00300B6F" w:rsidP="006B7EA0">
      <w:pPr>
        <w:ind w:hanging="430"/>
        <w:rPr>
          <w:rFonts w:ascii="Segoe UI" w:hAnsi="Segoe UI" w:cs="Segoe UI"/>
          <w:sz w:val="22"/>
        </w:rPr>
      </w:pPr>
    </w:p>
    <w:p w14:paraId="159B7762" w14:textId="77777777" w:rsidR="00300B6F" w:rsidRPr="002E1ED7" w:rsidRDefault="00300B6F" w:rsidP="006B7EA0">
      <w:pPr>
        <w:ind w:hanging="430"/>
        <w:rPr>
          <w:rFonts w:ascii="Segoe UI" w:hAnsi="Segoe UI" w:cs="Segoe UI"/>
          <w:sz w:val="22"/>
        </w:rPr>
      </w:pPr>
    </w:p>
    <w:p w14:paraId="7777EAF4" w14:textId="440F1163" w:rsidR="006B7EA0" w:rsidRPr="002E1ED7" w:rsidRDefault="006B7EA0" w:rsidP="006B7EA0">
      <w:pPr>
        <w:pStyle w:val="Odstavecseseznamem"/>
        <w:spacing w:before="60" w:after="60"/>
        <w:ind w:left="0"/>
        <w:jc w:val="center"/>
        <w:rPr>
          <w:rFonts w:ascii="Segoe UI" w:hAnsi="Segoe UI" w:cs="Segoe UI"/>
          <w:szCs w:val="22"/>
        </w:rPr>
      </w:pPr>
      <w:r w:rsidRPr="002E1ED7">
        <w:rPr>
          <w:rFonts w:ascii="Segoe UI" w:hAnsi="Segoe UI" w:cs="Segoe UI"/>
          <w:b/>
          <w:bCs/>
          <w:szCs w:val="22"/>
        </w:rPr>
        <w:lastRenderedPageBreak/>
        <w:t>II</w:t>
      </w:r>
    </w:p>
    <w:p w14:paraId="3661A395" w14:textId="146E1F62" w:rsidR="005D63C8" w:rsidRPr="002E1ED7" w:rsidRDefault="005D63C8">
      <w:pPr>
        <w:spacing w:after="0"/>
        <w:ind w:right="232"/>
        <w:rPr>
          <w:rFonts w:ascii="Segoe UI" w:hAnsi="Segoe UI" w:cs="Segoe UI"/>
          <w:sz w:val="22"/>
        </w:rPr>
      </w:pPr>
    </w:p>
    <w:p w14:paraId="742F185D" w14:textId="1E615B4F" w:rsidR="00300B6F" w:rsidRDefault="00300B6F" w:rsidP="00300B6F">
      <w:pPr>
        <w:pStyle w:val="Odstavecseseznamem"/>
        <w:spacing w:before="60" w:after="60"/>
        <w:ind w:left="0"/>
        <w:jc w:val="both"/>
        <w:rPr>
          <w:rFonts w:ascii="Segoe UI" w:hAnsi="Segoe UI" w:cs="Segoe UI"/>
          <w:szCs w:val="22"/>
        </w:rPr>
      </w:pPr>
      <w:r w:rsidRPr="002E1ED7">
        <w:rPr>
          <w:rFonts w:ascii="Segoe UI" w:hAnsi="Segoe UI" w:cs="Segoe UI"/>
          <w:szCs w:val="22"/>
        </w:rPr>
        <w:t xml:space="preserve">že ve vztahu k předmětné veřejné zakázce splňuje </w:t>
      </w:r>
      <w:r>
        <w:rPr>
          <w:rFonts w:ascii="Segoe UI" w:hAnsi="Segoe UI" w:cs="Segoe UI"/>
          <w:b/>
          <w:szCs w:val="22"/>
        </w:rPr>
        <w:t>profesní</w:t>
      </w:r>
      <w:r w:rsidRPr="002E1ED7">
        <w:rPr>
          <w:rFonts w:ascii="Segoe UI" w:hAnsi="Segoe UI" w:cs="Segoe UI"/>
          <w:b/>
          <w:szCs w:val="22"/>
        </w:rPr>
        <w:t xml:space="preserve"> způsobilost</w:t>
      </w:r>
      <w:r w:rsidRPr="002E1ED7">
        <w:rPr>
          <w:rFonts w:ascii="Segoe UI" w:hAnsi="Segoe UI" w:cs="Segoe UI"/>
          <w:szCs w:val="22"/>
        </w:rPr>
        <w:t xml:space="preserve"> </w:t>
      </w:r>
      <w:r w:rsidRPr="00300B6F">
        <w:rPr>
          <w:rFonts w:ascii="Segoe UI" w:hAnsi="Segoe UI" w:cs="Segoe UI"/>
          <w:szCs w:val="22"/>
        </w:rPr>
        <w:t xml:space="preserve">ve smyslu § 77 zákona v rozsahu stanoveném ve Výzvě </w:t>
      </w:r>
      <w:r>
        <w:rPr>
          <w:rFonts w:ascii="Segoe UI" w:hAnsi="Segoe UI" w:cs="Segoe UI"/>
          <w:szCs w:val="22"/>
        </w:rPr>
        <w:t>a</w:t>
      </w:r>
      <w:r w:rsidRPr="00300B6F">
        <w:rPr>
          <w:rFonts w:ascii="Segoe UI" w:hAnsi="Segoe UI" w:cs="Segoe UI"/>
          <w:szCs w:val="22"/>
        </w:rPr>
        <w:t xml:space="preserve"> zadávací dokumentac</w:t>
      </w:r>
      <w:r>
        <w:rPr>
          <w:rFonts w:ascii="Segoe UI" w:hAnsi="Segoe UI" w:cs="Segoe UI"/>
          <w:szCs w:val="22"/>
        </w:rPr>
        <w:t>i</w:t>
      </w:r>
      <w:r w:rsidRPr="00300B6F">
        <w:rPr>
          <w:rFonts w:ascii="Segoe UI" w:hAnsi="Segoe UI" w:cs="Segoe UI"/>
          <w:szCs w:val="22"/>
        </w:rPr>
        <w:t xml:space="preserve"> a pokynů pro zpracování nabídky</w:t>
      </w:r>
      <w:r>
        <w:rPr>
          <w:rFonts w:ascii="Segoe UI" w:hAnsi="Segoe UI" w:cs="Segoe UI"/>
          <w:szCs w:val="22"/>
        </w:rPr>
        <w:t xml:space="preserve"> a </w:t>
      </w:r>
      <w:r w:rsidRPr="00300B6F">
        <w:rPr>
          <w:rFonts w:ascii="Segoe UI" w:hAnsi="Segoe UI" w:cs="Segoe UI"/>
          <w:szCs w:val="22"/>
        </w:rPr>
        <w:t>je schopen předložit</w:t>
      </w:r>
      <w:r w:rsidRPr="002E1ED7">
        <w:rPr>
          <w:rFonts w:ascii="Segoe UI" w:hAnsi="Segoe UI" w:cs="Segoe UI"/>
          <w:szCs w:val="22"/>
        </w:rPr>
        <w:t>:</w:t>
      </w:r>
    </w:p>
    <w:p w14:paraId="2ABEA142" w14:textId="77777777" w:rsidR="00300B6F" w:rsidRPr="002E1ED7" w:rsidRDefault="00300B6F" w:rsidP="00300B6F">
      <w:pPr>
        <w:pStyle w:val="Odstavecseseznamem"/>
        <w:spacing w:before="60" w:after="60"/>
        <w:ind w:left="0"/>
        <w:jc w:val="both"/>
        <w:rPr>
          <w:rFonts w:ascii="Segoe UI" w:hAnsi="Segoe UI" w:cs="Segoe UI"/>
          <w:szCs w:val="22"/>
        </w:rPr>
      </w:pPr>
    </w:p>
    <w:p w14:paraId="71B2D00E" w14:textId="77777777" w:rsidR="00300B6F" w:rsidRPr="00300B6F" w:rsidRDefault="00300B6F" w:rsidP="00300B6F">
      <w:pPr>
        <w:pStyle w:val="Odstavecseseznamem"/>
        <w:ind w:left="0"/>
        <w:rPr>
          <w:rFonts w:ascii="Segoe UI" w:hAnsi="Segoe UI" w:cs="Segoe UI"/>
          <w:szCs w:val="22"/>
        </w:rPr>
      </w:pPr>
      <w:r w:rsidRPr="00300B6F">
        <w:rPr>
          <w:rFonts w:ascii="Segoe UI" w:hAnsi="Segoe UI" w:cs="Segoe UI"/>
          <w:szCs w:val="22"/>
        </w:rPr>
        <w:t xml:space="preserve">a) </w:t>
      </w:r>
      <w:r w:rsidRPr="00300B6F">
        <w:rPr>
          <w:rFonts w:ascii="Segoe UI" w:hAnsi="Segoe UI" w:cs="Segoe UI"/>
          <w:szCs w:val="22"/>
        </w:rPr>
        <w:tab/>
        <w:t>výpis z obchodního rejstříku nebo jiné obdobné evidence, pokud jiný právní předpis zápis do takové evidence vyžaduje,</w:t>
      </w:r>
    </w:p>
    <w:p w14:paraId="22147DDD" w14:textId="17F8A58A" w:rsidR="00550C8D" w:rsidRPr="002E1ED7" w:rsidRDefault="00300B6F" w:rsidP="00300B6F">
      <w:pPr>
        <w:pStyle w:val="Odstavecseseznamem"/>
        <w:ind w:left="0"/>
        <w:jc w:val="both"/>
        <w:rPr>
          <w:rFonts w:ascii="Segoe UI" w:hAnsi="Segoe UI" w:cs="Segoe UI"/>
          <w:szCs w:val="22"/>
        </w:rPr>
      </w:pPr>
      <w:r w:rsidRPr="00300B6F">
        <w:rPr>
          <w:rFonts w:ascii="Segoe UI" w:hAnsi="Segoe UI" w:cs="Segoe UI"/>
          <w:szCs w:val="22"/>
        </w:rPr>
        <w:t xml:space="preserve">b) </w:t>
      </w:r>
      <w:r w:rsidRPr="00300B6F">
        <w:rPr>
          <w:rFonts w:ascii="Segoe UI" w:hAnsi="Segoe UI" w:cs="Segoe UI"/>
          <w:szCs w:val="22"/>
        </w:rPr>
        <w:tab/>
        <w:t>doklad o oprávnění k podnikání v rozsahu odpovídajícímu předmětu veřejné zakázky včetně dokladů prokazující příslušné živnostenské oprávnění či licenci</w:t>
      </w:r>
      <w:r>
        <w:rPr>
          <w:rFonts w:ascii="Segoe UI" w:hAnsi="Segoe UI" w:cs="Segoe UI"/>
          <w:szCs w:val="22"/>
        </w:rPr>
        <w:t>.</w:t>
      </w:r>
    </w:p>
    <w:p w14:paraId="7BC07DC8" w14:textId="71647B5C" w:rsidR="00550C8D" w:rsidRPr="002E1ED7" w:rsidRDefault="00550C8D">
      <w:pPr>
        <w:pStyle w:val="Odstavecseseznamem"/>
        <w:jc w:val="both"/>
        <w:rPr>
          <w:rFonts w:ascii="Segoe UI" w:hAnsi="Segoe UI" w:cs="Segoe UI"/>
          <w:szCs w:val="22"/>
        </w:rPr>
      </w:pPr>
    </w:p>
    <w:p w14:paraId="3661A39C" w14:textId="092773BB" w:rsidR="005D63C8" w:rsidRPr="00A11BE1" w:rsidRDefault="00A11BE1" w:rsidP="00A11BE1">
      <w:pPr>
        <w:spacing w:after="0"/>
        <w:jc w:val="center"/>
        <w:rPr>
          <w:rFonts w:ascii="Segoe UI" w:hAnsi="Segoe UI" w:cs="Segoe UI"/>
          <w:b/>
          <w:bCs/>
          <w:sz w:val="22"/>
        </w:rPr>
      </w:pPr>
      <w:r w:rsidRPr="00A11BE1">
        <w:rPr>
          <w:rFonts w:ascii="Segoe UI" w:hAnsi="Segoe UI" w:cs="Segoe UI"/>
          <w:b/>
          <w:bCs/>
          <w:sz w:val="22"/>
        </w:rPr>
        <w:t>III</w:t>
      </w:r>
    </w:p>
    <w:p w14:paraId="1EEB0897" w14:textId="77777777" w:rsidR="00A11BE1" w:rsidRDefault="00A11BE1">
      <w:pPr>
        <w:spacing w:after="0"/>
        <w:rPr>
          <w:rFonts w:ascii="Segoe UI" w:hAnsi="Segoe UI" w:cs="Segoe UI"/>
          <w:sz w:val="22"/>
        </w:rPr>
      </w:pPr>
    </w:p>
    <w:p w14:paraId="7A22EBAD" w14:textId="4DF91BFE" w:rsidR="00A11BE1" w:rsidRPr="002E1ED7" w:rsidRDefault="00A11BE1" w:rsidP="00A11BE1">
      <w:pPr>
        <w:spacing w:after="0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 xml:space="preserve">že </w:t>
      </w:r>
      <w:r w:rsidRPr="00A11BE1">
        <w:rPr>
          <w:rFonts w:ascii="Segoe UI" w:hAnsi="Segoe UI" w:cs="Segoe UI"/>
          <w:sz w:val="22"/>
        </w:rPr>
        <w:t>za účelem prokázání Zadavatelem požadované technické kvalifikace, uvedené v bodě 2.4. výzvy a zadávací dokumentace, poskytnul za poslední 3 roky před zahájením poptávkového řízení tyto služby:</w:t>
      </w:r>
    </w:p>
    <w:p w14:paraId="616E7C8A" w14:textId="77777777" w:rsidR="00D870CD" w:rsidRDefault="00D870CD" w:rsidP="001D16B4">
      <w:pPr>
        <w:rPr>
          <w:rFonts w:ascii="Segoe UI" w:hAnsi="Segoe UI" w:cs="Segoe UI"/>
          <w:sz w:val="22"/>
        </w:rPr>
      </w:pPr>
    </w:p>
    <w:p w14:paraId="540D6578" w14:textId="14C13B9B" w:rsidR="00A11BE1" w:rsidRPr="00A11BE1" w:rsidRDefault="00A11BE1" w:rsidP="00A11BE1">
      <w:pPr>
        <w:pStyle w:val="Odstavecseseznamem"/>
        <w:numPr>
          <w:ilvl w:val="0"/>
          <w:numId w:val="6"/>
        </w:numPr>
        <w:rPr>
          <w:rFonts w:ascii="Segoe UI" w:hAnsi="Segoe UI" w:cs="Segoe UI"/>
        </w:rPr>
      </w:pPr>
      <w:r w:rsidRPr="00A11BE1">
        <w:rPr>
          <w:rFonts w:ascii="Segoe UI" w:hAnsi="Segoe UI" w:cs="Segoe UI"/>
        </w:rPr>
        <w:t xml:space="preserve">1 službu spočívající v návrhu </w:t>
      </w:r>
      <w:r w:rsidRPr="00A11BE1">
        <w:rPr>
          <w:rFonts w:ascii="Segoe UI" w:hAnsi="Segoe UI" w:cs="Segoe UI"/>
          <w:b/>
          <w:bCs/>
        </w:rPr>
        <w:t>řešení monitorovacího kamerového systému či návrhu obdobného charakteru</w:t>
      </w:r>
      <w:r w:rsidRPr="00A11BE1">
        <w:rPr>
          <w:rFonts w:ascii="Segoe UI" w:hAnsi="Segoe UI" w:cs="Segoe UI"/>
        </w:rPr>
        <w:t xml:space="preserve"> s hodnotou realizovaného systému min. 500 000 Kč bez DPH, což stvrzuje níže uvedenou službou  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A11BE1" w14:paraId="5456D5D0" w14:textId="77777777" w:rsidTr="00A11BE1">
        <w:tc>
          <w:tcPr>
            <w:tcW w:w="2263" w:type="dxa"/>
          </w:tcPr>
          <w:p w14:paraId="0CE97842" w14:textId="494790EB" w:rsidR="00A11BE1" w:rsidRDefault="00A11BE1" w:rsidP="001D16B4">
            <w:p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Název služby</w:t>
            </w:r>
          </w:p>
        </w:tc>
        <w:tc>
          <w:tcPr>
            <w:tcW w:w="6804" w:type="dxa"/>
          </w:tcPr>
          <w:p w14:paraId="73B726C2" w14:textId="2F9E193D" w:rsidR="00A11BE1" w:rsidRDefault="008A12F1" w:rsidP="001D16B4">
            <w:pPr>
              <w:rPr>
                <w:rFonts w:ascii="Segoe UI" w:hAnsi="Segoe UI" w:cs="Segoe UI"/>
                <w:sz w:val="22"/>
              </w:rPr>
            </w:pPr>
            <w:r w:rsidRPr="0073699A">
              <w:rPr>
                <w:rFonts w:ascii="Segoe UI" w:hAnsi="Segoe UI" w:cs="Segoe UI"/>
                <w:highlight w:val="yellow"/>
              </w:rPr>
              <w:t>[VYPLNÍ DODAVATEL]</w:t>
            </w:r>
          </w:p>
        </w:tc>
      </w:tr>
      <w:tr w:rsidR="00A11BE1" w14:paraId="3124F561" w14:textId="77777777" w:rsidTr="00A11BE1">
        <w:tc>
          <w:tcPr>
            <w:tcW w:w="2263" w:type="dxa"/>
          </w:tcPr>
          <w:p w14:paraId="225577C9" w14:textId="14807606" w:rsidR="00A11BE1" w:rsidRDefault="00A11BE1" w:rsidP="001D16B4">
            <w:p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Specifikace služby (popis, v čem služba spočívala)</w:t>
            </w:r>
          </w:p>
        </w:tc>
        <w:tc>
          <w:tcPr>
            <w:tcW w:w="6804" w:type="dxa"/>
          </w:tcPr>
          <w:p w14:paraId="43E13116" w14:textId="5F3AF40D" w:rsidR="00A11BE1" w:rsidRDefault="008A12F1" w:rsidP="001D16B4">
            <w:pPr>
              <w:rPr>
                <w:rFonts w:ascii="Segoe UI" w:hAnsi="Segoe UI" w:cs="Segoe UI"/>
                <w:sz w:val="22"/>
              </w:rPr>
            </w:pPr>
            <w:r w:rsidRPr="0073699A">
              <w:rPr>
                <w:rFonts w:ascii="Segoe UI" w:hAnsi="Segoe UI" w:cs="Segoe UI"/>
                <w:highlight w:val="yellow"/>
              </w:rPr>
              <w:t>[VYPLNÍ DODAVATEL]</w:t>
            </w:r>
          </w:p>
        </w:tc>
      </w:tr>
      <w:tr w:rsidR="00A11BE1" w14:paraId="3B4E08BB" w14:textId="77777777" w:rsidTr="00A11BE1">
        <w:tc>
          <w:tcPr>
            <w:tcW w:w="2263" w:type="dxa"/>
          </w:tcPr>
          <w:p w14:paraId="71E662A7" w14:textId="17257B08" w:rsidR="00A11BE1" w:rsidRDefault="00A11BE1" w:rsidP="001D16B4">
            <w:p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Objednatel</w:t>
            </w:r>
          </w:p>
        </w:tc>
        <w:tc>
          <w:tcPr>
            <w:tcW w:w="6804" w:type="dxa"/>
          </w:tcPr>
          <w:p w14:paraId="2E638765" w14:textId="73B18E15" w:rsidR="00A11BE1" w:rsidRDefault="008A12F1" w:rsidP="001D16B4">
            <w:pPr>
              <w:rPr>
                <w:rFonts w:ascii="Segoe UI" w:hAnsi="Segoe UI" w:cs="Segoe UI"/>
                <w:sz w:val="22"/>
              </w:rPr>
            </w:pPr>
            <w:r w:rsidRPr="0073699A">
              <w:rPr>
                <w:rFonts w:ascii="Segoe UI" w:hAnsi="Segoe UI" w:cs="Segoe UI"/>
                <w:highlight w:val="yellow"/>
              </w:rPr>
              <w:t>[VYPLNÍ DODAVATEL]</w:t>
            </w:r>
          </w:p>
        </w:tc>
      </w:tr>
      <w:tr w:rsidR="00A11BE1" w14:paraId="3E72A480" w14:textId="77777777" w:rsidTr="00A11BE1">
        <w:tc>
          <w:tcPr>
            <w:tcW w:w="2263" w:type="dxa"/>
          </w:tcPr>
          <w:p w14:paraId="3BB1BC02" w14:textId="4521A07B" w:rsidR="00A11BE1" w:rsidRDefault="00A11BE1" w:rsidP="001D16B4">
            <w:p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Cena v Kč bez DPH</w:t>
            </w:r>
          </w:p>
        </w:tc>
        <w:tc>
          <w:tcPr>
            <w:tcW w:w="6804" w:type="dxa"/>
          </w:tcPr>
          <w:p w14:paraId="2C867CE8" w14:textId="7DA4A307" w:rsidR="00A11BE1" w:rsidRDefault="008A12F1" w:rsidP="001D16B4">
            <w:pPr>
              <w:rPr>
                <w:rFonts w:ascii="Segoe UI" w:hAnsi="Segoe UI" w:cs="Segoe UI"/>
                <w:sz w:val="22"/>
              </w:rPr>
            </w:pPr>
            <w:r w:rsidRPr="0073699A">
              <w:rPr>
                <w:rFonts w:ascii="Segoe UI" w:hAnsi="Segoe UI" w:cs="Segoe UI"/>
                <w:highlight w:val="yellow"/>
              </w:rPr>
              <w:t>[VYPLNÍ DODAVATEL]</w:t>
            </w:r>
          </w:p>
        </w:tc>
      </w:tr>
      <w:tr w:rsidR="00A11BE1" w14:paraId="48E0E795" w14:textId="77777777" w:rsidTr="00A11BE1">
        <w:tc>
          <w:tcPr>
            <w:tcW w:w="2263" w:type="dxa"/>
          </w:tcPr>
          <w:p w14:paraId="5AE50F92" w14:textId="63D49605" w:rsidR="00A11BE1" w:rsidRDefault="002823E4" w:rsidP="001D16B4">
            <w:pPr>
              <w:rPr>
                <w:rFonts w:ascii="Segoe UI" w:hAnsi="Segoe UI" w:cs="Segoe UI"/>
                <w:sz w:val="22"/>
              </w:rPr>
            </w:pPr>
            <w:r w:rsidRPr="002823E4">
              <w:rPr>
                <w:rFonts w:ascii="Segoe UI" w:hAnsi="Segoe UI" w:cs="Segoe UI"/>
                <w:sz w:val="22"/>
              </w:rPr>
              <w:t>Doba plnění (od měsíc/rok do měsíc/rok)</w:t>
            </w:r>
          </w:p>
        </w:tc>
        <w:tc>
          <w:tcPr>
            <w:tcW w:w="6804" w:type="dxa"/>
          </w:tcPr>
          <w:p w14:paraId="20932AE2" w14:textId="300F36DC" w:rsidR="00A11BE1" w:rsidRDefault="008A12F1" w:rsidP="001D16B4">
            <w:pPr>
              <w:rPr>
                <w:rFonts w:ascii="Segoe UI" w:hAnsi="Segoe UI" w:cs="Segoe UI"/>
                <w:sz w:val="22"/>
              </w:rPr>
            </w:pPr>
            <w:r w:rsidRPr="0073699A">
              <w:rPr>
                <w:rFonts w:ascii="Segoe UI" w:hAnsi="Segoe UI" w:cs="Segoe UI"/>
                <w:highlight w:val="yellow"/>
              </w:rPr>
              <w:t>[VYPLNÍ DODAVATEL]</w:t>
            </w:r>
          </w:p>
        </w:tc>
      </w:tr>
      <w:tr w:rsidR="008A12F1" w14:paraId="0602F798" w14:textId="77777777" w:rsidTr="00A11BE1">
        <w:tc>
          <w:tcPr>
            <w:tcW w:w="2263" w:type="dxa"/>
          </w:tcPr>
          <w:p w14:paraId="61E5F764" w14:textId="2CD40937" w:rsidR="008A12F1" w:rsidRDefault="008A12F1" w:rsidP="001D16B4">
            <w:pPr>
              <w:rPr>
                <w:rFonts w:ascii="Segoe UI" w:hAnsi="Segoe UI" w:cs="Segoe UI"/>
                <w:sz w:val="22"/>
              </w:rPr>
            </w:pPr>
            <w:r w:rsidRPr="008A12F1">
              <w:rPr>
                <w:rFonts w:ascii="Segoe UI" w:hAnsi="Segoe UI" w:cs="Segoe UI"/>
                <w:sz w:val="22"/>
              </w:rPr>
              <w:t>Označení a kontakt na osobu, u níž lze informace ověřit</w:t>
            </w:r>
          </w:p>
        </w:tc>
        <w:tc>
          <w:tcPr>
            <w:tcW w:w="6804" w:type="dxa"/>
          </w:tcPr>
          <w:p w14:paraId="4E509F7A" w14:textId="52B85E60" w:rsidR="008A12F1" w:rsidRDefault="008A12F1" w:rsidP="001D16B4">
            <w:pPr>
              <w:rPr>
                <w:rFonts w:ascii="Segoe UI" w:hAnsi="Segoe UI" w:cs="Segoe UI"/>
                <w:sz w:val="22"/>
              </w:rPr>
            </w:pPr>
            <w:r w:rsidRPr="0073699A">
              <w:rPr>
                <w:rFonts w:ascii="Segoe UI" w:hAnsi="Segoe UI" w:cs="Segoe UI"/>
                <w:highlight w:val="yellow"/>
              </w:rPr>
              <w:t>[VYPLNÍ DODAVATEL]</w:t>
            </w:r>
          </w:p>
        </w:tc>
      </w:tr>
    </w:tbl>
    <w:p w14:paraId="6735BCF0" w14:textId="77777777" w:rsidR="00A11BE1" w:rsidRDefault="00A11BE1" w:rsidP="001D16B4">
      <w:pPr>
        <w:rPr>
          <w:rFonts w:ascii="Segoe UI" w:hAnsi="Segoe UI" w:cs="Segoe UI"/>
          <w:sz w:val="22"/>
        </w:rPr>
      </w:pPr>
    </w:p>
    <w:p w14:paraId="6F5CC87F" w14:textId="77777777" w:rsidR="008A12F1" w:rsidRDefault="008A12F1" w:rsidP="001D16B4">
      <w:pPr>
        <w:rPr>
          <w:rFonts w:ascii="Segoe UI" w:hAnsi="Segoe UI" w:cs="Segoe UI"/>
          <w:sz w:val="22"/>
        </w:rPr>
      </w:pPr>
    </w:p>
    <w:p w14:paraId="5EBE47BB" w14:textId="77777777" w:rsidR="008A12F1" w:rsidRDefault="008A12F1" w:rsidP="001D16B4">
      <w:pPr>
        <w:rPr>
          <w:rFonts w:ascii="Segoe UI" w:hAnsi="Segoe UI" w:cs="Segoe UI"/>
          <w:sz w:val="22"/>
        </w:rPr>
      </w:pPr>
    </w:p>
    <w:p w14:paraId="61DCD4DE" w14:textId="77777777" w:rsidR="008A12F1" w:rsidRDefault="008A12F1" w:rsidP="001D16B4">
      <w:pPr>
        <w:rPr>
          <w:rFonts w:ascii="Segoe UI" w:hAnsi="Segoe UI" w:cs="Segoe UI"/>
          <w:sz w:val="22"/>
        </w:rPr>
      </w:pPr>
    </w:p>
    <w:p w14:paraId="5EA5424C" w14:textId="77777777" w:rsidR="008A12F1" w:rsidRDefault="008A12F1" w:rsidP="001D16B4">
      <w:pPr>
        <w:rPr>
          <w:rFonts w:ascii="Segoe UI" w:hAnsi="Segoe UI" w:cs="Segoe UI"/>
          <w:sz w:val="22"/>
        </w:rPr>
      </w:pPr>
    </w:p>
    <w:p w14:paraId="1B8C076B" w14:textId="77777777" w:rsidR="008A12F1" w:rsidRDefault="008A12F1" w:rsidP="001D16B4">
      <w:pPr>
        <w:rPr>
          <w:rFonts w:ascii="Segoe UI" w:hAnsi="Segoe UI" w:cs="Segoe UI"/>
          <w:sz w:val="22"/>
        </w:rPr>
      </w:pPr>
    </w:p>
    <w:p w14:paraId="4EA266C2" w14:textId="77777777" w:rsidR="00A11BE1" w:rsidRPr="00CF09CD" w:rsidRDefault="00A11BE1" w:rsidP="00A11BE1">
      <w:pPr>
        <w:pStyle w:val="AKFZFnormln"/>
        <w:numPr>
          <w:ilvl w:val="0"/>
          <w:numId w:val="5"/>
        </w:numPr>
        <w:spacing w:line="276" w:lineRule="auto"/>
      </w:pPr>
      <w:r>
        <w:rPr>
          <w:rFonts w:eastAsia="Arial Unicode MS" w:cs="Arial"/>
        </w:rPr>
        <w:t>1 službu spočívající v </w:t>
      </w:r>
      <w:r w:rsidRPr="0027722C">
        <w:rPr>
          <w:rFonts w:eastAsia="Arial Unicode MS" w:cs="Arial"/>
          <w:b/>
          <w:bCs/>
        </w:rPr>
        <w:t>přípravě zadávací dokumentace</w:t>
      </w:r>
      <w:r w:rsidRPr="004E18A6">
        <w:rPr>
          <w:rFonts w:eastAsia="Arial Unicode MS" w:cs="Arial"/>
          <w:b/>
          <w:bCs/>
        </w:rPr>
        <w:t xml:space="preserve"> veřejné zakázky podle zákona č. 134/2016 Sb</w:t>
      </w:r>
      <w:r>
        <w:rPr>
          <w:rFonts w:eastAsia="Arial Unicode MS" w:cs="Arial"/>
        </w:rPr>
        <w:t>., ve znění pozdějších předpisů</w:t>
      </w:r>
    </w:p>
    <w:p w14:paraId="3810B612" w14:textId="77777777" w:rsidR="00A11BE1" w:rsidRDefault="00A11BE1" w:rsidP="001D16B4">
      <w:pPr>
        <w:rPr>
          <w:rFonts w:ascii="Segoe UI" w:hAnsi="Segoe UI" w:cs="Segoe UI"/>
          <w:sz w:val="2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8A12F1" w14:paraId="53DC5A17" w14:textId="77777777" w:rsidTr="002261A8">
        <w:tc>
          <w:tcPr>
            <w:tcW w:w="2263" w:type="dxa"/>
          </w:tcPr>
          <w:p w14:paraId="3AF32CEE" w14:textId="77777777" w:rsidR="008A12F1" w:rsidRDefault="008A12F1" w:rsidP="002261A8">
            <w:p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Název služby</w:t>
            </w:r>
          </w:p>
        </w:tc>
        <w:tc>
          <w:tcPr>
            <w:tcW w:w="6804" w:type="dxa"/>
          </w:tcPr>
          <w:p w14:paraId="1E0F8134" w14:textId="06097B85" w:rsidR="008A12F1" w:rsidRDefault="008A12F1" w:rsidP="002261A8">
            <w:pPr>
              <w:rPr>
                <w:rFonts w:ascii="Segoe UI" w:hAnsi="Segoe UI" w:cs="Segoe UI"/>
                <w:sz w:val="22"/>
              </w:rPr>
            </w:pPr>
            <w:r w:rsidRPr="0073699A">
              <w:rPr>
                <w:rFonts w:ascii="Segoe UI" w:hAnsi="Segoe UI" w:cs="Segoe UI"/>
                <w:highlight w:val="yellow"/>
              </w:rPr>
              <w:t>[VYPLNÍ DODAVATEL]</w:t>
            </w:r>
          </w:p>
        </w:tc>
      </w:tr>
      <w:tr w:rsidR="008A12F1" w14:paraId="1F4520FE" w14:textId="77777777" w:rsidTr="002261A8">
        <w:tc>
          <w:tcPr>
            <w:tcW w:w="2263" w:type="dxa"/>
          </w:tcPr>
          <w:p w14:paraId="47791905" w14:textId="77777777" w:rsidR="008A12F1" w:rsidRDefault="008A12F1" w:rsidP="002261A8">
            <w:p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Specifikace služby (popis, v čem služba spočívala)</w:t>
            </w:r>
          </w:p>
        </w:tc>
        <w:tc>
          <w:tcPr>
            <w:tcW w:w="6804" w:type="dxa"/>
          </w:tcPr>
          <w:p w14:paraId="0BC1A78A" w14:textId="34D44D59" w:rsidR="008A12F1" w:rsidRDefault="008A12F1" w:rsidP="002261A8">
            <w:pPr>
              <w:rPr>
                <w:rFonts w:ascii="Segoe UI" w:hAnsi="Segoe UI" w:cs="Segoe UI"/>
                <w:sz w:val="22"/>
              </w:rPr>
            </w:pPr>
            <w:r w:rsidRPr="0073699A">
              <w:rPr>
                <w:rFonts w:ascii="Segoe UI" w:hAnsi="Segoe UI" w:cs="Segoe UI"/>
                <w:highlight w:val="yellow"/>
              </w:rPr>
              <w:t>[VYPLNÍ DODAVATEL]</w:t>
            </w:r>
          </w:p>
        </w:tc>
      </w:tr>
      <w:tr w:rsidR="008A12F1" w14:paraId="1A0991CD" w14:textId="77777777" w:rsidTr="002261A8">
        <w:tc>
          <w:tcPr>
            <w:tcW w:w="2263" w:type="dxa"/>
          </w:tcPr>
          <w:p w14:paraId="3A0F6B2B" w14:textId="77777777" w:rsidR="008A12F1" w:rsidRDefault="008A12F1" w:rsidP="002261A8">
            <w:p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Objednatel</w:t>
            </w:r>
          </w:p>
        </w:tc>
        <w:tc>
          <w:tcPr>
            <w:tcW w:w="6804" w:type="dxa"/>
          </w:tcPr>
          <w:p w14:paraId="7C8F219D" w14:textId="4FA8135E" w:rsidR="008A12F1" w:rsidRDefault="008A12F1" w:rsidP="002261A8">
            <w:pPr>
              <w:rPr>
                <w:rFonts w:ascii="Segoe UI" w:hAnsi="Segoe UI" w:cs="Segoe UI"/>
                <w:sz w:val="22"/>
              </w:rPr>
            </w:pPr>
            <w:r w:rsidRPr="0073699A">
              <w:rPr>
                <w:rFonts w:ascii="Segoe UI" w:hAnsi="Segoe UI" w:cs="Segoe UI"/>
                <w:highlight w:val="yellow"/>
              </w:rPr>
              <w:t>[VYPLNÍ DODAVATEL]</w:t>
            </w:r>
          </w:p>
        </w:tc>
      </w:tr>
      <w:tr w:rsidR="008A12F1" w14:paraId="76E82DA4" w14:textId="77777777" w:rsidTr="002261A8">
        <w:tc>
          <w:tcPr>
            <w:tcW w:w="2263" w:type="dxa"/>
          </w:tcPr>
          <w:p w14:paraId="7C2B326C" w14:textId="77777777" w:rsidR="008A12F1" w:rsidRDefault="008A12F1" w:rsidP="002261A8">
            <w:p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Cena v Kč bez DPH</w:t>
            </w:r>
          </w:p>
        </w:tc>
        <w:tc>
          <w:tcPr>
            <w:tcW w:w="6804" w:type="dxa"/>
          </w:tcPr>
          <w:p w14:paraId="203A47FB" w14:textId="7DFBD449" w:rsidR="008A12F1" w:rsidRDefault="008A12F1" w:rsidP="002261A8">
            <w:pPr>
              <w:rPr>
                <w:rFonts w:ascii="Segoe UI" w:hAnsi="Segoe UI" w:cs="Segoe UI"/>
                <w:sz w:val="22"/>
              </w:rPr>
            </w:pPr>
            <w:r w:rsidRPr="0073699A">
              <w:rPr>
                <w:rFonts w:ascii="Segoe UI" w:hAnsi="Segoe UI" w:cs="Segoe UI"/>
                <w:highlight w:val="yellow"/>
              </w:rPr>
              <w:t>[VYPLNÍ DODAVATEL]</w:t>
            </w:r>
          </w:p>
        </w:tc>
      </w:tr>
      <w:tr w:rsidR="008A12F1" w14:paraId="4E2DBE4E" w14:textId="77777777" w:rsidTr="002261A8">
        <w:tc>
          <w:tcPr>
            <w:tcW w:w="2263" w:type="dxa"/>
          </w:tcPr>
          <w:p w14:paraId="442BD507" w14:textId="11CF8BD7" w:rsidR="008A12F1" w:rsidRDefault="008A12F1" w:rsidP="002261A8">
            <w:p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Doba plnění</w:t>
            </w:r>
            <w:r w:rsidR="002823E4">
              <w:rPr>
                <w:rFonts w:ascii="Segoe UI" w:hAnsi="Segoe UI" w:cs="Segoe UI"/>
                <w:sz w:val="22"/>
              </w:rPr>
              <w:t xml:space="preserve"> (od měsíc/rok do měsíc/rok)</w:t>
            </w:r>
          </w:p>
        </w:tc>
        <w:tc>
          <w:tcPr>
            <w:tcW w:w="6804" w:type="dxa"/>
          </w:tcPr>
          <w:p w14:paraId="60984F79" w14:textId="2EB48E91" w:rsidR="008A12F1" w:rsidRDefault="008A12F1" w:rsidP="002261A8">
            <w:pPr>
              <w:rPr>
                <w:rFonts w:ascii="Segoe UI" w:hAnsi="Segoe UI" w:cs="Segoe UI"/>
                <w:sz w:val="22"/>
              </w:rPr>
            </w:pPr>
            <w:r w:rsidRPr="0073699A">
              <w:rPr>
                <w:rFonts w:ascii="Segoe UI" w:hAnsi="Segoe UI" w:cs="Segoe UI"/>
                <w:highlight w:val="yellow"/>
              </w:rPr>
              <w:t>[VYPLNÍ DODAVATEL]</w:t>
            </w:r>
          </w:p>
        </w:tc>
      </w:tr>
      <w:tr w:rsidR="008A12F1" w14:paraId="5A79DF8E" w14:textId="77777777" w:rsidTr="002261A8">
        <w:tc>
          <w:tcPr>
            <w:tcW w:w="2263" w:type="dxa"/>
          </w:tcPr>
          <w:p w14:paraId="4BEA9F03" w14:textId="77777777" w:rsidR="008A12F1" w:rsidRDefault="008A12F1" w:rsidP="002261A8">
            <w:pPr>
              <w:rPr>
                <w:rFonts w:ascii="Segoe UI" w:hAnsi="Segoe UI" w:cs="Segoe UI"/>
                <w:sz w:val="22"/>
              </w:rPr>
            </w:pPr>
            <w:r w:rsidRPr="008A12F1">
              <w:rPr>
                <w:rFonts w:ascii="Segoe UI" w:hAnsi="Segoe UI" w:cs="Segoe UI"/>
                <w:sz w:val="22"/>
              </w:rPr>
              <w:t>Označení a kontakt na osobu, u níž lze informace ověřit</w:t>
            </w:r>
          </w:p>
        </w:tc>
        <w:tc>
          <w:tcPr>
            <w:tcW w:w="6804" w:type="dxa"/>
          </w:tcPr>
          <w:p w14:paraId="02E3066B" w14:textId="5FCE12FC" w:rsidR="008A12F1" w:rsidRDefault="008A12F1" w:rsidP="002261A8">
            <w:pPr>
              <w:rPr>
                <w:rFonts w:ascii="Segoe UI" w:hAnsi="Segoe UI" w:cs="Segoe UI"/>
                <w:sz w:val="22"/>
              </w:rPr>
            </w:pPr>
            <w:r w:rsidRPr="0073699A">
              <w:rPr>
                <w:rFonts w:ascii="Segoe UI" w:hAnsi="Segoe UI" w:cs="Segoe UI"/>
                <w:highlight w:val="yellow"/>
              </w:rPr>
              <w:t>[VYPLNÍ DODAVATEL]</w:t>
            </w:r>
          </w:p>
        </w:tc>
      </w:tr>
    </w:tbl>
    <w:p w14:paraId="64FD51C9" w14:textId="77777777" w:rsidR="00A11BE1" w:rsidRDefault="00A11BE1" w:rsidP="001D16B4">
      <w:pPr>
        <w:rPr>
          <w:rFonts w:ascii="Segoe UI" w:hAnsi="Segoe UI" w:cs="Segoe UI"/>
          <w:sz w:val="22"/>
        </w:rPr>
      </w:pPr>
    </w:p>
    <w:p w14:paraId="1D9B48EF" w14:textId="77777777" w:rsidR="00A11BE1" w:rsidRDefault="00A11BE1" w:rsidP="001D16B4">
      <w:pPr>
        <w:rPr>
          <w:rFonts w:ascii="Segoe UI" w:hAnsi="Segoe UI" w:cs="Segoe UI"/>
          <w:sz w:val="22"/>
        </w:rPr>
      </w:pPr>
    </w:p>
    <w:p w14:paraId="1443A2F3" w14:textId="57FD83EB" w:rsidR="001D16B4" w:rsidRPr="002E1ED7" w:rsidRDefault="001D16B4" w:rsidP="001D16B4">
      <w:pPr>
        <w:rPr>
          <w:rFonts w:ascii="Segoe UI" w:hAnsi="Segoe UI" w:cs="Segoe UI"/>
          <w:sz w:val="22"/>
        </w:rPr>
      </w:pPr>
      <w:r w:rsidRPr="002E1ED7">
        <w:rPr>
          <w:rFonts w:ascii="Segoe UI" w:hAnsi="Segoe UI" w:cs="Segoe UI"/>
          <w:sz w:val="22"/>
        </w:rPr>
        <w:t xml:space="preserve">V </w:t>
      </w:r>
      <w:r w:rsidR="00300B6F" w:rsidRPr="0073699A">
        <w:rPr>
          <w:rFonts w:ascii="Segoe UI" w:hAnsi="Segoe UI" w:cs="Segoe UI"/>
          <w:highlight w:val="yellow"/>
        </w:rPr>
        <w:t>[VYPLNÍ DODAVATEL]</w:t>
      </w:r>
      <w:r w:rsidRPr="002E1ED7">
        <w:rPr>
          <w:rFonts w:ascii="Segoe UI" w:hAnsi="Segoe UI" w:cs="Segoe UI"/>
          <w:sz w:val="22"/>
        </w:rPr>
        <w:t xml:space="preserve"> dne </w:t>
      </w:r>
      <w:r w:rsidR="00300B6F" w:rsidRPr="0073699A">
        <w:rPr>
          <w:rFonts w:ascii="Segoe UI" w:hAnsi="Segoe UI" w:cs="Segoe UI"/>
          <w:highlight w:val="yellow"/>
        </w:rPr>
        <w:t>[VYPLNÍ DODAVATEL]</w:t>
      </w:r>
    </w:p>
    <w:p w14:paraId="01CEFF8D" w14:textId="34AF8237" w:rsidR="001D16B4" w:rsidRPr="002E1ED7" w:rsidRDefault="001D16B4" w:rsidP="001D16B4">
      <w:pPr>
        <w:rPr>
          <w:rFonts w:ascii="Segoe UI" w:hAnsi="Segoe UI" w:cs="Segoe UI"/>
          <w:sz w:val="22"/>
        </w:rPr>
      </w:pPr>
    </w:p>
    <w:p w14:paraId="4C2356FD" w14:textId="77777777" w:rsidR="00D870CD" w:rsidRPr="002E1ED7" w:rsidRDefault="00D870CD" w:rsidP="001D16B4">
      <w:pPr>
        <w:rPr>
          <w:rFonts w:ascii="Segoe UI" w:hAnsi="Segoe UI" w:cs="Segoe UI"/>
          <w:sz w:val="22"/>
        </w:rPr>
      </w:pPr>
    </w:p>
    <w:p w14:paraId="7D2E6B55" w14:textId="77777777" w:rsidR="001D16B4" w:rsidRPr="002E1ED7" w:rsidRDefault="001D16B4" w:rsidP="001D16B4">
      <w:pPr>
        <w:jc w:val="right"/>
        <w:rPr>
          <w:rFonts w:ascii="Segoe UI" w:hAnsi="Segoe UI" w:cs="Segoe UI"/>
          <w:sz w:val="22"/>
        </w:rPr>
      </w:pPr>
      <w:r w:rsidRPr="002E1ED7">
        <w:rPr>
          <w:rFonts w:ascii="Segoe UI" w:hAnsi="Segoe UI" w:cs="Segoe UI"/>
          <w:sz w:val="22"/>
        </w:rPr>
        <w:t>…………………………………………………………</w:t>
      </w:r>
      <w:r w:rsidRPr="002E1ED7">
        <w:rPr>
          <w:rFonts w:ascii="Segoe UI" w:hAnsi="Segoe UI" w:cs="Segoe UI"/>
          <w:sz w:val="22"/>
        </w:rPr>
        <w:tab/>
      </w:r>
    </w:p>
    <w:p w14:paraId="78D8950A" w14:textId="149D1111" w:rsidR="001D16B4" w:rsidRPr="002E1ED7" w:rsidRDefault="00D870CD" w:rsidP="001D16B4">
      <w:pPr>
        <w:jc w:val="right"/>
        <w:rPr>
          <w:rFonts w:ascii="Segoe UI" w:hAnsi="Segoe UI" w:cs="Segoe UI"/>
          <w:b/>
          <w:color w:val="5F5F5F"/>
          <w:sz w:val="22"/>
        </w:rPr>
      </w:pPr>
      <w:r w:rsidRPr="00300B6F">
        <w:rPr>
          <w:rFonts w:ascii="Segoe UI" w:hAnsi="Segoe UI" w:cs="Segoe UI"/>
          <w:sz w:val="22"/>
          <w:highlight w:val="yellow"/>
        </w:rPr>
        <w:t>e</w:t>
      </w:r>
      <w:r w:rsidR="00550C8D" w:rsidRPr="00300B6F">
        <w:rPr>
          <w:rFonts w:ascii="Segoe UI" w:hAnsi="Segoe UI" w:cs="Segoe UI"/>
          <w:sz w:val="22"/>
          <w:highlight w:val="yellow"/>
        </w:rPr>
        <w:t>l. p</w:t>
      </w:r>
      <w:r w:rsidR="001D16B4" w:rsidRPr="00300B6F">
        <w:rPr>
          <w:rFonts w:ascii="Segoe UI" w:hAnsi="Segoe UI" w:cs="Segoe UI"/>
          <w:sz w:val="22"/>
          <w:highlight w:val="yellow"/>
        </w:rPr>
        <w:t>odpis osoby oprávněné jednat za dodavatele</w:t>
      </w:r>
    </w:p>
    <w:p w14:paraId="3661A39D" w14:textId="77777777" w:rsidR="005D63C8" w:rsidRPr="002E1ED7" w:rsidRDefault="005D63C8">
      <w:pPr>
        <w:spacing w:after="0"/>
        <w:rPr>
          <w:rFonts w:ascii="Segoe UI" w:hAnsi="Segoe UI" w:cs="Segoe UI"/>
          <w:sz w:val="22"/>
        </w:rPr>
      </w:pPr>
    </w:p>
    <w:p w14:paraId="3E35B0F5" w14:textId="77777777" w:rsidR="002C6468" w:rsidRPr="002E1ED7" w:rsidRDefault="002C6468">
      <w:pPr>
        <w:spacing w:after="0"/>
        <w:rPr>
          <w:rFonts w:ascii="Segoe UI" w:hAnsi="Segoe UI" w:cs="Segoe UI"/>
          <w:sz w:val="22"/>
        </w:rPr>
      </w:pPr>
    </w:p>
    <w:sectPr w:rsidR="002C6468" w:rsidRPr="002E1E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5B854" w14:textId="77777777" w:rsidR="00507E09" w:rsidRDefault="00507E09">
      <w:pPr>
        <w:spacing w:after="0" w:line="240" w:lineRule="auto"/>
      </w:pPr>
      <w:r>
        <w:separator/>
      </w:r>
    </w:p>
  </w:endnote>
  <w:endnote w:type="continuationSeparator" w:id="0">
    <w:p w14:paraId="4CC4E229" w14:textId="77777777" w:rsidR="00507E09" w:rsidRDefault="00507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C95FD" w14:textId="77777777" w:rsidR="00507E09" w:rsidRDefault="00507E09">
      <w:pPr>
        <w:spacing w:after="0" w:line="240" w:lineRule="auto"/>
      </w:pPr>
      <w:r>
        <w:separator/>
      </w:r>
    </w:p>
  </w:footnote>
  <w:footnote w:type="continuationSeparator" w:id="0">
    <w:p w14:paraId="39F5EB05" w14:textId="77777777" w:rsidR="00507E09" w:rsidRDefault="00507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4BAD7" w14:textId="22648DD7" w:rsidR="00300B6F" w:rsidRDefault="00300B6F">
    <w:pPr>
      <w:pStyle w:val="Zhlav"/>
    </w:pPr>
    <w:r>
      <w:rPr>
        <w:noProof/>
      </w:rPr>
      <w:drawing>
        <wp:inline distT="0" distB="0" distL="0" distR="0" wp14:anchorId="46DB988B" wp14:editId="397728E8">
          <wp:extent cx="1971675" cy="438577"/>
          <wp:effectExtent l="0" t="0" r="0" b="0"/>
          <wp:docPr id="42982502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247" cy="442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A573B"/>
    <w:multiLevelType w:val="hybridMultilevel"/>
    <w:tmpl w:val="C27EF83C"/>
    <w:lvl w:ilvl="0" w:tplc="BC664EF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590A14"/>
    <w:multiLevelType w:val="hybridMultilevel"/>
    <w:tmpl w:val="9120DA4C"/>
    <w:lvl w:ilvl="0" w:tplc="C4B4BD30">
      <w:start w:val="3"/>
      <w:numFmt w:val="bullet"/>
      <w:lvlText w:val="-"/>
      <w:lvlJc w:val="left"/>
      <w:pPr>
        <w:ind w:left="36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83773C"/>
    <w:multiLevelType w:val="hybridMultilevel"/>
    <w:tmpl w:val="D1CE43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14967"/>
    <w:multiLevelType w:val="hybridMultilevel"/>
    <w:tmpl w:val="B76E759A"/>
    <w:lvl w:ilvl="0" w:tplc="B9EE67C6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62D250E1"/>
    <w:multiLevelType w:val="hybridMultilevel"/>
    <w:tmpl w:val="3594FA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8603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72185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4968926">
    <w:abstractNumId w:val="2"/>
  </w:num>
  <w:num w:numId="4" w16cid:durableId="1881166702">
    <w:abstractNumId w:val="4"/>
  </w:num>
  <w:num w:numId="5" w16cid:durableId="1473281472">
    <w:abstractNumId w:val="0"/>
  </w:num>
  <w:num w:numId="6" w16cid:durableId="1590000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3C8"/>
    <w:rsid w:val="00025D0F"/>
    <w:rsid w:val="00053F78"/>
    <w:rsid w:val="000857BE"/>
    <w:rsid w:val="00085D82"/>
    <w:rsid w:val="00086178"/>
    <w:rsid w:val="000F383A"/>
    <w:rsid w:val="001A2C4F"/>
    <w:rsid w:val="001D16B4"/>
    <w:rsid w:val="00263543"/>
    <w:rsid w:val="002823E4"/>
    <w:rsid w:val="002A24F7"/>
    <w:rsid w:val="002B17CD"/>
    <w:rsid w:val="002B3A5A"/>
    <w:rsid w:val="002C1ECD"/>
    <w:rsid w:val="002C6468"/>
    <w:rsid w:val="002E1ED7"/>
    <w:rsid w:val="00300B6F"/>
    <w:rsid w:val="00392D4E"/>
    <w:rsid w:val="003A679A"/>
    <w:rsid w:val="004361FD"/>
    <w:rsid w:val="004C7746"/>
    <w:rsid w:val="00507E09"/>
    <w:rsid w:val="0051109E"/>
    <w:rsid w:val="005457E3"/>
    <w:rsid w:val="00550C8D"/>
    <w:rsid w:val="005A5BF8"/>
    <w:rsid w:val="005D63C8"/>
    <w:rsid w:val="006B7EA0"/>
    <w:rsid w:val="006C2628"/>
    <w:rsid w:val="006C285E"/>
    <w:rsid w:val="006E15C5"/>
    <w:rsid w:val="0070213E"/>
    <w:rsid w:val="00750F78"/>
    <w:rsid w:val="00811AA9"/>
    <w:rsid w:val="008A12F1"/>
    <w:rsid w:val="008B7B58"/>
    <w:rsid w:val="00952788"/>
    <w:rsid w:val="009B532C"/>
    <w:rsid w:val="009C07CE"/>
    <w:rsid w:val="00A11BE1"/>
    <w:rsid w:val="00A32DC8"/>
    <w:rsid w:val="00A627D8"/>
    <w:rsid w:val="00B13674"/>
    <w:rsid w:val="00BA7C70"/>
    <w:rsid w:val="00C873B6"/>
    <w:rsid w:val="00C96E2E"/>
    <w:rsid w:val="00D870CD"/>
    <w:rsid w:val="00EA23CD"/>
    <w:rsid w:val="00EA6874"/>
    <w:rsid w:val="00EF6B4E"/>
    <w:rsid w:val="00F17781"/>
    <w:rsid w:val="00F310D3"/>
    <w:rsid w:val="00F33324"/>
    <w:rsid w:val="00FA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661A393"/>
  <w15:chartTrackingRefBased/>
  <w15:docId w15:val="{8D0C8D7C-CD87-447F-A08D-C76A7A54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0" w:line="276" w:lineRule="auto"/>
      <w:jc w:val="both"/>
    </w:pPr>
    <w:rPr>
      <w:rFonts w:ascii="Calibri" w:eastAsia="Times New Roman" w:hAnsi="Calibri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link w:val="Odstavecseseznamem"/>
    <w:uiPriority w:val="99"/>
    <w:locked/>
    <w:rPr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pPr>
      <w:spacing w:after="200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0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rFonts w:ascii="Calibri" w:eastAsia="Times New Roman" w:hAnsi="Calibri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rFonts w:ascii="Calibri" w:eastAsia="Times New Roman" w:hAnsi="Calibri" w:cs="Times New Roman"/>
      <w:sz w:val="24"/>
    </w:rPr>
  </w:style>
  <w:style w:type="paragraph" w:styleId="Revize">
    <w:name w:val="Revision"/>
    <w:hidden/>
    <w:uiPriority w:val="99"/>
    <w:semiHidden/>
    <w:rsid w:val="00550C8D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customStyle="1" w:styleId="AKFZFnormln">
    <w:name w:val="AKFZF_normální"/>
    <w:link w:val="AKFZFnormlnChar"/>
    <w:qFormat/>
    <w:rsid w:val="00A11BE1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A11BE1"/>
    <w:rPr>
      <w:rFonts w:ascii="Arial" w:eastAsia="Calibri" w:hAnsi="Arial" w:cs="Calibri"/>
    </w:rPr>
  </w:style>
  <w:style w:type="table" w:styleId="Mkatabulky">
    <w:name w:val="Table Grid"/>
    <w:basedOn w:val="Normlntabulka"/>
    <w:uiPriority w:val="39"/>
    <w:rsid w:val="00A11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4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467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Barák Petr</dc:creator>
  <cp:keywords/>
  <dc:description/>
  <cp:lastModifiedBy>Barák Petr</cp:lastModifiedBy>
  <cp:revision>6</cp:revision>
  <dcterms:created xsi:type="dcterms:W3CDTF">2025-07-16T11:45:00Z</dcterms:created>
  <dcterms:modified xsi:type="dcterms:W3CDTF">2025-07-16T13:55:00Z</dcterms:modified>
  <cp:contentStatus/>
</cp:coreProperties>
</file>