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CC6F05" w14:textId="1D892DE2" w:rsidR="00BA27A1" w:rsidRDefault="008F17D8">
      <w:r w:rsidRPr="006D60D8">
        <w:t xml:space="preserve">Příloha </w:t>
      </w:r>
      <w:r w:rsidRPr="00244906">
        <w:t xml:space="preserve">č. </w:t>
      </w:r>
      <w:r w:rsidR="003640F5">
        <w:t>3</w:t>
      </w:r>
      <w:r w:rsidRPr="006D60D8">
        <w:t xml:space="preserve"> – </w:t>
      </w:r>
      <w:r w:rsidR="005F55DF">
        <w:t>Návrh</w:t>
      </w:r>
      <w:r w:rsidRPr="006D60D8">
        <w:t xml:space="preserve"> smlouvy</w:t>
      </w:r>
      <w:r w:rsidR="005F55DF">
        <w:t xml:space="preserve"> o dílo</w:t>
      </w:r>
    </w:p>
    <w:p w14:paraId="0CCBDCED" w14:textId="1750E809" w:rsidR="008F17D8" w:rsidRPr="00CB1410" w:rsidRDefault="008F17D8">
      <w:pPr>
        <w:rPr>
          <w:b/>
        </w:rPr>
      </w:pPr>
      <w:r w:rsidRPr="00CB1410">
        <w:rPr>
          <w:b/>
        </w:rPr>
        <w:tab/>
      </w:r>
      <w:r w:rsidRPr="00CB1410">
        <w:rPr>
          <w:b/>
        </w:rPr>
        <w:tab/>
      </w:r>
      <w:r w:rsidRPr="00CB1410">
        <w:rPr>
          <w:b/>
        </w:rPr>
        <w:tab/>
      </w:r>
      <w:r w:rsidRPr="00CB1410">
        <w:rPr>
          <w:b/>
        </w:rPr>
        <w:tab/>
      </w:r>
      <w:r w:rsidRPr="00CB1410">
        <w:rPr>
          <w:b/>
        </w:rPr>
        <w:tab/>
        <w:t xml:space="preserve">     </w:t>
      </w:r>
      <w:r w:rsidRPr="00CB1410">
        <w:rPr>
          <w:b/>
        </w:rPr>
        <w:tab/>
      </w:r>
      <w:r w:rsidRPr="00CB1410">
        <w:rPr>
          <w:b/>
        </w:rPr>
        <w:tab/>
        <w:t xml:space="preserve">     </w:t>
      </w:r>
    </w:p>
    <w:p w14:paraId="5817705D" w14:textId="77777777" w:rsidR="008F17D8" w:rsidRPr="00C91F5C" w:rsidRDefault="008F17D8">
      <w:pPr>
        <w:jc w:val="center"/>
        <w:rPr>
          <w:sz w:val="28"/>
          <w:szCs w:val="28"/>
        </w:rPr>
      </w:pPr>
      <w:r w:rsidRPr="00C91F5C">
        <w:rPr>
          <w:b/>
          <w:sz w:val="28"/>
          <w:szCs w:val="28"/>
        </w:rPr>
        <w:t>Smlouva o dílo</w:t>
      </w:r>
    </w:p>
    <w:p w14:paraId="163E8A30" w14:textId="5BA5AB61" w:rsidR="008F17D8" w:rsidRPr="006D60D8" w:rsidRDefault="008F17D8">
      <w:pPr>
        <w:jc w:val="center"/>
      </w:pPr>
      <w:r w:rsidRPr="006D60D8">
        <w:t xml:space="preserve">uzavřená dle </w:t>
      </w:r>
      <w:r w:rsidR="003640F5">
        <w:t xml:space="preserve">ustanovení </w:t>
      </w:r>
      <w:r w:rsidRPr="006D60D8">
        <w:t xml:space="preserve">§ 2586 a násl. zákona č. 89/2012 Sb., občanský zákoník, </w:t>
      </w:r>
    </w:p>
    <w:p w14:paraId="78480436" w14:textId="77777777" w:rsidR="008F17D8" w:rsidRPr="006D60D8" w:rsidRDefault="008F17D8" w:rsidP="00085AB1">
      <w:pPr>
        <w:jc w:val="center"/>
      </w:pPr>
      <w:r w:rsidRPr="006D60D8">
        <w:t xml:space="preserve">ve znění pozdějších předpisů (dále jen: </w:t>
      </w:r>
      <w:r w:rsidRPr="00EE467B">
        <w:rPr>
          <w:b/>
        </w:rPr>
        <w:t>„občanský zákoník“</w:t>
      </w:r>
      <w:r w:rsidRPr="006D60D8">
        <w:t>)</w:t>
      </w:r>
    </w:p>
    <w:p w14:paraId="7DD69555" w14:textId="77777777" w:rsidR="008F17D8" w:rsidRPr="006D60D8" w:rsidRDefault="008F17D8"/>
    <w:p w14:paraId="2C2BD8B0" w14:textId="77777777" w:rsidR="00085AB1" w:rsidRPr="006D60D8" w:rsidRDefault="00085AB1">
      <w:pPr>
        <w:pStyle w:val="Odstavecseseznamem"/>
        <w:tabs>
          <w:tab w:val="left" w:pos="0"/>
        </w:tabs>
        <w:ind w:left="968" w:hanging="968"/>
        <w:contextualSpacing/>
        <w:jc w:val="center"/>
        <w:rPr>
          <w:b/>
          <w:lang w:val="cs-CZ"/>
        </w:rPr>
      </w:pPr>
    </w:p>
    <w:p w14:paraId="2924A6B0" w14:textId="77777777" w:rsidR="008F17D8" w:rsidRPr="00E21D6E" w:rsidRDefault="008F17D8">
      <w:pPr>
        <w:pStyle w:val="Odstavecseseznamem"/>
        <w:tabs>
          <w:tab w:val="left" w:pos="0"/>
        </w:tabs>
        <w:ind w:left="968" w:hanging="968"/>
        <w:contextualSpacing/>
        <w:jc w:val="center"/>
        <w:rPr>
          <w:lang w:val="cs-CZ"/>
        </w:rPr>
      </w:pPr>
      <w:r w:rsidRPr="006D60D8">
        <w:rPr>
          <w:b/>
        </w:rPr>
        <w:t>Smluvní strany</w:t>
      </w:r>
      <w:r w:rsidR="006C5634">
        <w:rPr>
          <w:b/>
          <w:lang w:val="cs-CZ"/>
        </w:rPr>
        <w:t>:</w:t>
      </w:r>
    </w:p>
    <w:p w14:paraId="7E1B841A" w14:textId="77777777" w:rsidR="008F17D8" w:rsidRPr="006D60D8" w:rsidRDefault="008F17D8">
      <w:pPr>
        <w:pStyle w:val="Odstavecseseznamem"/>
        <w:tabs>
          <w:tab w:val="left" w:pos="0"/>
        </w:tabs>
        <w:ind w:left="0"/>
        <w:contextualSpacing/>
        <w:jc w:val="center"/>
        <w:rPr>
          <w:b/>
        </w:rPr>
      </w:pPr>
    </w:p>
    <w:p w14:paraId="00A7D54E" w14:textId="19FF154B" w:rsidR="008F17D8" w:rsidRPr="006D60D8" w:rsidRDefault="008F17D8">
      <w:pPr>
        <w:pStyle w:val="Bezmezer"/>
        <w:ind w:left="426" w:hanging="426"/>
        <w:rPr>
          <w:rFonts w:ascii="Segoe UI" w:hAnsi="Segoe UI" w:cs="Segoe UI"/>
        </w:rPr>
      </w:pPr>
      <w:r w:rsidRPr="006D60D8">
        <w:rPr>
          <w:rFonts w:ascii="Segoe UI" w:hAnsi="Segoe UI" w:cs="Segoe UI"/>
          <w:b/>
          <w:sz w:val="20"/>
          <w:szCs w:val="20"/>
        </w:rPr>
        <w:t xml:space="preserve">1. </w:t>
      </w:r>
      <w:r w:rsidRPr="006D60D8">
        <w:rPr>
          <w:rFonts w:ascii="Segoe UI" w:hAnsi="Segoe UI" w:cs="Segoe UI"/>
          <w:b/>
          <w:sz w:val="20"/>
          <w:szCs w:val="20"/>
        </w:rPr>
        <w:tab/>
      </w:r>
      <w:r w:rsidR="0010155F">
        <w:rPr>
          <w:rFonts w:ascii="Segoe UI" w:hAnsi="Segoe UI" w:cs="Segoe UI"/>
          <w:b/>
          <w:sz w:val="20"/>
          <w:szCs w:val="20"/>
        </w:rPr>
        <w:t>Střední odborná škola a Střední odborné učiliště, Městec Králové, T. G. Masaryka 4</w:t>
      </w:r>
    </w:p>
    <w:p w14:paraId="41AECE8D" w14:textId="282DBC83" w:rsidR="008F17D8" w:rsidRPr="006D60D8" w:rsidRDefault="008F17D8">
      <w:pPr>
        <w:pStyle w:val="Bezmezer"/>
        <w:ind w:left="426"/>
        <w:rPr>
          <w:rFonts w:ascii="Segoe UI" w:hAnsi="Segoe UI" w:cs="Segoe UI"/>
        </w:rPr>
      </w:pPr>
      <w:r w:rsidRPr="006D60D8">
        <w:rPr>
          <w:rFonts w:ascii="Segoe UI" w:hAnsi="Segoe UI" w:cs="Segoe UI"/>
          <w:sz w:val="20"/>
          <w:szCs w:val="20"/>
        </w:rPr>
        <w:t>se sídlem:</w:t>
      </w:r>
      <w:r w:rsidRPr="006D60D8">
        <w:rPr>
          <w:rFonts w:ascii="Segoe UI" w:hAnsi="Segoe UI" w:cs="Segoe UI"/>
          <w:sz w:val="20"/>
          <w:szCs w:val="20"/>
        </w:rPr>
        <w:tab/>
      </w:r>
      <w:r w:rsidRPr="006D60D8">
        <w:rPr>
          <w:rFonts w:ascii="Segoe UI" w:hAnsi="Segoe UI" w:cs="Segoe UI"/>
          <w:sz w:val="20"/>
          <w:szCs w:val="20"/>
        </w:rPr>
        <w:tab/>
      </w:r>
    </w:p>
    <w:p w14:paraId="6A36E06C" w14:textId="20345880" w:rsidR="008F17D8" w:rsidRPr="006D60D8" w:rsidRDefault="008F17D8">
      <w:pPr>
        <w:pStyle w:val="Bezmezer"/>
        <w:ind w:left="426"/>
        <w:rPr>
          <w:rFonts w:ascii="Segoe UI" w:hAnsi="Segoe UI" w:cs="Segoe UI"/>
        </w:rPr>
      </w:pPr>
      <w:r w:rsidRPr="006D60D8">
        <w:rPr>
          <w:rFonts w:ascii="Segoe UI" w:hAnsi="Segoe UI" w:cs="Segoe UI"/>
          <w:sz w:val="20"/>
          <w:szCs w:val="20"/>
        </w:rPr>
        <w:t>zastoupená:</w:t>
      </w:r>
    </w:p>
    <w:p w14:paraId="564C756F" w14:textId="6EC95E26" w:rsidR="008F17D8" w:rsidRPr="006D60D8" w:rsidRDefault="008F17D8">
      <w:pPr>
        <w:pStyle w:val="Bezmezer"/>
        <w:ind w:left="426"/>
        <w:rPr>
          <w:rFonts w:ascii="Segoe UI" w:hAnsi="Segoe UI" w:cs="Segoe UI"/>
        </w:rPr>
      </w:pPr>
      <w:r w:rsidRPr="006D60D8">
        <w:rPr>
          <w:rFonts w:ascii="Segoe UI" w:hAnsi="Segoe UI" w:cs="Segoe UI"/>
          <w:sz w:val="20"/>
          <w:szCs w:val="20"/>
        </w:rPr>
        <w:t>IČO:</w:t>
      </w:r>
      <w:r w:rsidRPr="006D60D8">
        <w:rPr>
          <w:rFonts w:ascii="Segoe UI" w:hAnsi="Segoe UI" w:cs="Segoe UI"/>
          <w:sz w:val="20"/>
          <w:szCs w:val="20"/>
        </w:rPr>
        <w:tab/>
      </w:r>
      <w:r w:rsidRPr="006D60D8">
        <w:rPr>
          <w:rFonts w:ascii="Segoe UI" w:hAnsi="Segoe UI" w:cs="Segoe UI"/>
          <w:sz w:val="20"/>
          <w:szCs w:val="20"/>
        </w:rPr>
        <w:tab/>
      </w:r>
    </w:p>
    <w:p w14:paraId="4E421A3C" w14:textId="68DA7F5E" w:rsidR="008F17D8" w:rsidRPr="006D60D8" w:rsidRDefault="008F17D8">
      <w:pPr>
        <w:pStyle w:val="Bezmezer"/>
        <w:ind w:left="426"/>
        <w:rPr>
          <w:rFonts w:ascii="Segoe UI" w:hAnsi="Segoe UI" w:cs="Segoe UI"/>
        </w:rPr>
      </w:pPr>
      <w:r w:rsidRPr="006D60D8">
        <w:rPr>
          <w:rFonts w:ascii="Segoe UI" w:hAnsi="Segoe UI" w:cs="Segoe UI"/>
          <w:sz w:val="20"/>
          <w:szCs w:val="20"/>
        </w:rPr>
        <w:t>DIČ:</w:t>
      </w:r>
      <w:r w:rsidRPr="006D60D8">
        <w:rPr>
          <w:rFonts w:ascii="Segoe UI" w:hAnsi="Segoe UI" w:cs="Segoe UI"/>
          <w:sz w:val="20"/>
          <w:szCs w:val="20"/>
        </w:rPr>
        <w:tab/>
      </w:r>
      <w:r w:rsidRPr="006D60D8">
        <w:rPr>
          <w:rFonts w:ascii="Segoe UI" w:hAnsi="Segoe UI" w:cs="Segoe UI"/>
          <w:sz w:val="20"/>
          <w:szCs w:val="20"/>
        </w:rPr>
        <w:tab/>
      </w:r>
    </w:p>
    <w:p w14:paraId="58F553C0" w14:textId="589C4886" w:rsidR="008F17D8" w:rsidRPr="006D60D8" w:rsidRDefault="008F17D8">
      <w:pPr>
        <w:tabs>
          <w:tab w:val="left" w:pos="1800"/>
        </w:tabs>
        <w:ind w:left="425" w:right="-397"/>
      </w:pPr>
      <w:r w:rsidRPr="006D60D8">
        <w:t xml:space="preserve">bankovní spojení: </w:t>
      </w:r>
      <w:r w:rsidRPr="006D60D8">
        <w:tab/>
      </w:r>
    </w:p>
    <w:p w14:paraId="569AD26D" w14:textId="11829EE5" w:rsidR="008F17D8" w:rsidRPr="006D60D8" w:rsidRDefault="008F17D8">
      <w:pPr>
        <w:tabs>
          <w:tab w:val="left" w:pos="1800"/>
        </w:tabs>
        <w:ind w:left="425" w:right="-397"/>
      </w:pPr>
      <w:r w:rsidRPr="006D60D8">
        <w:t xml:space="preserve">číslo účtu: </w:t>
      </w:r>
      <w:r w:rsidRPr="006D60D8">
        <w:tab/>
      </w:r>
      <w:r w:rsidRPr="006D60D8">
        <w:tab/>
      </w:r>
    </w:p>
    <w:p w14:paraId="0C878C19" w14:textId="36AEA8F8" w:rsidR="008F17D8" w:rsidRPr="006D60D8" w:rsidRDefault="008F17D8">
      <w:pPr>
        <w:pStyle w:val="Bezmezer"/>
        <w:tabs>
          <w:tab w:val="left" w:pos="1843"/>
        </w:tabs>
        <w:spacing w:after="60"/>
        <w:ind w:left="426"/>
        <w:rPr>
          <w:rFonts w:ascii="Segoe UI" w:hAnsi="Segoe UI" w:cs="Segoe UI"/>
        </w:rPr>
      </w:pPr>
      <w:r w:rsidRPr="006D60D8">
        <w:rPr>
          <w:rFonts w:ascii="Segoe UI" w:hAnsi="Segoe UI" w:cs="Segoe UI"/>
          <w:sz w:val="20"/>
          <w:szCs w:val="20"/>
          <w:lang w:val="pt-BR"/>
        </w:rPr>
        <w:t>datová schránka:</w:t>
      </w:r>
      <w:r w:rsidRPr="006D60D8">
        <w:rPr>
          <w:rFonts w:ascii="Segoe UI" w:hAnsi="Segoe UI" w:cs="Segoe UI"/>
          <w:sz w:val="20"/>
          <w:szCs w:val="20"/>
          <w:lang w:val="pt-BR"/>
        </w:rPr>
        <w:tab/>
      </w:r>
    </w:p>
    <w:p w14:paraId="47164F28" w14:textId="2F093CBA" w:rsidR="008F17D8" w:rsidRPr="006D60D8" w:rsidRDefault="008F17D8">
      <w:pPr>
        <w:pStyle w:val="Bezmezer"/>
        <w:spacing w:before="120"/>
        <w:ind w:left="426"/>
        <w:rPr>
          <w:rFonts w:ascii="Segoe UI" w:hAnsi="Segoe UI" w:cs="Segoe UI"/>
        </w:rPr>
      </w:pPr>
      <w:r w:rsidRPr="006D60D8">
        <w:rPr>
          <w:rFonts w:ascii="Segoe UI" w:hAnsi="Segoe UI" w:cs="Segoe UI"/>
          <w:sz w:val="20"/>
          <w:szCs w:val="20"/>
        </w:rPr>
        <w:t>(dále j</w:t>
      </w:r>
      <w:r w:rsidR="00C64B88">
        <w:rPr>
          <w:rFonts w:ascii="Segoe UI" w:hAnsi="Segoe UI" w:cs="Segoe UI"/>
          <w:sz w:val="20"/>
          <w:szCs w:val="20"/>
        </w:rPr>
        <w:t>ako</w:t>
      </w:r>
      <w:r w:rsidRPr="006D60D8">
        <w:rPr>
          <w:rFonts w:ascii="Segoe UI" w:hAnsi="Segoe UI" w:cs="Segoe UI"/>
          <w:sz w:val="20"/>
          <w:szCs w:val="20"/>
        </w:rPr>
        <w:t xml:space="preserve"> </w:t>
      </w:r>
      <w:r w:rsidRPr="00EE467B">
        <w:rPr>
          <w:rFonts w:ascii="Segoe UI" w:hAnsi="Segoe UI" w:cs="Segoe UI"/>
          <w:b/>
          <w:sz w:val="20"/>
          <w:szCs w:val="20"/>
        </w:rPr>
        <w:t>„objednatel“</w:t>
      </w:r>
      <w:r w:rsidR="00E36031">
        <w:rPr>
          <w:rFonts w:ascii="Segoe UI" w:hAnsi="Segoe UI" w:cs="Segoe UI"/>
          <w:sz w:val="20"/>
          <w:szCs w:val="20"/>
        </w:rPr>
        <w:t>)</w:t>
      </w:r>
      <w:r w:rsidRPr="006D60D8">
        <w:rPr>
          <w:rFonts w:ascii="Segoe UI" w:hAnsi="Segoe UI" w:cs="Segoe UI"/>
          <w:sz w:val="20"/>
          <w:szCs w:val="20"/>
        </w:rPr>
        <w:t xml:space="preserve"> na straně jedné</w:t>
      </w:r>
    </w:p>
    <w:p w14:paraId="3DE79496" w14:textId="77777777" w:rsidR="008F17D8" w:rsidRPr="006D60D8" w:rsidRDefault="008F17D8">
      <w:pPr>
        <w:rPr>
          <w:b/>
        </w:rPr>
      </w:pPr>
    </w:p>
    <w:p w14:paraId="783C1D46" w14:textId="77777777" w:rsidR="008F17D8" w:rsidRPr="006D60D8" w:rsidRDefault="008F17D8">
      <w:r w:rsidRPr="006D60D8">
        <w:t>a</w:t>
      </w:r>
    </w:p>
    <w:p w14:paraId="353BFE04" w14:textId="77777777" w:rsidR="008F17D8" w:rsidRPr="006D60D8" w:rsidRDefault="008F17D8">
      <w:pPr>
        <w:pStyle w:val="Zkladntext21"/>
        <w:tabs>
          <w:tab w:val="left" w:pos="567"/>
          <w:tab w:val="left" w:pos="2410"/>
        </w:tabs>
        <w:spacing w:after="0" w:line="240" w:lineRule="auto"/>
      </w:pPr>
      <w:r w:rsidRPr="006D60D8">
        <w:rPr>
          <w:rFonts w:eastAsia="Segoe UI"/>
          <w:b/>
        </w:rPr>
        <w:t xml:space="preserve"> </w:t>
      </w:r>
      <w:r w:rsidRPr="006D60D8">
        <w:rPr>
          <w:b/>
        </w:rPr>
        <w:tab/>
      </w:r>
    </w:p>
    <w:p w14:paraId="598CB565" w14:textId="77777777" w:rsidR="008F17D8" w:rsidRPr="006D60D8" w:rsidRDefault="008F17D8">
      <w:pPr>
        <w:pStyle w:val="Bezmezer"/>
        <w:rPr>
          <w:rFonts w:ascii="Segoe UI" w:hAnsi="Segoe UI" w:cs="Segoe UI"/>
        </w:rPr>
      </w:pPr>
      <w:r w:rsidRPr="006D60D8">
        <w:rPr>
          <w:rFonts w:ascii="Segoe UI" w:hAnsi="Segoe UI" w:cs="Segoe UI"/>
          <w:b/>
          <w:sz w:val="20"/>
          <w:szCs w:val="20"/>
        </w:rPr>
        <w:t>2.</w:t>
      </w:r>
      <w:r w:rsidRPr="006D60D8">
        <w:rPr>
          <w:rFonts w:ascii="Segoe UI" w:hAnsi="Segoe UI" w:cs="Segoe UI"/>
          <w:sz w:val="20"/>
          <w:szCs w:val="20"/>
        </w:rPr>
        <w:t xml:space="preserve">     </w:t>
      </w:r>
      <w:r w:rsidRPr="006D60D8">
        <w:rPr>
          <w:rFonts w:ascii="Segoe UI" w:hAnsi="Segoe UI" w:cs="Segoe UI"/>
          <w:b/>
          <w:sz w:val="20"/>
          <w:szCs w:val="20"/>
          <w:shd w:val="clear" w:color="auto" w:fill="FFFFCC"/>
        </w:rPr>
        <w:t>………………………………..</w:t>
      </w:r>
    </w:p>
    <w:p w14:paraId="0617CAA6" w14:textId="77777777" w:rsidR="008F17D8" w:rsidRPr="006D60D8" w:rsidRDefault="008F17D8">
      <w:pPr>
        <w:pStyle w:val="Bezmezer"/>
        <w:ind w:left="426"/>
        <w:rPr>
          <w:rFonts w:ascii="Segoe UI" w:hAnsi="Segoe UI" w:cs="Segoe UI"/>
        </w:rPr>
      </w:pPr>
      <w:r w:rsidRPr="006D60D8">
        <w:rPr>
          <w:rFonts w:ascii="Segoe UI" w:hAnsi="Segoe UI" w:cs="Segoe UI"/>
          <w:sz w:val="20"/>
          <w:szCs w:val="20"/>
        </w:rPr>
        <w:t>zapsaná:</w:t>
      </w:r>
      <w:r w:rsidRPr="006D60D8">
        <w:rPr>
          <w:rFonts w:ascii="Segoe UI" w:hAnsi="Segoe UI" w:cs="Segoe UI"/>
          <w:sz w:val="20"/>
          <w:szCs w:val="20"/>
        </w:rPr>
        <w:tab/>
      </w:r>
      <w:r w:rsidRPr="006D60D8">
        <w:rPr>
          <w:rFonts w:ascii="Segoe UI" w:hAnsi="Segoe UI" w:cs="Segoe UI"/>
          <w:sz w:val="20"/>
          <w:szCs w:val="20"/>
        </w:rPr>
        <w:tab/>
        <w:t>v obchodní</w:t>
      </w:r>
      <w:r w:rsidR="00FB1999">
        <w:rPr>
          <w:rFonts w:ascii="Segoe UI" w:hAnsi="Segoe UI" w:cs="Segoe UI"/>
          <w:sz w:val="20"/>
          <w:szCs w:val="20"/>
        </w:rPr>
        <w:t>m</w:t>
      </w:r>
      <w:r w:rsidRPr="006D60D8">
        <w:rPr>
          <w:rFonts w:ascii="Segoe UI" w:hAnsi="Segoe UI" w:cs="Segoe UI"/>
          <w:sz w:val="20"/>
          <w:szCs w:val="20"/>
        </w:rPr>
        <w:t xml:space="preserve"> rejstříku u </w:t>
      </w:r>
      <w:r w:rsidRPr="006D60D8">
        <w:rPr>
          <w:rFonts w:ascii="Segoe UI" w:hAnsi="Segoe UI" w:cs="Segoe UI"/>
          <w:sz w:val="20"/>
          <w:szCs w:val="20"/>
          <w:shd w:val="clear" w:color="auto" w:fill="FFFFCC"/>
        </w:rPr>
        <w:t>……..</w:t>
      </w:r>
      <w:r w:rsidRPr="006D60D8">
        <w:rPr>
          <w:rFonts w:ascii="Segoe UI" w:hAnsi="Segoe UI" w:cs="Segoe UI"/>
          <w:sz w:val="20"/>
          <w:szCs w:val="20"/>
        </w:rPr>
        <w:t xml:space="preserve"> soudu </w:t>
      </w:r>
      <w:r w:rsidRPr="006D60D8">
        <w:rPr>
          <w:rFonts w:ascii="Segoe UI" w:hAnsi="Segoe UI" w:cs="Segoe UI"/>
          <w:sz w:val="20"/>
          <w:szCs w:val="20"/>
          <w:shd w:val="clear" w:color="auto" w:fill="FFFFCC"/>
        </w:rPr>
        <w:t>…..</w:t>
      </w:r>
      <w:r w:rsidRPr="006D60D8">
        <w:rPr>
          <w:rFonts w:ascii="Segoe UI" w:hAnsi="Segoe UI" w:cs="Segoe UI"/>
          <w:sz w:val="20"/>
          <w:szCs w:val="20"/>
        </w:rPr>
        <w:t xml:space="preserve"> v </w:t>
      </w:r>
      <w:r w:rsidRPr="006D60D8">
        <w:rPr>
          <w:rFonts w:ascii="Segoe UI" w:hAnsi="Segoe UI" w:cs="Segoe UI"/>
          <w:sz w:val="20"/>
          <w:szCs w:val="20"/>
          <w:shd w:val="clear" w:color="auto" w:fill="FFFFCC"/>
        </w:rPr>
        <w:t>…</w:t>
      </w:r>
      <w:r w:rsidRPr="006D60D8">
        <w:rPr>
          <w:rFonts w:ascii="Segoe UI" w:hAnsi="Segoe UI" w:cs="Segoe UI"/>
          <w:sz w:val="20"/>
          <w:szCs w:val="20"/>
        </w:rPr>
        <w:t xml:space="preserve">, </w:t>
      </w:r>
      <w:r w:rsidR="00FB1999">
        <w:rPr>
          <w:rFonts w:ascii="Segoe UI" w:hAnsi="Segoe UI" w:cs="Segoe UI"/>
          <w:sz w:val="20"/>
          <w:szCs w:val="20"/>
        </w:rPr>
        <w:t xml:space="preserve">oddíl </w:t>
      </w:r>
      <w:r w:rsidR="00FB1999" w:rsidRPr="00E21D6E">
        <w:rPr>
          <w:rFonts w:ascii="Segoe UI" w:hAnsi="Segoe UI" w:cs="Segoe UI"/>
          <w:sz w:val="20"/>
          <w:szCs w:val="20"/>
          <w:highlight w:val="yellow"/>
        </w:rPr>
        <w:t>……</w:t>
      </w:r>
      <w:r w:rsidR="00FB1999">
        <w:rPr>
          <w:rFonts w:ascii="Segoe UI" w:hAnsi="Segoe UI" w:cs="Segoe UI"/>
          <w:sz w:val="20"/>
          <w:szCs w:val="20"/>
        </w:rPr>
        <w:t xml:space="preserve">, vložka </w:t>
      </w:r>
      <w:r w:rsidR="00FB1999" w:rsidRPr="00E21D6E">
        <w:rPr>
          <w:rFonts w:ascii="Segoe UI" w:hAnsi="Segoe UI" w:cs="Segoe UI"/>
          <w:sz w:val="20"/>
          <w:szCs w:val="20"/>
          <w:highlight w:val="yellow"/>
        </w:rPr>
        <w:t>….</w:t>
      </w:r>
      <w:r w:rsidRPr="006D60D8">
        <w:rPr>
          <w:rFonts w:ascii="Segoe UI" w:hAnsi="Segoe UI" w:cs="Segoe UI"/>
          <w:sz w:val="20"/>
          <w:szCs w:val="20"/>
        </w:rPr>
        <w:t xml:space="preserve"> </w:t>
      </w:r>
    </w:p>
    <w:p w14:paraId="59C5E572" w14:textId="77777777" w:rsidR="008F17D8" w:rsidRPr="006D60D8" w:rsidRDefault="008F17D8">
      <w:pPr>
        <w:pStyle w:val="Bezmezer"/>
        <w:ind w:left="426"/>
        <w:rPr>
          <w:rFonts w:ascii="Segoe UI" w:hAnsi="Segoe UI" w:cs="Segoe UI"/>
        </w:rPr>
      </w:pPr>
      <w:r w:rsidRPr="006D60D8">
        <w:rPr>
          <w:rFonts w:ascii="Segoe UI" w:hAnsi="Segoe UI" w:cs="Segoe UI"/>
          <w:sz w:val="20"/>
          <w:szCs w:val="20"/>
        </w:rPr>
        <w:t>se sídlem:</w:t>
      </w:r>
      <w:r w:rsidRPr="006D60D8">
        <w:rPr>
          <w:rFonts w:ascii="Segoe UI" w:hAnsi="Segoe UI" w:cs="Segoe UI"/>
          <w:sz w:val="20"/>
          <w:szCs w:val="20"/>
        </w:rPr>
        <w:tab/>
      </w:r>
      <w:r w:rsidRPr="006D60D8">
        <w:rPr>
          <w:rFonts w:ascii="Segoe UI" w:hAnsi="Segoe UI" w:cs="Segoe UI"/>
          <w:sz w:val="20"/>
          <w:szCs w:val="20"/>
        </w:rPr>
        <w:tab/>
      </w:r>
      <w:r w:rsidRPr="006D60D8">
        <w:rPr>
          <w:rFonts w:ascii="Segoe UI" w:hAnsi="Segoe UI" w:cs="Segoe UI"/>
          <w:sz w:val="20"/>
          <w:szCs w:val="20"/>
          <w:shd w:val="clear" w:color="auto" w:fill="FFFFCC"/>
        </w:rPr>
        <w:t>…………………………</w:t>
      </w:r>
    </w:p>
    <w:p w14:paraId="18002786" w14:textId="77777777" w:rsidR="008F17D8" w:rsidRPr="006D60D8" w:rsidRDefault="008F17D8">
      <w:pPr>
        <w:pStyle w:val="Bezmezer"/>
        <w:ind w:left="426"/>
        <w:rPr>
          <w:rFonts w:ascii="Segoe UI" w:hAnsi="Segoe UI" w:cs="Segoe UI"/>
        </w:rPr>
      </w:pPr>
      <w:r w:rsidRPr="006D60D8">
        <w:rPr>
          <w:rFonts w:ascii="Segoe UI" w:hAnsi="Segoe UI" w:cs="Segoe UI"/>
          <w:sz w:val="20"/>
          <w:szCs w:val="20"/>
        </w:rPr>
        <w:t>zastoupená:</w:t>
      </w:r>
      <w:r w:rsidRPr="006D60D8">
        <w:rPr>
          <w:rFonts w:ascii="Segoe UI" w:hAnsi="Segoe UI" w:cs="Segoe UI"/>
          <w:sz w:val="20"/>
          <w:szCs w:val="20"/>
        </w:rPr>
        <w:tab/>
      </w:r>
      <w:r w:rsidRPr="006D60D8">
        <w:rPr>
          <w:rFonts w:ascii="Segoe UI" w:hAnsi="Segoe UI" w:cs="Segoe UI"/>
          <w:sz w:val="20"/>
          <w:szCs w:val="20"/>
          <w:shd w:val="clear" w:color="auto" w:fill="FFFFCC"/>
        </w:rPr>
        <w:t>…………………………</w:t>
      </w:r>
    </w:p>
    <w:p w14:paraId="58F902BD" w14:textId="77777777" w:rsidR="008F17D8" w:rsidRPr="006D60D8" w:rsidRDefault="008F17D8">
      <w:pPr>
        <w:pStyle w:val="Bezmezer"/>
        <w:ind w:left="426"/>
        <w:rPr>
          <w:rFonts w:ascii="Segoe UI" w:hAnsi="Segoe UI" w:cs="Segoe UI"/>
        </w:rPr>
      </w:pPr>
      <w:r w:rsidRPr="006D60D8">
        <w:rPr>
          <w:rFonts w:ascii="Segoe UI" w:hAnsi="Segoe UI" w:cs="Segoe UI"/>
          <w:sz w:val="20"/>
          <w:szCs w:val="20"/>
        </w:rPr>
        <w:t>IČO:</w:t>
      </w:r>
      <w:r w:rsidRPr="006D60D8">
        <w:rPr>
          <w:rFonts w:ascii="Segoe UI" w:hAnsi="Segoe UI" w:cs="Segoe UI"/>
          <w:sz w:val="20"/>
          <w:szCs w:val="20"/>
        </w:rPr>
        <w:tab/>
      </w:r>
      <w:r w:rsidRPr="006D60D8">
        <w:rPr>
          <w:rFonts w:ascii="Segoe UI" w:hAnsi="Segoe UI" w:cs="Segoe UI"/>
          <w:sz w:val="20"/>
          <w:szCs w:val="20"/>
        </w:rPr>
        <w:tab/>
      </w:r>
      <w:r w:rsidRPr="006D60D8">
        <w:rPr>
          <w:rFonts w:ascii="Segoe UI" w:hAnsi="Segoe UI" w:cs="Segoe UI"/>
          <w:sz w:val="20"/>
          <w:szCs w:val="20"/>
          <w:shd w:val="clear" w:color="auto" w:fill="FFFFCC"/>
        </w:rPr>
        <w:t>…………………………</w:t>
      </w:r>
    </w:p>
    <w:p w14:paraId="63EAFC4D" w14:textId="77777777" w:rsidR="008F17D8" w:rsidRPr="006D60D8" w:rsidRDefault="008F17D8">
      <w:pPr>
        <w:pStyle w:val="Bezmezer"/>
        <w:ind w:left="426"/>
        <w:rPr>
          <w:rFonts w:ascii="Segoe UI" w:hAnsi="Segoe UI" w:cs="Segoe UI"/>
        </w:rPr>
      </w:pPr>
      <w:r w:rsidRPr="006D60D8">
        <w:rPr>
          <w:rFonts w:ascii="Segoe UI" w:hAnsi="Segoe UI" w:cs="Segoe UI"/>
          <w:sz w:val="20"/>
          <w:szCs w:val="20"/>
        </w:rPr>
        <w:t>DIČ:</w:t>
      </w:r>
      <w:r w:rsidRPr="006D60D8">
        <w:rPr>
          <w:rFonts w:ascii="Segoe UI" w:hAnsi="Segoe UI" w:cs="Segoe UI"/>
          <w:sz w:val="20"/>
          <w:szCs w:val="20"/>
        </w:rPr>
        <w:tab/>
      </w:r>
      <w:r w:rsidRPr="006D60D8">
        <w:rPr>
          <w:rFonts w:ascii="Segoe UI" w:hAnsi="Segoe UI" w:cs="Segoe UI"/>
          <w:sz w:val="20"/>
          <w:szCs w:val="20"/>
        </w:rPr>
        <w:tab/>
      </w:r>
      <w:r w:rsidRPr="006D60D8">
        <w:rPr>
          <w:rFonts w:ascii="Segoe UI" w:hAnsi="Segoe UI" w:cs="Segoe UI"/>
          <w:sz w:val="20"/>
          <w:szCs w:val="20"/>
          <w:shd w:val="clear" w:color="auto" w:fill="FFFFCC"/>
        </w:rPr>
        <w:t>…………………………</w:t>
      </w:r>
    </w:p>
    <w:p w14:paraId="48DE088A" w14:textId="77777777" w:rsidR="008F17D8" w:rsidRPr="006D60D8" w:rsidRDefault="008F17D8">
      <w:pPr>
        <w:pStyle w:val="Bezmezer"/>
        <w:ind w:left="426"/>
        <w:rPr>
          <w:rFonts w:ascii="Segoe UI" w:hAnsi="Segoe UI" w:cs="Segoe UI"/>
        </w:rPr>
      </w:pPr>
      <w:r w:rsidRPr="006D60D8">
        <w:rPr>
          <w:rFonts w:ascii="Segoe UI" w:hAnsi="Segoe UI" w:cs="Segoe UI"/>
          <w:sz w:val="20"/>
          <w:szCs w:val="20"/>
        </w:rPr>
        <w:t>bankovní spojení:</w:t>
      </w:r>
      <w:r w:rsidRPr="006D60D8">
        <w:rPr>
          <w:rFonts w:ascii="Segoe UI" w:hAnsi="Segoe UI" w:cs="Segoe UI"/>
          <w:sz w:val="20"/>
          <w:szCs w:val="20"/>
        </w:rPr>
        <w:tab/>
      </w:r>
      <w:r w:rsidRPr="006D60D8">
        <w:rPr>
          <w:rFonts w:ascii="Segoe UI" w:hAnsi="Segoe UI" w:cs="Segoe UI"/>
          <w:sz w:val="20"/>
          <w:szCs w:val="20"/>
          <w:shd w:val="clear" w:color="auto" w:fill="FFFFCC"/>
        </w:rPr>
        <w:t>…………………………</w:t>
      </w:r>
    </w:p>
    <w:p w14:paraId="08FA658F" w14:textId="77777777" w:rsidR="008F17D8" w:rsidRPr="006D60D8" w:rsidRDefault="008F17D8">
      <w:pPr>
        <w:pStyle w:val="Bezmezer"/>
        <w:tabs>
          <w:tab w:val="left" w:pos="1843"/>
        </w:tabs>
        <w:ind w:left="426"/>
        <w:rPr>
          <w:rFonts w:ascii="Segoe UI" w:hAnsi="Segoe UI" w:cs="Segoe UI"/>
        </w:rPr>
      </w:pPr>
      <w:r w:rsidRPr="006D60D8">
        <w:rPr>
          <w:rFonts w:ascii="Segoe UI" w:hAnsi="Segoe UI" w:cs="Segoe UI"/>
          <w:sz w:val="20"/>
          <w:szCs w:val="20"/>
        </w:rPr>
        <w:t>číslo účtu:</w:t>
      </w:r>
      <w:r w:rsidRPr="006D60D8">
        <w:rPr>
          <w:rFonts w:ascii="Segoe UI" w:hAnsi="Segoe UI" w:cs="Segoe UI"/>
          <w:sz w:val="20"/>
          <w:szCs w:val="20"/>
        </w:rPr>
        <w:tab/>
      </w:r>
      <w:r w:rsidRPr="006D60D8">
        <w:rPr>
          <w:rFonts w:ascii="Segoe UI" w:hAnsi="Segoe UI" w:cs="Segoe UI"/>
          <w:sz w:val="20"/>
          <w:szCs w:val="20"/>
        </w:rPr>
        <w:tab/>
      </w:r>
      <w:r w:rsidRPr="006D60D8">
        <w:rPr>
          <w:rFonts w:ascii="Segoe UI" w:hAnsi="Segoe UI" w:cs="Segoe UI"/>
          <w:sz w:val="20"/>
          <w:szCs w:val="20"/>
          <w:shd w:val="clear" w:color="auto" w:fill="FFFFCC"/>
        </w:rPr>
        <w:t>…………………………</w:t>
      </w:r>
    </w:p>
    <w:p w14:paraId="0916E71C" w14:textId="77777777" w:rsidR="008F17D8" w:rsidRPr="006D60D8" w:rsidRDefault="008F17D8">
      <w:pPr>
        <w:pStyle w:val="Bezmezer"/>
        <w:tabs>
          <w:tab w:val="left" w:pos="1843"/>
        </w:tabs>
        <w:spacing w:after="60"/>
        <w:ind w:left="426"/>
        <w:rPr>
          <w:rFonts w:ascii="Segoe UI" w:hAnsi="Segoe UI" w:cs="Segoe UI"/>
        </w:rPr>
      </w:pPr>
      <w:r w:rsidRPr="006D60D8">
        <w:rPr>
          <w:rFonts w:ascii="Segoe UI" w:hAnsi="Segoe UI" w:cs="Segoe UI"/>
          <w:sz w:val="20"/>
          <w:szCs w:val="20"/>
          <w:lang w:val="pt-BR"/>
        </w:rPr>
        <w:t>datová schránka:</w:t>
      </w:r>
      <w:r w:rsidRPr="006D60D8">
        <w:rPr>
          <w:rFonts w:ascii="Segoe UI" w:hAnsi="Segoe UI" w:cs="Segoe UI"/>
          <w:sz w:val="20"/>
          <w:szCs w:val="20"/>
          <w:lang w:val="pt-BR"/>
        </w:rPr>
        <w:tab/>
      </w:r>
      <w:r w:rsidRPr="006D60D8">
        <w:rPr>
          <w:rFonts w:ascii="Segoe UI" w:hAnsi="Segoe UI" w:cs="Segoe UI"/>
          <w:sz w:val="20"/>
          <w:szCs w:val="20"/>
          <w:shd w:val="clear" w:color="auto" w:fill="FFFFCC"/>
        </w:rPr>
        <w:t>…………………………</w:t>
      </w:r>
    </w:p>
    <w:p w14:paraId="4EACCD93" w14:textId="77777777" w:rsidR="008F17D8" w:rsidRPr="006D60D8" w:rsidRDefault="008F17D8">
      <w:pPr>
        <w:pStyle w:val="Bezmezer"/>
        <w:spacing w:before="120"/>
        <w:ind w:left="425"/>
        <w:rPr>
          <w:rFonts w:ascii="Segoe UI" w:hAnsi="Segoe UI" w:cs="Segoe UI"/>
        </w:rPr>
      </w:pPr>
      <w:r w:rsidRPr="006D60D8">
        <w:rPr>
          <w:rFonts w:ascii="Segoe UI" w:hAnsi="Segoe UI" w:cs="Segoe UI"/>
          <w:sz w:val="20"/>
          <w:szCs w:val="20"/>
        </w:rPr>
        <w:t xml:space="preserve">(dále jen </w:t>
      </w:r>
      <w:r w:rsidRPr="00EE467B">
        <w:rPr>
          <w:rFonts w:ascii="Segoe UI" w:hAnsi="Segoe UI" w:cs="Segoe UI"/>
          <w:b/>
          <w:sz w:val="20"/>
          <w:szCs w:val="20"/>
        </w:rPr>
        <w:t>„zhotovitel“</w:t>
      </w:r>
      <w:r w:rsidRPr="006D60D8">
        <w:rPr>
          <w:rFonts w:ascii="Segoe UI" w:hAnsi="Segoe UI" w:cs="Segoe UI"/>
          <w:sz w:val="20"/>
          <w:szCs w:val="20"/>
        </w:rPr>
        <w:t>) na straně druhé</w:t>
      </w:r>
    </w:p>
    <w:p w14:paraId="56576747" w14:textId="77777777" w:rsidR="008F17D8" w:rsidRPr="006D60D8" w:rsidRDefault="008F17D8">
      <w:pPr>
        <w:pStyle w:val="Bezmezer"/>
        <w:ind w:left="425"/>
        <w:rPr>
          <w:rFonts w:ascii="Segoe UI" w:hAnsi="Segoe UI" w:cs="Segoe UI"/>
          <w:sz w:val="20"/>
          <w:szCs w:val="20"/>
        </w:rPr>
      </w:pPr>
    </w:p>
    <w:p w14:paraId="7221F7B1" w14:textId="77777777" w:rsidR="008F17D8" w:rsidRPr="006D60D8" w:rsidRDefault="008F17D8">
      <w:pPr>
        <w:tabs>
          <w:tab w:val="left" w:pos="1701"/>
        </w:tabs>
        <w:spacing w:after="240"/>
        <w:ind w:left="426"/>
        <w:jc w:val="both"/>
      </w:pPr>
      <w:r w:rsidRPr="006D60D8">
        <w:t xml:space="preserve">(objednatel a zhotovitel dále také jako </w:t>
      </w:r>
      <w:r w:rsidRPr="00EE467B">
        <w:rPr>
          <w:b/>
          <w:i/>
        </w:rPr>
        <w:t>„</w:t>
      </w:r>
      <w:r w:rsidRPr="00EE467B">
        <w:rPr>
          <w:b/>
        </w:rPr>
        <w:t>smluvní strany“</w:t>
      </w:r>
      <w:r w:rsidRPr="006D60D8">
        <w:t xml:space="preserve"> nebo každý jednotlivě jako </w:t>
      </w:r>
      <w:r w:rsidRPr="00EE467B">
        <w:rPr>
          <w:b/>
        </w:rPr>
        <w:t>„smluvní strana“</w:t>
      </w:r>
      <w:r w:rsidRPr="006D60D8">
        <w:t xml:space="preserve">) </w:t>
      </w:r>
    </w:p>
    <w:p w14:paraId="1C282688" w14:textId="77777777" w:rsidR="00085AB1" w:rsidRPr="006D60D8" w:rsidRDefault="00085AB1" w:rsidP="00085AB1">
      <w:pPr>
        <w:jc w:val="center"/>
      </w:pPr>
      <w:r w:rsidRPr="006D60D8">
        <w:t xml:space="preserve">uzavřely níže uvedeného dne, měsíce a roku tuto Smlouvu o dílo (dále jen </w:t>
      </w:r>
      <w:r w:rsidRPr="00EE467B">
        <w:rPr>
          <w:b/>
        </w:rPr>
        <w:t>„smlouva“</w:t>
      </w:r>
      <w:r w:rsidRPr="006D60D8">
        <w:t>)</w:t>
      </w:r>
    </w:p>
    <w:p w14:paraId="570CA4E9" w14:textId="77777777" w:rsidR="00AE6F05" w:rsidRDefault="00AE6F05" w:rsidP="00AE6F05">
      <w:pPr>
        <w:spacing w:after="120"/>
        <w:jc w:val="center"/>
        <w:rPr>
          <w:b/>
          <w:bCs/>
        </w:rPr>
      </w:pPr>
    </w:p>
    <w:p w14:paraId="70E636F0" w14:textId="77777777" w:rsidR="00E83505" w:rsidRDefault="00E83505" w:rsidP="00AE6F05">
      <w:pPr>
        <w:spacing w:after="120"/>
        <w:jc w:val="center"/>
        <w:rPr>
          <w:b/>
          <w:bCs/>
        </w:rPr>
      </w:pPr>
    </w:p>
    <w:p w14:paraId="51AC5684" w14:textId="3D5B4155" w:rsidR="00AE6F05" w:rsidRDefault="00AE6F05" w:rsidP="00AE6F05">
      <w:pPr>
        <w:spacing w:after="120"/>
        <w:jc w:val="center"/>
        <w:rPr>
          <w:b/>
          <w:bCs/>
        </w:rPr>
      </w:pPr>
      <w:r>
        <w:rPr>
          <w:b/>
          <w:bCs/>
        </w:rPr>
        <w:t>Preambule</w:t>
      </w:r>
    </w:p>
    <w:p w14:paraId="42F53BEB" w14:textId="198E660D" w:rsidR="00AE6F05" w:rsidRDefault="00AE6F05" w:rsidP="00743791">
      <w:pPr>
        <w:pStyle w:val="Normlnweb"/>
        <w:suppressAutoHyphens/>
        <w:spacing w:before="0" w:after="120"/>
        <w:ind w:left="567"/>
        <w:jc w:val="both"/>
      </w:pPr>
      <w:r>
        <w:t xml:space="preserve">Tato smlouva se uzavírá pro realizaci veřejné zakázky </w:t>
      </w:r>
      <w:r w:rsidRPr="00CB1410">
        <w:t xml:space="preserve">názvem </w:t>
      </w:r>
      <w:r w:rsidRPr="00CB1410">
        <w:rPr>
          <w:b/>
        </w:rPr>
        <w:t>„</w:t>
      </w:r>
      <w:r w:rsidR="0010155F">
        <w:rPr>
          <w:b/>
        </w:rPr>
        <w:t xml:space="preserve">Modernizace odborné učebny pro učební obor </w:t>
      </w:r>
      <w:r w:rsidR="00684002">
        <w:rPr>
          <w:b/>
        </w:rPr>
        <w:t>Kuchař – číšník</w:t>
      </w:r>
      <w:r w:rsidRPr="00CB1410">
        <w:rPr>
          <w:b/>
        </w:rPr>
        <w:t>“</w:t>
      </w:r>
      <w:r>
        <w:rPr>
          <w:b/>
        </w:rPr>
        <w:t xml:space="preserve"> </w:t>
      </w:r>
      <w:r w:rsidRPr="00CB1410">
        <w:t>(dále také jen</w:t>
      </w:r>
      <w:r>
        <w:rPr>
          <w:b/>
        </w:rPr>
        <w:t xml:space="preserve"> „VZ“</w:t>
      </w:r>
      <w:r w:rsidRPr="00CB1410">
        <w:t>)</w:t>
      </w:r>
      <w:r>
        <w:t xml:space="preserve">, která byla zadávaná </w:t>
      </w:r>
      <w:r w:rsidRPr="00CB1410">
        <w:t>ve zjednodušeném podlimitním zadávacím</w:t>
      </w:r>
      <w:r>
        <w:t xml:space="preserve"> řízení v souladu s ustanoveními § 53 a násl. zákona č. 134/2016 Sb., o zadávání veřejných zakázek, ve znění pozdějších předpisů (dále jen </w:t>
      </w:r>
      <w:r w:rsidRPr="00EE467B">
        <w:rPr>
          <w:b/>
        </w:rPr>
        <w:t>„ZZVZ“</w:t>
      </w:r>
      <w:r>
        <w:t>).</w:t>
      </w:r>
    </w:p>
    <w:p w14:paraId="54011D2F" w14:textId="294505A1" w:rsidR="00AE6F05" w:rsidRPr="00743791" w:rsidRDefault="00AE6F05" w:rsidP="00743791">
      <w:pPr>
        <w:pStyle w:val="Zkladntextodsazen21"/>
        <w:spacing w:before="0"/>
        <w:ind w:left="567"/>
        <w:rPr>
          <w:sz w:val="20"/>
        </w:rPr>
      </w:pPr>
      <w:r w:rsidRPr="00743791">
        <w:rPr>
          <w:sz w:val="20"/>
        </w:rPr>
        <w:t xml:space="preserve">Zhotovitel byl pro účely realizace této smlouvy vybrán v souladu s ustanovením § 122 a násl. </w:t>
      </w:r>
      <w:r>
        <w:rPr>
          <w:sz w:val="20"/>
        </w:rPr>
        <w:t>ZZVZ.</w:t>
      </w:r>
    </w:p>
    <w:p w14:paraId="0AF6C1A6" w14:textId="43A8D5AD" w:rsidR="00AE6F05" w:rsidRDefault="00AE6F05" w:rsidP="00743791">
      <w:pPr>
        <w:pStyle w:val="Odstavecseseznamem"/>
        <w:tabs>
          <w:tab w:val="left" w:pos="567"/>
        </w:tabs>
        <w:spacing w:after="120"/>
        <w:ind w:left="567"/>
        <w:jc w:val="both"/>
      </w:pPr>
      <w:r>
        <w:t>Ustanovení této</w:t>
      </w:r>
      <w:r>
        <w:rPr>
          <w:lang w:val="cs-CZ"/>
        </w:rPr>
        <w:t xml:space="preserve"> smlouvy</w:t>
      </w:r>
      <w:r>
        <w:t xml:space="preserve"> je třeba vykládat v souladu se zadávacími podmínkami </w:t>
      </w:r>
      <w:r>
        <w:rPr>
          <w:lang w:val="cs-CZ"/>
        </w:rPr>
        <w:t xml:space="preserve">VZ, </w:t>
      </w:r>
      <w:r>
        <w:t>jakož i v souladu s nabídkou zhotovitele na plnění VZ.</w:t>
      </w:r>
    </w:p>
    <w:p w14:paraId="5646F396" w14:textId="77777777" w:rsidR="00E4170F" w:rsidRDefault="00E4170F" w:rsidP="00743791">
      <w:pPr>
        <w:pStyle w:val="Odstavecseseznamem"/>
        <w:tabs>
          <w:tab w:val="left" w:pos="567"/>
        </w:tabs>
        <w:spacing w:after="120"/>
        <w:ind w:left="567"/>
        <w:jc w:val="both"/>
      </w:pPr>
    </w:p>
    <w:p w14:paraId="24ECB63D" w14:textId="77777777" w:rsidR="00E4170F" w:rsidRDefault="00E4170F" w:rsidP="00743791">
      <w:pPr>
        <w:pStyle w:val="Odstavecseseznamem"/>
        <w:tabs>
          <w:tab w:val="left" w:pos="567"/>
        </w:tabs>
        <w:spacing w:after="120"/>
        <w:ind w:left="567"/>
        <w:jc w:val="both"/>
      </w:pPr>
    </w:p>
    <w:p w14:paraId="3C25A9A5" w14:textId="77777777" w:rsidR="00E4170F" w:rsidRDefault="00E4170F" w:rsidP="00743791">
      <w:pPr>
        <w:pStyle w:val="Odstavecseseznamem"/>
        <w:tabs>
          <w:tab w:val="left" w:pos="567"/>
        </w:tabs>
        <w:spacing w:after="120"/>
        <w:ind w:left="567"/>
        <w:jc w:val="both"/>
      </w:pPr>
    </w:p>
    <w:p w14:paraId="272B42A9" w14:textId="77777777" w:rsidR="00E4170F" w:rsidRDefault="00E4170F" w:rsidP="00743791">
      <w:pPr>
        <w:pStyle w:val="Odstavecseseznamem"/>
        <w:tabs>
          <w:tab w:val="left" w:pos="567"/>
        </w:tabs>
        <w:spacing w:after="120"/>
        <w:ind w:left="567"/>
        <w:jc w:val="both"/>
      </w:pPr>
    </w:p>
    <w:p w14:paraId="106D04D1" w14:textId="77777777" w:rsidR="00E4170F" w:rsidRPr="00AE6F05" w:rsidRDefault="00E4170F" w:rsidP="00743791">
      <w:pPr>
        <w:pStyle w:val="Odstavecseseznamem"/>
        <w:tabs>
          <w:tab w:val="left" w:pos="567"/>
        </w:tabs>
        <w:spacing w:after="120"/>
        <w:ind w:left="567"/>
        <w:jc w:val="both"/>
      </w:pPr>
    </w:p>
    <w:p w14:paraId="7B092F63" w14:textId="32B207F3" w:rsidR="00085AB1" w:rsidRPr="006D60D8" w:rsidRDefault="00085AB1" w:rsidP="00EE467B">
      <w:pPr>
        <w:pStyle w:val="Seznam"/>
        <w:overflowPunct w:val="0"/>
        <w:autoSpaceDE w:val="0"/>
        <w:spacing w:before="240"/>
        <w:textAlignment w:val="baseline"/>
        <w:rPr>
          <w:rFonts w:cs="Segoe UI"/>
          <w:sz w:val="20"/>
          <w:lang w:val="cs-CZ"/>
        </w:rPr>
      </w:pPr>
      <w:r w:rsidRPr="006D60D8">
        <w:rPr>
          <w:rFonts w:cs="Segoe UI"/>
          <w:sz w:val="20"/>
          <w:lang w:val="cs-CZ"/>
        </w:rPr>
        <w:t>Čl</w:t>
      </w:r>
      <w:r w:rsidR="00AC246D">
        <w:rPr>
          <w:rFonts w:cs="Segoe UI"/>
          <w:sz w:val="20"/>
          <w:lang w:val="cs-CZ"/>
        </w:rPr>
        <w:t>ánek</w:t>
      </w:r>
      <w:r w:rsidRPr="006D60D8">
        <w:rPr>
          <w:rFonts w:cs="Segoe UI"/>
          <w:sz w:val="20"/>
          <w:lang w:val="cs-CZ"/>
        </w:rPr>
        <w:t xml:space="preserve"> I</w:t>
      </w:r>
      <w:r w:rsidR="006C5634">
        <w:rPr>
          <w:rFonts w:cs="Segoe UI"/>
          <w:sz w:val="20"/>
          <w:lang w:val="cs-CZ"/>
        </w:rPr>
        <w:t>.</w:t>
      </w:r>
    </w:p>
    <w:p w14:paraId="2A6BEC04" w14:textId="77777777" w:rsidR="00085AB1" w:rsidRPr="006D60D8" w:rsidRDefault="00085AB1" w:rsidP="00654515">
      <w:pPr>
        <w:pStyle w:val="Seznam"/>
        <w:overflowPunct w:val="0"/>
        <w:autoSpaceDE w:val="0"/>
        <w:spacing w:after="240"/>
        <w:textAlignment w:val="baseline"/>
        <w:rPr>
          <w:rFonts w:cs="Segoe UI"/>
          <w:b w:val="0"/>
          <w:sz w:val="20"/>
        </w:rPr>
      </w:pPr>
      <w:r w:rsidRPr="006D60D8">
        <w:rPr>
          <w:rFonts w:cs="Segoe UI"/>
          <w:sz w:val="20"/>
        </w:rPr>
        <w:t>Předmět smlouvy</w:t>
      </w:r>
      <w:r w:rsidR="005D2891">
        <w:rPr>
          <w:rFonts w:cs="Segoe UI"/>
          <w:sz w:val="20"/>
          <w:lang w:val="cs-CZ"/>
        </w:rPr>
        <w:t xml:space="preserve"> a </w:t>
      </w:r>
      <w:r w:rsidRPr="006D60D8">
        <w:rPr>
          <w:rFonts w:cs="Segoe UI"/>
          <w:sz w:val="20"/>
        </w:rPr>
        <w:t>účel díla</w:t>
      </w:r>
    </w:p>
    <w:p w14:paraId="094A2375" w14:textId="44420EB7" w:rsidR="00105CCE" w:rsidRPr="00440FE0" w:rsidRDefault="00B523D7" w:rsidP="0053049D">
      <w:pPr>
        <w:pStyle w:val="Seznam"/>
        <w:tabs>
          <w:tab w:val="left" w:pos="567"/>
        </w:tabs>
        <w:spacing w:after="120"/>
        <w:ind w:left="567" w:hanging="567"/>
        <w:jc w:val="both"/>
        <w:rPr>
          <w:rFonts w:cs="Segoe UI"/>
          <w:b w:val="0"/>
          <w:sz w:val="20"/>
          <w:lang w:val="cs-CZ"/>
        </w:rPr>
      </w:pPr>
      <w:r>
        <w:rPr>
          <w:rFonts w:cs="Segoe UI"/>
          <w:b w:val="0"/>
          <w:sz w:val="20"/>
          <w:lang w:val="cs-CZ"/>
        </w:rPr>
        <w:t>1</w:t>
      </w:r>
      <w:r w:rsidR="00085AB1" w:rsidRPr="006D60D8">
        <w:rPr>
          <w:rFonts w:cs="Segoe UI"/>
          <w:b w:val="0"/>
          <w:sz w:val="20"/>
        </w:rPr>
        <w:t>.1</w:t>
      </w:r>
      <w:r w:rsidR="00085AB1" w:rsidRPr="006D60D8">
        <w:rPr>
          <w:rFonts w:cs="Segoe UI"/>
          <w:b w:val="0"/>
          <w:sz w:val="20"/>
        </w:rPr>
        <w:tab/>
      </w:r>
      <w:r w:rsidR="007A143C" w:rsidRPr="00440FE0">
        <w:rPr>
          <w:rFonts w:cs="Segoe UI"/>
          <w:b w:val="0"/>
          <w:sz w:val="20"/>
          <w:lang w:val="cs-CZ"/>
        </w:rPr>
        <w:t xml:space="preserve">Zhotovitel se zavazuje řádně, včas a s potřebnou péči provést na svůj náklad a nebezpečí pro objednatele </w:t>
      </w:r>
      <w:r w:rsidR="0053049D" w:rsidRPr="00440FE0">
        <w:rPr>
          <w:rStyle w:val="Zkladntext1"/>
          <w:rFonts w:ascii="Segoe UI" w:hAnsi="Segoe UI" w:cs="Segoe UI"/>
          <w:b w:val="0"/>
          <w:bCs w:val="0"/>
          <w:sz w:val="20"/>
          <w:szCs w:val="20"/>
        </w:rPr>
        <w:t>moder</w:t>
      </w:r>
      <w:r w:rsidR="000C1915">
        <w:rPr>
          <w:rStyle w:val="Zkladntext1"/>
          <w:rFonts w:ascii="Segoe UI" w:hAnsi="Segoe UI" w:cs="Segoe UI"/>
          <w:b w:val="0"/>
          <w:bCs w:val="0"/>
          <w:sz w:val="20"/>
          <w:szCs w:val="20"/>
        </w:rPr>
        <w:t xml:space="preserve">nizaci </w:t>
      </w:r>
      <w:r w:rsidR="00CC35D3">
        <w:rPr>
          <w:rStyle w:val="Zkladntext1"/>
          <w:rFonts w:ascii="Segoe UI" w:hAnsi="Segoe UI" w:cs="Segoe UI"/>
          <w:b w:val="0"/>
          <w:bCs w:val="0"/>
          <w:sz w:val="20"/>
          <w:szCs w:val="20"/>
        </w:rPr>
        <w:t xml:space="preserve">odborné učebny pro učební obor </w:t>
      </w:r>
      <w:r w:rsidR="00E977D1">
        <w:rPr>
          <w:rStyle w:val="Zkladntext1"/>
          <w:rFonts w:ascii="Segoe UI" w:hAnsi="Segoe UI" w:cs="Segoe UI"/>
          <w:b w:val="0"/>
          <w:bCs w:val="0"/>
          <w:sz w:val="20"/>
          <w:szCs w:val="20"/>
        </w:rPr>
        <w:t>Kuchař – číšník</w:t>
      </w:r>
      <w:r w:rsidR="0053049D" w:rsidRPr="00440FE0">
        <w:rPr>
          <w:rStyle w:val="Zkladntext1"/>
          <w:rFonts w:ascii="Segoe UI" w:hAnsi="Segoe UI" w:cs="Segoe UI"/>
          <w:sz w:val="20"/>
          <w:szCs w:val="20"/>
        </w:rPr>
        <w:t>.</w:t>
      </w:r>
      <w:r w:rsidR="0053049D" w:rsidRPr="00440FE0">
        <w:rPr>
          <w:rStyle w:val="Zkladntext1"/>
          <w:rFonts w:ascii="Segoe UI" w:hAnsi="Segoe UI" w:cs="Segoe UI"/>
          <w:b w:val="0"/>
          <w:bCs w:val="0"/>
          <w:sz w:val="20"/>
          <w:szCs w:val="20"/>
        </w:rPr>
        <w:t xml:space="preserve"> V rámci modernizace </w:t>
      </w:r>
      <w:r w:rsidR="00CC35D3">
        <w:rPr>
          <w:rStyle w:val="Zkladntext1"/>
          <w:rFonts w:ascii="Segoe UI" w:hAnsi="Segoe UI" w:cs="Segoe UI"/>
          <w:b w:val="0"/>
          <w:bCs w:val="0"/>
          <w:sz w:val="20"/>
          <w:szCs w:val="20"/>
        </w:rPr>
        <w:t xml:space="preserve">odborné učebny pro učební obor </w:t>
      </w:r>
      <w:r w:rsidR="00E977D1">
        <w:rPr>
          <w:rStyle w:val="Zkladntext1"/>
          <w:rFonts w:ascii="Segoe UI" w:hAnsi="Segoe UI" w:cs="Segoe UI"/>
          <w:b w:val="0"/>
          <w:bCs w:val="0"/>
          <w:sz w:val="20"/>
          <w:szCs w:val="20"/>
        </w:rPr>
        <w:t>Kuchař – číšník</w:t>
      </w:r>
      <w:r w:rsidR="0053049D" w:rsidRPr="00440FE0">
        <w:rPr>
          <w:rStyle w:val="Zkladntext1"/>
          <w:rFonts w:ascii="Segoe UI" w:hAnsi="Segoe UI" w:cs="Segoe UI"/>
          <w:b w:val="0"/>
          <w:bCs w:val="0"/>
          <w:sz w:val="20"/>
          <w:szCs w:val="20"/>
        </w:rPr>
        <w:t xml:space="preserve"> bud</w:t>
      </w:r>
      <w:r w:rsidR="000C1915">
        <w:rPr>
          <w:rStyle w:val="Zkladntext1"/>
          <w:rFonts w:ascii="Segoe UI" w:hAnsi="Segoe UI" w:cs="Segoe UI"/>
          <w:b w:val="0"/>
          <w:bCs w:val="0"/>
          <w:sz w:val="20"/>
          <w:szCs w:val="20"/>
        </w:rPr>
        <w:t>ou provedeny potřebné stavební práce a dodání vybavení dle specifikace v příloze č. 2 této smlouvy</w:t>
      </w:r>
      <w:r w:rsidR="0053049D" w:rsidRPr="00440FE0">
        <w:rPr>
          <w:rStyle w:val="Zkladntext1"/>
          <w:rFonts w:ascii="Segoe UI" w:hAnsi="Segoe UI" w:cs="Segoe UI"/>
          <w:b w:val="0"/>
          <w:bCs w:val="0"/>
          <w:sz w:val="20"/>
          <w:szCs w:val="20"/>
        </w:rPr>
        <w:t xml:space="preserve"> (dále jen </w:t>
      </w:r>
      <w:r w:rsidR="0053049D" w:rsidRPr="00440FE0">
        <w:rPr>
          <w:rStyle w:val="Zkladntext1"/>
          <w:rFonts w:ascii="Segoe UI" w:hAnsi="Segoe UI" w:cs="Segoe UI"/>
          <w:sz w:val="20"/>
          <w:szCs w:val="20"/>
        </w:rPr>
        <w:t>„dílo“</w:t>
      </w:r>
      <w:r w:rsidR="0053049D" w:rsidRPr="00440FE0">
        <w:rPr>
          <w:rStyle w:val="Zkladntext1"/>
          <w:rFonts w:ascii="Segoe UI" w:hAnsi="Segoe UI" w:cs="Segoe UI"/>
          <w:b w:val="0"/>
          <w:bCs w:val="0"/>
          <w:sz w:val="20"/>
          <w:szCs w:val="20"/>
        </w:rPr>
        <w:t xml:space="preserve">).  </w:t>
      </w:r>
    </w:p>
    <w:p w14:paraId="6C64EEA6" w14:textId="77777777" w:rsidR="00AE6F05" w:rsidRPr="00440FE0" w:rsidRDefault="00EF7C78" w:rsidP="00AE6F05">
      <w:pPr>
        <w:pStyle w:val="Normlnweb"/>
        <w:suppressAutoHyphens/>
        <w:spacing w:before="0" w:after="120"/>
        <w:ind w:left="567" w:hanging="567"/>
        <w:jc w:val="both"/>
      </w:pPr>
      <w:r w:rsidRPr="00440FE0">
        <w:t>1.2</w:t>
      </w:r>
      <w:r w:rsidRPr="00440FE0">
        <w:tab/>
      </w:r>
      <w:r w:rsidR="00AE6F05" w:rsidRPr="00440FE0">
        <w:t>Dílo bude zhotovitelem provedeno</w:t>
      </w:r>
      <w:r w:rsidR="00AE6F05" w:rsidRPr="00440FE0">
        <w:rPr>
          <w:b/>
        </w:rPr>
        <w:t xml:space="preserve"> </w:t>
      </w:r>
      <w:r w:rsidR="00AE6F05" w:rsidRPr="00440FE0">
        <w:t>v souladu s:</w:t>
      </w:r>
    </w:p>
    <w:p w14:paraId="68FEB6FF" w14:textId="7D71CF50" w:rsidR="00AE6F05" w:rsidRPr="00672294" w:rsidRDefault="00AE6F05" w:rsidP="00672294">
      <w:pPr>
        <w:pStyle w:val="Normlnweb"/>
        <w:spacing w:after="120"/>
        <w:ind w:left="1276" w:hanging="425"/>
        <w:jc w:val="both"/>
      </w:pPr>
      <w:r>
        <w:t>a) </w:t>
      </w:r>
      <w:r>
        <w:tab/>
        <w:t>projektovou dokumentací</w:t>
      </w:r>
      <w:r w:rsidR="00E977D1">
        <w:t xml:space="preserve"> </w:t>
      </w:r>
      <w:r w:rsidR="001E79D4">
        <w:t>vypracov</w:t>
      </w:r>
      <w:r w:rsidR="00364E7E">
        <w:t>anou</w:t>
      </w:r>
      <w:r w:rsidR="001E79D4">
        <w:t xml:space="preserve"> společnost</w:t>
      </w:r>
      <w:r w:rsidR="00364E7E">
        <w:t>í</w:t>
      </w:r>
      <w:r w:rsidR="001E79D4">
        <w:t xml:space="preserve"> </w:t>
      </w:r>
      <w:r w:rsidR="0064461E">
        <w:t>STAMAT spol. s.r.o., Na Hrázi 324, 290 01 Poděbrady</w:t>
      </w:r>
      <w:r w:rsidR="001E79D4">
        <w:t>,</w:t>
      </w:r>
      <w:r w:rsidR="0064461E">
        <w:t xml:space="preserve"> IČO: 16577566, </w:t>
      </w:r>
      <w:r w:rsidR="00A01B46" w:rsidRPr="00A01B46">
        <w:t>která tvořila nedílnou součást zadávací dokumentace VZ</w:t>
      </w:r>
      <w:r w:rsidR="00A01B46">
        <w:t>;</w:t>
      </w:r>
    </w:p>
    <w:p w14:paraId="34AD0575" w14:textId="7B6F6525" w:rsidR="008028E3" w:rsidRPr="008028E3" w:rsidRDefault="00672294" w:rsidP="008028E3">
      <w:pPr>
        <w:pStyle w:val="Normlnweb"/>
        <w:spacing w:after="120"/>
        <w:ind w:left="1276" w:hanging="425"/>
        <w:jc w:val="both"/>
        <w:rPr>
          <w:rFonts w:ascii="Calibri" w:eastAsia="Calibri" w:hAnsi="Calibri" w:cs="Calibri"/>
          <w:sz w:val="22"/>
          <w:szCs w:val="22"/>
          <w:lang w:eastAsia="en-US"/>
        </w:rPr>
      </w:pPr>
      <w:r>
        <w:rPr>
          <w:rFonts w:eastAsia="Calibri"/>
          <w:lang w:eastAsia="en-US"/>
        </w:rPr>
        <w:t>b</w:t>
      </w:r>
      <w:r w:rsidR="008028E3">
        <w:rPr>
          <w:rFonts w:eastAsia="Calibri"/>
          <w:lang w:eastAsia="en-US"/>
        </w:rPr>
        <w:t>)</w:t>
      </w:r>
      <w:r w:rsidR="008028E3">
        <w:rPr>
          <w:rFonts w:eastAsia="Calibri"/>
          <w:lang w:eastAsia="en-US"/>
        </w:rPr>
        <w:tab/>
      </w:r>
      <w:r w:rsidR="00A01B46" w:rsidRPr="00A01B46">
        <w:rPr>
          <w:rFonts w:eastAsia="Calibri"/>
          <w:lang w:eastAsia="en-US"/>
        </w:rPr>
        <w:t xml:space="preserve">oceněným soupisem stavebních </w:t>
      </w:r>
      <w:r w:rsidR="000A061D">
        <w:rPr>
          <w:rFonts w:eastAsia="Calibri"/>
          <w:lang w:eastAsia="en-US"/>
        </w:rPr>
        <w:t>prací</w:t>
      </w:r>
      <w:r w:rsidR="00A01B46" w:rsidRPr="00A01B46">
        <w:rPr>
          <w:rFonts w:eastAsia="Calibri"/>
          <w:lang w:eastAsia="en-US"/>
        </w:rPr>
        <w:t>, dodávek a služeb (cenová nabídka),</w:t>
      </w:r>
    </w:p>
    <w:p w14:paraId="6F4A401A" w14:textId="4534547E" w:rsidR="00105CCE" w:rsidRDefault="00EF7C78" w:rsidP="00105CCE">
      <w:pPr>
        <w:pStyle w:val="Seznam"/>
        <w:tabs>
          <w:tab w:val="left" w:pos="567"/>
        </w:tabs>
        <w:spacing w:after="120"/>
        <w:ind w:left="567" w:hanging="567"/>
        <w:jc w:val="both"/>
        <w:rPr>
          <w:rFonts w:cs="Segoe UI"/>
          <w:b w:val="0"/>
          <w:sz w:val="20"/>
          <w:lang w:val="cs-CZ"/>
        </w:rPr>
      </w:pPr>
      <w:r>
        <w:rPr>
          <w:rFonts w:cs="Segoe UI"/>
          <w:b w:val="0"/>
          <w:sz w:val="20"/>
          <w:lang w:val="cs-CZ"/>
        </w:rPr>
        <w:t>1.3</w:t>
      </w:r>
      <w:r w:rsidR="00105CCE">
        <w:rPr>
          <w:rFonts w:cs="Segoe UI"/>
          <w:b w:val="0"/>
          <w:sz w:val="20"/>
          <w:lang w:val="cs-CZ"/>
        </w:rPr>
        <w:tab/>
        <w:t xml:space="preserve">Objednatel se zavazuje řádně, včas a s potřebnou péči provedené dílo převzít a zaplatit zhotoviteli cenu </w:t>
      </w:r>
      <w:r w:rsidR="00EE467B">
        <w:rPr>
          <w:rFonts w:cs="Segoe UI"/>
          <w:b w:val="0"/>
          <w:sz w:val="20"/>
          <w:lang w:val="cs-CZ"/>
        </w:rPr>
        <w:br/>
      </w:r>
      <w:r w:rsidR="00105CCE">
        <w:rPr>
          <w:rFonts w:cs="Segoe UI"/>
          <w:b w:val="0"/>
          <w:sz w:val="20"/>
          <w:lang w:val="cs-CZ"/>
        </w:rPr>
        <w:t xml:space="preserve">ve výši a za podmínek uvedených v čl. </w:t>
      </w:r>
      <w:r>
        <w:rPr>
          <w:rFonts w:cs="Segoe UI"/>
          <w:b w:val="0"/>
          <w:sz w:val="20"/>
          <w:lang w:val="cs-CZ"/>
        </w:rPr>
        <w:t>III. a IV. smlouvy.</w:t>
      </w:r>
    </w:p>
    <w:p w14:paraId="0E8A0B80" w14:textId="3DE63194" w:rsidR="00F32A15" w:rsidRPr="00CB1410" w:rsidRDefault="00EC46EB" w:rsidP="00CB1410">
      <w:pPr>
        <w:pStyle w:val="Seznam"/>
        <w:tabs>
          <w:tab w:val="left" w:pos="567"/>
        </w:tabs>
        <w:spacing w:after="120"/>
        <w:ind w:left="567" w:hanging="567"/>
        <w:jc w:val="both"/>
        <w:rPr>
          <w:rFonts w:cs="Segoe UI"/>
          <w:b w:val="0"/>
          <w:sz w:val="20"/>
          <w:lang w:val="cs-CZ"/>
        </w:rPr>
      </w:pPr>
      <w:r>
        <w:rPr>
          <w:rFonts w:cs="Segoe UI"/>
          <w:b w:val="0"/>
          <w:sz w:val="20"/>
          <w:lang w:val="cs-CZ"/>
        </w:rPr>
        <w:t>1.4</w:t>
      </w:r>
      <w:r w:rsidR="00EF7C78">
        <w:rPr>
          <w:rFonts w:cs="Segoe UI"/>
          <w:b w:val="0"/>
          <w:sz w:val="20"/>
          <w:lang w:val="cs-CZ"/>
        </w:rPr>
        <w:tab/>
      </w:r>
      <w:r>
        <w:rPr>
          <w:rFonts w:cs="Segoe UI"/>
          <w:b w:val="0"/>
          <w:sz w:val="20"/>
          <w:lang w:val="cs-CZ"/>
        </w:rPr>
        <w:t xml:space="preserve">Dílo bude zhotovitelem provedeno za </w:t>
      </w:r>
      <w:r w:rsidR="00085AB1" w:rsidRPr="006D60D8">
        <w:rPr>
          <w:rFonts w:cs="Segoe UI"/>
          <w:b w:val="0"/>
          <w:sz w:val="20"/>
        </w:rPr>
        <w:t xml:space="preserve">cenu dle </w:t>
      </w:r>
      <w:r w:rsidR="009A66B7">
        <w:rPr>
          <w:rFonts w:cs="Segoe UI"/>
          <w:b w:val="0"/>
          <w:sz w:val="20"/>
          <w:lang w:val="cs-CZ"/>
        </w:rPr>
        <w:t xml:space="preserve">jím </w:t>
      </w:r>
      <w:r w:rsidR="00085AB1" w:rsidRPr="006D60D8">
        <w:rPr>
          <w:rFonts w:cs="Segoe UI"/>
          <w:b w:val="0"/>
          <w:sz w:val="20"/>
        </w:rPr>
        <w:t>oceněného</w:t>
      </w:r>
      <w:r w:rsidR="007906E2">
        <w:rPr>
          <w:rFonts w:cs="Segoe UI"/>
          <w:b w:val="0"/>
          <w:sz w:val="20"/>
          <w:lang w:val="cs-CZ"/>
        </w:rPr>
        <w:t xml:space="preserve"> </w:t>
      </w:r>
      <w:r w:rsidR="006A10E2">
        <w:rPr>
          <w:rFonts w:cs="Segoe UI"/>
          <w:b w:val="0"/>
          <w:sz w:val="20"/>
          <w:lang w:val="cs-CZ"/>
        </w:rPr>
        <w:t xml:space="preserve">soupisu stavebních </w:t>
      </w:r>
      <w:r w:rsidR="002F3BA4">
        <w:rPr>
          <w:rFonts w:cs="Segoe UI"/>
          <w:b w:val="0"/>
          <w:sz w:val="20"/>
          <w:lang w:val="cs-CZ"/>
        </w:rPr>
        <w:t>úprav</w:t>
      </w:r>
      <w:r w:rsidR="006A10E2">
        <w:rPr>
          <w:rFonts w:cs="Segoe UI"/>
          <w:b w:val="0"/>
          <w:sz w:val="20"/>
          <w:lang w:val="cs-CZ"/>
        </w:rPr>
        <w:t xml:space="preserve">, dodávek a služeb </w:t>
      </w:r>
      <w:r w:rsidR="00EE467B">
        <w:rPr>
          <w:rFonts w:cs="Segoe UI"/>
          <w:b w:val="0"/>
          <w:sz w:val="20"/>
          <w:lang w:val="cs-CZ"/>
        </w:rPr>
        <w:br/>
      </w:r>
      <w:r w:rsidR="006A10E2">
        <w:rPr>
          <w:rFonts w:cs="Segoe UI"/>
          <w:b w:val="0"/>
          <w:sz w:val="20"/>
          <w:lang w:val="cs-CZ"/>
        </w:rPr>
        <w:t xml:space="preserve">s </w:t>
      </w:r>
      <w:r w:rsidR="006A1126">
        <w:rPr>
          <w:rFonts w:cs="Segoe UI"/>
          <w:b w:val="0"/>
          <w:sz w:val="20"/>
          <w:lang w:val="cs-CZ"/>
        </w:rPr>
        <w:t>výkaz</w:t>
      </w:r>
      <w:r w:rsidR="006A10E2">
        <w:rPr>
          <w:rFonts w:cs="Segoe UI"/>
          <w:b w:val="0"/>
          <w:sz w:val="20"/>
          <w:lang w:val="cs-CZ"/>
        </w:rPr>
        <w:t>em</w:t>
      </w:r>
      <w:r w:rsidR="006A1126">
        <w:rPr>
          <w:rFonts w:cs="Segoe UI"/>
          <w:b w:val="0"/>
          <w:sz w:val="20"/>
          <w:lang w:val="cs-CZ"/>
        </w:rPr>
        <w:t xml:space="preserve"> výměr</w:t>
      </w:r>
      <w:r w:rsidR="00022AEB" w:rsidRPr="00022AEB">
        <w:rPr>
          <w:rFonts w:cs="Segoe UI"/>
          <w:b w:val="0"/>
          <w:sz w:val="20"/>
          <w:lang w:val="cs-CZ"/>
        </w:rPr>
        <w:t xml:space="preserve"> </w:t>
      </w:r>
      <w:r w:rsidR="006A1126">
        <w:rPr>
          <w:rFonts w:cs="Segoe UI"/>
          <w:b w:val="0"/>
          <w:sz w:val="20"/>
          <w:lang w:val="cs-CZ"/>
        </w:rPr>
        <w:t>obsaženého</w:t>
      </w:r>
      <w:r w:rsidR="00085AB1" w:rsidRPr="006D60D8">
        <w:rPr>
          <w:rFonts w:cs="Segoe UI"/>
          <w:b w:val="0"/>
          <w:sz w:val="20"/>
        </w:rPr>
        <w:t xml:space="preserve"> v </w:t>
      </w:r>
      <w:r w:rsidR="00085AB1" w:rsidRPr="00626B16">
        <w:rPr>
          <w:rFonts w:cs="Segoe UI"/>
          <w:b w:val="0"/>
          <w:sz w:val="20"/>
          <w:u w:val="single"/>
        </w:rPr>
        <w:t xml:space="preserve">příloze č. </w:t>
      </w:r>
      <w:r w:rsidR="00507F07">
        <w:rPr>
          <w:rFonts w:cs="Segoe UI"/>
          <w:b w:val="0"/>
          <w:sz w:val="20"/>
          <w:u w:val="single"/>
          <w:lang w:val="cs-CZ"/>
        </w:rPr>
        <w:t>1</w:t>
      </w:r>
      <w:r w:rsidR="00085AB1" w:rsidRPr="006D60D8">
        <w:rPr>
          <w:rFonts w:cs="Segoe UI"/>
          <w:b w:val="0"/>
          <w:sz w:val="20"/>
        </w:rPr>
        <w:t xml:space="preserve"> smlouvy</w:t>
      </w:r>
      <w:r>
        <w:rPr>
          <w:rFonts w:cs="Segoe UI"/>
          <w:b w:val="0"/>
          <w:sz w:val="20"/>
          <w:lang w:val="cs-CZ"/>
        </w:rPr>
        <w:t>, případně upraveného v souladu s touto smlouvou</w:t>
      </w:r>
      <w:r w:rsidR="00085AB1" w:rsidRPr="006D60D8">
        <w:rPr>
          <w:rFonts w:cs="Segoe UI"/>
          <w:b w:val="0"/>
          <w:sz w:val="20"/>
        </w:rPr>
        <w:t>, v termínu a způsobem dle následujících ustanovení smlouvy</w:t>
      </w:r>
      <w:r>
        <w:rPr>
          <w:rFonts w:cs="Segoe UI"/>
          <w:b w:val="0"/>
          <w:sz w:val="20"/>
          <w:lang w:val="cs-CZ"/>
        </w:rPr>
        <w:t>.</w:t>
      </w:r>
    </w:p>
    <w:p w14:paraId="60E7F042" w14:textId="77777777" w:rsidR="00085AB1" w:rsidRPr="006D60D8" w:rsidRDefault="00B523D7" w:rsidP="00E21D6E">
      <w:pPr>
        <w:pStyle w:val="Seznam"/>
        <w:tabs>
          <w:tab w:val="left" w:pos="567"/>
        </w:tabs>
        <w:spacing w:after="120"/>
        <w:jc w:val="left"/>
        <w:rPr>
          <w:rFonts w:cs="Segoe UI"/>
          <w:b w:val="0"/>
          <w:sz w:val="20"/>
        </w:rPr>
      </w:pPr>
      <w:r>
        <w:rPr>
          <w:rFonts w:cs="Segoe UI"/>
          <w:b w:val="0"/>
          <w:sz w:val="20"/>
          <w:lang w:val="cs-CZ"/>
        </w:rPr>
        <w:t>1</w:t>
      </w:r>
      <w:r w:rsidR="00085AB1" w:rsidRPr="006D60D8">
        <w:rPr>
          <w:rFonts w:cs="Segoe UI"/>
          <w:b w:val="0"/>
          <w:sz w:val="20"/>
        </w:rPr>
        <w:t>.</w:t>
      </w:r>
      <w:r w:rsidR="00EC46EB">
        <w:rPr>
          <w:rFonts w:cs="Segoe UI"/>
          <w:b w:val="0"/>
          <w:sz w:val="20"/>
          <w:lang w:val="cs-CZ"/>
        </w:rPr>
        <w:t>5</w:t>
      </w:r>
      <w:r w:rsidR="00085AB1" w:rsidRPr="006D60D8">
        <w:rPr>
          <w:rFonts w:cs="Segoe UI"/>
          <w:b w:val="0"/>
          <w:sz w:val="20"/>
        </w:rPr>
        <w:t xml:space="preserve"> </w:t>
      </w:r>
      <w:r w:rsidR="00085AB1" w:rsidRPr="006D60D8">
        <w:rPr>
          <w:rFonts w:cs="Segoe UI"/>
          <w:b w:val="0"/>
          <w:sz w:val="20"/>
        </w:rPr>
        <w:tab/>
        <w:t>Zhotovitel prohlašuje, že k datu podpisu této smlouvy:</w:t>
      </w:r>
    </w:p>
    <w:p w14:paraId="3CF90E1C" w14:textId="0D1C0477" w:rsidR="00BD49C9" w:rsidRPr="006D60D8" w:rsidRDefault="00085AB1" w:rsidP="00923DCF">
      <w:pPr>
        <w:pStyle w:val="Zkladntextodsazen"/>
        <w:numPr>
          <w:ilvl w:val="0"/>
          <w:numId w:val="6"/>
        </w:numPr>
        <w:spacing w:after="60"/>
        <w:ind w:left="1276" w:hanging="426"/>
        <w:rPr>
          <w:sz w:val="20"/>
        </w:rPr>
      </w:pPr>
      <w:r w:rsidRPr="006D60D8">
        <w:rPr>
          <w:sz w:val="20"/>
        </w:rPr>
        <w:t xml:space="preserve">splnil zadávací podmínky a akceptuje všechny podmínky </w:t>
      </w:r>
      <w:r w:rsidR="00100FE7">
        <w:rPr>
          <w:sz w:val="20"/>
        </w:rPr>
        <w:t>VZ</w:t>
      </w:r>
      <w:r w:rsidRPr="006D60D8">
        <w:rPr>
          <w:sz w:val="20"/>
        </w:rPr>
        <w:t xml:space="preserve"> a </w:t>
      </w:r>
      <w:r w:rsidR="00582B3B">
        <w:rPr>
          <w:sz w:val="20"/>
        </w:rPr>
        <w:t xml:space="preserve">její </w:t>
      </w:r>
      <w:r w:rsidRPr="006D60D8">
        <w:rPr>
          <w:sz w:val="20"/>
        </w:rPr>
        <w:t xml:space="preserve">zadávací dokumentace </w:t>
      </w:r>
      <w:r w:rsidR="00EE467B">
        <w:rPr>
          <w:sz w:val="20"/>
        </w:rPr>
        <w:br/>
      </w:r>
      <w:r w:rsidRPr="006D60D8">
        <w:rPr>
          <w:sz w:val="20"/>
        </w:rPr>
        <w:t>pro zhotovení díla,</w:t>
      </w:r>
    </w:p>
    <w:p w14:paraId="399F24DC" w14:textId="526745EB" w:rsidR="00BD49C9" w:rsidRPr="00970554" w:rsidRDefault="00085AB1" w:rsidP="00923DCF">
      <w:pPr>
        <w:pStyle w:val="Zkladntextodsazen"/>
        <w:numPr>
          <w:ilvl w:val="0"/>
          <w:numId w:val="6"/>
        </w:numPr>
        <w:spacing w:after="60"/>
        <w:ind w:left="1276" w:hanging="426"/>
        <w:rPr>
          <w:sz w:val="20"/>
        </w:rPr>
      </w:pPr>
      <w:r w:rsidRPr="006D60D8">
        <w:rPr>
          <w:sz w:val="20"/>
        </w:rPr>
        <w:t xml:space="preserve">převzal a </w:t>
      </w:r>
      <w:r w:rsidR="00154BCE">
        <w:rPr>
          <w:sz w:val="20"/>
        </w:rPr>
        <w:t xml:space="preserve">podáním nabídky na VZ </w:t>
      </w:r>
      <w:r w:rsidRPr="006D60D8">
        <w:rPr>
          <w:sz w:val="20"/>
        </w:rPr>
        <w:t>odsouhlasil objednatelem schválenou zadávací dokumentaci vč</w:t>
      </w:r>
      <w:r w:rsidR="00154BCE">
        <w:rPr>
          <w:sz w:val="20"/>
        </w:rPr>
        <w:t>etně</w:t>
      </w:r>
      <w:r w:rsidRPr="006D60D8">
        <w:rPr>
          <w:sz w:val="20"/>
        </w:rPr>
        <w:t xml:space="preserve"> </w:t>
      </w:r>
      <w:r w:rsidR="006A10E2" w:rsidRPr="00970554">
        <w:rPr>
          <w:sz w:val="20"/>
        </w:rPr>
        <w:t xml:space="preserve">soupisu stavebních </w:t>
      </w:r>
      <w:r w:rsidR="002F3BA4">
        <w:rPr>
          <w:sz w:val="20"/>
        </w:rPr>
        <w:t>úprav</w:t>
      </w:r>
      <w:r w:rsidR="006A10E2" w:rsidRPr="00970554">
        <w:rPr>
          <w:sz w:val="20"/>
        </w:rPr>
        <w:t>, dodávek a služeb s výkazem výměr</w:t>
      </w:r>
      <w:r w:rsidRPr="00970554">
        <w:rPr>
          <w:sz w:val="20"/>
        </w:rPr>
        <w:t xml:space="preserve">, </w:t>
      </w:r>
    </w:p>
    <w:p w14:paraId="2955D9D9" w14:textId="090FE122" w:rsidR="00BD49C9" w:rsidRPr="006D60D8" w:rsidRDefault="00085AB1" w:rsidP="00923DCF">
      <w:pPr>
        <w:pStyle w:val="Zkladntextodsazen"/>
        <w:numPr>
          <w:ilvl w:val="0"/>
          <w:numId w:val="6"/>
        </w:numPr>
        <w:spacing w:after="60"/>
        <w:ind w:left="1276" w:hanging="426"/>
        <w:rPr>
          <w:sz w:val="20"/>
        </w:rPr>
      </w:pPr>
      <w:r w:rsidRPr="006D60D8">
        <w:rPr>
          <w:sz w:val="20"/>
        </w:rPr>
        <w:t xml:space="preserve">prověřil místní podmínky </w:t>
      </w:r>
      <w:r w:rsidR="00154BCE">
        <w:rPr>
          <w:sz w:val="20"/>
        </w:rPr>
        <w:t>v místě plnění</w:t>
      </w:r>
      <w:r w:rsidRPr="006D60D8">
        <w:rPr>
          <w:sz w:val="20"/>
        </w:rPr>
        <w:t>,</w:t>
      </w:r>
    </w:p>
    <w:p w14:paraId="72A8255C" w14:textId="20874259" w:rsidR="00BD49C9" w:rsidRPr="00930C36" w:rsidRDefault="00085AB1" w:rsidP="00930C36">
      <w:pPr>
        <w:pStyle w:val="Zkladntextodsazen"/>
        <w:numPr>
          <w:ilvl w:val="0"/>
          <w:numId w:val="6"/>
        </w:numPr>
        <w:spacing w:after="60"/>
        <w:ind w:left="1276" w:hanging="426"/>
        <w:rPr>
          <w:sz w:val="20"/>
        </w:rPr>
      </w:pPr>
      <w:r w:rsidRPr="006D60D8">
        <w:rPr>
          <w:sz w:val="20"/>
        </w:rPr>
        <w:t xml:space="preserve">všechny nejasné podmínky pro realizaci </w:t>
      </w:r>
      <w:r w:rsidR="00F025C4">
        <w:rPr>
          <w:sz w:val="20"/>
        </w:rPr>
        <w:t>díla</w:t>
      </w:r>
      <w:r w:rsidRPr="006D60D8">
        <w:rPr>
          <w:sz w:val="20"/>
        </w:rPr>
        <w:t xml:space="preserve"> si vyjasnil s oprávněnými zástupci objednatele</w:t>
      </w:r>
      <w:r w:rsidR="00154BCE">
        <w:rPr>
          <w:sz w:val="20"/>
        </w:rPr>
        <w:t xml:space="preserve"> v průběhu zadávacího řízení na VZ</w:t>
      </w:r>
      <w:r w:rsidRPr="006D60D8">
        <w:rPr>
          <w:sz w:val="20"/>
        </w:rPr>
        <w:t>,</w:t>
      </w:r>
    </w:p>
    <w:p w14:paraId="37AE402B" w14:textId="781CCF67" w:rsidR="00BD49C9" w:rsidRPr="006D60D8" w:rsidRDefault="00085AB1" w:rsidP="00923DCF">
      <w:pPr>
        <w:pStyle w:val="Zkladntextodsazen"/>
        <w:numPr>
          <w:ilvl w:val="0"/>
          <w:numId w:val="6"/>
        </w:numPr>
        <w:spacing w:after="60"/>
        <w:ind w:left="1276" w:hanging="426"/>
        <w:rPr>
          <w:sz w:val="20"/>
        </w:rPr>
      </w:pPr>
      <w:r w:rsidRPr="006D60D8">
        <w:rPr>
          <w:sz w:val="20"/>
        </w:rPr>
        <w:t>všechny technické a dodací podmínky díla zahrnul v rozpočtu do kalkulace cen</w:t>
      </w:r>
      <w:r w:rsidR="006872DD">
        <w:rPr>
          <w:sz w:val="20"/>
        </w:rPr>
        <w:t xml:space="preserve"> a</w:t>
      </w:r>
    </w:p>
    <w:p w14:paraId="6CA63047" w14:textId="30AF75F8" w:rsidR="00085AB1" w:rsidRPr="00CB1410" w:rsidRDefault="00085AB1" w:rsidP="00923DCF">
      <w:pPr>
        <w:pStyle w:val="Zkladntextodsazen"/>
        <w:numPr>
          <w:ilvl w:val="0"/>
          <w:numId w:val="6"/>
        </w:numPr>
        <w:spacing w:after="120"/>
        <w:ind w:left="1276" w:hanging="426"/>
        <w:rPr>
          <w:sz w:val="20"/>
        </w:rPr>
      </w:pPr>
      <w:r w:rsidRPr="006D60D8">
        <w:rPr>
          <w:sz w:val="20"/>
        </w:rPr>
        <w:t>jsou mu známy veškeré podmínky pro řádné provedení díla dle této smlouvy</w:t>
      </w:r>
      <w:r w:rsidR="006872DD">
        <w:rPr>
          <w:sz w:val="20"/>
        </w:rPr>
        <w:t>.</w:t>
      </w:r>
    </w:p>
    <w:p w14:paraId="3E96F99F" w14:textId="77777777" w:rsidR="00085AB1" w:rsidRPr="006D60D8" w:rsidRDefault="00B523D7" w:rsidP="00E21D6E">
      <w:pPr>
        <w:tabs>
          <w:tab w:val="left" w:pos="567"/>
        </w:tabs>
        <w:spacing w:after="120"/>
        <w:ind w:left="1276" w:hanging="1276"/>
        <w:jc w:val="both"/>
      </w:pPr>
      <w:r>
        <w:t>1.</w:t>
      </w:r>
      <w:r w:rsidR="00555C90">
        <w:t>6</w:t>
      </w:r>
      <w:r>
        <w:tab/>
      </w:r>
      <w:r w:rsidR="00085AB1" w:rsidRPr="006D60D8">
        <w:t xml:space="preserve">Zhotovitel se </w:t>
      </w:r>
      <w:r w:rsidR="00F173AD">
        <w:t xml:space="preserve">dle této smlouvy </w:t>
      </w:r>
      <w:r w:rsidR="00085AB1" w:rsidRPr="006D60D8">
        <w:t>zavazuje</w:t>
      </w:r>
      <w:r w:rsidR="00F173AD">
        <w:t xml:space="preserve"> zejména</w:t>
      </w:r>
      <w:r w:rsidR="00085AB1" w:rsidRPr="006D60D8">
        <w:t xml:space="preserve">: </w:t>
      </w:r>
    </w:p>
    <w:p w14:paraId="503B6932" w14:textId="2EEC3B1E" w:rsidR="00493956" w:rsidRPr="00CB1410" w:rsidRDefault="00493956" w:rsidP="00923DCF">
      <w:pPr>
        <w:pStyle w:val="Odstavecseseznamem"/>
        <w:numPr>
          <w:ilvl w:val="0"/>
          <w:numId w:val="11"/>
        </w:numPr>
        <w:tabs>
          <w:tab w:val="clear" w:pos="709"/>
          <w:tab w:val="num" w:pos="1560"/>
        </w:tabs>
        <w:suppressAutoHyphens w:val="0"/>
        <w:spacing w:after="60"/>
        <w:ind w:left="1276" w:hanging="426"/>
        <w:jc w:val="both"/>
      </w:pPr>
      <w:r w:rsidRPr="00CB1410">
        <w:t>realizovat dílo v souladu s podmínkami uvedenými v</w:t>
      </w:r>
      <w:r w:rsidR="006872DD">
        <w:rPr>
          <w:lang w:val="cs-CZ"/>
        </w:rPr>
        <w:t xml:space="preserve"> projektové </w:t>
      </w:r>
      <w:r w:rsidR="009A66B7">
        <w:rPr>
          <w:lang w:val="cs-CZ"/>
        </w:rPr>
        <w:t>dokumentaci</w:t>
      </w:r>
      <w:r w:rsidR="00BA27A1">
        <w:rPr>
          <w:lang w:val="cs-CZ"/>
        </w:rPr>
        <w:t>, jež tvoř</w:t>
      </w:r>
      <w:r w:rsidR="00760CB8">
        <w:rPr>
          <w:lang w:val="cs-CZ"/>
        </w:rPr>
        <w:t>ila</w:t>
      </w:r>
      <w:r w:rsidR="00BA27A1">
        <w:rPr>
          <w:lang w:val="cs-CZ"/>
        </w:rPr>
        <w:t xml:space="preserve"> </w:t>
      </w:r>
      <w:r w:rsidR="00760CB8">
        <w:rPr>
          <w:lang w:val="cs-CZ"/>
        </w:rPr>
        <w:t>p</w:t>
      </w:r>
      <w:r w:rsidR="00BA27A1" w:rsidRPr="00970554">
        <w:rPr>
          <w:lang w:val="cs-CZ"/>
        </w:rPr>
        <w:t xml:space="preserve">řílohu </w:t>
      </w:r>
      <w:r w:rsidR="00EE467B">
        <w:rPr>
          <w:lang w:val="cs-CZ"/>
        </w:rPr>
        <w:br/>
      </w:r>
      <w:r w:rsidR="00BA27A1" w:rsidRPr="00970554">
        <w:rPr>
          <w:lang w:val="cs-CZ"/>
        </w:rPr>
        <w:t xml:space="preserve">č. </w:t>
      </w:r>
      <w:r w:rsidR="00154BCE">
        <w:rPr>
          <w:lang w:val="cs-CZ"/>
        </w:rPr>
        <w:t>1</w:t>
      </w:r>
      <w:r w:rsidR="006F5748">
        <w:rPr>
          <w:lang w:val="cs-CZ"/>
        </w:rPr>
        <w:t xml:space="preserve"> zadávací dokumentace na VZ</w:t>
      </w:r>
      <w:r w:rsidR="00BA27A1">
        <w:rPr>
          <w:lang w:val="cs-CZ"/>
        </w:rPr>
        <w:t xml:space="preserve"> </w:t>
      </w:r>
      <w:r w:rsidR="009A66B7">
        <w:rPr>
          <w:lang w:val="cs-CZ"/>
        </w:rPr>
        <w:t xml:space="preserve">a v souladu s </w:t>
      </w:r>
      <w:r w:rsidR="009A66B7" w:rsidRPr="00CB1410">
        <w:rPr>
          <w:lang w:val="cs-CZ"/>
        </w:rPr>
        <w:t>naceněným</w:t>
      </w:r>
      <w:r w:rsidR="009C0BD1" w:rsidRPr="00CB1410">
        <w:t xml:space="preserve"> </w:t>
      </w:r>
      <w:r w:rsidR="00934613" w:rsidRPr="00970554">
        <w:rPr>
          <w:lang w:val="cs-CZ"/>
        </w:rPr>
        <w:t xml:space="preserve">soupisem stavebních </w:t>
      </w:r>
      <w:r w:rsidR="00760CB8">
        <w:rPr>
          <w:lang w:val="cs-CZ"/>
        </w:rPr>
        <w:t>úprav</w:t>
      </w:r>
      <w:r w:rsidR="00934613" w:rsidRPr="00970554">
        <w:rPr>
          <w:lang w:val="cs-CZ"/>
        </w:rPr>
        <w:t xml:space="preserve">, dodávek </w:t>
      </w:r>
      <w:r w:rsidR="00EE467B">
        <w:rPr>
          <w:lang w:val="cs-CZ"/>
        </w:rPr>
        <w:br/>
      </w:r>
      <w:r w:rsidR="00934613" w:rsidRPr="00970554">
        <w:rPr>
          <w:lang w:val="cs-CZ"/>
        </w:rPr>
        <w:t>a služeb s výkazem výměr</w:t>
      </w:r>
      <w:r w:rsidRPr="00970554">
        <w:t>,</w:t>
      </w:r>
      <w:r w:rsidRPr="00CB1410">
        <w:t xml:space="preserve"> jež tvoří </w:t>
      </w:r>
      <w:r w:rsidRPr="00CB1410">
        <w:rPr>
          <w:u w:val="single"/>
        </w:rPr>
        <w:t xml:space="preserve">přílohu č. </w:t>
      </w:r>
      <w:r w:rsidR="006F5748">
        <w:rPr>
          <w:u w:val="single"/>
          <w:lang w:val="cs-CZ"/>
        </w:rPr>
        <w:t>1</w:t>
      </w:r>
      <w:r w:rsidRPr="00CB1410">
        <w:rPr>
          <w:b/>
        </w:rPr>
        <w:t xml:space="preserve"> </w:t>
      </w:r>
      <w:r w:rsidRPr="00CB1410">
        <w:rPr>
          <w:lang w:val="cs-CZ"/>
        </w:rPr>
        <w:t>smlouvy</w:t>
      </w:r>
      <w:r w:rsidRPr="00CB1410">
        <w:t>,</w:t>
      </w:r>
      <w:r w:rsidR="000948A9" w:rsidRPr="00CB1410">
        <w:rPr>
          <w:lang w:val="cs-CZ"/>
        </w:rPr>
        <w:t xml:space="preserve"> nebude-li mezi </w:t>
      </w:r>
      <w:r w:rsidR="00B16573">
        <w:rPr>
          <w:lang w:val="cs-CZ"/>
        </w:rPr>
        <w:t xml:space="preserve">zástupci </w:t>
      </w:r>
      <w:r w:rsidR="000948A9" w:rsidRPr="00CB1410">
        <w:rPr>
          <w:lang w:val="cs-CZ"/>
        </w:rPr>
        <w:t>sml</w:t>
      </w:r>
      <w:r w:rsidR="00B16573" w:rsidRPr="00CB1410">
        <w:rPr>
          <w:lang w:val="cs-CZ"/>
        </w:rPr>
        <w:t>uvních stran domluveno</w:t>
      </w:r>
      <w:r w:rsidR="000948A9" w:rsidRPr="00CB1410">
        <w:rPr>
          <w:lang w:val="cs-CZ"/>
        </w:rPr>
        <w:t xml:space="preserve"> jinak v souladu s ustanoveními této smlouvy,</w:t>
      </w:r>
      <w:r w:rsidRPr="00CB1410">
        <w:t xml:space="preserve"> </w:t>
      </w:r>
    </w:p>
    <w:p w14:paraId="123F9462" w14:textId="77777777"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6D60D8">
        <w:t>provést veškeré pomocné práce potřebné v průběhu realizace díla,</w:t>
      </w:r>
    </w:p>
    <w:p w14:paraId="2C2C38B0" w14:textId="25D61A00"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0C1E1C">
        <w:t>zajistit bezpečnost práce a ochranu životního prostředí</w:t>
      </w:r>
      <w:r w:rsidR="002F3BA4">
        <w:rPr>
          <w:lang w:val="cs-CZ"/>
        </w:rPr>
        <w:t>,</w:t>
      </w:r>
    </w:p>
    <w:p w14:paraId="37877D8C" w14:textId="46318215"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EE467B">
        <w:t>zajistit ochranu okolní</w:t>
      </w:r>
      <w:r w:rsidR="00154BCE">
        <w:rPr>
          <w:lang w:val="cs-CZ"/>
        </w:rPr>
        <w:t>ch</w:t>
      </w:r>
      <w:r w:rsidRPr="00EE467B">
        <w:t xml:space="preserve"> zařízení</w:t>
      </w:r>
      <w:r w:rsidR="00154BCE">
        <w:rPr>
          <w:lang w:val="cs-CZ"/>
        </w:rPr>
        <w:t xml:space="preserve">, konstrukcí </w:t>
      </w:r>
      <w:r w:rsidRPr="00EE467B">
        <w:t>a kabelových rozvodů,</w:t>
      </w:r>
    </w:p>
    <w:p w14:paraId="63E833E2" w14:textId="76C248CE"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6D60D8">
        <w:t>provést bourací práce a demontáž stávající</w:t>
      </w:r>
      <w:r w:rsidR="000948A9">
        <w:rPr>
          <w:lang w:val="cs-CZ"/>
        </w:rPr>
        <w:t>ch</w:t>
      </w:r>
      <w:r w:rsidRPr="006D60D8">
        <w:t xml:space="preserve"> zařízení</w:t>
      </w:r>
      <w:r w:rsidR="000948A9">
        <w:rPr>
          <w:lang w:val="cs-CZ"/>
        </w:rPr>
        <w:t xml:space="preserve"> a/nebo</w:t>
      </w:r>
      <w:r w:rsidR="00B16573">
        <w:rPr>
          <w:lang w:val="cs-CZ"/>
        </w:rPr>
        <w:t xml:space="preserve"> mobiliáře</w:t>
      </w:r>
      <w:r w:rsidRPr="006D60D8">
        <w:t xml:space="preserve">, je-li </w:t>
      </w:r>
      <w:r w:rsidR="00B16573">
        <w:rPr>
          <w:lang w:val="cs-CZ"/>
        </w:rPr>
        <w:t xml:space="preserve">to </w:t>
      </w:r>
      <w:r w:rsidRPr="006D60D8">
        <w:t xml:space="preserve">nezbytné </w:t>
      </w:r>
      <w:r w:rsidR="00EE467B">
        <w:br/>
      </w:r>
      <w:r w:rsidRPr="006D60D8">
        <w:t>pro provádění díla</w:t>
      </w:r>
      <w:r w:rsidR="00F86C70">
        <w:rPr>
          <w:lang w:val="cs-CZ"/>
        </w:rPr>
        <w:t xml:space="preserve"> a nebude-li mezi smluvními stranami domluveno jinak,</w:t>
      </w:r>
    </w:p>
    <w:p w14:paraId="5E1B3EA4" w14:textId="07736C41"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6D60D8">
        <w:t>zajistit</w:t>
      </w:r>
      <w:r w:rsidRPr="00EE467B">
        <w:t xml:space="preserve"> účinné</w:t>
      </w:r>
      <w:r w:rsidRPr="006D60D8">
        <w:t xml:space="preserve"> opatření proti pronikání prachu do vedlejších prostor (např. utěsnění dveří apod.)</w:t>
      </w:r>
      <w:r w:rsidR="002F3BA4">
        <w:rPr>
          <w:lang w:val="cs-CZ"/>
        </w:rPr>
        <w:t>,</w:t>
      </w:r>
    </w:p>
    <w:p w14:paraId="563EF5BD" w14:textId="77777777"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6D60D8">
        <w:t>provést průběžný úklid v okolních prostorách místa provádění díla, pokud dojde k jejich znečištění,</w:t>
      </w:r>
    </w:p>
    <w:p w14:paraId="48663D89" w14:textId="77777777"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6D60D8">
        <w:t>provést závěrečný úklid před předáním hotového díla,</w:t>
      </w:r>
    </w:p>
    <w:p w14:paraId="15537D80" w14:textId="34AB8F35"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6D60D8">
        <w:t xml:space="preserve">provést odvoz odpadu vzniklého prováděním díla a zajistit jeho </w:t>
      </w:r>
      <w:r w:rsidRPr="000C1E1C">
        <w:t xml:space="preserve">ekologickou </w:t>
      </w:r>
      <w:r w:rsidRPr="006D60D8">
        <w:t>likvidaci</w:t>
      </w:r>
      <w:r w:rsidRPr="000C1E1C">
        <w:t>,</w:t>
      </w:r>
    </w:p>
    <w:p w14:paraId="3F024AFA" w14:textId="60B9EC3B" w:rsidR="00493956" w:rsidRPr="00EE467B" w:rsidRDefault="00493956" w:rsidP="00923DCF">
      <w:pPr>
        <w:pStyle w:val="Odstavecseseznamem"/>
        <w:numPr>
          <w:ilvl w:val="0"/>
          <w:numId w:val="11"/>
        </w:numPr>
        <w:tabs>
          <w:tab w:val="clear" w:pos="709"/>
          <w:tab w:val="num" w:pos="1560"/>
        </w:tabs>
        <w:suppressAutoHyphens w:val="0"/>
        <w:spacing w:after="60"/>
        <w:ind w:left="1276" w:hanging="426"/>
        <w:jc w:val="both"/>
      </w:pPr>
      <w:r w:rsidRPr="00EE467B">
        <w:t>provést všechny n</w:t>
      </w:r>
      <w:r w:rsidR="0030408E" w:rsidRPr="00EE467B">
        <w:t>ezbytné</w:t>
      </w:r>
      <w:r w:rsidRPr="00EE467B">
        <w:t xml:space="preserve"> zkoušky dle norem vztahujících se k dílu a pokynů výrobců </w:t>
      </w:r>
      <w:r w:rsidR="006F5748" w:rsidRPr="00EE467B">
        <w:t xml:space="preserve">dodávaných </w:t>
      </w:r>
      <w:r w:rsidRPr="00EE467B">
        <w:t>zařízení</w:t>
      </w:r>
      <w:r w:rsidR="00105995" w:rsidRPr="00EE467B">
        <w:t>, jsou-li v rámci díla instalována</w:t>
      </w:r>
      <w:r w:rsidRPr="00EE467B">
        <w:t>, včetně pořízení protokolů, atestů a revizí, kterými prokáže dosažené předepsané kvality a technické parametry díla,</w:t>
      </w:r>
    </w:p>
    <w:p w14:paraId="56032A7E" w14:textId="071B1AC2" w:rsidR="00493956" w:rsidRPr="00EE467B" w:rsidRDefault="00493956" w:rsidP="00923DCF">
      <w:pPr>
        <w:pStyle w:val="Odstavecseseznamem"/>
        <w:numPr>
          <w:ilvl w:val="0"/>
          <w:numId w:val="11"/>
        </w:numPr>
        <w:tabs>
          <w:tab w:val="clear" w:pos="709"/>
          <w:tab w:val="num" w:pos="1560"/>
        </w:tabs>
        <w:suppressAutoHyphens w:val="0"/>
        <w:spacing w:after="60"/>
        <w:ind w:left="1276" w:hanging="426"/>
        <w:jc w:val="both"/>
      </w:pPr>
      <w:r w:rsidRPr="00EE467B">
        <w:lastRenderedPageBreak/>
        <w:t xml:space="preserve">vypracovat </w:t>
      </w:r>
      <w:r w:rsidR="00A20ADB" w:rsidRPr="00EE467B">
        <w:t xml:space="preserve">a předat objednateli </w:t>
      </w:r>
      <w:r w:rsidRPr="00EE467B">
        <w:t>dokumentaci skutečného provedení díla 1x v listinné podobě</w:t>
      </w:r>
      <w:r w:rsidR="006F5748" w:rsidRPr="00EE467B">
        <w:t xml:space="preserve"> a též </w:t>
      </w:r>
      <w:r w:rsidR="00843760" w:rsidRPr="00EE467B">
        <w:t>v</w:t>
      </w:r>
      <w:r w:rsidR="006F5748" w:rsidRPr="00EE467B">
        <w:t xml:space="preserve"> elektronické podobě </w:t>
      </w:r>
      <w:r w:rsidR="00A20ADB" w:rsidRPr="00EE467B">
        <w:t>na USB/flash disku s nahranými dokumenty ve</w:t>
      </w:r>
      <w:r w:rsidR="006F5748" w:rsidRPr="00EE467B">
        <w:t xml:space="preserve"> </w:t>
      </w:r>
      <w:r w:rsidR="00843760" w:rsidRPr="00EE467B">
        <w:t xml:space="preserve"> formátu </w:t>
      </w:r>
      <w:r w:rsidR="006F5748" w:rsidRPr="00EE467B">
        <w:t>.</w:t>
      </w:r>
      <w:r w:rsidR="00843760" w:rsidRPr="00EE467B">
        <w:t>pdf a současně v otevřeném formátu podle druhu dokumentu (</w:t>
      </w:r>
      <w:r w:rsidR="00A20ADB" w:rsidRPr="00EE467B">
        <w:t>.</w:t>
      </w:r>
      <w:r w:rsidR="00843760" w:rsidRPr="00EE467B">
        <w:t>dwg, doc</w:t>
      </w:r>
      <w:r w:rsidR="00A20ADB" w:rsidRPr="00EE467B">
        <w:t>(x)</w:t>
      </w:r>
      <w:r w:rsidR="00843760" w:rsidRPr="00EE467B">
        <w:t xml:space="preserve">, </w:t>
      </w:r>
      <w:r w:rsidR="00A20ADB" w:rsidRPr="00EE467B">
        <w:t>.</w:t>
      </w:r>
      <w:r w:rsidR="00843760" w:rsidRPr="00EE467B">
        <w:t>xls)</w:t>
      </w:r>
      <w:r w:rsidR="0030408E" w:rsidRPr="00EE467B">
        <w:t xml:space="preserve"> </w:t>
      </w:r>
      <w:r w:rsidR="0059584B" w:rsidRPr="00EE467B">
        <w:t>a další dokumentaci</w:t>
      </w:r>
      <w:r w:rsidR="00A20ADB" w:rsidRPr="00EE467B">
        <w:t>,</w:t>
      </w:r>
    </w:p>
    <w:p w14:paraId="5281FD29" w14:textId="6E6EAB91" w:rsidR="00493956" w:rsidRPr="00970554" w:rsidRDefault="00493956" w:rsidP="00923DCF">
      <w:pPr>
        <w:pStyle w:val="Odstavecseseznamem"/>
        <w:numPr>
          <w:ilvl w:val="0"/>
          <w:numId w:val="11"/>
        </w:numPr>
        <w:tabs>
          <w:tab w:val="clear" w:pos="709"/>
          <w:tab w:val="num" w:pos="1560"/>
        </w:tabs>
        <w:suppressAutoHyphens w:val="0"/>
        <w:spacing w:after="60"/>
        <w:ind w:left="1276" w:hanging="426"/>
        <w:jc w:val="both"/>
      </w:pPr>
      <w:r w:rsidRPr="00970554">
        <w:t xml:space="preserve">proškolit určené zaměstnance </w:t>
      </w:r>
      <w:r w:rsidR="00410ACB">
        <w:rPr>
          <w:lang w:val="cs-CZ"/>
        </w:rPr>
        <w:t>školy</w:t>
      </w:r>
      <w:r w:rsidRPr="00970554">
        <w:t xml:space="preserve"> (elektrikáři</w:t>
      </w:r>
      <w:r w:rsidR="00843760" w:rsidRPr="00EE467B">
        <w:t>, instalatéři, obsluha VZT</w:t>
      </w:r>
      <w:r w:rsidRPr="00EE467B">
        <w:t xml:space="preserve"> </w:t>
      </w:r>
      <w:r w:rsidRPr="00970554">
        <w:t>a</w:t>
      </w:r>
      <w:r w:rsidRPr="00EE467B">
        <w:t>td</w:t>
      </w:r>
      <w:r w:rsidRPr="00970554">
        <w:t>.)</w:t>
      </w:r>
      <w:r w:rsidR="00A20ADB" w:rsidRPr="00EE467B">
        <w:t xml:space="preserve"> pro ob</w:t>
      </w:r>
      <w:r w:rsidR="0059584B" w:rsidRPr="00EE467B">
        <w:t>s</w:t>
      </w:r>
      <w:r w:rsidR="00A20ADB" w:rsidRPr="00EE467B">
        <w:t xml:space="preserve">luhu a provoz </w:t>
      </w:r>
      <w:r w:rsidR="00507F54" w:rsidRPr="00EE467B">
        <w:t>částí díla, jež vyžadují řízenou obsluhu a provoz,</w:t>
      </w:r>
    </w:p>
    <w:p w14:paraId="5FDA027B" w14:textId="77777777" w:rsidR="00493956" w:rsidRPr="006D60D8" w:rsidRDefault="00493956" w:rsidP="00923DCF">
      <w:pPr>
        <w:pStyle w:val="Odstavecseseznamem"/>
        <w:numPr>
          <w:ilvl w:val="0"/>
          <w:numId w:val="11"/>
        </w:numPr>
        <w:tabs>
          <w:tab w:val="clear" w:pos="709"/>
          <w:tab w:val="num" w:pos="1560"/>
        </w:tabs>
        <w:suppressAutoHyphens w:val="0"/>
        <w:spacing w:after="120"/>
        <w:ind w:left="1276" w:hanging="426"/>
        <w:jc w:val="both"/>
      </w:pPr>
      <w:r w:rsidRPr="006D60D8">
        <w:t>zajistit a předat veškeré doklady pro provoz, návody k obsluze, předpisy a normami požadované zkoušky, revize, atesty, veškerá dokumentace od použitého materiálu s jejich vlastnostmi. Veškeré revize, zkoušky a atesty musí být platné a bez závad</w:t>
      </w:r>
      <w:r w:rsidR="006E505A" w:rsidRPr="00EE467B">
        <w:t>.</w:t>
      </w:r>
    </w:p>
    <w:p w14:paraId="499E1ACD" w14:textId="4B462AB4" w:rsidR="00085AB1" w:rsidRPr="006D60D8" w:rsidRDefault="005D2891" w:rsidP="00CB1410">
      <w:pPr>
        <w:pStyle w:val="Seznam31"/>
        <w:spacing w:after="120"/>
        <w:ind w:left="567" w:hanging="567"/>
        <w:jc w:val="both"/>
      </w:pPr>
      <w:r>
        <w:t>1.</w:t>
      </w:r>
      <w:r w:rsidR="00555C90">
        <w:t>7</w:t>
      </w:r>
      <w:r>
        <w:tab/>
      </w:r>
      <w:r w:rsidR="00085AB1" w:rsidRPr="006D60D8">
        <w:t>Zhotovitel se zavazuje dílo zhotovit</w:t>
      </w:r>
      <w:r w:rsidR="00085AB1" w:rsidRPr="006D60D8">
        <w:rPr>
          <w:b/>
        </w:rPr>
        <w:t xml:space="preserve"> </w:t>
      </w:r>
      <w:r w:rsidR="00085AB1" w:rsidRPr="006D60D8">
        <w:t>na svůj náklad a nebezpečí</w:t>
      </w:r>
      <w:r w:rsidR="00085AB1" w:rsidRPr="006D60D8">
        <w:rPr>
          <w:b/>
        </w:rPr>
        <w:t xml:space="preserve"> </w:t>
      </w:r>
      <w:r w:rsidR="00085AB1" w:rsidRPr="006D60D8">
        <w:t xml:space="preserve">komplexně, v termínech dle této smlouvy, </w:t>
      </w:r>
      <w:r w:rsidR="00EE467B">
        <w:br/>
      </w:r>
      <w:r w:rsidR="00085AB1" w:rsidRPr="006D60D8">
        <w:t>ve vzorné kvalitě, v technických parametrech, vlastnostech a standardech dle dokumentace</w:t>
      </w:r>
      <w:r w:rsidR="00DB53FB">
        <w:t xml:space="preserve"> VZ</w:t>
      </w:r>
      <w:r w:rsidR="00E043E7">
        <w:t xml:space="preserve"> a této smlouvy</w:t>
      </w:r>
      <w:r w:rsidR="00085AB1" w:rsidRPr="006D60D8">
        <w:t xml:space="preserve">, včetně obstarání všeho, co je k provedení díla potřebné a včetně všech případných odsouhlasených změn díla a jeho součástí a bude zahrnovat mimo jiné i všechny související stavební </w:t>
      </w:r>
      <w:r w:rsidR="00760CB8">
        <w:t>úpravy</w:t>
      </w:r>
      <w:r w:rsidR="00085AB1" w:rsidRPr="006D60D8">
        <w:t xml:space="preserve">, zařízení staveniště, </w:t>
      </w:r>
      <w:r w:rsidR="00507F54">
        <w:t xml:space="preserve">nezbytná </w:t>
      </w:r>
      <w:r w:rsidR="00085AB1" w:rsidRPr="006D60D8">
        <w:t xml:space="preserve">dopravní a jiná opatření, dále bude obsahovat provedení veškerých úkonů a činností potřebných k přípravě, </w:t>
      </w:r>
      <w:r w:rsidR="00EE467B">
        <w:br/>
      </w:r>
      <w:r w:rsidR="00085AB1" w:rsidRPr="006D60D8">
        <w:t>k vlastnímu provedení díla, k následnému uvedení do řádného provozu a užívání včetně všech dodávek</w:t>
      </w:r>
      <w:r w:rsidR="002F3BA4">
        <w:t>, revizí a zkoušek a to za podmínek</w:t>
      </w:r>
      <w:r w:rsidR="00085AB1" w:rsidRPr="006D60D8">
        <w:t xml:space="preserve">, které upravuje tato smlouva. </w:t>
      </w:r>
    </w:p>
    <w:p w14:paraId="60AB11E5" w14:textId="0B7E67F2" w:rsidR="009F37AE" w:rsidRDefault="00085AB1" w:rsidP="009F37AE">
      <w:pPr>
        <w:pStyle w:val="Seznam31"/>
        <w:numPr>
          <w:ilvl w:val="1"/>
          <w:numId w:val="22"/>
        </w:numPr>
        <w:overflowPunct/>
        <w:autoSpaceDE/>
        <w:spacing w:after="120"/>
        <w:ind w:left="567" w:hanging="567"/>
        <w:jc w:val="both"/>
        <w:textAlignment w:val="auto"/>
      </w:pPr>
      <w:r w:rsidRPr="006D60D8">
        <w:t xml:space="preserve">Zhotovitel prohlašuje, že je výlučným vlastníkem věcí (komponenty, materiál), potřebných pro zhotovení díla, resp. že tohoto vlastnictví nabude nejpozději před zahájením </w:t>
      </w:r>
      <w:r w:rsidR="00760CB8">
        <w:t>provedení</w:t>
      </w:r>
      <w:r w:rsidRPr="006D60D8">
        <w:t xml:space="preserve"> díla pro objednatele. </w:t>
      </w:r>
    </w:p>
    <w:p w14:paraId="6B5A2BD8" w14:textId="1AA420CB" w:rsidR="00C1714B" w:rsidRDefault="00C1714B" w:rsidP="009F37AE">
      <w:pPr>
        <w:pStyle w:val="Seznam31"/>
        <w:numPr>
          <w:ilvl w:val="1"/>
          <w:numId w:val="22"/>
        </w:numPr>
        <w:overflowPunct/>
        <w:autoSpaceDE/>
        <w:spacing w:after="120"/>
        <w:ind w:left="567" w:hanging="567"/>
        <w:jc w:val="both"/>
        <w:textAlignment w:val="auto"/>
      </w:pPr>
      <w:r>
        <w:t>Objednatel se zavazuje zhotoviteli za řádně provedené dílo zaplatit, a to za podmínek a v termínech touto smlouvou sjednaných.</w:t>
      </w:r>
    </w:p>
    <w:p w14:paraId="0194F8CF" w14:textId="6C43204C" w:rsidR="009F37AE" w:rsidRPr="00C1714B" w:rsidRDefault="009F37AE" w:rsidP="009F37AE">
      <w:pPr>
        <w:pStyle w:val="Seznam31"/>
        <w:numPr>
          <w:ilvl w:val="1"/>
          <w:numId w:val="22"/>
        </w:numPr>
        <w:overflowPunct/>
        <w:autoSpaceDE/>
        <w:spacing w:after="120"/>
        <w:ind w:left="567" w:hanging="567"/>
        <w:jc w:val="both"/>
        <w:textAlignment w:val="auto"/>
        <w:rPr>
          <w:rStyle w:val="Zkladntext1"/>
          <w:rFonts w:ascii="Segoe UI" w:eastAsia="Times New Roman" w:hAnsi="Segoe UI" w:cs="Segoe UI"/>
          <w:color w:val="auto"/>
          <w:sz w:val="20"/>
          <w:szCs w:val="20"/>
          <w:shd w:val="clear" w:color="auto" w:fill="auto"/>
        </w:rPr>
      </w:pPr>
      <w:r w:rsidRPr="00C1714B">
        <w:rPr>
          <w:rStyle w:val="Zkladntext1"/>
          <w:rFonts w:ascii="Segoe UI" w:hAnsi="Segoe UI" w:cs="Segoe UI"/>
          <w:sz w:val="20"/>
          <w:szCs w:val="20"/>
        </w:rPr>
        <w:t xml:space="preserve">Zhotovitel prohlašuje, že </w:t>
      </w:r>
      <w:r w:rsidR="00760CB8">
        <w:rPr>
          <w:rStyle w:val="Zkladntext1"/>
          <w:rFonts w:ascii="Segoe UI" w:hAnsi="Segoe UI" w:cs="Segoe UI"/>
          <w:sz w:val="20"/>
          <w:szCs w:val="20"/>
        </w:rPr>
        <w:t>věci</w:t>
      </w:r>
      <w:r w:rsidRPr="00C1714B">
        <w:rPr>
          <w:rStyle w:val="Zkladntext1"/>
          <w:rFonts w:ascii="Segoe UI" w:hAnsi="Segoe UI" w:cs="Segoe UI"/>
          <w:sz w:val="20"/>
          <w:szCs w:val="20"/>
        </w:rPr>
        <w:t xml:space="preserve"> (komponenty, materiál) dodané dle této smlouvy budou nové, nepoužívané a nerepasované. Dodávka již použité, repasovan</w:t>
      </w:r>
      <w:r w:rsidR="00760CB8">
        <w:rPr>
          <w:rStyle w:val="Zkladntext1"/>
          <w:rFonts w:ascii="Segoe UI" w:hAnsi="Segoe UI" w:cs="Segoe UI"/>
          <w:sz w:val="20"/>
          <w:szCs w:val="20"/>
        </w:rPr>
        <w:t>é</w:t>
      </w:r>
      <w:r w:rsidRPr="00C1714B">
        <w:rPr>
          <w:rStyle w:val="Zkladntext1"/>
          <w:rFonts w:ascii="Segoe UI" w:hAnsi="Segoe UI" w:cs="Segoe UI"/>
          <w:sz w:val="20"/>
          <w:szCs w:val="20"/>
        </w:rPr>
        <w:t xml:space="preserve">, modernizované </w:t>
      </w:r>
      <w:r w:rsidR="00760CB8">
        <w:rPr>
          <w:rStyle w:val="Zkladntext1"/>
          <w:rFonts w:ascii="Segoe UI" w:hAnsi="Segoe UI" w:cs="Segoe UI"/>
          <w:sz w:val="20"/>
          <w:szCs w:val="20"/>
        </w:rPr>
        <w:t>věci</w:t>
      </w:r>
      <w:r w:rsidRPr="00C1714B">
        <w:rPr>
          <w:rStyle w:val="Zkladntext1"/>
          <w:rFonts w:ascii="Segoe UI" w:hAnsi="Segoe UI" w:cs="Segoe UI"/>
          <w:sz w:val="20"/>
          <w:szCs w:val="20"/>
        </w:rPr>
        <w:t xml:space="preserve"> se považuje za podstatné porušení smlouvy a je důvodem vypovězení smlouvy nebo ke smluvní pokutě. Současně prohlašuje, že veškeré dodané </w:t>
      </w:r>
      <w:r w:rsidR="00760CB8">
        <w:rPr>
          <w:rStyle w:val="Zkladntext1"/>
          <w:rFonts w:ascii="Segoe UI" w:hAnsi="Segoe UI" w:cs="Segoe UI"/>
          <w:sz w:val="20"/>
          <w:szCs w:val="20"/>
        </w:rPr>
        <w:t>věci</w:t>
      </w:r>
      <w:r w:rsidRPr="00C1714B">
        <w:rPr>
          <w:rStyle w:val="Zkladntext1"/>
          <w:rFonts w:ascii="Segoe UI" w:hAnsi="Segoe UI" w:cs="Segoe UI"/>
          <w:sz w:val="20"/>
          <w:szCs w:val="20"/>
        </w:rPr>
        <w:t xml:space="preserve"> j</w:t>
      </w:r>
      <w:r w:rsidR="00A20B2C">
        <w:rPr>
          <w:rStyle w:val="Zkladntext1"/>
          <w:rFonts w:ascii="Segoe UI" w:hAnsi="Segoe UI" w:cs="Segoe UI"/>
          <w:sz w:val="20"/>
          <w:szCs w:val="20"/>
        </w:rPr>
        <w:t>sou</w:t>
      </w:r>
      <w:r w:rsidRPr="00C1714B">
        <w:rPr>
          <w:rStyle w:val="Zkladntext1"/>
          <w:rFonts w:ascii="Segoe UI" w:hAnsi="Segoe UI" w:cs="Segoe UI"/>
          <w:sz w:val="20"/>
          <w:szCs w:val="20"/>
        </w:rPr>
        <w:t xml:space="preserve"> v souladu se zadávacími podmínkami veřejné zakázky.</w:t>
      </w:r>
    </w:p>
    <w:p w14:paraId="38BBE9C2" w14:textId="7CBBD293" w:rsidR="009F37AE" w:rsidRPr="00C1714B" w:rsidRDefault="009F37AE" w:rsidP="009F37AE">
      <w:pPr>
        <w:pStyle w:val="Seznam31"/>
        <w:numPr>
          <w:ilvl w:val="1"/>
          <w:numId w:val="22"/>
        </w:numPr>
        <w:overflowPunct/>
        <w:autoSpaceDE/>
        <w:spacing w:after="120"/>
        <w:ind w:left="567" w:hanging="567"/>
        <w:jc w:val="both"/>
        <w:textAlignment w:val="auto"/>
      </w:pPr>
      <w:r w:rsidRPr="00C1714B">
        <w:rPr>
          <w:rStyle w:val="Zkladntext1"/>
          <w:rFonts w:ascii="Segoe UI" w:hAnsi="Segoe UI" w:cs="Segoe UI"/>
          <w:sz w:val="20"/>
          <w:szCs w:val="20"/>
        </w:rPr>
        <w:t>Objednatel je oprávněn kontrolovat plnění podmínek této smlouvy zhotovitelem během doby plnění a v případě, že zjistí závažné nedostatky plnění, zejména ohrožující život, majetek nebo zdraví, stanoví zhotoviteli termín k bezodkladné nápravě. Pokud zhotovitel v takto stanoveném termínu vytknuté nedostatky neodstraní, je objednatel oprávněn od této smlouvy odstoupit.</w:t>
      </w:r>
    </w:p>
    <w:p w14:paraId="77EF4AB9" w14:textId="7A4AFBF3" w:rsidR="000B7DEC" w:rsidRPr="000B7DEC" w:rsidRDefault="00C91F5C" w:rsidP="000B7DEC">
      <w:pPr>
        <w:pStyle w:val="Seznam31"/>
        <w:numPr>
          <w:ilvl w:val="1"/>
          <w:numId w:val="22"/>
        </w:numPr>
        <w:overflowPunct/>
        <w:autoSpaceDE/>
        <w:spacing w:after="120"/>
        <w:ind w:left="567" w:hanging="567"/>
        <w:jc w:val="both"/>
        <w:textAlignment w:val="auto"/>
        <w:rPr>
          <w:rStyle w:val="Zkladntext1"/>
          <w:rFonts w:ascii="Segoe UI" w:eastAsia="Times New Roman" w:hAnsi="Segoe UI" w:cs="Segoe UI"/>
          <w:color w:val="auto"/>
          <w:sz w:val="20"/>
          <w:szCs w:val="20"/>
          <w:shd w:val="clear" w:color="auto" w:fill="auto"/>
        </w:rPr>
      </w:pPr>
      <w:r>
        <w:rPr>
          <w:color w:val="000000"/>
        </w:rPr>
        <w:t>Zhotovitel</w:t>
      </w:r>
      <w:r w:rsidR="00DB53FB">
        <w:rPr>
          <w:color w:val="000000"/>
        </w:rPr>
        <w:t xml:space="preserve"> </w:t>
      </w:r>
      <w:r w:rsidR="002C7425">
        <w:rPr>
          <w:color w:val="000000"/>
        </w:rPr>
        <w:t xml:space="preserve">zajistí po celou dobu plnění této smlouvy sociálně odpovědné a environmentálně odpovědné plnění </w:t>
      </w:r>
      <w:r w:rsidR="00AD3376">
        <w:rPr>
          <w:color w:val="000000"/>
        </w:rPr>
        <w:t>VZ:</w:t>
      </w:r>
      <w:r w:rsidR="000B7DEC" w:rsidRPr="00D24610">
        <w:rPr>
          <w:rStyle w:val="Zkladntext1"/>
          <w:rFonts w:asciiTheme="minorHAnsi" w:hAnsiTheme="minorHAnsi" w:cstheme="minorHAnsi"/>
          <w:sz w:val="22"/>
          <w:szCs w:val="22"/>
        </w:rPr>
        <w:t xml:space="preserve"> </w:t>
      </w:r>
    </w:p>
    <w:p w14:paraId="0ECBC1B0" w14:textId="635B7841" w:rsidR="000B7DEC" w:rsidRPr="000B7DEC" w:rsidRDefault="00760CB8" w:rsidP="000B7DEC">
      <w:pPr>
        <w:pStyle w:val="Seznam31"/>
        <w:numPr>
          <w:ilvl w:val="0"/>
          <w:numId w:val="23"/>
        </w:numPr>
        <w:overflowPunct/>
        <w:autoSpaceDE/>
        <w:spacing w:after="120"/>
        <w:jc w:val="both"/>
        <w:textAlignment w:val="auto"/>
        <w:rPr>
          <w:rStyle w:val="Zkladntext1"/>
          <w:rFonts w:ascii="Segoe UI" w:eastAsia="Times New Roman" w:hAnsi="Segoe UI" w:cs="Segoe UI"/>
          <w:color w:val="auto"/>
          <w:sz w:val="20"/>
          <w:szCs w:val="20"/>
          <w:shd w:val="clear" w:color="auto" w:fill="auto"/>
        </w:rPr>
      </w:pPr>
      <w:r>
        <w:rPr>
          <w:rStyle w:val="Zkladntext1"/>
          <w:rFonts w:ascii="Segoe UI" w:hAnsi="Segoe UI" w:cs="Segoe UI"/>
          <w:sz w:val="20"/>
          <w:szCs w:val="20"/>
        </w:rPr>
        <w:t>z</w:t>
      </w:r>
      <w:r w:rsidR="000B7DEC" w:rsidRPr="000B7DEC">
        <w:rPr>
          <w:rStyle w:val="Zkladntext1"/>
          <w:rFonts w:ascii="Segoe UI" w:hAnsi="Segoe UI" w:cs="Segoe UI"/>
          <w:sz w:val="20"/>
          <w:szCs w:val="20"/>
        </w:rPr>
        <w:t>hotovitel se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zhotovitele či jeho poddodavatele. Dále souhlasí s tím, že objednatel je v souladu s principy sociálně odpovědného veřejného zadávání oprávněn provést platby přímo konkrétnímu poddodavateli zhotovitele, a to dle § 106 ZZVZ.</w:t>
      </w:r>
    </w:p>
    <w:p w14:paraId="6CFF60BE" w14:textId="712583CD" w:rsidR="00DB53FB" w:rsidRPr="000B7DEC" w:rsidRDefault="00760CB8" w:rsidP="000B7DEC">
      <w:pPr>
        <w:pStyle w:val="Zkladntext8"/>
        <w:numPr>
          <w:ilvl w:val="0"/>
          <w:numId w:val="23"/>
        </w:numPr>
        <w:shd w:val="clear" w:color="auto" w:fill="auto"/>
        <w:tabs>
          <w:tab w:val="left" w:pos="370"/>
        </w:tabs>
        <w:spacing w:before="0" w:after="0" w:line="240" w:lineRule="auto"/>
        <w:ind w:right="23"/>
        <w:jc w:val="both"/>
        <w:rPr>
          <w:rFonts w:ascii="Segoe UI" w:hAnsi="Segoe UI" w:cs="Segoe UI"/>
          <w:color w:val="000000"/>
          <w:sz w:val="20"/>
          <w:szCs w:val="20"/>
          <w:shd w:val="clear" w:color="auto" w:fill="FFFFFF"/>
        </w:rPr>
      </w:pPr>
      <w:r>
        <w:rPr>
          <w:rStyle w:val="Zkladntext1"/>
          <w:rFonts w:ascii="Segoe UI" w:hAnsi="Segoe UI" w:cs="Segoe UI"/>
          <w:sz w:val="20"/>
          <w:szCs w:val="20"/>
        </w:rPr>
        <w:t>z</w:t>
      </w:r>
      <w:r w:rsidR="000B7DEC" w:rsidRPr="000B7DEC">
        <w:rPr>
          <w:rStyle w:val="Zkladntext1"/>
          <w:rFonts w:ascii="Segoe UI" w:hAnsi="Segoe UI" w:cs="Segoe UI"/>
          <w:sz w:val="20"/>
          <w:szCs w:val="20"/>
        </w:rPr>
        <w:t>hotovitel se s ohledem na ochranu životního prostředí zavazuje k minimální produkci všech druhů odpadů, vzniklých v souvislosti s realizací předmětu plnění. V případě jejich vzniku bude přednostně a v co největší míře usilovat o jejich další využití, recyklaci a další ekologicky šetrná řešení, a to i nad rámec povinností stanovených zákonem č. 541/2020 Sb., o odpadech, v</w:t>
      </w:r>
      <w:r w:rsidR="009A5415">
        <w:rPr>
          <w:rStyle w:val="Zkladntext1"/>
          <w:rFonts w:ascii="Segoe UI" w:hAnsi="Segoe UI" w:cs="Segoe UI"/>
          <w:sz w:val="20"/>
          <w:szCs w:val="20"/>
        </w:rPr>
        <w:t>e znění pozdějších předpisů.</w:t>
      </w:r>
    </w:p>
    <w:p w14:paraId="1C2F5961" w14:textId="77777777" w:rsidR="00DB53FB" w:rsidRDefault="00C91F5C" w:rsidP="00F16E03">
      <w:pPr>
        <w:pStyle w:val="Zkladntextodsazen21"/>
        <w:keepNext/>
        <w:keepLines/>
        <w:spacing w:after="360"/>
        <w:ind w:left="567"/>
        <w:rPr>
          <w:color w:val="000000"/>
          <w:sz w:val="20"/>
        </w:rPr>
      </w:pPr>
      <w:r w:rsidRPr="000B7DEC">
        <w:rPr>
          <w:color w:val="000000"/>
          <w:sz w:val="20"/>
        </w:rPr>
        <w:t>Objednatel</w:t>
      </w:r>
      <w:r w:rsidR="00DB53FB" w:rsidRPr="000B7DEC">
        <w:rPr>
          <w:color w:val="000000"/>
          <w:sz w:val="20"/>
        </w:rPr>
        <w:t xml:space="preserve"> je oprávněn plnění těchto povinností kdykoliv kontrolovat, a to i bez př</w:t>
      </w:r>
      <w:r w:rsidRPr="000B7DEC">
        <w:rPr>
          <w:color w:val="000000"/>
          <w:sz w:val="20"/>
        </w:rPr>
        <w:t>edchozího ohlášení zhotoviteli</w:t>
      </w:r>
      <w:r w:rsidR="00DB53FB" w:rsidRPr="000B7DEC">
        <w:rPr>
          <w:color w:val="000000"/>
          <w:sz w:val="20"/>
        </w:rPr>
        <w:t>. Je</w:t>
      </w:r>
      <w:r w:rsidR="00DB53FB" w:rsidRPr="000B7DEC">
        <w:rPr>
          <w:color w:val="000000"/>
          <w:sz w:val="20"/>
        </w:rPr>
        <w:noBreakHyphen/>
        <w:t>li k provedení kontroly potřeba předložení do</w:t>
      </w:r>
      <w:r w:rsidRPr="000B7DEC">
        <w:rPr>
          <w:color w:val="000000"/>
          <w:sz w:val="20"/>
        </w:rPr>
        <w:t>kumentů, zavazuje se zhotovitel</w:t>
      </w:r>
      <w:r w:rsidR="00DB53FB" w:rsidRPr="000B7DEC">
        <w:rPr>
          <w:color w:val="000000"/>
          <w:sz w:val="20"/>
        </w:rPr>
        <w:t xml:space="preserve"> k jejich předložení nejpozději do 7 pracovních dnů od d</w:t>
      </w:r>
      <w:r w:rsidRPr="000B7DEC">
        <w:rPr>
          <w:color w:val="000000"/>
          <w:sz w:val="20"/>
        </w:rPr>
        <w:t>oručení písemné výzvy objednatele</w:t>
      </w:r>
      <w:r w:rsidR="00DB53FB" w:rsidRPr="000B7DEC">
        <w:rPr>
          <w:color w:val="000000"/>
          <w:sz w:val="20"/>
        </w:rPr>
        <w:t>.</w:t>
      </w:r>
    </w:p>
    <w:p w14:paraId="442F7C01" w14:textId="098840FF" w:rsidR="00C359AB" w:rsidRPr="00C359AB" w:rsidRDefault="00C359AB" w:rsidP="00C359AB">
      <w:pPr>
        <w:pStyle w:val="Odstavecseseznamem"/>
        <w:numPr>
          <w:ilvl w:val="1"/>
          <w:numId w:val="22"/>
        </w:numPr>
        <w:suppressAutoHyphens w:val="0"/>
        <w:spacing w:after="120"/>
        <w:ind w:left="567" w:hanging="567"/>
        <w:jc w:val="both"/>
        <w:rPr>
          <w:lang w:eastAsia="cs-CZ"/>
        </w:rPr>
      </w:pPr>
      <w:r w:rsidRPr="00C359AB">
        <w:rPr>
          <w:lang w:eastAsia="cs-CZ"/>
        </w:rPr>
        <w:t xml:space="preserve">V souladu s nařízením Rady (EU) 2022/576 ze dne 8. dubna 2022, kterým se mění nařízení (EU) č. 833/2014 o omezujících opatřeních vzhledem k činnostem Ruska destabilizujícím situaci na Ukrajině </w:t>
      </w:r>
      <w:r w:rsidR="00B570B3">
        <w:rPr>
          <w:lang w:eastAsia="cs-CZ"/>
        </w:rPr>
        <w:t xml:space="preserve">zhotovitel </w:t>
      </w:r>
      <w:r w:rsidRPr="00C359AB">
        <w:rPr>
          <w:lang w:eastAsia="cs-CZ"/>
        </w:rPr>
        <w:t>prohlašuje, že není Sankcionovanou osobou a neporušuje jakékoli Sankce (definice pojmů viz dále v tomto článku).</w:t>
      </w:r>
    </w:p>
    <w:p w14:paraId="1CC1B950" w14:textId="4B322AC9" w:rsidR="00C359AB" w:rsidRDefault="00B570B3" w:rsidP="00C359AB">
      <w:pPr>
        <w:pStyle w:val="Odstavecseseznamem"/>
        <w:numPr>
          <w:ilvl w:val="1"/>
          <w:numId w:val="22"/>
        </w:numPr>
        <w:suppressAutoHyphens w:val="0"/>
        <w:spacing w:after="120"/>
        <w:ind w:left="567" w:hanging="567"/>
        <w:jc w:val="both"/>
        <w:rPr>
          <w:lang w:eastAsia="cs-CZ"/>
        </w:rPr>
      </w:pPr>
      <w:r>
        <w:rPr>
          <w:lang w:eastAsia="cs-CZ"/>
        </w:rPr>
        <w:t>Zhotovitel</w:t>
      </w:r>
      <w:r w:rsidRPr="00C359AB">
        <w:rPr>
          <w:lang w:eastAsia="cs-CZ"/>
        </w:rPr>
        <w:t xml:space="preserve"> </w:t>
      </w:r>
      <w:r w:rsidR="00C359AB" w:rsidRPr="00C359AB">
        <w:rPr>
          <w:lang w:eastAsia="cs-CZ"/>
        </w:rPr>
        <w:t xml:space="preserve">prohlašuje, že není osobou nebo subjektem, který je určeným cílem nebo který je jinak předmětem Sankcí, včetně, ale nejen, v důsledku toho, že je takový subjekt vlastněn nebo jinak ovládán, přímo či nepřímo, </w:t>
      </w:r>
      <w:r w:rsidR="00C359AB" w:rsidRPr="00C359AB">
        <w:rPr>
          <w:lang w:eastAsia="cs-CZ"/>
        </w:rPr>
        <w:lastRenderedPageBreak/>
        <w:t>jakoukoli fyzickou nebo právnickou osobou, která je určeným cílem sankcí nebo která je jinak předmětem Sankcí (dále jen „sankcionovaná osoba“).</w:t>
      </w:r>
    </w:p>
    <w:p w14:paraId="17E87E7A" w14:textId="5EA04B0B" w:rsidR="00C359AB" w:rsidRDefault="00B570B3" w:rsidP="00C359AB">
      <w:pPr>
        <w:pStyle w:val="Odstavecseseznamem"/>
        <w:numPr>
          <w:ilvl w:val="1"/>
          <w:numId w:val="22"/>
        </w:numPr>
        <w:suppressAutoHyphens w:val="0"/>
        <w:spacing w:after="120"/>
        <w:ind w:left="567" w:hanging="567"/>
        <w:jc w:val="both"/>
        <w:rPr>
          <w:lang w:eastAsia="cs-CZ"/>
        </w:rPr>
      </w:pPr>
      <w:r>
        <w:rPr>
          <w:lang w:eastAsia="cs-CZ"/>
        </w:rPr>
        <w:t xml:space="preserve">Zhotovitel </w:t>
      </w:r>
      <w:r w:rsidRPr="00C359AB">
        <w:rPr>
          <w:lang w:eastAsia="cs-CZ"/>
        </w:rPr>
        <w:t xml:space="preserve"> </w:t>
      </w:r>
      <w:r w:rsidR="00C359AB" w:rsidRPr="00C359AB">
        <w:rPr>
          <w:lang w:eastAsia="cs-CZ"/>
        </w:rPr>
        <w:t>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7AB069EA" w14:textId="73FBA4A7" w:rsidR="00C359AB" w:rsidRPr="00C359AB" w:rsidRDefault="00C359AB" w:rsidP="00C359AB">
      <w:pPr>
        <w:pStyle w:val="Odstavecseseznamem"/>
        <w:numPr>
          <w:ilvl w:val="0"/>
          <w:numId w:val="26"/>
        </w:numPr>
        <w:suppressAutoHyphens w:val="0"/>
        <w:spacing w:after="120"/>
        <w:ind w:left="1134"/>
        <w:jc w:val="both"/>
        <w:rPr>
          <w:lang w:eastAsia="cs-CZ"/>
        </w:rPr>
      </w:pPr>
      <w:r w:rsidRPr="00C359AB">
        <w:rPr>
          <w:lang w:eastAsia="cs-CZ"/>
        </w:rPr>
        <w:t>Organizací spojených národů a jakoukoli agenturu nebo osobu, která je řádně jmenována, zmocněna nebo oprávněna Organizací spojených národů k přijímání, správě, provádění a/nebo uplatňování těchto opatření;</w:t>
      </w:r>
    </w:p>
    <w:p w14:paraId="5CDC1FBB" w14:textId="77777777" w:rsidR="00C359AB" w:rsidRPr="00C359AB" w:rsidRDefault="00C359AB" w:rsidP="00C359AB">
      <w:pPr>
        <w:pStyle w:val="Odstavecseseznamem"/>
        <w:numPr>
          <w:ilvl w:val="0"/>
          <w:numId w:val="26"/>
        </w:numPr>
        <w:suppressAutoHyphens w:val="0"/>
        <w:spacing w:after="120"/>
        <w:ind w:left="1134"/>
        <w:jc w:val="both"/>
        <w:rPr>
          <w:lang w:eastAsia="cs-CZ"/>
        </w:rPr>
      </w:pPr>
      <w:r w:rsidRPr="00C359AB">
        <w:rPr>
          <w:lang w:eastAsia="cs-CZ"/>
        </w:rPr>
        <w:t>Evropskou unií a jakoukoli agenturu nebo osobu, která je řádně jmenována, zmocněna nebo oprávněna Evropskou unií k přijímání, správě, provádění a/nebo uplatňování těchto opatření; a</w:t>
      </w:r>
    </w:p>
    <w:p w14:paraId="03BA2E2A" w14:textId="77777777" w:rsidR="00C359AB" w:rsidRPr="00C359AB" w:rsidRDefault="00C359AB" w:rsidP="00C359AB">
      <w:pPr>
        <w:pStyle w:val="Odstavecseseznamem"/>
        <w:numPr>
          <w:ilvl w:val="0"/>
          <w:numId w:val="26"/>
        </w:numPr>
        <w:suppressAutoHyphens w:val="0"/>
        <w:spacing w:after="120"/>
        <w:ind w:left="1134"/>
        <w:jc w:val="both"/>
        <w:rPr>
          <w:lang w:eastAsia="cs-CZ"/>
        </w:rPr>
      </w:pPr>
      <w:r w:rsidRPr="00C359AB">
        <w:rPr>
          <w:lang w:eastAsia="cs-CZ"/>
        </w:rPr>
        <w:t>vláda Spojených států amerických a jakékoli její ministerstvo, divize, agentura nebo kancelář, včetně Úřadu pro kontrolu zahraničních aktiv (OFAC) ministerstva financí USA, ministerstva zahraničí USA a/nebo ministerstvo obchodu USA. (též souhrnně jen „sankce“).</w:t>
      </w:r>
    </w:p>
    <w:p w14:paraId="27EC863B" w14:textId="2EA487FE" w:rsidR="004D2363" w:rsidRDefault="00B570B3" w:rsidP="004D2363">
      <w:pPr>
        <w:pStyle w:val="Odstavecseseznamem"/>
        <w:numPr>
          <w:ilvl w:val="1"/>
          <w:numId w:val="22"/>
        </w:numPr>
        <w:suppressAutoHyphens w:val="0"/>
        <w:spacing w:after="120"/>
        <w:ind w:left="567" w:hanging="567"/>
        <w:jc w:val="both"/>
        <w:rPr>
          <w:lang w:eastAsia="cs-CZ"/>
        </w:rPr>
      </w:pPr>
      <w:r>
        <w:rPr>
          <w:lang w:eastAsia="cs-CZ"/>
        </w:rPr>
        <w:t>Zhotovitel</w:t>
      </w:r>
      <w:r w:rsidRPr="00C359AB">
        <w:rPr>
          <w:lang w:eastAsia="cs-CZ"/>
        </w:rPr>
        <w:t xml:space="preserve"> </w:t>
      </w:r>
      <w:r w:rsidR="00C359AB" w:rsidRPr="00C359AB">
        <w:rPr>
          <w:lang w:eastAsia="cs-CZ"/>
        </w:rPr>
        <w:t xml:space="preserve">zároveň prohlašuje, že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Pr>
          <w:lang w:eastAsia="cs-CZ"/>
        </w:rPr>
        <w:t>zhotovitel</w:t>
      </w:r>
      <w:r w:rsidR="00C359AB" w:rsidRPr="00C359AB">
        <w:rPr>
          <w:lang w:eastAsia="cs-CZ"/>
        </w:rPr>
        <w:t xml:space="preserve"> prokazuje kvalifikaci v rámci zadávacího řízení na veřejnou zakázku (dále jen „střet zájmů“).</w:t>
      </w:r>
    </w:p>
    <w:p w14:paraId="36476A7F" w14:textId="571C88F6" w:rsidR="004D2363" w:rsidRDefault="00B570B3" w:rsidP="004D2363">
      <w:pPr>
        <w:pStyle w:val="Odstavecseseznamem"/>
        <w:numPr>
          <w:ilvl w:val="1"/>
          <w:numId w:val="22"/>
        </w:numPr>
        <w:suppressAutoHyphens w:val="0"/>
        <w:spacing w:after="120"/>
        <w:ind w:left="567" w:hanging="567"/>
        <w:jc w:val="both"/>
        <w:rPr>
          <w:lang w:eastAsia="cs-CZ"/>
        </w:rPr>
      </w:pPr>
      <w:r>
        <w:rPr>
          <w:lang w:eastAsia="cs-CZ"/>
        </w:rPr>
        <w:t>Zhotovitel</w:t>
      </w:r>
      <w:r w:rsidRPr="00C359AB">
        <w:rPr>
          <w:lang w:eastAsia="cs-CZ"/>
        </w:rPr>
        <w:t xml:space="preserve"> </w:t>
      </w:r>
      <w:r w:rsidR="00C359AB" w:rsidRPr="00C359AB">
        <w:rPr>
          <w:lang w:eastAsia="cs-CZ"/>
        </w:rPr>
        <w:t xml:space="preserve">je povinen zajistit, aby plněním této smlouvy nedošlo k porušení právních předpisů a rozhodnutí upravujících mezinárodní sankce, kterými jsou Česká republika nebo </w:t>
      </w:r>
      <w:r>
        <w:rPr>
          <w:lang w:eastAsia="cs-CZ"/>
        </w:rPr>
        <w:t>objednatel</w:t>
      </w:r>
      <w:r w:rsidRPr="00C359AB">
        <w:rPr>
          <w:lang w:eastAsia="cs-CZ"/>
        </w:rPr>
        <w:t xml:space="preserve"> </w:t>
      </w:r>
      <w:r w:rsidR="00C359AB" w:rsidRPr="00C359AB">
        <w:rPr>
          <w:lang w:eastAsia="cs-CZ"/>
        </w:rPr>
        <w:t xml:space="preserve">vázáni. </w:t>
      </w:r>
      <w:r>
        <w:rPr>
          <w:lang w:eastAsia="cs-CZ"/>
        </w:rPr>
        <w:t>Zhotovitel</w:t>
      </w:r>
      <w:r w:rsidRPr="00C359AB">
        <w:rPr>
          <w:lang w:eastAsia="cs-CZ"/>
        </w:rPr>
        <w:t xml:space="preserve"> </w:t>
      </w:r>
      <w:r w:rsidR="00C359AB" w:rsidRPr="00C359AB">
        <w:rPr>
          <w:lang w:eastAsia="cs-CZ"/>
        </w:rPr>
        <w:t xml:space="preserve">je neprodleně povinen informovat </w:t>
      </w:r>
      <w:r>
        <w:rPr>
          <w:lang w:eastAsia="cs-CZ"/>
        </w:rPr>
        <w:t xml:space="preserve">objednatele </w:t>
      </w:r>
      <w:r w:rsidRPr="00C359AB">
        <w:rPr>
          <w:lang w:eastAsia="cs-CZ"/>
        </w:rPr>
        <w:t xml:space="preserve"> </w:t>
      </w:r>
      <w:r w:rsidR="00C359AB" w:rsidRPr="00C359AB">
        <w:rPr>
          <w:lang w:eastAsia="cs-CZ"/>
        </w:rPr>
        <w:t>o skutečnostech, jakkoliv relevantních pro posouzení naplnění povinností uvedených ve větě první tohoto odstavce.</w:t>
      </w:r>
    </w:p>
    <w:p w14:paraId="46B4977A" w14:textId="34BF7BCB" w:rsidR="00C359AB" w:rsidRPr="008E2A5F" w:rsidRDefault="00C359AB" w:rsidP="008E2A5F">
      <w:pPr>
        <w:pStyle w:val="Odstavecseseznamem"/>
        <w:numPr>
          <w:ilvl w:val="1"/>
          <w:numId w:val="22"/>
        </w:numPr>
        <w:suppressAutoHyphens w:val="0"/>
        <w:spacing w:after="120"/>
        <w:ind w:left="567" w:hanging="567"/>
        <w:jc w:val="both"/>
        <w:rPr>
          <w:lang w:eastAsia="cs-CZ"/>
        </w:rPr>
      </w:pPr>
      <w:r w:rsidRPr="00C359AB">
        <w:rPr>
          <w:lang w:eastAsia="cs-CZ"/>
        </w:rPr>
        <w:t xml:space="preserve">Zjistí-li </w:t>
      </w:r>
      <w:r w:rsidR="00B570B3">
        <w:rPr>
          <w:lang w:eastAsia="cs-CZ"/>
        </w:rPr>
        <w:t>objednatel</w:t>
      </w:r>
      <w:r w:rsidRPr="00C359AB">
        <w:rPr>
          <w:lang w:eastAsia="cs-CZ"/>
        </w:rPr>
        <w:t xml:space="preserve">, že </w:t>
      </w:r>
      <w:r w:rsidR="00B570B3">
        <w:rPr>
          <w:lang w:eastAsia="cs-CZ"/>
        </w:rPr>
        <w:t>zhotovitel</w:t>
      </w:r>
      <w:r w:rsidR="00B570B3" w:rsidRPr="00C359AB">
        <w:rPr>
          <w:lang w:eastAsia="cs-CZ"/>
        </w:rPr>
        <w:t xml:space="preserve"> </w:t>
      </w:r>
      <w:r w:rsidRPr="00C359AB">
        <w:rPr>
          <w:lang w:eastAsia="cs-CZ"/>
        </w:rPr>
        <w:t xml:space="preserve">je sankcionovanou osobou, porušil či porušuje sankce, je ve střetu zájmů či jakýmkoliv jiným způsobem </w:t>
      </w:r>
      <w:r w:rsidR="00B570B3">
        <w:rPr>
          <w:lang w:eastAsia="cs-CZ"/>
        </w:rPr>
        <w:t>zhotovitel</w:t>
      </w:r>
      <w:r w:rsidR="00B570B3" w:rsidRPr="00C359AB">
        <w:rPr>
          <w:lang w:eastAsia="cs-CZ"/>
        </w:rPr>
        <w:t xml:space="preserve"> </w:t>
      </w:r>
      <w:r w:rsidRPr="00C359AB">
        <w:rPr>
          <w:lang w:eastAsia="cs-CZ"/>
        </w:rPr>
        <w:t xml:space="preserve">porušil či porušuje prohlášení uvedená v tomto článku smlouvy, je </w:t>
      </w:r>
      <w:r w:rsidR="00B570B3">
        <w:rPr>
          <w:lang w:eastAsia="cs-CZ"/>
        </w:rPr>
        <w:t>objednatel</w:t>
      </w:r>
      <w:r w:rsidR="00B570B3" w:rsidRPr="00C359AB">
        <w:rPr>
          <w:lang w:eastAsia="cs-CZ"/>
        </w:rPr>
        <w:t xml:space="preserve"> </w:t>
      </w:r>
      <w:r w:rsidRPr="00C359AB">
        <w:rPr>
          <w:lang w:eastAsia="cs-CZ"/>
        </w:rPr>
        <w:t xml:space="preserve">oprávněn od této Smlouvy odstoupit. Pokud takové sankce dopadají na jakoukoli osobu, kterou </w:t>
      </w:r>
      <w:r w:rsidR="00B570B3">
        <w:rPr>
          <w:lang w:eastAsia="cs-CZ"/>
        </w:rPr>
        <w:t>zhotovitel</w:t>
      </w:r>
      <w:r w:rsidR="00B570B3" w:rsidRPr="00C359AB">
        <w:rPr>
          <w:lang w:eastAsia="cs-CZ"/>
        </w:rPr>
        <w:t xml:space="preserve"> </w:t>
      </w:r>
      <w:r w:rsidRPr="00C359AB">
        <w:rPr>
          <w:lang w:eastAsia="cs-CZ"/>
        </w:rPr>
        <w:t xml:space="preserve">používá k plnění smlouvy, včetně poddodavatelů, je </w:t>
      </w:r>
      <w:r w:rsidR="00B570B3">
        <w:rPr>
          <w:lang w:eastAsia="cs-CZ"/>
        </w:rPr>
        <w:t>zhotovitel</w:t>
      </w:r>
      <w:r w:rsidR="00B570B3" w:rsidRPr="00C359AB">
        <w:rPr>
          <w:lang w:eastAsia="cs-CZ"/>
        </w:rPr>
        <w:t xml:space="preserve"> </w:t>
      </w:r>
      <w:r w:rsidRPr="00C359AB">
        <w:rPr>
          <w:lang w:eastAsia="cs-CZ"/>
        </w:rPr>
        <w:t xml:space="preserve">povinen o takové skutečnosti nejpozději následující pracovní den poté, co ji zjistí, informovat </w:t>
      </w:r>
      <w:r w:rsidR="00B570B3">
        <w:rPr>
          <w:lang w:eastAsia="cs-CZ"/>
        </w:rPr>
        <w:t>objednatele</w:t>
      </w:r>
      <w:r w:rsidR="00B570B3" w:rsidRPr="00C359AB">
        <w:rPr>
          <w:lang w:eastAsia="cs-CZ"/>
        </w:rPr>
        <w:t xml:space="preserve"> </w:t>
      </w:r>
      <w:r w:rsidRPr="00C359AB">
        <w:rPr>
          <w:lang w:eastAsia="cs-CZ"/>
        </w:rPr>
        <w:t xml:space="preserve">a do čtrnácti dní od výzvy </w:t>
      </w:r>
      <w:r w:rsidR="00B570B3">
        <w:rPr>
          <w:lang w:eastAsia="cs-CZ"/>
        </w:rPr>
        <w:t>objednatele</w:t>
      </w:r>
      <w:r w:rsidR="00B570B3" w:rsidRPr="00C359AB">
        <w:rPr>
          <w:lang w:eastAsia="cs-CZ"/>
        </w:rPr>
        <w:t xml:space="preserve"> </w:t>
      </w:r>
      <w:r w:rsidRPr="00C359AB">
        <w:rPr>
          <w:lang w:eastAsia="cs-CZ"/>
        </w:rPr>
        <w:t xml:space="preserve">je povinen zjednat nápravu a takovou osobu nahradit, přičemž pokud tak neučiní, je </w:t>
      </w:r>
      <w:r w:rsidR="00B570B3">
        <w:rPr>
          <w:lang w:eastAsia="cs-CZ"/>
        </w:rPr>
        <w:t>objednatel</w:t>
      </w:r>
      <w:r w:rsidR="00B570B3" w:rsidRPr="00C359AB">
        <w:rPr>
          <w:lang w:eastAsia="cs-CZ"/>
        </w:rPr>
        <w:t xml:space="preserve"> </w:t>
      </w:r>
      <w:r w:rsidRPr="00C359AB">
        <w:rPr>
          <w:lang w:eastAsia="cs-CZ"/>
        </w:rPr>
        <w:t>oprávněn od smlouvy odstoupit</w:t>
      </w:r>
      <w:r w:rsidR="008E2A5F">
        <w:rPr>
          <w:lang w:eastAsia="cs-CZ"/>
        </w:rPr>
        <w:t>.</w:t>
      </w:r>
    </w:p>
    <w:p w14:paraId="7CB72110" w14:textId="03F60477" w:rsidR="00907F12" w:rsidRPr="00E21D6E" w:rsidRDefault="00907F12" w:rsidP="000772D5">
      <w:pPr>
        <w:pStyle w:val="Seznam"/>
        <w:spacing w:before="240"/>
        <w:rPr>
          <w:rFonts w:cs="Segoe UI"/>
          <w:sz w:val="20"/>
          <w:lang w:val="cs-CZ"/>
        </w:rPr>
      </w:pPr>
      <w:r w:rsidRPr="006D60D8">
        <w:rPr>
          <w:rFonts w:cs="Segoe UI"/>
          <w:sz w:val="20"/>
          <w:lang w:val="cs-CZ"/>
        </w:rPr>
        <w:t>Č</w:t>
      </w:r>
      <w:r w:rsidR="00EE467B">
        <w:rPr>
          <w:rFonts w:cs="Segoe UI"/>
          <w:sz w:val="20"/>
          <w:lang w:val="cs-CZ"/>
        </w:rPr>
        <w:t>l</w:t>
      </w:r>
      <w:r w:rsidR="00AC246D">
        <w:rPr>
          <w:rFonts w:cs="Segoe UI"/>
          <w:sz w:val="20"/>
          <w:lang w:val="cs-CZ"/>
        </w:rPr>
        <w:t>ánek</w:t>
      </w:r>
      <w:r w:rsidRPr="006D60D8">
        <w:rPr>
          <w:rFonts w:cs="Segoe UI"/>
          <w:sz w:val="20"/>
          <w:lang w:val="cs-CZ"/>
        </w:rPr>
        <w:t xml:space="preserve"> </w:t>
      </w:r>
      <w:r w:rsidR="00085AB1" w:rsidRPr="006D60D8">
        <w:rPr>
          <w:rFonts w:cs="Segoe UI"/>
          <w:sz w:val="20"/>
        </w:rPr>
        <w:t>II</w:t>
      </w:r>
      <w:r w:rsidR="00845570">
        <w:rPr>
          <w:rFonts w:cs="Segoe UI"/>
          <w:sz w:val="20"/>
          <w:lang w:val="cs-CZ"/>
        </w:rPr>
        <w:t>.</w:t>
      </w:r>
    </w:p>
    <w:p w14:paraId="22736529" w14:textId="44E213B1" w:rsidR="00572E73" w:rsidRPr="00CE681C" w:rsidRDefault="00085AB1" w:rsidP="000772D5">
      <w:pPr>
        <w:pStyle w:val="Seznam"/>
        <w:spacing w:after="240"/>
        <w:rPr>
          <w:rFonts w:cs="Segoe UI"/>
          <w:b w:val="0"/>
          <w:sz w:val="20"/>
        </w:rPr>
      </w:pPr>
      <w:r w:rsidRPr="006D60D8">
        <w:rPr>
          <w:rFonts w:cs="Segoe UI"/>
          <w:sz w:val="20"/>
        </w:rPr>
        <w:t xml:space="preserve">  Termín zhotovení díla</w:t>
      </w:r>
      <w:r w:rsidR="005D2891">
        <w:rPr>
          <w:rFonts w:cs="Segoe UI"/>
          <w:sz w:val="20"/>
          <w:lang w:val="cs-CZ"/>
        </w:rPr>
        <w:t xml:space="preserve">, místo </w:t>
      </w:r>
      <w:r w:rsidR="008C2252">
        <w:rPr>
          <w:rFonts w:cs="Segoe UI"/>
          <w:sz w:val="20"/>
          <w:lang w:val="cs-CZ"/>
        </w:rPr>
        <w:t>realizace díla</w:t>
      </w:r>
      <w:r w:rsidRPr="006D60D8">
        <w:rPr>
          <w:rFonts w:cs="Segoe UI"/>
          <w:sz w:val="20"/>
        </w:rPr>
        <w:t xml:space="preserve"> </w:t>
      </w:r>
      <w:r w:rsidR="00572E73" w:rsidRPr="00572E73">
        <w:t xml:space="preserve"> </w:t>
      </w:r>
    </w:p>
    <w:p w14:paraId="66F17DD4" w14:textId="4CA370AF" w:rsidR="000F1472" w:rsidRPr="0098740D" w:rsidRDefault="00572E73" w:rsidP="00FC3598">
      <w:pPr>
        <w:pStyle w:val="Seznam21"/>
        <w:spacing w:after="120"/>
        <w:ind w:left="567" w:hanging="567"/>
        <w:jc w:val="both"/>
      </w:pPr>
      <w:r>
        <w:t>2.</w:t>
      </w:r>
      <w:r w:rsidR="00CE681C">
        <w:t>1</w:t>
      </w:r>
      <w:r>
        <w:t xml:space="preserve"> </w:t>
      </w:r>
      <w:r>
        <w:tab/>
      </w:r>
      <w:r w:rsidR="00FC3598">
        <w:t xml:space="preserve">Zhotovitel dílo řádně provede a protokolárně předá objednateli nejpozději do </w:t>
      </w:r>
      <w:r w:rsidR="00FC3598">
        <w:rPr>
          <w:b/>
          <w:bCs/>
        </w:rPr>
        <w:t>4 měsíců</w:t>
      </w:r>
      <w:r w:rsidR="00FC3598">
        <w:t xml:space="preserve"> </w:t>
      </w:r>
      <w:r w:rsidR="00971D23">
        <w:t xml:space="preserve">od </w:t>
      </w:r>
      <w:r w:rsidR="00FC3598">
        <w:t>nabytí účinnosti smlouvy.</w:t>
      </w:r>
    </w:p>
    <w:p w14:paraId="053BF593" w14:textId="6CB2E29A" w:rsidR="00FF1F8E" w:rsidRPr="000772D5" w:rsidRDefault="00572E73" w:rsidP="00FC3598">
      <w:pPr>
        <w:pStyle w:val="Bezmezer"/>
        <w:ind w:left="567" w:hanging="567"/>
        <w:rPr>
          <w:rStyle w:val="Zkladntext1"/>
          <w:rFonts w:ascii="Segoe UI" w:eastAsia="Calibri" w:hAnsi="Segoe UI" w:cs="Segoe UI"/>
          <w:color w:val="auto"/>
          <w:sz w:val="22"/>
          <w:szCs w:val="22"/>
          <w:shd w:val="clear" w:color="auto" w:fill="auto"/>
        </w:rPr>
      </w:pPr>
      <w:r>
        <w:t>2.</w:t>
      </w:r>
      <w:r w:rsidR="00CE681C">
        <w:t>2</w:t>
      </w:r>
      <w:r>
        <w:tab/>
      </w:r>
      <w:r w:rsidR="008C2252">
        <w:t>Místem realizace díla</w:t>
      </w:r>
      <w:r w:rsidR="005D2891" w:rsidRPr="006D60D8">
        <w:t xml:space="preserve"> je</w:t>
      </w:r>
      <w:r w:rsidR="005D2891">
        <w:t xml:space="preserve"> </w:t>
      </w:r>
      <w:r w:rsidR="00184C90">
        <w:t xml:space="preserve">objekt </w:t>
      </w:r>
      <w:r w:rsidR="000772D5">
        <w:t>školy:</w:t>
      </w:r>
      <w:r w:rsidR="000772D5" w:rsidRPr="000772D5">
        <w:rPr>
          <w:rFonts w:ascii="Segoe UI" w:hAnsi="Segoe UI" w:cs="Segoe UI"/>
          <w:b/>
          <w:sz w:val="20"/>
          <w:szCs w:val="20"/>
        </w:rPr>
        <w:t xml:space="preserve"> </w:t>
      </w:r>
      <w:r w:rsidR="000772D5" w:rsidRPr="000772D5">
        <w:rPr>
          <w:rFonts w:ascii="Segoe UI" w:hAnsi="Segoe UI" w:cs="Segoe UI"/>
          <w:bCs/>
          <w:sz w:val="20"/>
          <w:szCs w:val="20"/>
        </w:rPr>
        <w:t>Střední odborná škola a Střední odborné učiliště, Městec Králové, T. G. Masaryka 4</w:t>
      </w:r>
      <w:r w:rsidR="000772D5">
        <w:rPr>
          <w:rFonts w:ascii="Segoe UI" w:hAnsi="Segoe UI" w:cs="Segoe UI"/>
          <w:bCs/>
          <w:sz w:val="20"/>
          <w:szCs w:val="20"/>
        </w:rPr>
        <w:t xml:space="preserve">, </w:t>
      </w:r>
      <w:r w:rsidR="00E3712B">
        <w:rPr>
          <w:rFonts w:ascii="Segoe UI" w:hAnsi="Segoe UI" w:cs="Segoe UI"/>
          <w:bCs/>
          <w:sz w:val="20"/>
          <w:szCs w:val="20"/>
        </w:rPr>
        <w:t>289 03 Městec Králové</w:t>
      </w:r>
      <w:r w:rsidR="000772D5" w:rsidRPr="000772D5">
        <w:rPr>
          <w:bCs/>
        </w:rPr>
        <w:t xml:space="preserve"> </w:t>
      </w:r>
      <w:r w:rsidR="000772D5">
        <w:rPr>
          <w:rStyle w:val="Zkladntext1"/>
          <w:rFonts w:ascii="Segoe UI" w:hAnsi="Segoe UI" w:cs="Segoe UI"/>
          <w:sz w:val="20"/>
          <w:szCs w:val="20"/>
        </w:rPr>
        <w:t>(</w:t>
      </w:r>
      <w:r w:rsidR="006049F6">
        <w:rPr>
          <w:rStyle w:val="Zkladntext1"/>
          <w:rFonts w:ascii="Segoe UI" w:hAnsi="Segoe UI" w:cs="Segoe UI"/>
          <w:sz w:val="20"/>
          <w:szCs w:val="20"/>
        </w:rPr>
        <w:t xml:space="preserve">dále jen </w:t>
      </w:r>
      <w:r w:rsidR="006049F6" w:rsidRPr="006049F6">
        <w:rPr>
          <w:rStyle w:val="Zkladntext1"/>
          <w:rFonts w:ascii="Segoe UI" w:hAnsi="Segoe UI" w:cs="Segoe UI"/>
          <w:b/>
          <w:bCs/>
          <w:sz w:val="20"/>
          <w:szCs w:val="20"/>
        </w:rPr>
        <w:t>„místo plnění“).</w:t>
      </w:r>
    </w:p>
    <w:p w14:paraId="20159108" w14:textId="77777777" w:rsidR="00CB3A3D" w:rsidRPr="00654515" w:rsidRDefault="00CB3A3D" w:rsidP="00654515">
      <w:pPr>
        <w:pStyle w:val="Seznam21"/>
        <w:spacing w:after="360"/>
        <w:ind w:left="567" w:hanging="567"/>
        <w:jc w:val="both"/>
      </w:pPr>
    </w:p>
    <w:p w14:paraId="48C9DF01" w14:textId="26A9D150" w:rsidR="00907F12" w:rsidRPr="00E21D6E" w:rsidRDefault="00907F12" w:rsidP="00EE467B">
      <w:pPr>
        <w:pStyle w:val="Seznam"/>
        <w:spacing w:before="240"/>
        <w:rPr>
          <w:rFonts w:cs="Segoe UI"/>
          <w:sz w:val="20"/>
          <w:lang w:val="cs-CZ"/>
        </w:rPr>
      </w:pPr>
      <w:r w:rsidRPr="006D60D8">
        <w:rPr>
          <w:rFonts w:cs="Segoe UI"/>
          <w:sz w:val="20"/>
          <w:lang w:val="cs-CZ"/>
        </w:rPr>
        <w:t>Čl</w:t>
      </w:r>
      <w:r w:rsidR="005B4B5C">
        <w:rPr>
          <w:rFonts w:cs="Segoe UI"/>
          <w:sz w:val="20"/>
          <w:lang w:val="cs-CZ"/>
        </w:rPr>
        <w:t>ánek</w:t>
      </w:r>
      <w:r w:rsidRPr="006D60D8">
        <w:rPr>
          <w:rFonts w:cs="Segoe UI"/>
          <w:sz w:val="20"/>
          <w:lang w:val="cs-CZ"/>
        </w:rPr>
        <w:t xml:space="preserve"> </w:t>
      </w:r>
      <w:r w:rsidR="00085AB1" w:rsidRPr="006D60D8">
        <w:rPr>
          <w:rFonts w:cs="Segoe UI"/>
          <w:sz w:val="20"/>
        </w:rPr>
        <w:t>I</w:t>
      </w:r>
      <w:r w:rsidR="008C2252">
        <w:rPr>
          <w:rFonts w:cs="Segoe UI"/>
          <w:sz w:val="20"/>
          <w:lang w:val="cs-CZ"/>
        </w:rPr>
        <w:t>II</w:t>
      </w:r>
      <w:r w:rsidR="00845570">
        <w:rPr>
          <w:rFonts w:cs="Segoe UI"/>
          <w:sz w:val="20"/>
          <w:lang w:val="cs-CZ"/>
        </w:rPr>
        <w:t>.</w:t>
      </w:r>
    </w:p>
    <w:p w14:paraId="037D151D" w14:textId="77777777" w:rsidR="00085AB1" w:rsidRPr="00280C68" w:rsidRDefault="00085AB1" w:rsidP="00654515">
      <w:pPr>
        <w:pStyle w:val="Seznam"/>
        <w:spacing w:after="240"/>
        <w:rPr>
          <w:rFonts w:cs="Segoe UI"/>
          <w:b w:val="0"/>
          <w:sz w:val="20"/>
          <w:lang w:val="cs-CZ"/>
        </w:rPr>
      </w:pPr>
      <w:r w:rsidRPr="006D60D8">
        <w:rPr>
          <w:rFonts w:cs="Segoe UI"/>
          <w:sz w:val="20"/>
        </w:rPr>
        <w:t>Cena díla</w:t>
      </w:r>
    </w:p>
    <w:p w14:paraId="709FB4A7" w14:textId="6994D07A" w:rsidR="00907F12" w:rsidRPr="006D60D8" w:rsidRDefault="008C2252" w:rsidP="00E21D6E">
      <w:pPr>
        <w:pStyle w:val="Seznam21"/>
        <w:spacing w:after="120"/>
        <w:ind w:left="567" w:hanging="567"/>
        <w:jc w:val="both"/>
      </w:pPr>
      <w:r>
        <w:t>3.1</w:t>
      </w:r>
      <w:r>
        <w:tab/>
      </w:r>
      <w:r w:rsidR="00085AB1" w:rsidRPr="006D60D8">
        <w:t xml:space="preserve">Zhotovitel prohlašuje, že všechny </w:t>
      </w:r>
      <w:r w:rsidR="00794C52">
        <w:t>stavební úpravy</w:t>
      </w:r>
      <w:r w:rsidR="00085AB1" w:rsidRPr="006D60D8">
        <w:t xml:space="preserve"> a dodávky materiálu a komponentů a ostatních věcí či služeb nutných k řádnému a úplnému provedení díla, jakož i k následnému řádnému užívání díla dle této smlouvy ocenil, že v ceně díla jsou zahrnuty i veškeré provozní a finanční náklady zhotovitele na provedení díla dle této smlouvy. </w:t>
      </w:r>
    </w:p>
    <w:p w14:paraId="1A31AF13" w14:textId="77777777" w:rsidR="00272EBF" w:rsidRDefault="008C2252" w:rsidP="00272EBF">
      <w:pPr>
        <w:pStyle w:val="Seznam21"/>
        <w:spacing w:after="240"/>
        <w:ind w:left="567" w:hanging="567"/>
        <w:jc w:val="both"/>
      </w:pPr>
      <w:r>
        <w:t>3.2</w:t>
      </w:r>
      <w:r>
        <w:tab/>
      </w:r>
      <w:r w:rsidR="00085AB1" w:rsidRPr="006D60D8">
        <w:t xml:space="preserve">Cena za celé, řádně provedené a předané dílo dle této smlouvy, je stanovena smluvními stranami </w:t>
      </w:r>
      <w:r w:rsidR="00114100" w:rsidRPr="006D60D8">
        <w:t>ve výši</w:t>
      </w:r>
      <w:r w:rsidR="00272EBF">
        <w:t>:</w:t>
      </w:r>
    </w:p>
    <w:p w14:paraId="0E62A20D" w14:textId="77777777" w:rsidR="00272EBF" w:rsidRPr="00440FE0" w:rsidRDefault="00114100" w:rsidP="00272EBF">
      <w:pPr>
        <w:pStyle w:val="Zkladntext8"/>
        <w:shd w:val="clear" w:color="auto" w:fill="auto"/>
        <w:tabs>
          <w:tab w:val="left" w:pos="380"/>
        </w:tabs>
        <w:spacing w:before="120" w:after="120" w:line="360" w:lineRule="auto"/>
        <w:ind w:left="360" w:right="40" w:firstLine="349"/>
        <w:jc w:val="both"/>
        <w:rPr>
          <w:rStyle w:val="Zkladntext1"/>
          <w:rFonts w:ascii="Segoe UI" w:hAnsi="Segoe UI" w:cs="Segoe UI"/>
          <w:b/>
          <w:bCs/>
          <w:sz w:val="20"/>
          <w:szCs w:val="20"/>
          <w:highlight w:val="yellow"/>
        </w:rPr>
      </w:pPr>
      <w:r w:rsidRPr="006D60D8">
        <w:t xml:space="preserve"> </w:t>
      </w:r>
      <w:r w:rsidR="00272EBF" w:rsidRPr="00440FE0">
        <w:rPr>
          <w:rStyle w:val="Zkladntext1"/>
          <w:rFonts w:ascii="Segoe UI" w:hAnsi="Segoe UI" w:cs="Segoe UI"/>
          <w:b/>
          <w:bCs/>
          <w:sz w:val="20"/>
          <w:szCs w:val="20"/>
          <w:highlight w:val="yellow"/>
        </w:rPr>
        <w:t>………………………………….Kč bez DPH</w:t>
      </w:r>
    </w:p>
    <w:p w14:paraId="78EF90AE" w14:textId="77777777" w:rsidR="00272EBF" w:rsidRPr="00440FE0" w:rsidRDefault="00272EBF" w:rsidP="00272EBF">
      <w:pPr>
        <w:pStyle w:val="Zkladntext8"/>
        <w:shd w:val="clear" w:color="auto" w:fill="auto"/>
        <w:tabs>
          <w:tab w:val="left" w:pos="380"/>
        </w:tabs>
        <w:spacing w:before="120" w:after="120" w:line="360" w:lineRule="auto"/>
        <w:ind w:left="360" w:right="40" w:firstLine="349"/>
        <w:jc w:val="both"/>
        <w:rPr>
          <w:rStyle w:val="Zkladntext1"/>
          <w:rFonts w:ascii="Segoe UI" w:hAnsi="Segoe UI" w:cs="Segoe UI"/>
          <w:b/>
          <w:bCs/>
          <w:sz w:val="20"/>
          <w:szCs w:val="20"/>
          <w:highlight w:val="yellow"/>
        </w:rPr>
      </w:pPr>
      <w:r w:rsidRPr="00440FE0">
        <w:rPr>
          <w:rStyle w:val="Zkladntext1"/>
          <w:rFonts w:ascii="Segoe UI" w:hAnsi="Segoe UI" w:cs="Segoe UI"/>
          <w:b/>
          <w:bCs/>
          <w:sz w:val="20"/>
          <w:szCs w:val="20"/>
          <w:highlight w:val="yellow"/>
        </w:rPr>
        <w:lastRenderedPageBreak/>
        <w:t>…………………………………..Kč DPH …………..%</w:t>
      </w:r>
    </w:p>
    <w:p w14:paraId="39E25092" w14:textId="33F3FB48" w:rsidR="00683540" w:rsidRPr="00440FE0" w:rsidRDefault="00272EBF" w:rsidP="00272EBF">
      <w:pPr>
        <w:pStyle w:val="Zkladntext8"/>
        <w:shd w:val="clear" w:color="auto" w:fill="auto"/>
        <w:tabs>
          <w:tab w:val="left" w:pos="380"/>
        </w:tabs>
        <w:spacing w:before="120" w:after="120" w:line="360" w:lineRule="auto"/>
        <w:ind w:left="360" w:right="40" w:firstLine="349"/>
        <w:jc w:val="both"/>
        <w:rPr>
          <w:rFonts w:ascii="Segoe UI" w:hAnsi="Segoe UI" w:cs="Segoe UI"/>
          <w:b/>
          <w:bCs/>
          <w:color w:val="000000"/>
          <w:sz w:val="20"/>
          <w:szCs w:val="20"/>
          <w:shd w:val="clear" w:color="auto" w:fill="FFFFFF"/>
        </w:rPr>
      </w:pPr>
      <w:r w:rsidRPr="00440FE0">
        <w:rPr>
          <w:rStyle w:val="Zkladntext1"/>
          <w:rFonts w:ascii="Segoe UI" w:hAnsi="Segoe UI" w:cs="Segoe UI"/>
          <w:b/>
          <w:bCs/>
          <w:sz w:val="20"/>
          <w:szCs w:val="20"/>
          <w:highlight w:val="yellow"/>
        </w:rPr>
        <w:t>………………………………..Kč včetně DPH</w:t>
      </w:r>
    </w:p>
    <w:p w14:paraId="3A39CC14" w14:textId="5B091A48" w:rsidR="00907F12" w:rsidRPr="006D60D8" w:rsidRDefault="00683540" w:rsidP="00E21D6E">
      <w:pPr>
        <w:pStyle w:val="Seznam21"/>
        <w:spacing w:after="120"/>
        <w:ind w:left="567" w:hanging="567"/>
        <w:jc w:val="both"/>
      </w:pPr>
      <w:r>
        <w:t>3.3</w:t>
      </w:r>
      <w:r>
        <w:tab/>
      </w:r>
      <w:r w:rsidR="00242C49">
        <w:t xml:space="preserve">Cena </w:t>
      </w:r>
      <w:r w:rsidR="00384449">
        <w:t xml:space="preserve">díla </w:t>
      </w:r>
      <w:r w:rsidR="00242C49">
        <w:t xml:space="preserve">dle odstavce </w:t>
      </w:r>
      <w:r>
        <w:t xml:space="preserve">3.2 tohoto článku smlouvy </w:t>
      </w:r>
      <w:r w:rsidR="00242C49">
        <w:t>je sjednána</w:t>
      </w:r>
      <w:r w:rsidR="00F82A48" w:rsidRPr="006D60D8">
        <w:t xml:space="preserve"> </w:t>
      </w:r>
      <w:r w:rsidR="00085AB1" w:rsidRPr="006D60D8">
        <w:t>jako cena pevná, maximální a nejvýše přípustná, vychází z cenové kalkulace předpokládané pracnosti a běžných cenových zvyklostí; výpočet ceny díla je uveden ve zhotovitelem oceněném</w:t>
      </w:r>
      <w:r w:rsidR="00934613">
        <w:t xml:space="preserve"> </w:t>
      </w:r>
      <w:r w:rsidR="00934613" w:rsidRPr="00970554">
        <w:t xml:space="preserve">soupisu stavebních </w:t>
      </w:r>
      <w:r w:rsidR="00794C52">
        <w:t>úprav</w:t>
      </w:r>
      <w:r w:rsidR="00934613" w:rsidRPr="00970554">
        <w:t>, dodávek a služeb s výkazem výměr</w:t>
      </w:r>
      <w:r w:rsidR="00085AB1" w:rsidRPr="006D60D8">
        <w:t xml:space="preserve"> </w:t>
      </w:r>
      <w:r w:rsidR="00EE467B">
        <w:br/>
      </w:r>
      <w:r w:rsidR="00085AB1" w:rsidRPr="006D60D8">
        <w:t>v</w:t>
      </w:r>
      <w:r w:rsidR="00085AB1" w:rsidRPr="006D60D8">
        <w:rPr>
          <w:b/>
        </w:rPr>
        <w:t xml:space="preserve"> </w:t>
      </w:r>
      <w:r w:rsidR="00085AB1" w:rsidRPr="00626B16">
        <w:rPr>
          <w:u w:val="single"/>
        </w:rPr>
        <w:t xml:space="preserve">příloze č. </w:t>
      </w:r>
      <w:r w:rsidR="00717065">
        <w:rPr>
          <w:u w:val="single"/>
        </w:rPr>
        <w:t>1</w:t>
      </w:r>
      <w:r w:rsidR="00085AB1" w:rsidRPr="00E21D6E">
        <w:t>,</w:t>
      </w:r>
      <w:r w:rsidR="00085AB1" w:rsidRPr="006D60D8">
        <w:rPr>
          <w:b/>
        </w:rPr>
        <w:t xml:space="preserve"> </w:t>
      </w:r>
      <w:r w:rsidR="00085AB1" w:rsidRPr="006D60D8">
        <w:t xml:space="preserve">která je nedílnou součástí této smlouvy. Zhotovitel prohlašuje, že tento </w:t>
      </w:r>
      <w:r w:rsidR="00717065">
        <w:t xml:space="preserve">oceněný soupis stavebních </w:t>
      </w:r>
      <w:r w:rsidR="00794C52">
        <w:t>úprav</w:t>
      </w:r>
      <w:r w:rsidR="00717065">
        <w:t>, dodávek a služeb s výkazem výmě</w:t>
      </w:r>
      <w:r w:rsidR="00085AB1" w:rsidRPr="006D60D8">
        <w:t>r je úplný</w:t>
      </w:r>
      <w:r w:rsidR="00F82A48" w:rsidRPr="006D60D8">
        <w:t xml:space="preserve"> a závazný i v případě změn podmínek, za nichž byl zpracován</w:t>
      </w:r>
      <w:r w:rsidR="00384449">
        <w:t>, nestanoví-li smlouva jinak.</w:t>
      </w:r>
    </w:p>
    <w:p w14:paraId="5656E957" w14:textId="0E082A0C" w:rsidR="00907F12" w:rsidRPr="006D60D8" w:rsidRDefault="008C2252" w:rsidP="00E21D6E">
      <w:pPr>
        <w:pStyle w:val="Seznam21"/>
        <w:spacing w:after="120"/>
        <w:ind w:left="567" w:hanging="567"/>
        <w:jc w:val="both"/>
      </w:pPr>
      <w:r>
        <w:t>3.</w:t>
      </w:r>
      <w:r w:rsidR="00384449">
        <w:t>4</w:t>
      </w:r>
      <w:r>
        <w:tab/>
      </w:r>
      <w:r w:rsidR="00085AB1" w:rsidRPr="006D60D8">
        <w:t>Cena zahrnuje veškeré náklady zhotovitele související s provedením díla, zejména náklady na materiály, dodávky, pracovní síly, stroje, dopravu, zařízení a vykliz</w:t>
      </w:r>
      <w:r w:rsidR="00702790">
        <w:t>ení</w:t>
      </w:r>
      <w:r w:rsidR="00794C52">
        <w:t xml:space="preserve"> staveniště</w:t>
      </w:r>
      <w:r w:rsidR="00085AB1" w:rsidRPr="006D60D8">
        <w:t>, pojištění,</w:t>
      </w:r>
      <w:r w:rsidR="00085AB1" w:rsidRPr="00626B16">
        <w:t xml:space="preserve"> demontáž a na odvoz a likvidaci odpadu vzniklého prováděním díla</w:t>
      </w:r>
      <w:r w:rsidR="00794C52">
        <w:t>.</w:t>
      </w:r>
    </w:p>
    <w:p w14:paraId="5F4292C8" w14:textId="7A21F38C" w:rsidR="00907F12" w:rsidRDefault="0095110C" w:rsidP="007E0CB5">
      <w:pPr>
        <w:pStyle w:val="Seznam21"/>
        <w:spacing w:after="120"/>
        <w:ind w:left="567" w:hanging="567"/>
        <w:jc w:val="both"/>
      </w:pPr>
      <w:r>
        <w:t>3.</w:t>
      </w:r>
      <w:r w:rsidR="002B4B0F">
        <w:t>5</w:t>
      </w:r>
      <w:r>
        <w:tab/>
      </w:r>
      <w:r w:rsidR="00085AB1" w:rsidRPr="006D60D8">
        <w:t xml:space="preserve">Pokud objednatel bude písemně požadovat změnu díla, zhotovitel předá objednateli </w:t>
      </w:r>
      <w:r w:rsidR="000208EA">
        <w:t xml:space="preserve">oceněný </w:t>
      </w:r>
      <w:r w:rsidR="00085AB1" w:rsidRPr="006D60D8">
        <w:t>výkaz víceprací/méněprací</w:t>
      </w:r>
      <w:r w:rsidR="00A40781">
        <w:t>. Z</w:t>
      </w:r>
      <w:r w:rsidR="00085AB1" w:rsidRPr="006D60D8">
        <w:t>hotovitel takové vícepráce může provést až po uzavření dohody o změně díla dodatkem této smlouvy</w:t>
      </w:r>
      <w:r w:rsidR="00A40781">
        <w:t>. V</w:t>
      </w:r>
      <w:r w:rsidR="00085AB1" w:rsidRPr="006D60D8">
        <w:t xml:space="preserve"> případě méněprací je zhotovitel povinen s provedením takových prací posečkat až do uzavření dohody o změně díla dodatkem této smlouvy. </w:t>
      </w:r>
      <w:r w:rsidR="00EE467B">
        <w:br/>
      </w:r>
      <w:r w:rsidR="00085AB1" w:rsidRPr="006D60D8">
        <w:t xml:space="preserve">Záznamy o přípravě změny díla smluvní strany bez odkladu zapisují do stavebního deníku k dílu dle čl. V. </w:t>
      </w:r>
      <w:r w:rsidR="00BC6258">
        <w:t xml:space="preserve">této </w:t>
      </w:r>
      <w:r w:rsidR="00085AB1" w:rsidRPr="006D60D8">
        <w:t xml:space="preserve">smlouvy. </w:t>
      </w:r>
    </w:p>
    <w:p w14:paraId="2645BD55" w14:textId="03892C7D" w:rsidR="000208EA" w:rsidRPr="006D60D8" w:rsidRDefault="005B4B5C" w:rsidP="00BC6258">
      <w:pPr>
        <w:pStyle w:val="Seznam21"/>
        <w:spacing w:after="360"/>
        <w:ind w:left="567" w:hanging="567"/>
        <w:jc w:val="both"/>
      </w:pPr>
      <w:r>
        <w:t xml:space="preserve">3.6 </w:t>
      </w:r>
      <w:r>
        <w:tab/>
        <w:t xml:space="preserve">Zjistí-li zhotovitel dodatečně, že je k řádnému provedení díla zapotřebí ještě dodat další položky materiálu </w:t>
      </w:r>
      <w:r>
        <w:br/>
        <w:t>či prací, či jejich množství neuvedené v kalkulaci výkazu výměr, je povinen je pro zhotovení díla dodat, přičemž se obdobně použije postup uvedený v odst. 3.5 smlouvy</w:t>
      </w:r>
      <w:r w:rsidR="00A40781">
        <w:t>.</w:t>
      </w:r>
    </w:p>
    <w:p w14:paraId="38D0ED4B" w14:textId="4CB60C52" w:rsidR="005122D3" w:rsidRPr="006D60D8" w:rsidRDefault="005122D3" w:rsidP="000C1E1C">
      <w:pPr>
        <w:pStyle w:val="Seznam21"/>
        <w:spacing w:before="240"/>
        <w:ind w:left="0" w:firstLine="0"/>
        <w:jc w:val="center"/>
        <w:rPr>
          <w:b/>
        </w:rPr>
      </w:pPr>
      <w:r w:rsidRPr="006D60D8">
        <w:rPr>
          <w:b/>
        </w:rPr>
        <w:t>Čl</w:t>
      </w:r>
      <w:r w:rsidR="005B4B5C">
        <w:rPr>
          <w:b/>
        </w:rPr>
        <w:t>ánek</w:t>
      </w:r>
      <w:r w:rsidRPr="006D60D8">
        <w:rPr>
          <w:b/>
        </w:rPr>
        <w:t xml:space="preserve"> </w:t>
      </w:r>
      <w:r w:rsidR="0071682E">
        <w:rPr>
          <w:b/>
        </w:rPr>
        <w:t>I</w:t>
      </w:r>
      <w:r w:rsidR="00085AB1" w:rsidRPr="006D60D8">
        <w:rPr>
          <w:b/>
        </w:rPr>
        <w:t>V</w:t>
      </w:r>
      <w:r w:rsidR="00845570">
        <w:rPr>
          <w:b/>
        </w:rPr>
        <w:t>.</w:t>
      </w:r>
    </w:p>
    <w:p w14:paraId="422C31CF" w14:textId="77777777" w:rsidR="005720D5" w:rsidRPr="006D60D8" w:rsidRDefault="006712DC" w:rsidP="00654515">
      <w:pPr>
        <w:pStyle w:val="Seznam21"/>
        <w:spacing w:after="240"/>
        <w:ind w:left="0" w:firstLine="0"/>
        <w:jc w:val="center"/>
        <w:rPr>
          <w:b/>
        </w:rPr>
      </w:pPr>
      <w:r>
        <w:rPr>
          <w:b/>
        </w:rPr>
        <w:t>Fakturační a p</w:t>
      </w:r>
      <w:r w:rsidR="00085AB1" w:rsidRPr="006D60D8">
        <w:rPr>
          <w:b/>
        </w:rPr>
        <w:t>latební podmínky</w:t>
      </w:r>
    </w:p>
    <w:p w14:paraId="20C40FA2" w14:textId="605C338B" w:rsidR="00085AB1" w:rsidRPr="003F0CC1" w:rsidRDefault="0071682E" w:rsidP="003F0CC1">
      <w:pPr>
        <w:pStyle w:val="Odstavecseseznamem"/>
        <w:shd w:val="clear" w:color="auto" w:fill="FFFFFF" w:themeFill="background1"/>
        <w:tabs>
          <w:tab w:val="left" w:pos="360"/>
          <w:tab w:val="left" w:pos="709"/>
        </w:tabs>
        <w:spacing w:after="120"/>
        <w:ind w:left="567" w:hanging="567"/>
        <w:jc w:val="both"/>
        <w:rPr>
          <w:color w:val="FF0000"/>
        </w:rPr>
      </w:pPr>
      <w:r>
        <w:rPr>
          <w:lang w:val="cs-CZ"/>
        </w:rPr>
        <w:t>4.1</w:t>
      </w:r>
      <w:r w:rsidRPr="003F0CC1">
        <w:rPr>
          <w:shd w:val="clear" w:color="auto" w:fill="FFFFFF" w:themeFill="background1"/>
          <w:lang w:val="cs-CZ"/>
        </w:rPr>
        <w:tab/>
      </w:r>
      <w:r w:rsidR="003F0CC1" w:rsidRPr="003F0CC1">
        <w:rPr>
          <w:shd w:val="clear" w:color="auto" w:fill="FFFFFF" w:themeFill="background1"/>
          <w:lang w:val="cs-CZ"/>
        </w:rPr>
        <w:tab/>
      </w:r>
      <w:r w:rsidR="00931429" w:rsidRPr="006D60D8">
        <w:rPr>
          <w:lang w:val="cs-CZ"/>
        </w:rPr>
        <w:t xml:space="preserve">Objednatel uhradí </w:t>
      </w:r>
      <w:r w:rsidR="00085AB1" w:rsidRPr="006D60D8">
        <w:t xml:space="preserve">zhotoviteli </w:t>
      </w:r>
      <w:r w:rsidR="00931429" w:rsidRPr="006D60D8">
        <w:rPr>
          <w:lang w:val="cs-CZ"/>
        </w:rPr>
        <w:t xml:space="preserve">cenu díla </w:t>
      </w:r>
      <w:r w:rsidR="00085AB1" w:rsidRPr="006D60D8">
        <w:t xml:space="preserve">dle daňového dokladu </w:t>
      </w:r>
      <w:r w:rsidR="00442086" w:rsidRPr="006D60D8">
        <w:rPr>
          <w:lang w:val="cs-CZ"/>
        </w:rPr>
        <w:t>(</w:t>
      </w:r>
      <w:r w:rsidR="00745D9E">
        <w:rPr>
          <w:lang w:val="cs-CZ"/>
        </w:rPr>
        <w:t xml:space="preserve">dále jen </w:t>
      </w:r>
      <w:r w:rsidR="00745D9E" w:rsidRPr="00EE467B">
        <w:rPr>
          <w:b/>
          <w:lang w:val="cs-CZ"/>
        </w:rPr>
        <w:t>„</w:t>
      </w:r>
      <w:r w:rsidR="00442086" w:rsidRPr="00E21D6E">
        <w:rPr>
          <w:b/>
          <w:lang w:val="cs-CZ"/>
        </w:rPr>
        <w:t>faktura</w:t>
      </w:r>
      <w:r w:rsidR="00745D9E" w:rsidRPr="00EE467B">
        <w:rPr>
          <w:b/>
          <w:lang w:val="cs-CZ"/>
        </w:rPr>
        <w:t>“</w:t>
      </w:r>
      <w:r w:rsidR="00442086" w:rsidRPr="006D60D8">
        <w:rPr>
          <w:lang w:val="cs-CZ"/>
        </w:rPr>
        <w:t xml:space="preserve">) </w:t>
      </w:r>
      <w:r w:rsidR="00085AB1" w:rsidRPr="006D60D8">
        <w:t>vystaveného po písemném (protokolárním) předání a převzetí díla bez vad a nedodělků</w:t>
      </w:r>
      <w:r w:rsidR="002449B2">
        <w:rPr>
          <w:lang w:val="cs-CZ"/>
        </w:rPr>
        <w:t>, tj.</w:t>
      </w:r>
      <w:r w:rsidR="00085AB1" w:rsidRPr="006D60D8">
        <w:t xml:space="preserve"> </w:t>
      </w:r>
      <w:r w:rsidR="002449B2">
        <w:rPr>
          <w:lang w:val="cs-CZ"/>
        </w:rPr>
        <w:t>předání</w:t>
      </w:r>
      <w:r w:rsidR="00085AB1" w:rsidRPr="006D60D8">
        <w:t xml:space="preserve"> díla </w:t>
      </w:r>
      <w:r w:rsidR="002449B2">
        <w:rPr>
          <w:lang w:val="cs-CZ"/>
        </w:rPr>
        <w:t>k užívání</w:t>
      </w:r>
      <w:r w:rsidR="00085AB1" w:rsidRPr="006D60D8">
        <w:t xml:space="preserve">, </w:t>
      </w:r>
      <w:r w:rsidR="00A71236" w:rsidRPr="006D60D8">
        <w:rPr>
          <w:lang w:val="cs-CZ"/>
        </w:rPr>
        <w:t xml:space="preserve">který je </w:t>
      </w:r>
      <w:r w:rsidR="00085AB1" w:rsidRPr="006D60D8">
        <w:t>splatn</w:t>
      </w:r>
      <w:r w:rsidR="00A71236" w:rsidRPr="006D60D8">
        <w:rPr>
          <w:lang w:val="cs-CZ"/>
        </w:rPr>
        <w:t>ý</w:t>
      </w:r>
      <w:r w:rsidR="007F7ADA">
        <w:rPr>
          <w:lang w:val="cs-CZ"/>
        </w:rPr>
        <w:t xml:space="preserve"> </w:t>
      </w:r>
      <w:r w:rsidR="00085AB1" w:rsidRPr="006D60D8">
        <w:t xml:space="preserve">do </w:t>
      </w:r>
      <w:r w:rsidR="0055796C">
        <w:rPr>
          <w:lang w:val="cs-CZ"/>
        </w:rPr>
        <w:t>3</w:t>
      </w:r>
      <w:r w:rsidR="00B47A14" w:rsidRPr="006D60D8">
        <w:rPr>
          <w:lang w:val="cs-CZ"/>
        </w:rPr>
        <w:t>0</w:t>
      </w:r>
      <w:r w:rsidR="00A71236" w:rsidRPr="006D60D8">
        <w:rPr>
          <w:lang w:val="cs-CZ"/>
        </w:rPr>
        <w:t xml:space="preserve"> dnů ode dne jeho obdržení</w:t>
      </w:r>
      <w:r w:rsidR="00931429" w:rsidRPr="006D60D8">
        <w:rPr>
          <w:lang w:val="cs-CZ"/>
        </w:rPr>
        <w:t>, nejdříve vš</w:t>
      </w:r>
      <w:r w:rsidR="00871622">
        <w:rPr>
          <w:lang w:val="cs-CZ"/>
        </w:rPr>
        <w:t xml:space="preserve">ak po </w:t>
      </w:r>
      <w:r w:rsidR="00931429" w:rsidRPr="006D60D8">
        <w:rPr>
          <w:lang w:val="cs-CZ"/>
        </w:rPr>
        <w:t>odstranění veškerých vad zaznamenaných v tomto předávacím protokolu (kumulativní podmínka).</w:t>
      </w:r>
      <w:r w:rsidR="00A71236" w:rsidRPr="006D60D8">
        <w:rPr>
          <w:lang w:val="cs-CZ"/>
        </w:rPr>
        <w:t xml:space="preserve"> </w:t>
      </w:r>
    </w:p>
    <w:p w14:paraId="1C9890B2" w14:textId="3F571D58" w:rsidR="00B47A14" w:rsidRPr="00E21D6E" w:rsidRDefault="0071682E" w:rsidP="00E21D6E">
      <w:pPr>
        <w:pStyle w:val="Normlnweb"/>
        <w:tabs>
          <w:tab w:val="left" w:pos="567"/>
        </w:tabs>
        <w:suppressAutoHyphens/>
        <w:spacing w:before="0" w:after="120"/>
        <w:ind w:left="567" w:hanging="567"/>
        <w:jc w:val="both"/>
        <w:rPr>
          <w:b/>
        </w:rPr>
      </w:pPr>
      <w:r>
        <w:t>4.</w:t>
      </w:r>
      <w:r w:rsidR="003F0CC1">
        <w:t>2</w:t>
      </w:r>
      <w:r>
        <w:tab/>
      </w:r>
      <w:r w:rsidR="00B47A14" w:rsidRPr="006D60D8">
        <w:t xml:space="preserve">Faktura musí splňovat náležitosti daňového dokladu, stanovené právními předpisy, zejména zákonem </w:t>
      </w:r>
      <w:r w:rsidR="00EE467B">
        <w:br/>
      </w:r>
      <w:r w:rsidR="00B47A14" w:rsidRPr="006D60D8">
        <w:t xml:space="preserve">č. 235/2004 Sb., o dani z přidané hodnoty, ve znění pozdějších předpisů, zákonem č. 563/1991 Sb. o účetnictví, ve znění pozdějších předpisů a § 435 občanského zákoníku. Faktura bude obsahovat číslo a identifikaci </w:t>
      </w:r>
      <w:r w:rsidR="00DB1F4D">
        <w:t xml:space="preserve">této </w:t>
      </w:r>
      <w:r w:rsidR="00B47A14" w:rsidRPr="006D60D8">
        <w:t xml:space="preserve">smlouvy. </w:t>
      </w:r>
    </w:p>
    <w:p w14:paraId="23F3C426" w14:textId="7D58FCCD" w:rsidR="00B47A14" w:rsidRPr="006D60D8" w:rsidRDefault="0071682E" w:rsidP="00E21D6E">
      <w:pPr>
        <w:pStyle w:val="Normlnweb"/>
        <w:suppressAutoHyphens/>
        <w:spacing w:before="0" w:after="120"/>
        <w:ind w:left="567" w:hanging="567"/>
        <w:jc w:val="both"/>
      </w:pPr>
      <w:r>
        <w:t>4.</w:t>
      </w:r>
      <w:r w:rsidR="003F0CC1">
        <w:t>3</w:t>
      </w:r>
      <w:r>
        <w:tab/>
      </w:r>
      <w:r w:rsidR="00B47A14" w:rsidRPr="006D60D8">
        <w:t xml:space="preserve">Cena se považuje za zaplacenou okamžikem odepsání příslušné částky z účtu objednatele ve prospěch účtu zhotovitele uvedeného v záhlaví této smlouvy, který je správcem daně (finančním úřadem) zveřejněn způsobem umožňujícím dálkový přístup ve smyslu ustanovení § 98 zákona č. 235 /2004 Sb., o dani z přidané hodnoty, ve znění pozdějších předpisů (dále jen </w:t>
      </w:r>
      <w:r w:rsidR="00B47A14" w:rsidRPr="000C1E1C">
        <w:rPr>
          <w:b/>
        </w:rPr>
        <w:t>„</w:t>
      </w:r>
      <w:r w:rsidR="00B47A14" w:rsidRPr="00E21D6E">
        <w:rPr>
          <w:b/>
        </w:rPr>
        <w:t>zákon o DPH</w:t>
      </w:r>
      <w:r w:rsidR="00B47A14" w:rsidRPr="000C1E1C">
        <w:rPr>
          <w:b/>
        </w:rPr>
        <w:t>“</w:t>
      </w:r>
      <w:r w:rsidR="00B47A14" w:rsidRPr="006D60D8">
        <w:t>).</w:t>
      </w:r>
    </w:p>
    <w:p w14:paraId="59B8A438" w14:textId="195C25EC" w:rsidR="00B47A14" w:rsidRDefault="00C32FEA" w:rsidP="00E21D6E">
      <w:pPr>
        <w:pStyle w:val="Normlnweb"/>
        <w:suppressAutoHyphens/>
        <w:spacing w:before="0" w:after="120"/>
        <w:ind w:left="567" w:hanging="567"/>
        <w:jc w:val="both"/>
      </w:pPr>
      <w:r>
        <w:t>4.</w:t>
      </w:r>
      <w:r w:rsidR="003F0CC1">
        <w:t>4</w:t>
      </w:r>
      <w:r>
        <w:tab/>
      </w:r>
      <w:r w:rsidR="00B47A14" w:rsidRPr="006D60D8">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w:t>
      </w:r>
      <w:r w:rsidR="0055796C">
        <w:t>pravit či vyhotovit nově. Nová 3</w:t>
      </w:r>
      <w:r w:rsidR="00B47A14" w:rsidRPr="006D60D8">
        <w:t xml:space="preserve">0denní lhůta splatnosti opravené či nově vyhotovené faktury začíná běžet znovu od začátku ode dne, kdy zhotovitel doručí doplněnou nebo opravenou příslušnou fakturu objednateli. </w:t>
      </w:r>
    </w:p>
    <w:p w14:paraId="1B80DDF3" w14:textId="2D6CD8BE" w:rsidR="006712DC" w:rsidRDefault="0004126E" w:rsidP="00B73982">
      <w:pPr>
        <w:pStyle w:val="Normlnweb"/>
        <w:suppressAutoHyphens/>
        <w:spacing w:before="0" w:after="120"/>
        <w:ind w:left="567" w:hanging="567"/>
        <w:jc w:val="both"/>
      </w:pPr>
      <w:r>
        <w:t>4.</w:t>
      </w:r>
      <w:r w:rsidR="003F0CC1">
        <w:t>5</w:t>
      </w:r>
      <w:r>
        <w:tab/>
        <w:t>Zhotovitel prohlašuje, že správce daně před uzavřením této smlouvy nerozhodl, že zhotovitel je nespolehlivým plátcem ve smyslu § 106a zákona o DPH (dále jen „</w:t>
      </w:r>
      <w:r w:rsidRPr="00E9317C">
        <w:rPr>
          <w:b/>
          <w:bCs/>
        </w:rPr>
        <w:t>nespolehlivý plátce“</w:t>
      </w:r>
      <w:r>
        <w:t xml:space="preserve">). V případě, že správce daně rozhodne o tom, že zhotovitel je nespolehlivým plátcem, zavazuje se zhotovitel informovat o tom bezodkladně objednatele, a to nejpozději do </w:t>
      </w:r>
      <w:r w:rsidR="00E9317C">
        <w:t>2</w:t>
      </w:r>
      <w:r>
        <w:t xml:space="preserve"> pracovních dnů. Stane-li se zhotovitel nespolehlivým plátcem, uhradí objednatel zhotoviteli pouze základ daně, přičemž DPH uhradí objednatel teprve poté, co jí bude spolehlivým způsobem (písemným potvrzením správce daně atp.) doloženo, že zhotovitel DPH příslušnému správci daně uhradil.</w:t>
      </w:r>
    </w:p>
    <w:p w14:paraId="359C13BC" w14:textId="4744E93C" w:rsidR="00B3055C" w:rsidRPr="006D60D8" w:rsidRDefault="00B3055C" w:rsidP="00B73982">
      <w:pPr>
        <w:pStyle w:val="Normlnweb"/>
        <w:suppressAutoHyphens/>
        <w:spacing w:before="0" w:after="360"/>
        <w:ind w:left="567" w:hanging="567"/>
        <w:jc w:val="both"/>
      </w:pPr>
      <w:r>
        <w:t>4.</w:t>
      </w:r>
      <w:r w:rsidR="003F0CC1">
        <w:t>6</w:t>
      </w:r>
      <w:r>
        <w:tab/>
        <w:t>Objednatel neposkytuje zhotoviteli zálohu na cenu</w:t>
      </w:r>
      <w:r w:rsidR="00654515">
        <w:t xml:space="preserve"> díla</w:t>
      </w:r>
      <w:r>
        <w:t xml:space="preserve">. </w:t>
      </w:r>
    </w:p>
    <w:p w14:paraId="1FA216D4" w14:textId="7F039341" w:rsidR="005122D3" w:rsidRPr="00E21D6E" w:rsidRDefault="005122D3" w:rsidP="000C1E1C">
      <w:pPr>
        <w:pStyle w:val="Seznam"/>
        <w:spacing w:before="240"/>
        <w:rPr>
          <w:rFonts w:cs="Segoe UI"/>
          <w:sz w:val="20"/>
          <w:lang w:val="cs-CZ"/>
        </w:rPr>
      </w:pPr>
      <w:r w:rsidRPr="006D60D8">
        <w:rPr>
          <w:rFonts w:cs="Segoe UI"/>
          <w:sz w:val="20"/>
          <w:lang w:val="cs-CZ"/>
        </w:rPr>
        <w:lastRenderedPageBreak/>
        <w:t>Čl</w:t>
      </w:r>
      <w:r w:rsidR="005B4B5C">
        <w:rPr>
          <w:rFonts w:cs="Segoe UI"/>
          <w:sz w:val="20"/>
          <w:lang w:val="cs-CZ"/>
        </w:rPr>
        <w:t>ánek</w:t>
      </w:r>
      <w:r w:rsidRPr="006D60D8">
        <w:rPr>
          <w:rFonts w:cs="Segoe UI"/>
          <w:sz w:val="20"/>
          <w:lang w:val="cs-CZ"/>
        </w:rPr>
        <w:t xml:space="preserve"> </w:t>
      </w:r>
      <w:r w:rsidR="00085AB1" w:rsidRPr="006D60D8">
        <w:rPr>
          <w:rFonts w:cs="Segoe UI"/>
          <w:sz w:val="20"/>
        </w:rPr>
        <w:t>V</w:t>
      </w:r>
      <w:r w:rsidR="00845570">
        <w:rPr>
          <w:rFonts w:cs="Segoe UI"/>
          <w:sz w:val="20"/>
          <w:lang w:val="cs-CZ"/>
        </w:rPr>
        <w:t>.</w:t>
      </w:r>
    </w:p>
    <w:p w14:paraId="28529716" w14:textId="5BB9A25D" w:rsidR="00085AB1" w:rsidRPr="006D60D8" w:rsidRDefault="00085AB1" w:rsidP="00654515">
      <w:pPr>
        <w:pStyle w:val="Seznam"/>
        <w:spacing w:after="240"/>
        <w:rPr>
          <w:rFonts w:cs="Segoe UI"/>
          <w:b w:val="0"/>
          <w:sz w:val="20"/>
        </w:rPr>
      </w:pPr>
      <w:r w:rsidRPr="006D60D8">
        <w:rPr>
          <w:rFonts w:cs="Segoe UI"/>
          <w:sz w:val="20"/>
        </w:rPr>
        <w:t>Práva a povinnosti smluvních stran při provádění díla</w:t>
      </w:r>
    </w:p>
    <w:p w14:paraId="037AF931" w14:textId="0DBF05AD" w:rsidR="000604D4" w:rsidRPr="00C80E91" w:rsidRDefault="00C32FEA" w:rsidP="00C80E91">
      <w:pPr>
        <w:pStyle w:val="Odstavec1"/>
        <w:tabs>
          <w:tab w:val="clear" w:pos="709"/>
        </w:tabs>
        <w:spacing w:after="120"/>
        <w:ind w:left="567" w:hanging="567"/>
        <w:rPr>
          <w:rFonts w:ascii="Segoe UI" w:hAnsi="Segoe UI" w:cs="Segoe UI"/>
          <w:sz w:val="20"/>
          <w:szCs w:val="20"/>
        </w:rPr>
      </w:pPr>
      <w:r>
        <w:rPr>
          <w:rFonts w:ascii="Segoe UI" w:hAnsi="Segoe UI" w:cs="Segoe UI"/>
          <w:sz w:val="20"/>
          <w:szCs w:val="20"/>
        </w:rPr>
        <w:t>5.1</w:t>
      </w:r>
      <w:r>
        <w:rPr>
          <w:rFonts w:ascii="Segoe UI" w:hAnsi="Segoe UI" w:cs="Segoe UI"/>
          <w:sz w:val="20"/>
          <w:szCs w:val="20"/>
        </w:rPr>
        <w:tab/>
      </w:r>
      <w:r w:rsidR="000604D4" w:rsidRPr="006D60D8">
        <w:rPr>
          <w:rFonts w:ascii="Segoe UI" w:hAnsi="Segoe UI" w:cs="Segoe UI"/>
          <w:sz w:val="20"/>
          <w:szCs w:val="20"/>
        </w:rPr>
        <w:t xml:space="preserve">Při plnění předmětu smlouvy vystupuje zhotovitel jako samostatný právní subjekt vůči státním i kontrolním orgánům a odpovídá za dodržování všech obecně závazných právních předpisů. </w:t>
      </w:r>
      <w:r w:rsidR="00C80E91">
        <w:rPr>
          <w:rFonts w:ascii="Segoe UI" w:hAnsi="Segoe UI" w:cs="Segoe UI"/>
          <w:sz w:val="20"/>
          <w:szCs w:val="20"/>
        </w:rPr>
        <w:t>Z</w:t>
      </w:r>
      <w:r w:rsidR="000604D4" w:rsidRPr="006D60D8">
        <w:rPr>
          <w:rFonts w:ascii="Segoe UI" w:hAnsi="Segoe UI" w:cs="Segoe UI"/>
          <w:sz w:val="20"/>
          <w:szCs w:val="20"/>
        </w:rPr>
        <w:t xml:space="preserve">hotovitel </w:t>
      </w:r>
      <w:r w:rsidR="00C80E91">
        <w:rPr>
          <w:rFonts w:ascii="Segoe UI" w:hAnsi="Segoe UI" w:cs="Segoe UI"/>
          <w:sz w:val="20"/>
          <w:szCs w:val="20"/>
        </w:rPr>
        <w:t xml:space="preserve">bude </w:t>
      </w:r>
      <w:r w:rsidR="000604D4" w:rsidRPr="006D60D8">
        <w:rPr>
          <w:rFonts w:ascii="Segoe UI" w:hAnsi="Segoe UI" w:cs="Segoe UI"/>
          <w:sz w:val="20"/>
          <w:szCs w:val="20"/>
        </w:rPr>
        <w:t xml:space="preserve">plnit předmět </w:t>
      </w:r>
      <w:r w:rsidR="0001220A" w:rsidRPr="006D60D8">
        <w:rPr>
          <w:rFonts w:ascii="Segoe UI" w:hAnsi="Segoe UI" w:cs="Segoe UI"/>
          <w:sz w:val="20"/>
          <w:szCs w:val="20"/>
        </w:rPr>
        <w:t>s</w:t>
      </w:r>
      <w:r w:rsidR="000604D4" w:rsidRPr="006D60D8">
        <w:rPr>
          <w:rFonts w:ascii="Segoe UI" w:hAnsi="Segoe UI" w:cs="Segoe UI"/>
          <w:sz w:val="20"/>
          <w:szCs w:val="20"/>
        </w:rPr>
        <w:t xml:space="preserve">mlouvy tak, aby nedocházelo k poškozování majetku </w:t>
      </w:r>
      <w:r w:rsidR="0001220A" w:rsidRPr="006D60D8">
        <w:rPr>
          <w:rFonts w:ascii="Segoe UI" w:hAnsi="Segoe UI" w:cs="Segoe UI"/>
          <w:sz w:val="20"/>
          <w:szCs w:val="20"/>
        </w:rPr>
        <w:t>o</w:t>
      </w:r>
      <w:r w:rsidR="000604D4" w:rsidRPr="006D60D8">
        <w:rPr>
          <w:rFonts w:ascii="Segoe UI" w:hAnsi="Segoe UI" w:cs="Segoe UI"/>
          <w:sz w:val="20"/>
          <w:szCs w:val="20"/>
        </w:rPr>
        <w:t>bjednatele.</w:t>
      </w:r>
    </w:p>
    <w:p w14:paraId="1FB68A3F" w14:textId="77777777" w:rsidR="000604D4" w:rsidRPr="006D60D8" w:rsidRDefault="00C32FEA" w:rsidP="000C1E1C">
      <w:pPr>
        <w:pStyle w:val="Odstavec1"/>
        <w:keepNext/>
        <w:tabs>
          <w:tab w:val="clear" w:pos="709"/>
        </w:tabs>
        <w:spacing w:after="120"/>
        <w:ind w:left="567" w:hanging="567"/>
        <w:rPr>
          <w:rFonts w:ascii="Segoe UI" w:hAnsi="Segoe UI" w:cs="Segoe UI"/>
        </w:rPr>
      </w:pPr>
      <w:r>
        <w:rPr>
          <w:rFonts w:ascii="Segoe UI" w:hAnsi="Segoe UI" w:cs="Segoe UI"/>
          <w:sz w:val="20"/>
          <w:szCs w:val="20"/>
        </w:rPr>
        <w:t>5.2</w:t>
      </w:r>
      <w:r>
        <w:rPr>
          <w:rFonts w:ascii="Segoe UI" w:hAnsi="Segoe UI" w:cs="Segoe UI"/>
          <w:sz w:val="20"/>
          <w:szCs w:val="20"/>
        </w:rPr>
        <w:tab/>
      </w:r>
      <w:r w:rsidR="000604D4" w:rsidRPr="006D60D8">
        <w:rPr>
          <w:rFonts w:ascii="Segoe UI" w:hAnsi="Segoe UI" w:cs="Segoe UI"/>
          <w:sz w:val="20"/>
          <w:szCs w:val="20"/>
        </w:rPr>
        <w:t xml:space="preserve">Zhotovitel se zavazuje respektovat pokyny </w:t>
      </w:r>
      <w:r w:rsidR="0001220A" w:rsidRPr="006D60D8">
        <w:rPr>
          <w:rFonts w:ascii="Segoe UI" w:hAnsi="Segoe UI" w:cs="Segoe UI"/>
          <w:sz w:val="20"/>
          <w:szCs w:val="20"/>
        </w:rPr>
        <w:t>o</w:t>
      </w:r>
      <w:r w:rsidR="000604D4" w:rsidRPr="006D60D8">
        <w:rPr>
          <w:rFonts w:ascii="Segoe UI" w:hAnsi="Segoe UI" w:cs="Segoe UI"/>
          <w:sz w:val="20"/>
          <w:szCs w:val="20"/>
        </w:rPr>
        <w:t xml:space="preserve">bjednatele týkající se provádění </w:t>
      </w:r>
      <w:r w:rsidR="003F3B64" w:rsidRPr="006D60D8">
        <w:rPr>
          <w:rFonts w:ascii="Segoe UI" w:hAnsi="Segoe UI" w:cs="Segoe UI"/>
          <w:sz w:val="20"/>
          <w:szCs w:val="20"/>
        </w:rPr>
        <w:t>d</w:t>
      </w:r>
      <w:r w:rsidR="000604D4" w:rsidRPr="006D60D8">
        <w:rPr>
          <w:rFonts w:ascii="Segoe UI" w:hAnsi="Segoe UI" w:cs="Segoe UI"/>
          <w:sz w:val="20"/>
          <w:szCs w:val="20"/>
        </w:rPr>
        <w:t xml:space="preserve">íla a upozorňující na možné porušování smluvních povinností </w:t>
      </w:r>
      <w:r w:rsidR="0001220A" w:rsidRPr="006D60D8">
        <w:rPr>
          <w:rFonts w:ascii="Segoe UI" w:hAnsi="Segoe UI" w:cs="Segoe UI"/>
          <w:sz w:val="20"/>
          <w:szCs w:val="20"/>
        </w:rPr>
        <w:t>z</w:t>
      </w:r>
      <w:r w:rsidR="000604D4" w:rsidRPr="006D60D8">
        <w:rPr>
          <w:rFonts w:ascii="Segoe UI" w:hAnsi="Segoe UI" w:cs="Segoe UI"/>
          <w:sz w:val="20"/>
          <w:szCs w:val="20"/>
        </w:rPr>
        <w:t>hotovitele. Objednatel má právo vydávat pokyny zejména k:</w:t>
      </w:r>
    </w:p>
    <w:p w14:paraId="38E24444" w14:textId="77777777" w:rsidR="000604D4" w:rsidRPr="006D60D8" w:rsidRDefault="003F3B64" w:rsidP="00923DCF">
      <w:pPr>
        <w:pStyle w:val="Prosttext4"/>
        <w:numPr>
          <w:ilvl w:val="0"/>
          <w:numId w:val="12"/>
        </w:numPr>
        <w:tabs>
          <w:tab w:val="left" w:pos="567"/>
        </w:tabs>
        <w:spacing w:after="120"/>
        <w:ind w:left="1276" w:hanging="426"/>
        <w:jc w:val="both"/>
        <w:rPr>
          <w:rFonts w:ascii="Segoe UI" w:hAnsi="Segoe UI" w:cs="Segoe UI"/>
        </w:rPr>
      </w:pPr>
      <w:r w:rsidRPr="006D60D8">
        <w:rPr>
          <w:rFonts w:ascii="Segoe UI" w:hAnsi="Segoe UI" w:cs="Segoe UI"/>
          <w:color w:val="000000"/>
        </w:rPr>
        <w:t>u</w:t>
      </w:r>
      <w:r w:rsidR="0001220A" w:rsidRPr="006D60D8">
        <w:rPr>
          <w:rFonts w:ascii="Segoe UI" w:hAnsi="Segoe UI" w:cs="Segoe UI"/>
          <w:color w:val="000000"/>
        </w:rPr>
        <w:t xml:space="preserve">místění </w:t>
      </w:r>
      <w:r w:rsidRPr="006D60D8">
        <w:rPr>
          <w:rFonts w:ascii="Segoe UI" w:hAnsi="Segoe UI" w:cs="Segoe UI"/>
          <w:color w:val="000000"/>
        </w:rPr>
        <w:t xml:space="preserve">materiálů určených k provedení díla a </w:t>
      </w:r>
      <w:r w:rsidR="0001220A" w:rsidRPr="006D60D8">
        <w:rPr>
          <w:rFonts w:ascii="Segoe UI" w:hAnsi="Segoe UI" w:cs="Segoe UI"/>
          <w:color w:val="000000"/>
        </w:rPr>
        <w:t xml:space="preserve">nádob pro </w:t>
      </w:r>
      <w:r w:rsidRPr="006D60D8">
        <w:rPr>
          <w:rFonts w:ascii="Segoe UI" w:hAnsi="Segoe UI" w:cs="Segoe UI"/>
          <w:color w:val="000000"/>
        </w:rPr>
        <w:t>odvoz</w:t>
      </w:r>
      <w:r w:rsidR="000604D4" w:rsidRPr="006D60D8">
        <w:rPr>
          <w:rFonts w:ascii="Segoe UI" w:hAnsi="Segoe UI" w:cs="Segoe UI"/>
          <w:color w:val="000000"/>
        </w:rPr>
        <w:t xml:space="preserve"> </w:t>
      </w:r>
      <w:r w:rsidRPr="006D60D8">
        <w:rPr>
          <w:rFonts w:ascii="Segoe UI" w:hAnsi="Segoe UI" w:cs="Segoe UI"/>
          <w:color w:val="000000"/>
        </w:rPr>
        <w:t>stavební suti</w:t>
      </w:r>
      <w:r w:rsidR="000604D4" w:rsidRPr="006D60D8">
        <w:rPr>
          <w:rFonts w:ascii="Segoe UI" w:hAnsi="Segoe UI" w:cs="Segoe UI"/>
          <w:color w:val="000000"/>
        </w:rPr>
        <w:t>,</w:t>
      </w:r>
    </w:p>
    <w:p w14:paraId="4E1FDFF4" w14:textId="45274E77" w:rsidR="001D49AE" w:rsidRPr="00743791" w:rsidRDefault="009748CF" w:rsidP="00923DCF">
      <w:pPr>
        <w:pStyle w:val="Prosttext4"/>
        <w:numPr>
          <w:ilvl w:val="0"/>
          <w:numId w:val="12"/>
        </w:numPr>
        <w:tabs>
          <w:tab w:val="left" w:pos="567"/>
        </w:tabs>
        <w:spacing w:after="120"/>
        <w:ind w:left="1276" w:hanging="426"/>
        <w:jc w:val="both"/>
      </w:pPr>
      <w:r w:rsidRPr="00743791">
        <w:rPr>
          <w:rFonts w:ascii="Segoe UI" w:hAnsi="Segoe UI" w:cs="Segoe UI"/>
          <w:color w:val="000000"/>
        </w:rPr>
        <w:t>ke způsobu provádění díla, který je v rozporu s řádným prováděním díla dle smlouvy a dokumentací</w:t>
      </w:r>
      <w:r w:rsidR="000604D4" w:rsidRPr="00743791">
        <w:rPr>
          <w:rFonts w:ascii="Segoe UI" w:hAnsi="Segoe UI" w:cs="Segoe UI"/>
          <w:color w:val="000000"/>
        </w:rPr>
        <w:t xml:space="preserve"> </w:t>
      </w:r>
      <w:r w:rsidR="00E97FA3" w:rsidRPr="00743791">
        <w:rPr>
          <w:rFonts w:ascii="Segoe UI" w:hAnsi="Segoe UI" w:cs="Segoe UI"/>
          <w:color w:val="000000"/>
        </w:rPr>
        <w:t xml:space="preserve">díla a požadovat </w:t>
      </w:r>
      <w:r w:rsidR="000604D4" w:rsidRPr="00743791">
        <w:rPr>
          <w:rFonts w:ascii="Segoe UI" w:hAnsi="Segoe UI" w:cs="Segoe UI"/>
          <w:color w:val="000000"/>
        </w:rPr>
        <w:t xml:space="preserve">odstranění </w:t>
      </w:r>
      <w:r w:rsidR="00E97FA3" w:rsidRPr="00743791">
        <w:rPr>
          <w:rFonts w:ascii="Segoe UI" w:hAnsi="Segoe UI" w:cs="Segoe UI"/>
          <w:color w:val="000000"/>
        </w:rPr>
        <w:t>nedostatků</w:t>
      </w:r>
      <w:r w:rsidR="00DB1F4D" w:rsidRPr="00743791">
        <w:rPr>
          <w:rFonts w:ascii="Segoe UI" w:hAnsi="Segoe UI" w:cs="Segoe UI"/>
          <w:color w:val="000000"/>
        </w:rPr>
        <w:t xml:space="preserve"> v objednatelem stanovené lhůtě, není-li stanovena pak bez zbytečného odkladu</w:t>
      </w:r>
      <w:r w:rsidR="000604D4" w:rsidRPr="00743791">
        <w:rPr>
          <w:rFonts w:ascii="Segoe UI" w:hAnsi="Segoe UI" w:cs="Segoe UI"/>
          <w:color w:val="000000"/>
        </w:rPr>
        <w:t>.</w:t>
      </w:r>
      <w:r w:rsidR="001D49AE" w:rsidRPr="00BE04ED">
        <w:t xml:space="preserve"> </w:t>
      </w:r>
    </w:p>
    <w:p w14:paraId="37DF7DBD" w14:textId="7F0362B4" w:rsidR="00C55569" w:rsidRPr="00970554" w:rsidRDefault="001D49AE" w:rsidP="00691F4D">
      <w:pPr>
        <w:pStyle w:val="Seznam"/>
        <w:spacing w:after="120"/>
        <w:ind w:left="567" w:hanging="567"/>
        <w:jc w:val="both"/>
        <w:rPr>
          <w:rFonts w:cs="Segoe UI"/>
          <w:b w:val="0"/>
          <w:sz w:val="20"/>
        </w:rPr>
      </w:pPr>
      <w:r w:rsidRPr="00970554">
        <w:rPr>
          <w:rFonts w:cs="Segoe UI"/>
          <w:b w:val="0"/>
          <w:sz w:val="20"/>
          <w:lang w:val="cs-CZ"/>
        </w:rPr>
        <w:t>5.</w:t>
      </w:r>
      <w:r w:rsidR="005B4B5C">
        <w:rPr>
          <w:rFonts w:cs="Segoe UI"/>
          <w:b w:val="0"/>
          <w:sz w:val="20"/>
          <w:lang w:val="cs-CZ"/>
        </w:rPr>
        <w:t>3</w:t>
      </w:r>
      <w:r w:rsidRPr="00970554">
        <w:rPr>
          <w:rFonts w:cs="Segoe UI"/>
          <w:b w:val="0"/>
          <w:sz w:val="20"/>
          <w:lang w:val="cs-CZ"/>
        </w:rPr>
        <w:tab/>
      </w:r>
      <w:r w:rsidR="00085AB1" w:rsidRPr="00970554">
        <w:rPr>
          <w:rFonts w:cs="Segoe UI"/>
          <w:b w:val="0"/>
          <w:sz w:val="20"/>
        </w:rPr>
        <w:t xml:space="preserve">Objednatel se zavazuje poskytnout zhotoviteli prostor </w:t>
      </w:r>
      <w:r w:rsidR="00135153" w:rsidRPr="00970554">
        <w:rPr>
          <w:rFonts w:cs="Segoe UI"/>
          <w:b w:val="0"/>
          <w:sz w:val="20"/>
          <w:lang w:val="cs-CZ"/>
        </w:rPr>
        <w:t>12</w:t>
      </w:r>
      <w:r w:rsidR="005720D5" w:rsidRPr="00970554">
        <w:rPr>
          <w:rFonts w:cs="Segoe UI"/>
          <w:b w:val="0"/>
          <w:sz w:val="20"/>
          <w:lang w:val="cs-CZ"/>
        </w:rPr>
        <w:t xml:space="preserve"> </w:t>
      </w:r>
      <w:r w:rsidR="00135153" w:rsidRPr="00970554">
        <w:rPr>
          <w:rFonts w:cs="Segoe UI"/>
          <w:b w:val="0"/>
          <w:sz w:val="20"/>
          <w:lang w:val="cs-CZ"/>
        </w:rPr>
        <w:t>m</w:t>
      </w:r>
      <w:r w:rsidR="00135153" w:rsidRPr="00970554">
        <w:rPr>
          <w:rFonts w:cs="Segoe UI"/>
          <w:b w:val="0"/>
          <w:sz w:val="20"/>
          <w:vertAlign w:val="superscript"/>
          <w:lang w:val="cs-CZ"/>
        </w:rPr>
        <w:t>2</w:t>
      </w:r>
      <w:r w:rsidR="00135153" w:rsidRPr="00970554">
        <w:rPr>
          <w:rFonts w:cs="Segoe UI"/>
          <w:b w:val="0"/>
          <w:sz w:val="20"/>
          <w:lang w:val="cs-CZ"/>
        </w:rPr>
        <w:t xml:space="preserve"> pro umístění kontejneru na odpad a </w:t>
      </w:r>
      <w:r w:rsidR="00DD5F00">
        <w:rPr>
          <w:rFonts w:cs="Segoe UI"/>
          <w:b w:val="0"/>
          <w:sz w:val="20"/>
          <w:lang w:val="cs-CZ"/>
        </w:rPr>
        <w:t>suť.</w:t>
      </w:r>
    </w:p>
    <w:p w14:paraId="13E79D4B" w14:textId="5F12EEAE" w:rsidR="005122D3" w:rsidRPr="004E7E30" w:rsidRDefault="005969DF" w:rsidP="00CB1410">
      <w:pPr>
        <w:suppressAutoHyphens w:val="0"/>
        <w:spacing w:after="120"/>
        <w:ind w:left="567" w:hanging="567"/>
        <w:jc w:val="both"/>
      </w:pPr>
      <w:r w:rsidRPr="00CB1410">
        <w:t>5.</w:t>
      </w:r>
      <w:r w:rsidR="005B4B5C">
        <w:t>4</w:t>
      </w:r>
      <w:r>
        <w:rPr>
          <w:b/>
        </w:rPr>
        <w:tab/>
      </w:r>
      <w:r w:rsidR="008574FC" w:rsidRPr="008574FC">
        <w:rPr>
          <w:bCs/>
        </w:rPr>
        <w:t>Zh</w:t>
      </w:r>
      <w:r w:rsidR="008574FC">
        <w:t>otovitel je povinen vést v případě provádění stavebních úprav stavební deník, a to ode dne předání místa plnění do dne dokončení a předání díla, do kterého bude zapisovat podrobné informace o postupu stavebních úprav, který bude splňovat veškeré náležitosti úředního dokladu a který bude uložen tak, aby byl přístupný také objednateli a případně kontrolním orgánům s tím, že průběžně předává objednateli kopie listů stavebního deníku. Veškeré změny, oboustranně odsouhlasené, oproti schválené a předané zadávací dokumentaci, budou evidovány v průběhu provádění díla změnovými listy, které se stanou podkladem pro uzavření dodatku smlouvy.</w:t>
      </w:r>
    </w:p>
    <w:p w14:paraId="378A13B9" w14:textId="2D02CB3E" w:rsidR="005122D3" w:rsidRPr="006D60D8" w:rsidRDefault="006C51A5" w:rsidP="00691F4D">
      <w:pPr>
        <w:pStyle w:val="Seznam"/>
        <w:spacing w:after="120"/>
        <w:ind w:left="567" w:hanging="567"/>
        <w:jc w:val="both"/>
        <w:rPr>
          <w:rFonts w:cs="Segoe UI"/>
          <w:b w:val="0"/>
          <w:sz w:val="20"/>
        </w:rPr>
      </w:pPr>
      <w:r>
        <w:rPr>
          <w:rFonts w:cs="Segoe UI"/>
          <w:b w:val="0"/>
          <w:sz w:val="20"/>
          <w:lang w:val="cs-CZ"/>
        </w:rPr>
        <w:t>5.</w:t>
      </w:r>
      <w:r w:rsidR="00A9615F">
        <w:rPr>
          <w:rFonts w:cs="Segoe UI"/>
          <w:b w:val="0"/>
          <w:sz w:val="20"/>
          <w:lang w:val="cs-CZ"/>
        </w:rPr>
        <w:t>5</w:t>
      </w:r>
      <w:r>
        <w:rPr>
          <w:rFonts w:cs="Segoe UI"/>
          <w:b w:val="0"/>
          <w:sz w:val="20"/>
          <w:lang w:val="cs-CZ"/>
        </w:rPr>
        <w:tab/>
      </w:r>
      <w:r w:rsidR="000C2A68">
        <w:rPr>
          <w:rFonts w:cs="Segoe UI"/>
          <w:b w:val="0"/>
          <w:sz w:val="20"/>
          <w:lang w:val="cs-CZ"/>
        </w:rPr>
        <w:t>V případě provádění zakrývaných</w:t>
      </w:r>
      <w:r w:rsidR="00085AB1" w:rsidRPr="006D60D8">
        <w:rPr>
          <w:rFonts w:cs="Segoe UI"/>
          <w:b w:val="0"/>
          <w:sz w:val="20"/>
        </w:rPr>
        <w:t xml:space="preserve"> prací předloží zhotovitel doklady o jakosti materiálů (dle nařízení vlády </w:t>
      </w:r>
      <w:r w:rsidR="000C1E1C">
        <w:rPr>
          <w:rFonts w:cs="Segoe UI"/>
          <w:b w:val="0"/>
          <w:sz w:val="20"/>
        </w:rPr>
        <w:br/>
      </w:r>
      <w:r w:rsidR="00085AB1" w:rsidRPr="006D60D8">
        <w:rPr>
          <w:rFonts w:cs="Segoe UI"/>
          <w:b w:val="0"/>
          <w:sz w:val="20"/>
        </w:rPr>
        <w:t>č. 251/2003 Sb.</w:t>
      </w:r>
      <w:r w:rsidR="00792730">
        <w:rPr>
          <w:rFonts w:cs="Segoe UI"/>
          <w:b w:val="0"/>
          <w:sz w:val="20"/>
          <w:lang w:val="cs-CZ"/>
        </w:rPr>
        <w:t>,</w:t>
      </w:r>
      <w:r w:rsidR="00085AB1" w:rsidRPr="006D60D8">
        <w:rPr>
          <w:rFonts w:cs="Segoe UI"/>
          <w:b w:val="0"/>
          <w:sz w:val="20"/>
        </w:rPr>
        <w:t xml:space="preserve"> k provedení zákona č. 22/1997 Sb.</w:t>
      </w:r>
      <w:r w:rsidR="00792730">
        <w:rPr>
          <w:rFonts w:cs="Segoe UI"/>
          <w:b w:val="0"/>
          <w:sz w:val="20"/>
          <w:lang w:val="cs-CZ"/>
        </w:rPr>
        <w:t>,</w:t>
      </w:r>
      <w:r w:rsidR="00085AB1" w:rsidRPr="006D60D8">
        <w:rPr>
          <w:rFonts w:cs="Segoe UI"/>
          <w:b w:val="0"/>
          <w:sz w:val="20"/>
        </w:rPr>
        <w:t xml:space="preserve"> o technických požadavcích na výrobky</w:t>
      </w:r>
      <w:r w:rsidR="00792730">
        <w:rPr>
          <w:rFonts w:cs="Segoe UI"/>
          <w:b w:val="0"/>
          <w:sz w:val="20"/>
          <w:lang w:val="cs-CZ"/>
        </w:rPr>
        <w:t>,</w:t>
      </w:r>
      <w:r w:rsidR="00085AB1" w:rsidRPr="006D60D8">
        <w:rPr>
          <w:rFonts w:cs="Segoe UI"/>
          <w:b w:val="0"/>
          <w:sz w:val="20"/>
        </w:rPr>
        <w:t xml:space="preserve"> </w:t>
      </w:r>
      <w:r w:rsidR="00792730">
        <w:rPr>
          <w:rFonts w:cs="Segoe UI"/>
          <w:b w:val="0"/>
          <w:sz w:val="20"/>
        </w:rPr>
        <w:t>ve znění pozdějších předpisů</w:t>
      </w:r>
      <w:r w:rsidR="00085AB1" w:rsidRPr="006D60D8">
        <w:rPr>
          <w:rFonts w:cs="Segoe UI"/>
          <w:b w:val="0"/>
          <w:sz w:val="20"/>
        </w:rPr>
        <w:t xml:space="preserve"> a dle nařízení vlády č. 163/2002 Sb., kterým se stanoví technické požadavky na vybrané stavební výrobky). V případě, že by zakrytím prací došlo k znepřístupnění jiných částí stavby (díla) </w:t>
      </w:r>
      <w:r w:rsidR="000C1E1C">
        <w:rPr>
          <w:rFonts w:cs="Segoe UI"/>
          <w:b w:val="0"/>
          <w:sz w:val="20"/>
        </w:rPr>
        <w:br/>
      </w:r>
      <w:r w:rsidR="00085AB1" w:rsidRPr="006D60D8">
        <w:rPr>
          <w:rFonts w:cs="Segoe UI"/>
          <w:b w:val="0"/>
          <w:sz w:val="20"/>
        </w:rPr>
        <w:t>a znemožnění jejich budoucí kontroly, vyzve zhotovitel zástupce objednatele</w:t>
      </w:r>
      <w:r w:rsidR="000C2A68">
        <w:rPr>
          <w:rFonts w:cs="Segoe UI"/>
          <w:b w:val="0"/>
          <w:sz w:val="20"/>
          <w:lang w:val="cs-CZ"/>
        </w:rPr>
        <w:t xml:space="preserve"> </w:t>
      </w:r>
      <w:r w:rsidR="00085AB1" w:rsidRPr="006D60D8">
        <w:rPr>
          <w:rFonts w:cs="Segoe UI"/>
          <w:b w:val="0"/>
          <w:sz w:val="20"/>
        </w:rPr>
        <w:t xml:space="preserve">ke kontrole </w:t>
      </w:r>
      <w:r w:rsidR="000C1E1C">
        <w:rPr>
          <w:rFonts w:cs="Segoe UI"/>
          <w:b w:val="0"/>
          <w:sz w:val="20"/>
        </w:rPr>
        <w:br/>
      </w:r>
      <w:r w:rsidR="00085AB1" w:rsidRPr="006D60D8">
        <w:rPr>
          <w:rFonts w:cs="Segoe UI"/>
          <w:b w:val="0"/>
          <w:sz w:val="20"/>
        </w:rPr>
        <w:t xml:space="preserve">a předloží ke kontrole zakrývaných prací zástupci objednatele stejné dokumenty týkající se těchto částí díla </w:t>
      </w:r>
      <w:r w:rsidR="000C1E1C">
        <w:rPr>
          <w:rFonts w:cs="Segoe UI"/>
          <w:b w:val="0"/>
          <w:sz w:val="20"/>
        </w:rPr>
        <w:br/>
      </w:r>
      <w:r w:rsidR="00085AB1" w:rsidRPr="006D60D8">
        <w:rPr>
          <w:rFonts w:cs="Segoe UI"/>
          <w:b w:val="0"/>
          <w:sz w:val="20"/>
        </w:rPr>
        <w:t>a to před jejich zakrytím. Objednatel je povinen na písemnou výzvu, která musí být zhotovitelem doručena objednateli nejméně 3 kalendářní dny předem</w:t>
      </w:r>
      <w:r w:rsidR="00085AB1" w:rsidRPr="006D60D8">
        <w:rPr>
          <w:rFonts w:cs="Segoe UI"/>
        </w:rPr>
        <w:t xml:space="preserve"> </w:t>
      </w:r>
      <w:r w:rsidR="00085AB1" w:rsidRPr="006D60D8">
        <w:rPr>
          <w:rFonts w:cs="Segoe UI"/>
          <w:b w:val="0"/>
          <w:sz w:val="20"/>
        </w:rPr>
        <w:t xml:space="preserve">(před předpokládaným zakrytím), se vyjádřit zápisem </w:t>
      </w:r>
      <w:r w:rsidR="000C1E1C">
        <w:rPr>
          <w:rFonts w:cs="Segoe UI"/>
          <w:b w:val="0"/>
          <w:sz w:val="20"/>
        </w:rPr>
        <w:br/>
      </w:r>
      <w:r w:rsidR="00085AB1" w:rsidRPr="006D60D8">
        <w:rPr>
          <w:rFonts w:cs="Segoe UI"/>
          <w:b w:val="0"/>
          <w:sz w:val="20"/>
        </w:rPr>
        <w:t>do stavebního deníku, nejpozději do 48 hod</w:t>
      </w:r>
      <w:r>
        <w:rPr>
          <w:rFonts w:cs="Segoe UI"/>
          <w:b w:val="0"/>
          <w:sz w:val="20"/>
          <w:lang w:val="cs-CZ"/>
        </w:rPr>
        <w:t>in</w:t>
      </w:r>
      <w:r w:rsidR="00085AB1" w:rsidRPr="006D60D8">
        <w:rPr>
          <w:rFonts w:cs="Segoe UI"/>
          <w:b w:val="0"/>
          <w:sz w:val="20"/>
        </w:rPr>
        <w:t xml:space="preserve"> od výzvy. Pokud tak zhotovitel neučiní, může objednatel požadovat odkrytí již ukončené části prací. Nevyjádří-li se objednatel, je zhotovitel oprávněn zakrývací práce provést.</w:t>
      </w:r>
    </w:p>
    <w:p w14:paraId="47237301" w14:textId="39571DCE" w:rsidR="005122D3" w:rsidRPr="006D60D8" w:rsidRDefault="006C51A5" w:rsidP="00691F4D">
      <w:pPr>
        <w:pStyle w:val="Seznam"/>
        <w:spacing w:after="120"/>
        <w:ind w:left="567" w:hanging="567"/>
        <w:jc w:val="both"/>
        <w:rPr>
          <w:rFonts w:cs="Segoe UI"/>
          <w:b w:val="0"/>
          <w:sz w:val="20"/>
        </w:rPr>
      </w:pPr>
      <w:r>
        <w:rPr>
          <w:rFonts w:cs="Segoe UI"/>
          <w:b w:val="0"/>
          <w:sz w:val="20"/>
          <w:lang w:val="cs-CZ"/>
        </w:rPr>
        <w:t>5.</w:t>
      </w:r>
      <w:r w:rsidR="00A9615F">
        <w:rPr>
          <w:rFonts w:cs="Segoe UI"/>
          <w:b w:val="0"/>
          <w:sz w:val="20"/>
          <w:lang w:val="cs-CZ"/>
        </w:rPr>
        <w:t>6</w:t>
      </w:r>
      <w:r>
        <w:rPr>
          <w:rFonts w:cs="Segoe UI"/>
          <w:b w:val="0"/>
          <w:sz w:val="20"/>
          <w:lang w:val="cs-CZ"/>
        </w:rPr>
        <w:tab/>
      </w:r>
      <w:r w:rsidR="00085AB1" w:rsidRPr="006D60D8">
        <w:rPr>
          <w:rFonts w:cs="Segoe UI"/>
          <w:b w:val="0"/>
          <w:sz w:val="20"/>
        </w:rPr>
        <w:t>Zástupce objednatele</w:t>
      </w:r>
      <w:r w:rsidR="00BB2149" w:rsidRPr="006D60D8">
        <w:rPr>
          <w:rFonts w:cs="Segoe UI"/>
          <w:b w:val="0"/>
          <w:sz w:val="20"/>
          <w:lang w:val="cs-CZ"/>
        </w:rPr>
        <w:t xml:space="preserve"> </w:t>
      </w:r>
      <w:r w:rsidR="00085AB1" w:rsidRPr="006D60D8">
        <w:rPr>
          <w:rFonts w:cs="Segoe UI"/>
          <w:b w:val="0"/>
          <w:sz w:val="20"/>
        </w:rPr>
        <w:t>je oprávněn kontrolovat provádění díla průběžně v každé fázi jeho zhotovování a činit o tom záznamy do stavebního deníku. Zjistí-li, že zhotovitel provádí dílo v rozporu se svými povinnostmi a nedodržuje příslušná ustanovení smlouvy, je oprávněn požadovat, aby zhotovitel odstranil vady vzniklé vadným prováděním díla a aby dílo prováděl řádným způsobem, o čemž učiní záznam ve stavebním deníku a stanoví zhotoviteli dodatečnou lhůtu k odstranění závad. Zhotovitel je povinen se k výhradám objednatele ve stavebním deníku vyjádřit do tří dnů a závady odstranit. V případě, že zhotovitel vytýkané závady neodstraní ani v dodatečně stanovené přiměřené lhůtě, jde o porušení smlouvy podstatným způsobem a objednatel je oprávněn od smlouvy odstoupit. Dílo či části díla, které vykazují prokazatelný nesoulad se zadávací dokumentací či s pokyny objednatele učiněnými v souladu se zadávací dokumentaci, nebo změny díla, které zhotovitel provede bez písemného souhlasu objednatele, není objednatel povinen převzít ani zaplatit.</w:t>
      </w:r>
    </w:p>
    <w:p w14:paraId="35FFBC30" w14:textId="222DD89F" w:rsidR="005122D3" w:rsidRPr="00CB1410" w:rsidRDefault="006C51A5" w:rsidP="00CB1410">
      <w:pPr>
        <w:pStyle w:val="Seznam"/>
        <w:spacing w:after="120"/>
        <w:ind w:left="567" w:hanging="567"/>
        <w:jc w:val="both"/>
        <w:rPr>
          <w:rFonts w:cs="Segoe UI"/>
          <w:b w:val="0"/>
          <w:sz w:val="20"/>
          <w:lang w:val="cs-CZ"/>
        </w:rPr>
      </w:pPr>
      <w:r>
        <w:rPr>
          <w:rFonts w:cs="Segoe UI"/>
          <w:b w:val="0"/>
          <w:sz w:val="20"/>
          <w:lang w:val="cs-CZ"/>
        </w:rPr>
        <w:t>5.</w:t>
      </w:r>
      <w:r w:rsidR="00A9615F">
        <w:rPr>
          <w:rFonts w:cs="Segoe UI"/>
          <w:b w:val="0"/>
          <w:sz w:val="20"/>
          <w:lang w:val="cs-CZ"/>
        </w:rPr>
        <w:t>7</w:t>
      </w:r>
      <w:r>
        <w:rPr>
          <w:rFonts w:cs="Segoe UI"/>
          <w:b w:val="0"/>
          <w:sz w:val="20"/>
          <w:lang w:val="cs-CZ"/>
        </w:rPr>
        <w:tab/>
      </w:r>
      <w:r w:rsidR="00085AB1" w:rsidRPr="006D60D8">
        <w:rPr>
          <w:rFonts w:cs="Segoe UI"/>
          <w:b w:val="0"/>
          <w:sz w:val="20"/>
        </w:rPr>
        <w:t>Zhotovitel je povinen přizpůsobit p</w:t>
      </w:r>
      <w:r w:rsidR="00CB0A45">
        <w:rPr>
          <w:rFonts w:cs="Segoe UI"/>
          <w:b w:val="0"/>
          <w:sz w:val="20"/>
        </w:rPr>
        <w:t xml:space="preserve">rovádění díla charakteru místa plnění, které </w:t>
      </w:r>
      <w:r w:rsidR="00E44D4B">
        <w:rPr>
          <w:rFonts w:cs="Segoe UI"/>
          <w:b w:val="0"/>
          <w:sz w:val="20"/>
          <w:lang w:val="cs-CZ"/>
        </w:rPr>
        <w:t xml:space="preserve">je </w:t>
      </w:r>
      <w:r w:rsidR="000C2A68">
        <w:rPr>
          <w:rFonts w:cs="Segoe UI"/>
          <w:b w:val="0"/>
          <w:sz w:val="20"/>
          <w:lang w:val="cs-CZ"/>
        </w:rPr>
        <w:t>vzdělávací</w:t>
      </w:r>
      <w:r w:rsidR="00E44D4B">
        <w:rPr>
          <w:rFonts w:cs="Segoe UI"/>
          <w:b w:val="0"/>
          <w:sz w:val="20"/>
          <w:lang w:val="cs-CZ"/>
        </w:rPr>
        <w:t xml:space="preserve"> </w:t>
      </w:r>
      <w:r w:rsidR="00157279">
        <w:rPr>
          <w:rFonts w:cs="Segoe UI"/>
          <w:b w:val="0"/>
          <w:sz w:val="20"/>
          <w:lang w:val="cs-CZ"/>
        </w:rPr>
        <w:t>institucí</w:t>
      </w:r>
      <w:r w:rsidR="00E44D4B">
        <w:rPr>
          <w:rFonts w:cs="Segoe UI"/>
          <w:b w:val="0"/>
          <w:sz w:val="20"/>
          <w:lang w:val="cs-CZ"/>
        </w:rPr>
        <w:t xml:space="preserve"> a to </w:t>
      </w:r>
      <w:r w:rsidR="00085AB1" w:rsidRPr="006D60D8">
        <w:rPr>
          <w:rFonts w:cs="Segoe UI"/>
          <w:b w:val="0"/>
          <w:sz w:val="20"/>
        </w:rPr>
        <w:t>tak, aby byla v maximálním rozsahu omezena hlučnost a prašnost</w:t>
      </w:r>
      <w:r w:rsidR="00CE195C">
        <w:rPr>
          <w:rFonts w:cs="Segoe UI"/>
          <w:b w:val="0"/>
          <w:sz w:val="20"/>
          <w:lang w:val="cs-CZ"/>
        </w:rPr>
        <w:t xml:space="preserve">, tj. hlučné a prašné práce mohou být prováděny pouze </w:t>
      </w:r>
      <w:r w:rsidR="00CE195C" w:rsidRPr="007529CD">
        <w:rPr>
          <w:rFonts w:cs="Segoe UI"/>
          <w:b w:val="0"/>
          <w:sz w:val="20"/>
          <w:lang w:val="cs-CZ"/>
        </w:rPr>
        <w:t xml:space="preserve">mezi </w:t>
      </w:r>
      <w:r w:rsidR="007529CD" w:rsidRPr="007529CD">
        <w:rPr>
          <w:rFonts w:cs="Segoe UI"/>
          <w:b w:val="0"/>
          <w:sz w:val="20"/>
          <w:lang w:val="cs-CZ"/>
        </w:rPr>
        <w:t>07</w:t>
      </w:r>
      <w:r w:rsidR="00A9615F" w:rsidRPr="007529CD">
        <w:rPr>
          <w:rFonts w:cs="Segoe UI"/>
          <w:b w:val="0"/>
          <w:sz w:val="20"/>
          <w:lang w:val="cs-CZ"/>
        </w:rPr>
        <w:t>:00–</w:t>
      </w:r>
      <w:r w:rsidR="007529CD" w:rsidRPr="007529CD">
        <w:rPr>
          <w:rFonts w:cs="Segoe UI"/>
          <w:b w:val="0"/>
          <w:sz w:val="20"/>
          <w:lang w:val="cs-CZ"/>
        </w:rPr>
        <w:t>20</w:t>
      </w:r>
      <w:r w:rsidR="00A9615F" w:rsidRPr="007529CD">
        <w:rPr>
          <w:rFonts w:cs="Segoe UI"/>
          <w:b w:val="0"/>
          <w:sz w:val="20"/>
          <w:lang w:val="cs-CZ"/>
        </w:rPr>
        <w:t>:</w:t>
      </w:r>
      <w:r w:rsidR="00CE195C" w:rsidRPr="007529CD">
        <w:rPr>
          <w:rFonts w:cs="Segoe UI"/>
          <w:b w:val="0"/>
          <w:sz w:val="20"/>
          <w:lang w:val="cs-CZ"/>
        </w:rPr>
        <w:t>00 hodinou pondělí až pátek, v sobotu a neděli po celý den, jinak vždy až po</w:t>
      </w:r>
      <w:r w:rsidR="00892A1E">
        <w:rPr>
          <w:rFonts w:cs="Segoe UI"/>
          <w:b w:val="0"/>
          <w:sz w:val="20"/>
          <w:lang w:val="cs-CZ"/>
        </w:rPr>
        <w:t xml:space="preserve"> </w:t>
      </w:r>
      <w:r w:rsidR="00CE195C" w:rsidRPr="007529CD">
        <w:rPr>
          <w:rFonts w:cs="Segoe UI"/>
          <w:b w:val="0"/>
          <w:sz w:val="20"/>
          <w:lang w:val="cs-CZ"/>
        </w:rPr>
        <w:t>odsouhlasení ze strany objednatele.</w:t>
      </w:r>
      <w:r w:rsidR="001C6ABA">
        <w:rPr>
          <w:rFonts w:cs="Segoe UI"/>
          <w:b w:val="0"/>
          <w:sz w:val="20"/>
          <w:lang w:val="cs-CZ"/>
        </w:rPr>
        <w:t xml:space="preserve"> </w:t>
      </w:r>
    </w:p>
    <w:p w14:paraId="2EE35A93" w14:textId="5B6EEEF6" w:rsidR="00C61AF4" w:rsidRPr="004934BD" w:rsidRDefault="006C51A5" w:rsidP="00E21D6E">
      <w:pPr>
        <w:pStyle w:val="Seznam"/>
        <w:spacing w:after="120"/>
        <w:ind w:left="567" w:hanging="567"/>
        <w:jc w:val="both"/>
        <w:rPr>
          <w:rFonts w:cs="Segoe UI"/>
          <w:b w:val="0"/>
          <w:sz w:val="20"/>
          <w:lang w:val="cs-CZ"/>
        </w:rPr>
      </w:pPr>
      <w:r>
        <w:rPr>
          <w:rFonts w:cs="Segoe UI"/>
          <w:b w:val="0"/>
          <w:sz w:val="20"/>
          <w:lang w:val="cs-CZ"/>
        </w:rPr>
        <w:t>5.</w:t>
      </w:r>
      <w:r w:rsidR="00A9615F">
        <w:rPr>
          <w:rFonts w:cs="Segoe UI"/>
          <w:b w:val="0"/>
          <w:sz w:val="20"/>
          <w:lang w:val="cs-CZ"/>
        </w:rPr>
        <w:t>8</w:t>
      </w:r>
      <w:r>
        <w:rPr>
          <w:rFonts w:cs="Segoe UI"/>
          <w:b w:val="0"/>
          <w:sz w:val="20"/>
          <w:lang w:val="cs-CZ"/>
        </w:rPr>
        <w:tab/>
      </w:r>
      <w:r w:rsidR="00085AB1" w:rsidRPr="006D60D8">
        <w:rPr>
          <w:rFonts w:cs="Segoe UI"/>
          <w:b w:val="0"/>
          <w:sz w:val="20"/>
        </w:rPr>
        <w:t>Veškeré komponenty a materiály, které neodpovídají standardům uvedeným v zadávací dokumentaci, může zhotovitel použít pouze po písemném odsouhlasení zástupcem</w:t>
      </w:r>
      <w:r w:rsidR="00FD5B6F">
        <w:rPr>
          <w:rFonts w:cs="Segoe UI"/>
          <w:b w:val="0"/>
          <w:sz w:val="20"/>
          <w:lang w:val="cs-CZ"/>
        </w:rPr>
        <w:t xml:space="preserve"> </w:t>
      </w:r>
      <w:r w:rsidR="00085AB1" w:rsidRPr="006D60D8">
        <w:rPr>
          <w:rFonts w:cs="Segoe UI"/>
          <w:b w:val="0"/>
          <w:sz w:val="20"/>
        </w:rPr>
        <w:t>objednatele a v případě, že se odchylují od některé z příloh smlouvy, dohoda o jejich použití musí mít formu dodatku ke smlouvě.</w:t>
      </w:r>
    </w:p>
    <w:p w14:paraId="63168AC6" w14:textId="569689E3" w:rsidR="006D60D8" w:rsidRPr="007529CD" w:rsidRDefault="006C51A5" w:rsidP="00E21D6E">
      <w:pPr>
        <w:pStyle w:val="Seznam"/>
        <w:spacing w:after="120"/>
        <w:ind w:left="567" w:hanging="567"/>
        <w:jc w:val="both"/>
        <w:rPr>
          <w:rFonts w:cs="Segoe UI"/>
          <w:b w:val="0"/>
          <w:i/>
          <w:sz w:val="20"/>
        </w:rPr>
      </w:pPr>
      <w:r>
        <w:rPr>
          <w:rFonts w:cs="Segoe UI"/>
          <w:b w:val="0"/>
          <w:sz w:val="20"/>
          <w:lang w:val="cs-CZ"/>
        </w:rPr>
        <w:t>5.</w:t>
      </w:r>
      <w:r w:rsidR="00A9615F">
        <w:rPr>
          <w:rFonts w:cs="Segoe UI"/>
          <w:b w:val="0"/>
          <w:sz w:val="20"/>
          <w:lang w:val="cs-CZ"/>
        </w:rPr>
        <w:t>9</w:t>
      </w:r>
      <w:r>
        <w:rPr>
          <w:rFonts w:cs="Segoe UI"/>
          <w:b w:val="0"/>
          <w:sz w:val="20"/>
          <w:lang w:val="cs-CZ"/>
        </w:rPr>
        <w:tab/>
      </w:r>
      <w:r w:rsidR="00085AB1" w:rsidRPr="006D60D8">
        <w:rPr>
          <w:rFonts w:cs="Segoe UI"/>
          <w:b w:val="0"/>
          <w:sz w:val="20"/>
        </w:rPr>
        <w:t xml:space="preserve">Zhotovitel je povinen udržovat na staveništi pořádek a čistotu, je povinen neprodleně odstraňovat odpady </w:t>
      </w:r>
      <w:r w:rsidR="000C1E1C">
        <w:rPr>
          <w:rFonts w:cs="Segoe UI"/>
          <w:b w:val="0"/>
          <w:sz w:val="20"/>
        </w:rPr>
        <w:br/>
      </w:r>
      <w:r w:rsidR="00085AB1" w:rsidRPr="006D60D8">
        <w:rPr>
          <w:rFonts w:cs="Segoe UI"/>
          <w:b w:val="0"/>
          <w:sz w:val="20"/>
        </w:rPr>
        <w:t xml:space="preserve">a nečistoty vzniklé při </w:t>
      </w:r>
      <w:r w:rsidR="00085AB1" w:rsidRPr="007529CD">
        <w:rPr>
          <w:rFonts w:cs="Segoe UI"/>
          <w:b w:val="0"/>
          <w:sz w:val="20"/>
        </w:rPr>
        <w:t xml:space="preserve">provádění díla v souladu se zákonem </w:t>
      </w:r>
      <w:r w:rsidR="00FD6531" w:rsidRPr="007529CD">
        <w:rPr>
          <w:rFonts w:cs="Segoe UI"/>
          <w:b w:val="0"/>
          <w:sz w:val="20"/>
          <w:lang w:val="cs-CZ"/>
        </w:rPr>
        <w:t xml:space="preserve">č. 541/2020 Sb., </w:t>
      </w:r>
      <w:r w:rsidR="00085AB1" w:rsidRPr="007529CD">
        <w:rPr>
          <w:rFonts w:cs="Segoe UI"/>
          <w:b w:val="0"/>
          <w:sz w:val="20"/>
        </w:rPr>
        <w:t>o odpadech</w:t>
      </w:r>
      <w:r w:rsidR="00FD6531" w:rsidRPr="007529CD">
        <w:rPr>
          <w:rFonts w:cs="Segoe UI"/>
          <w:b w:val="0"/>
          <w:sz w:val="20"/>
          <w:lang w:val="cs-CZ"/>
        </w:rPr>
        <w:t>, ve znění pozdějších předpisů</w:t>
      </w:r>
      <w:r w:rsidR="00085AB1" w:rsidRPr="007529CD">
        <w:rPr>
          <w:rFonts w:cs="Segoe UI"/>
          <w:b w:val="0"/>
          <w:sz w:val="20"/>
        </w:rPr>
        <w:t xml:space="preserve">. </w:t>
      </w:r>
    </w:p>
    <w:p w14:paraId="72D6B1CE" w14:textId="6F3C0CBC" w:rsidR="005122D3" w:rsidRPr="006D60D8" w:rsidRDefault="006C51A5" w:rsidP="00E21D6E">
      <w:pPr>
        <w:pStyle w:val="Seznam"/>
        <w:spacing w:after="120"/>
        <w:ind w:left="567" w:hanging="567"/>
        <w:jc w:val="both"/>
        <w:rPr>
          <w:rFonts w:cs="Segoe UI"/>
          <w:b w:val="0"/>
          <w:sz w:val="20"/>
        </w:rPr>
      </w:pPr>
      <w:r>
        <w:rPr>
          <w:rFonts w:cs="Segoe UI"/>
          <w:b w:val="0"/>
          <w:sz w:val="20"/>
          <w:lang w:val="cs-CZ"/>
        </w:rPr>
        <w:lastRenderedPageBreak/>
        <w:t>5.1</w:t>
      </w:r>
      <w:r w:rsidR="00A9615F">
        <w:rPr>
          <w:rFonts w:cs="Segoe UI"/>
          <w:b w:val="0"/>
          <w:sz w:val="20"/>
          <w:lang w:val="cs-CZ"/>
        </w:rPr>
        <w:t>0</w:t>
      </w:r>
      <w:r>
        <w:rPr>
          <w:rFonts w:cs="Segoe UI"/>
          <w:b w:val="0"/>
          <w:sz w:val="20"/>
          <w:lang w:val="cs-CZ"/>
        </w:rPr>
        <w:tab/>
      </w:r>
      <w:r w:rsidR="00085AB1" w:rsidRPr="006D60D8">
        <w:rPr>
          <w:rFonts w:cs="Segoe UI"/>
          <w:b w:val="0"/>
          <w:sz w:val="20"/>
        </w:rPr>
        <w:t>Zhotovitel je povinen na svoje náklady neprodleně odstraňovat veškerá znečištění a poškození komunikací, okolních prostor (včetně trávníků a zeleně), ke kterým dojde provozem zhotovitele.</w:t>
      </w:r>
    </w:p>
    <w:p w14:paraId="317030E9" w14:textId="310D38C1" w:rsidR="005122D3" w:rsidRPr="006D60D8" w:rsidRDefault="006C51A5" w:rsidP="00E21D6E">
      <w:pPr>
        <w:pStyle w:val="Seznam"/>
        <w:spacing w:after="120"/>
        <w:ind w:left="567" w:hanging="567"/>
        <w:jc w:val="both"/>
        <w:rPr>
          <w:rFonts w:cs="Segoe UI"/>
          <w:b w:val="0"/>
          <w:sz w:val="20"/>
        </w:rPr>
      </w:pPr>
      <w:r>
        <w:rPr>
          <w:rFonts w:cs="Segoe UI"/>
          <w:b w:val="0"/>
          <w:sz w:val="20"/>
          <w:lang w:val="cs-CZ"/>
        </w:rPr>
        <w:t>5.1</w:t>
      </w:r>
      <w:r w:rsidR="00A9615F">
        <w:rPr>
          <w:rFonts w:cs="Segoe UI"/>
          <w:b w:val="0"/>
          <w:sz w:val="20"/>
          <w:lang w:val="cs-CZ"/>
        </w:rPr>
        <w:t>1</w:t>
      </w:r>
      <w:r>
        <w:rPr>
          <w:rFonts w:cs="Segoe UI"/>
          <w:b w:val="0"/>
          <w:sz w:val="20"/>
          <w:lang w:val="cs-CZ"/>
        </w:rPr>
        <w:tab/>
      </w:r>
      <w:r w:rsidR="00085AB1" w:rsidRPr="006D60D8">
        <w:rPr>
          <w:rFonts w:cs="Segoe UI"/>
          <w:b w:val="0"/>
          <w:sz w:val="20"/>
        </w:rPr>
        <w:t xml:space="preserve">Zhotovitel odpovídá za bezpečnost a ochranu zdraví všech osob v prostoru </w:t>
      </w:r>
      <w:r w:rsidR="00157279">
        <w:rPr>
          <w:rFonts w:cs="Segoe UI"/>
          <w:b w:val="0"/>
          <w:sz w:val="20"/>
          <w:lang w:val="cs-CZ"/>
        </w:rPr>
        <w:t>místa plnění</w:t>
      </w:r>
      <w:r w:rsidR="00085AB1" w:rsidRPr="006D60D8">
        <w:rPr>
          <w:rFonts w:cs="Segoe UI"/>
          <w:b w:val="0"/>
          <w:sz w:val="20"/>
        </w:rPr>
        <w:t xml:space="preserve"> a zabezpečí, aby osoby zhotovitele a jeho subdodavatelů pohybujících se po staveništi, byly vybaveny ochrannými pracovními pomůckami. Zhotovitel dále odpovídá po celou dobu realizace díla za dodržování bezpečnosti a ochrany zdraví pracovníků (dále </w:t>
      </w:r>
      <w:r w:rsidR="00DE1EF5">
        <w:rPr>
          <w:rFonts w:cs="Segoe UI"/>
          <w:b w:val="0"/>
          <w:sz w:val="20"/>
          <w:lang w:val="cs-CZ"/>
        </w:rPr>
        <w:t xml:space="preserve">též </w:t>
      </w:r>
      <w:r w:rsidR="00085AB1" w:rsidRPr="006D60D8">
        <w:rPr>
          <w:rFonts w:cs="Segoe UI"/>
          <w:b w:val="0"/>
          <w:sz w:val="20"/>
        </w:rPr>
        <w:t xml:space="preserve">jen </w:t>
      </w:r>
      <w:r w:rsidR="00DE1EF5" w:rsidRPr="000C1E1C">
        <w:rPr>
          <w:rFonts w:cs="Segoe UI"/>
          <w:sz w:val="20"/>
          <w:lang w:val="cs-CZ"/>
        </w:rPr>
        <w:t>„</w:t>
      </w:r>
      <w:r w:rsidR="00085AB1" w:rsidRPr="00CB1410">
        <w:rPr>
          <w:rFonts w:cs="Segoe UI"/>
          <w:sz w:val="20"/>
        </w:rPr>
        <w:t>BOZP</w:t>
      </w:r>
      <w:r w:rsidR="00DE1EF5" w:rsidRPr="000C1E1C">
        <w:rPr>
          <w:rFonts w:cs="Segoe UI"/>
          <w:sz w:val="20"/>
          <w:lang w:val="cs-CZ"/>
        </w:rPr>
        <w:t>“</w:t>
      </w:r>
      <w:r w:rsidR="00085AB1" w:rsidRPr="006D60D8">
        <w:rPr>
          <w:rFonts w:cs="Segoe UI"/>
          <w:b w:val="0"/>
          <w:sz w:val="20"/>
        </w:rPr>
        <w:t xml:space="preserve">) a požární ochrany (dále </w:t>
      </w:r>
      <w:r w:rsidR="00DE1EF5">
        <w:rPr>
          <w:rFonts w:cs="Segoe UI"/>
          <w:b w:val="0"/>
          <w:sz w:val="20"/>
          <w:lang w:val="cs-CZ"/>
        </w:rPr>
        <w:t xml:space="preserve">též </w:t>
      </w:r>
      <w:r w:rsidR="00085AB1" w:rsidRPr="006D60D8">
        <w:rPr>
          <w:rFonts w:cs="Segoe UI"/>
          <w:b w:val="0"/>
          <w:sz w:val="20"/>
        </w:rPr>
        <w:t xml:space="preserve">jen </w:t>
      </w:r>
      <w:r w:rsidR="00DE1EF5">
        <w:rPr>
          <w:rFonts w:cs="Segoe UI"/>
          <w:b w:val="0"/>
          <w:sz w:val="20"/>
          <w:lang w:val="cs-CZ"/>
        </w:rPr>
        <w:t>„</w:t>
      </w:r>
      <w:r w:rsidR="00085AB1" w:rsidRPr="00743791">
        <w:rPr>
          <w:rFonts w:cs="Segoe UI"/>
          <w:bCs w:val="0"/>
          <w:sz w:val="20"/>
        </w:rPr>
        <w:t>PO</w:t>
      </w:r>
      <w:r w:rsidR="00DE1EF5">
        <w:rPr>
          <w:rFonts w:cs="Segoe UI"/>
          <w:b w:val="0"/>
          <w:sz w:val="20"/>
          <w:lang w:val="cs-CZ"/>
        </w:rPr>
        <w:t>“</w:t>
      </w:r>
      <w:r w:rsidR="00085AB1" w:rsidRPr="006D60D8">
        <w:rPr>
          <w:rFonts w:cs="Segoe UI"/>
          <w:b w:val="0"/>
          <w:sz w:val="20"/>
        </w:rPr>
        <w:t xml:space="preserve">) v prostorách staveniště a </w:t>
      </w:r>
      <w:r w:rsidR="003E31FA" w:rsidRPr="006D60D8">
        <w:rPr>
          <w:rFonts w:cs="Segoe UI"/>
          <w:b w:val="0"/>
          <w:sz w:val="20"/>
          <w:lang w:val="cs-CZ"/>
        </w:rPr>
        <w:t>místa plnění.</w:t>
      </w:r>
      <w:r w:rsidR="00CB368A">
        <w:rPr>
          <w:rFonts w:cs="Segoe UI"/>
          <w:b w:val="0"/>
          <w:sz w:val="20"/>
          <w:lang w:val="cs-CZ"/>
        </w:rPr>
        <w:t xml:space="preserve"> </w:t>
      </w:r>
      <w:r w:rsidR="00CB368A" w:rsidRPr="004934BD">
        <w:rPr>
          <w:rFonts w:cs="Segoe UI"/>
          <w:b w:val="0"/>
          <w:sz w:val="20"/>
        </w:rPr>
        <w:t xml:space="preserve">Bezpečnost práce a </w:t>
      </w:r>
      <w:r w:rsidR="00F13F47">
        <w:rPr>
          <w:rFonts w:cs="Segoe UI"/>
          <w:b w:val="0"/>
          <w:sz w:val="20"/>
          <w:lang w:val="cs-CZ"/>
        </w:rPr>
        <w:t xml:space="preserve">PO </w:t>
      </w:r>
      <w:r w:rsidR="00CB368A" w:rsidRPr="004934BD">
        <w:rPr>
          <w:rFonts w:cs="Segoe UI"/>
          <w:b w:val="0"/>
          <w:sz w:val="20"/>
        </w:rPr>
        <w:t>se řídí pl</w:t>
      </w:r>
      <w:r w:rsidR="00CB368A">
        <w:rPr>
          <w:rFonts w:cs="Segoe UI"/>
          <w:b w:val="0"/>
          <w:sz w:val="20"/>
        </w:rPr>
        <w:t>atnými bezpečnostními předpisy</w:t>
      </w:r>
      <w:r w:rsidR="00CB368A" w:rsidRPr="004934BD">
        <w:rPr>
          <w:rFonts w:cs="Segoe UI"/>
          <w:b w:val="0"/>
          <w:sz w:val="20"/>
        </w:rPr>
        <w:t xml:space="preserve">, zejména zákonem č. 309/2006 Sb., o zajištění dalších podmínek bezpečnosti a ochrany zdraví při práci, ve znění pozdějších předpisů, a nařízením vlády č. 591/2006 Sb., o bližších minimálních požadavcích na bezpečnost a ochranu zdraví při práci </w:t>
      </w:r>
      <w:r w:rsidR="000C1E1C">
        <w:rPr>
          <w:rFonts w:cs="Segoe UI"/>
          <w:b w:val="0"/>
          <w:sz w:val="20"/>
        </w:rPr>
        <w:br/>
      </w:r>
      <w:r w:rsidR="00CB368A" w:rsidRPr="004934BD">
        <w:rPr>
          <w:rFonts w:cs="Segoe UI"/>
          <w:b w:val="0"/>
          <w:sz w:val="20"/>
        </w:rPr>
        <w:t>na staveništi</w:t>
      </w:r>
      <w:r w:rsidR="00CB368A">
        <w:rPr>
          <w:rFonts w:cs="Segoe UI"/>
          <w:b w:val="0"/>
          <w:sz w:val="20"/>
          <w:lang w:val="cs-CZ"/>
        </w:rPr>
        <w:t>.</w:t>
      </w:r>
    </w:p>
    <w:p w14:paraId="58D7A171" w14:textId="77777777" w:rsidR="00FD5B6F" w:rsidRDefault="006C51A5" w:rsidP="00FD5B6F">
      <w:pPr>
        <w:pStyle w:val="Seznam"/>
        <w:spacing w:after="120"/>
        <w:ind w:left="567" w:hanging="567"/>
        <w:jc w:val="both"/>
        <w:rPr>
          <w:rFonts w:cs="Segoe UI"/>
          <w:b w:val="0"/>
          <w:sz w:val="20"/>
        </w:rPr>
      </w:pPr>
      <w:r>
        <w:rPr>
          <w:rFonts w:cs="Segoe UI"/>
          <w:b w:val="0"/>
          <w:sz w:val="20"/>
          <w:lang w:val="cs-CZ"/>
        </w:rPr>
        <w:t>5.1</w:t>
      </w:r>
      <w:r w:rsidR="00A9615F">
        <w:rPr>
          <w:rFonts w:cs="Segoe UI"/>
          <w:b w:val="0"/>
          <w:sz w:val="20"/>
          <w:lang w:val="cs-CZ"/>
        </w:rPr>
        <w:t>2</w:t>
      </w:r>
      <w:r>
        <w:rPr>
          <w:rFonts w:cs="Segoe UI"/>
          <w:b w:val="0"/>
          <w:sz w:val="20"/>
          <w:lang w:val="cs-CZ"/>
        </w:rPr>
        <w:tab/>
      </w:r>
      <w:r w:rsidR="00085AB1" w:rsidRPr="006D60D8">
        <w:rPr>
          <w:rFonts w:cs="Segoe UI"/>
          <w:b w:val="0"/>
          <w:sz w:val="20"/>
        </w:rPr>
        <w:t>Plnění zhotovitele, které vykazuje v době provádění díla nedostatky, je zhotovitel povinen nahradit bezvadným plněním bez vlivu na cenu díla a termín jeho provedení. Vznikne-li v důsledku vadného provádění díla zhotovitelem objednateli škoda, je zhotovitel povinen tuto škodu nahradit. Zhotovitel je povinen postupovat při provádění předmětu díla samostatně, s náležitou odbornou péčí a podle případných pokynů objednatele. V případě nevhodnosti pokynů objednatele je zhotovitel povinen na nevhodnost pokynů objednatele písemně upozornit. Pokud však objednatel prokazatelně (písemně) na uvedeném pokynu trvá, není zhotovitel povinen případnou škodu vzniklou splněním nesprávného pokynu uhradit.</w:t>
      </w:r>
    </w:p>
    <w:p w14:paraId="0A6444FB" w14:textId="0992ECFC" w:rsidR="00085AB1" w:rsidRPr="00FD5B6F" w:rsidRDefault="00FD5B6F" w:rsidP="00FD5B6F">
      <w:pPr>
        <w:pStyle w:val="Seznam"/>
        <w:spacing w:after="120"/>
        <w:ind w:left="567" w:hanging="567"/>
        <w:jc w:val="both"/>
        <w:rPr>
          <w:rFonts w:cs="Segoe UI"/>
          <w:b w:val="0"/>
          <w:sz w:val="20"/>
        </w:rPr>
      </w:pPr>
      <w:r>
        <w:rPr>
          <w:rFonts w:cs="Segoe UI"/>
          <w:b w:val="0"/>
          <w:sz w:val="20"/>
          <w:lang w:val="cs-CZ"/>
        </w:rPr>
        <w:t>5.13</w:t>
      </w:r>
      <w:r>
        <w:rPr>
          <w:rFonts w:cs="Segoe UI"/>
          <w:b w:val="0"/>
          <w:sz w:val="20"/>
          <w:lang w:val="cs-CZ"/>
        </w:rPr>
        <w:tab/>
      </w:r>
      <w:r w:rsidR="00085AB1" w:rsidRPr="006D60D8">
        <w:rPr>
          <w:rFonts w:cs="Segoe UI"/>
          <w:b w:val="0"/>
          <w:sz w:val="20"/>
        </w:rPr>
        <w:t>Objednatel se zavazuje poskytnout zhotoviteli pro provedení díla potřebnou součinnost, o kterou byl v dostatečném předstihu zhotovitelem požádán.</w:t>
      </w:r>
    </w:p>
    <w:p w14:paraId="5D4F0F2E" w14:textId="2C937626" w:rsidR="003C4CBF" w:rsidRDefault="003C4CBF" w:rsidP="00970554">
      <w:pPr>
        <w:suppressAutoHyphens w:val="0"/>
        <w:spacing w:after="120"/>
        <w:ind w:left="567" w:hanging="567"/>
        <w:jc w:val="both"/>
      </w:pPr>
      <w:r>
        <w:t>5.</w:t>
      </w:r>
      <w:r w:rsidR="002B16EB">
        <w:t>1</w:t>
      </w:r>
      <w:r w:rsidR="00FD5B6F">
        <w:t>4</w:t>
      </w:r>
      <w:r>
        <w:tab/>
      </w:r>
      <w:r w:rsidR="00FD5B6F">
        <w:t xml:space="preserve">Zhotovitel prohlašuje, že disponuje platným pojištěním odpovědnosti za škody způsobené podnikatelskou činností s pojistným plněním odpovídající hodnotě nejméně </w:t>
      </w:r>
      <w:r w:rsidR="00517A69" w:rsidRPr="009B464F">
        <w:rPr>
          <w:b/>
          <w:bCs/>
          <w:shd w:val="clear" w:color="auto" w:fill="FFC000" w:themeFill="accent4"/>
        </w:rPr>
        <w:t>XX XXX XXX</w:t>
      </w:r>
      <w:r w:rsidR="00FD5B6F" w:rsidRPr="009B464F">
        <w:rPr>
          <w:b/>
          <w:bCs/>
          <w:shd w:val="clear" w:color="auto" w:fill="FFC000" w:themeFill="accent4"/>
        </w:rPr>
        <w:t>,- K</w:t>
      </w:r>
      <w:r w:rsidR="00FD5B6F" w:rsidRPr="007529CD">
        <w:rPr>
          <w:b/>
          <w:bCs/>
        </w:rPr>
        <w:t>č</w:t>
      </w:r>
      <w:r w:rsidR="00FD5B6F">
        <w:t xml:space="preserve"> a zavazuje se toto pojištění udržovat po celou dobu provádění díla a běhu záruky. Zhotovitel se zavazuje bez zbytečného odkladu předložit objednateli na jeho výzvu k nahlédnutí platnou pojistnou smlouvu a doklad o zaplacení pojistného na příslušné období.</w:t>
      </w:r>
    </w:p>
    <w:p w14:paraId="3D063F43" w14:textId="70057672" w:rsidR="00C55569" w:rsidRDefault="003C4CBF" w:rsidP="00C55569">
      <w:pPr>
        <w:pStyle w:val="Seznam"/>
        <w:spacing w:after="120"/>
        <w:ind w:left="567" w:hanging="567"/>
        <w:jc w:val="both"/>
        <w:rPr>
          <w:rFonts w:cs="Segoe UI"/>
          <w:b w:val="0"/>
          <w:sz w:val="20"/>
        </w:rPr>
      </w:pPr>
      <w:r w:rsidRPr="00CB1410">
        <w:rPr>
          <w:rFonts w:cs="Segoe UI"/>
          <w:b w:val="0"/>
          <w:sz w:val="20"/>
          <w:lang w:val="cs-CZ"/>
        </w:rPr>
        <w:t>5.</w:t>
      </w:r>
      <w:r w:rsidR="00FD5B6F">
        <w:rPr>
          <w:rFonts w:cs="Segoe UI"/>
          <w:b w:val="0"/>
          <w:sz w:val="20"/>
          <w:lang w:val="cs-CZ"/>
        </w:rPr>
        <w:t>15</w:t>
      </w:r>
      <w:r w:rsidR="00C55569" w:rsidRPr="00CB1410">
        <w:rPr>
          <w:rFonts w:cs="Segoe UI"/>
          <w:b w:val="0"/>
          <w:sz w:val="20"/>
          <w:lang w:val="cs-CZ"/>
        </w:rPr>
        <w:tab/>
      </w:r>
      <w:r w:rsidR="00C55569" w:rsidRPr="00CB1410">
        <w:rPr>
          <w:rFonts w:cs="Segoe UI"/>
          <w:b w:val="0"/>
          <w:sz w:val="20"/>
        </w:rPr>
        <w:t xml:space="preserve">Zhotovitel se zavazuje staveniště předat zpět objednateli písemným protokolem nejpozději v den předání díla </w:t>
      </w:r>
      <w:r w:rsidR="000C1E1C" w:rsidRPr="00CB1410">
        <w:rPr>
          <w:rFonts w:cs="Segoe UI"/>
          <w:b w:val="0"/>
          <w:sz w:val="20"/>
        </w:rPr>
        <w:t>objednateli,</w:t>
      </w:r>
      <w:r w:rsidR="00C55569" w:rsidRPr="00CB1410">
        <w:rPr>
          <w:rFonts w:cs="Segoe UI"/>
          <w:b w:val="0"/>
          <w:sz w:val="20"/>
        </w:rPr>
        <w:t xml:space="preserve"> a to na své náklady ve stavu v jakém jej převzal, není-li v</w:t>
      </w:r>
      <w:r w:rsidR="00C55569" w:rsidRPr="00CB1410">
        <w:rPr>
          <w:rFonts w:cs="Segoe UI"/>
          <w:b w:val="0"/>
          <w:sz w:val="20"/>
          <w:lang w:val="cs-CZ"/>
        </w:rPr>
        <w:t>e smlouvě</w:t>
      </w:r>
      <w:r w:rsidR="00C55569" w:rsidRPr="00CB1410">
        <w:rPr>
          <w:rFonts w:cs="Segoe UI"/>
          <w:b w:val="0"/>
          <w:sz w:val="20"/>
        </w:rPr>
        <w:t xml:space="preserve"> uvedeno jinak.</w:t>
      </w:r>
    </w:p>
    <w:p w14:paraId="79556799" w14:textId="5EED15A2" w:rsidR="00654515" w:rsidRPr="00626B16" w:rsidRDefault="003C4CBF" w:rsidP="00440FE0">
      <w:pPr>
        <w:pStyle w:val="Odstavecseseznamem"/>
        <w:suppressAutoHyphens w:val="0"/>
        <w:spacing w:after="360"/>
        <w:ind w:left="567" w:hanging="567"/>
        <w:jc w:val="both"/>
      </w:pPr>
      <w:r w:rsidRPr="00CB1410">
        <w:rPr>
          <w:lang w:val="cs-CZ"/>
        </w:rPr>
        <w:t>5.</w:t>
      </w:r>
      <w:r w:rsidR="00FD5B6F">
        <w:rPr>
          <w:lang w:val="cs-CZ"/>
        </w:rPr>
        <w:t>16</w:t>
      </w:r>
      <w:r w:rsidR="00F13F47" w:rsidRPr="00CB1410">
        <w:rPr>
          <w:lang w:val="cs-CZ"/>
        </w:rPr>
        <w:tab/>
      </w:r>
      <w:r w:rsidR="00F13F47" w:rsidRPr="00CB1410">
        <w:t>Zhotovitel je povinen dodržovat ustanovení všech platných právních norem ČR a EU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2CC6B076" w14:textId="7A8BA3FA" w:rsidR="005122D3" w:rsidRPr="00626B16" w:rsidRDefault="005122D3" w:rsidP="000C1E1C">
      <w:pPr>
        <w:pStyle w:val="Seznam31"/>
        <w:spacing w:before="240"/>
        <w:ind w:left="0" w:firstLine="0"/>
        <w:jc w:val="center"/>
        <w:rPr>
          <w:b/>
        </w:rPr>
      </w:pPr>
      <w:r w:rsidRPr="00626B16">
        <w:rPr>
          <w:b/>
        </w:rPr>
        <w:t>Čl</w:t>
      </w:r>
      <w:r w:rsidR="00A9615F">
        <w:rPr>
          <w:b/>
        </w:rPr>
        <w:t>ánek</w:t>
      </w:r>
      <w:r w:rsidRPr="00626B16">
        <w:rPr>
          <w:b/>
        </w:rPr>
        <w:t xml:space="preserve"> </w:t>
      </w:r>
      <w:r w:rsidR="00085AB1" w:rsidRPr="00626B16">
        <w:rPr>
          <w:b/>
        </w:rPr>
        <w:t>VI</w:t>
      </w:r>
      <w:r w:rsidR="00845570">
        <w:rPr>
          <w:b/>
        </w:rPr>
        <w:t>.</w:t>
      </w:r>
    </w:p>
    <w:p w14:paraId="5D6C7256" w14:textId="77777777" w:rsidR="00085AB1" w:rsidRPr="00626B16" w:rsidRDefault="00085AB1" w:rsidP="00654515">
      <w:pPr>
        <w:pStyle w:val="Seznam31"/>
        <w:spacing w:after="240"/>
        <w:ind w:left="0" w:firstLine="0"/>
        <w:jc w:val="center"/>
        <w:rPr>
          <w:b/>
        </w:rPr>
      </w:pPr>
      <w:r w:rsidRPr="00626B16">
        <w:rPr>
          <w:b/>
        </w:rPr>
        <w:t xml:space="preserve">  Předání a převzetí díla</w:t>
      </w:r>
    </w:p>
    <w:p w14:paraId="246B346C" w14:textId="7060B806" w:rsidR="002B4F04" w:rsidRPr="006D60D8" w:rsidRDefault="003F5E03" w:rsidP="00E21D6E">
      <w:pPr>
        <w:pStyle w:val="Seznam31"/>
        <w:spacing w:after="120"/>
        <w:ind w:left="567" w:hanging="567"/>
        <w:jc w:val="both"/>
      </w:pPr>
      <w:r>
        <w:t>6.1</w:t>
      </w:r>
      <w:r>
        <w:tab/>
      </w:r>
      <w:r w:rsidR="00085AB1" w:rsidRPr="00626B16">
        <w:t>Závazek zhotovitele provést dílo je splněn jeho řádným provedením a protokolárním předáním</w:t>
      </w:r>
      <w:r w:rsidR="00085AB1" w:rsidRPr="006D60D8">
        <w:t xml:space="preserve"> zhotovitelem a převzetím díla objednatelem. Dílo se považuje za řádně provedené</w:t>
      </w:r>
      <w:r w:rsidR="00EE26EF">
        <w:t xml:space="preserve"> jeho úplným dokončením a </w:t>
      </w:r>
      <w:r w:rsidR="0057557F">
        <w:t xml:space="preserve">protokolárním </w:t>
      </w:r>
      <w:r w:rsidR="00EE26EF">
        <w:t>předáním objednateli ve stavu umožňujícím jeho řádné užívání objednatelem.</w:t>
      </w:r>
    </w:p>
    <w:p w14:paraId="3FC6CB48" w14:textId="77777777" w:rsidR="00085AB1" w:rsidRPr="006D60D8" w:rsidRDefault="003F5E03" w:rsidP="00E21D6E">
      <w:pPr>
        <w:pStyle w:val="Seznam31"/>
        <w:spacing w:after="120"/>
        <w:ind w:left="567" w:hanging="567"/>
        <w:jc w:val="both"/>
      </w:pPr>
      <w:r>
        <w:t>6.2</w:t>
      </w:r>
      <w:r>
        <w:tab/>
      </w:r>
      <w:r w:rsidR="00085AB1" w:rsidRPr="006D60D8">
        <w:t>O předání a převzetí dokončeného díla objednateli bude zhotovitelem sepsán předávací protokol s níže uvedenými náležitostmi.</w:t>
      </w:r>
    </w:p>
    <w:p w14:paraId="48715DE6" w14:textId="77777777" w:rsidR="00085AB1" w:rsidRPr="006D60D8" w:rsidRDefault="003F5E03" w:rsidP="00E21D6E">
      <w:pPr>
        <w:pStyle w:val="Seznam31"/>
        <w:spacing w:after="120"/>
        <w:jc w:val="both"/>
      </w:pPr>
      <w:r>
        <w:t xml:space="preserve">6.2.1 </w:t>
      </w:r>
      <w:r w:rsidR="00085AB1" w:rsidRPr="006D60D8">
        <w:t>Předávací protokol bude obsahovat minimálně:</w:t>
      </w:r>
    </w:p>
    <w:p w14:paraId="402C2B1A" w14:textId="77777777" w:rsidR="00D20FE8" w:rsidRPr="006D60D8" w:rsidRDefault="00085AB1" w:rsidP="00923DCF">
      <w:pPr>
        <w:pStyle w:val="Seznam31"/>
        <w:numPr>
          <w:ilvl w:val="0"/>
          <w:numId w:val="7"/>
        </w:numPr>
        <w:tabs>
          <w:tab w:val="left" w:pos="567"/>
          <w:tab w:val="left" w:pos="1276"/>
          <w:tab w:val="left" w:pos="1985"/>
        </w:tabs>
        <w:spacing w:after="60"/>
        <w:ind w:left="1276" w:hanging="426"/>
        <w:jc w:val="both"/>
      </w:pPr>
      <w:r w:rsidRPr="006D60D8">
        <w:t>identifikační údaje smluvních stran a jejich zástupců v přejímacím řízení,</w:t>
      </w:r>
    </w:p>
    <w:p w14:paraId="797E6985" w14:textId="77777777" w:rsidR="00D20FE8" w:rsidRPr="006D60D8" w:rsidRDefault="00085AB1" w:rsidP="00923DCF">
      <w:pPr>
        <w:pStyle w:val="Seznam31"/>
        <w:numPr>
          <w:ilvl w:val="0"/>
          <w:numId w:val="7"/>
        </w:numPr>
        <w:tabs>
          <w:tab w:val="left" w:pos="567"/>
          <w:tab w:val="left" w:pos="1276"/>
          <w:tab w:val="left" w:pos="1985"/>
        </w:tabs>
        <w:spacing w:after="60"/>
        <w:ind w:left="1276" w:hanging="426"/>
        <w:jc w:val="both"/>
      </w:pPr>
      <w:r w:rsidRPr="006D60D8">
        <w:t>identifikační údaje díla a jeho případných samostatných částí,</w:t>
      </w:r>
    </w:p>
    <w:p w14:paraId="01A314CC" w14:textId="77777777" w:rsidR="00D20FE8" w:rsidRPr="006D60D8" w:rsidRDefault="00085AB1" w:rsidP="00923DCF">
      <w:pPr>
        <w:pStyle w:val="Seznam31"/>
        <w:numPr>
          <w:ilvl w:val="0"/>
          <w:numId w:val="7"/>
        </w:numPr>
        <w:tabs>
          <w:tab w:val="left" w:pos="567"/>
          <w:tab w:val="left" w:pos="1276"/>
          <w:tab w:val="left" w:pos="1985"/>
        </w:tabs>
        <w:spacing w:after="60"/>
        <w:ind w:left="1276" w:hanging="426"/>
        <w:jc w:val="both"/>
      </w:pPr>
      <w:r w:rsidRPr="006D60D8">
        <w:t>zhodnocení jakosti díla nebo jeho případných samostatných části,</w:t>
      </w:r>
    </w:p>
    <w:p w14:paraId="686184CA" w14:textId="122B191D" w:rsidR="00D20FE8" w:rsidRPr="006D60D8" w:rsidRDefault="00085AB1" w:rsidP="00923DCF">
      <w:pPr>
        <w:pStyle w:val="Seznam31"/>
        <w:numPr>
          <w:ilvl w:val="0"/>
          <w:numId w:val="7"/>
        </w:numPr>
        <w:tabs>
          <w:tab w:val="left" w:pos="567"/>
          <w:tab w:val="left" w:pos="1276"/>
          <w:tab w:val="left" w:pos="1985"/>
        </w:tabs>
        <w:spacing w:after="60"/>
        <w:ind w:left="1276" w:hanging="426"/>
        <w:jc w:val="both"/>
      </w:pPr>
      <w:r w:rsidRPr="006D60D8">
        <w:t xml:space="preserve">prohlášení objednatele, </w:t>
      </w:r>
      <w:r w:rsidR="00971D23">
        <w:t>zda</w:t>
      </w:r>
      <w:r w:rsidR="00971D23" w:rsidRPr="006D60D8">
        <w:t xml:space="preserve"> </w:t>
      </w:r>
      <w:r w:rsidRPr="006D60D8">
        <w:t>dílo přejímá</w:t>
      </w:r>
      <w:r w:rsidR="00971D23">
        <w:t>,</w:t>
      </w:r>
      <w:r w:rsidRPr="006D60D8">
        <w:t xml:space="preserve"> soupis případných drobných vad a nedodělků nebránících plnému užívání díla k jeho účelu a termíny jejich odstranění, případná dohoda o slevě,</w:t>
      </w:r>
    </w:p>
    <w:p w14:paraId="00301972" w14:textId="77777777" w:rsidR="00D20FE8" w:rsidRPr="006D60D8" w:rsidRDefault="00085AB1" w:rsidP="00923DCF">
      <w:pPr>
        <w:pStyle w:val="Seznam31"/>
        <w:numPr>
          <w:ilvl w:val="0"/>
          <w:numId w:val="7"/>
        </w:numPr>
        <w:tabs>
          <w:tab w:val="left" w:pos="567"/>
          <w:tab w:val="left" w:pos="1276"/>
          <w:tab w:val="left" w:pos="1985"/>
        </w:tabs>
        <w:spacing w:after="60"/>
        <w:ind w:left="1276" w:hanging="426"/>
        <w:jc w:val="both"/>
      </w:pPr>
      <w:r w:rsidRPr="006D60D8">
        <w:t>soupis předávaných dokladů, dokumentace, revizí a zkoušek, které budou doloženy v samostatné příloze,</w:t>
      </w:r>
    </w:p>
    <w:p w14:paraId="30D7DAC5" w14:textId="77777777" w:rsidR="00085AB1" w:rsidRPr="006D60D8" w:rsidRDefault="00085AB1" w:rsidP="00923DCF">
      <w:pPr>
        <w:pStyle w:val="Seznam31"/>
        <w:numPr>
          <w:ilvl w:val="0"/>
          <w:numId w:val="7"/>
        </w:numPr>
        <w:tabs>
          <w:tab w:val="left" w:pos="567"/>
          <w:tab w:val="left" w:pos="1276"/>
          <w:tab w:val="left" w:pos="1985"/>
        </w:tabs>
        <w:spacing w:after="120"/>
        <w:ind w:left="1276" w:hanging="426"/>
        <w:jc w:val="both"/>
      </w:pPr>
      <w:r w:rsidRPr="006D60D8">
        <w:t>termín předání a převzetí díla</w:t>
      </w:r>
      <w:r w:rsidR="000B36D4" w:rsidRPr="006D60D8">
        <w:t xml:space="preserve"> vč. odevzdání vyklizeného staveniště</w:t>
      </w:r>
      <w:r w:rsidRPr="006D60D8">
        <w:t>.</w:t>
      </w:r>
    </w:p>
    <w:p w14:paraId="63F07C33" w14:textId="77777777" w:rsidR="00085AB1" w:rsidRPr="006D60D8" w:rsidRDefault="003F5E03" w:rsidP="00E21D6E">
      <w:pPr>
        <w:pStyle w:val="Seznam31"/>
        <w:spacing w:after="120"/>
        <w:ind w:left="993" w:hanging="426"/>
        <w:jc w:val="both"/>
      </w:pPr>
      <w:r>
        <w:lastRenderedPageBreak/>
        <w:t>6.2.2</w:t>
      </w:r>
      <w:r>
        <w:tab/>
      </w:r>
      <w:r w:rsidR="00085AB1" w:rsidRPr="006D60D8">
        <w:t>Zhotovitel jako součást díla je povinen nejpozději při předávacím řízení předat objednateli zkompletovanou dokumentaci díla v rozsahu:</w:t>
      </w:r>
    </w:p>
    <w:p w14:paraId="1BD9990E" w14:textId="5F254AD8" w:rsidR="00D20FE8" w:rsidRPr="006D60D8" w:rsidRDefault="00085AB1" w:rsidP="00923DCF">
      <w:pPr>
        <w:pStyle w:val="Seznam31"/>
        <w:numPr>
          <w:ilvl w:val="0"/>
          <w:numId w:val="8"/>
        </w:numPr>
        <w:tabs>
          <w:tab w:val="num" w:pos="284"/>
        </w:tabs>
        <w:spacing w:after="60"/>
        <w:ind w:left="1276" w:hanging="426"/>
        <w:jc w:val="both"/>
      </w:pPr>
      <w:r w:rsidRPr="006D60D8">
        <w:t xml:space="preserve">dokumentace skutečného provedení díla včetně soupisu </w:t>
      </w:r>
      <w:r w:rsidR="0059584B">
        <w:t xml:space="preserve">odsouhlasených a </w:t>
      </w:r>
      <w:r w:rsidRPr="006D60D8">
        <w:t xml:space="preserve">provedených změn </w:t>
      </w:r>
      <w:r w:rsidR="000C1E1C">
        <w:br/>
      </w:r>
      <w:r w:rsidRPr="006D60D8">
        <w:t xml:space="preserve">a odchylek </w:t>
      </w:r>
      <w:r w:rsidR="00884BF3">
        <w:t>od odsouhlasené zadávací dokumentace</w:t>
      </w:r>
      <w:r w:rsidRPr="006D60D8">
        <w:t>, potvrzená zhotovitelem,</w:t>
      </w:r>
    </w:p>
    <w:p w14:paraId="05D1707A" w14:textId="77777777" w:rsidR="00D20FE8" w:rsidRPr="006D60D8" w:rsidRDefault="00085AB1" w:rsidP="00923DCF">
      <w:pPr>
        <w:pStyle w:val="Seznam31"/>
        <w:numPr>
          <w:ilvl w:val="0"/>
          <w:numId w:val="8"/>
        </w:numPr>
        <w:tabs>
          <w:tab w:val="num" w:pos="284"/>
        </w:tabs>
        <w:spacing w:after="60"/>
        <w:ind w:left="1276" w:hanging="426"/>
        <w:jc w:val="both"/>
      </w:pPr>
      <w:r w:rsidRPr="006D60D8">
        <w:t>protokoly z výchozích revizí a zkoušek funkčnosti,</w:t>
      </w:r>
    </w:p>
    <w:p w14:paraId="4ED4A93F" w14:textId="7E849997" w:rsidR="00D20FE8" w:rsidRPr="006D60D8" w:rsidRDefault="00085AB1" w:rsidP="00923DCF">
      <w:pPr>
        <w:pStyle w:val="Seznam31"/>
        <w:numPr>
          <w:ilvl w:val="0"/>
          <w:numId w:val="8"/>
        </w:numPr>
        <w:tabs>
          <w:tab w:val="num" w:pos="284"/>
        </w:tabs>
        <w:spacing w:after="60"/>
        <w:ind w:left="1276" w:hanging="426"/>
        <w:jc w:val="both"/>
      </w:pPr>
      <w:r w:rsidRPr="006D60D8">
        <w:t xml:space="preserve">doklady prokazující splnění technických požadavků na použité materiály a výrobky dle zákona 22/1997 Sb. o technických požadavcích na výrobky, </w:t>
      </w:r>
      <w:r w:rsidR="00930BB8">
        <w:t xml:space="preserve">ve znění pozdějších </w:t>
      </w:r>
      <w:r w:rsidR="003D7A27">
        <w:t>předpisů</w:t>
      </w:r>
      <w:r w:rsidRPr="006D60D8">
        <w:t xml:space="preserve"> a nařízení vlády 163/2002 Sb.</w:t>
      </w:r>
      <w:r w:rsidRPr="006D60D8">
        <w:rPr>
          <w:bCs/>
        </w:rPr>
        <w:t xml:space="preserve">, </w:t>
      </w:r>
      <w:r w:rsidR="00930BB8">
        <w:rPr>
          <w:bCs/>
        </w:rPr>
        <w:t>ve znění pozdějších předpisů</w:t>
      </w:r>
      <w:r w:rsidRPr="006D60D8">
        <w:rPr>
          <w:bCs/>
        </w:rPr>
        <w:t>,</w:t>
      </w:r>
    </w:p>
    <w:p w14:paraId="417EFBC3" w14:textId="365FF4EB" w:rsidR="00085AB1" w:rsidRPr="006D60D8" w:rsidRDefault="00085AB1" w:rsidP="00884BF3">
      <w:pPr>
        <w:pStyle w:val="Seznam31"/>
        <w:numPr>
          <w:ilvl w:val="0"/>
          <w:numId w:val="8"/>
        </w:numPr>
        <w:tabs>
          <w:tab w:val="num" w:pos="284"/>
        </w:tabs>
        <w:spacing w:after="60"/>
        <w:ind w:left="1276" w:hanging="426"/>
        <w:jc w:val="both"/>
      </w:pPr>
      <w:r w:rsidRPr="006D60D8">
        <w:t>soupis předmětů vnitřního a technického vybavení:</w:t>
      </w:r>
    </w:p>
    <w:p w14:paraId="3F8D4FB1" w14:textId="32270ED1" w:rsidR="00085AB1" w:rsidRPr="006D60D8" w:rsidRDefault="00085AB1" w:rsidP="00743791">
      <w:pPr>
        <w:pStyle w:val="Seznam31"/>
        <w:spacing w:after="60"/>
        <w:ind w:left="1560" w:hanging="284"/>
        <w:jc w:val="both"/>
      </w:pPr>
      <w:r w:rsidRPr="006D60D8">
        <w:t>(</w:t>
      </w:r>
      <w:r w:rsidR="00884BF3">
        <w:t>1</w:t>
      </w:r>
      <w:r w:rsidRPr="006D60D8">
        <w:t>) název předmětu</w:t>
      </w:r>
      <w:r w:rsidR="00A9615F">
        <w:t>,</w:t>
      </w:r>
    </w:p>
    <w:p w14:paraId="2B3709B3" w14:textId="61D73A45" w:rsidR="00085AB1" w:rsidRPr="006D60D8" w:rsidRDefault="00085AB1" w:rsidP="00743791">
      <w:pPr>
        <w:pStyle w:val="Seznam31"/>
        <w:spacing w:after="60"/>
        <w:ind w:left="1560" w:hanging="284"/>
        <w:jc w:val="both"/>
      </w:pPr>
      <w:r w:rsidRPr="006D60D8">
        <w:t>(</w:t>
      </w:r>
      <w:r w:rsidR="00884BF3">
        <w:t>2</w:t>
      </w:r>
      <w:r w:rsidRPr="006D60D8">
        <w:t>) cena předmětu základ + DPH/kus</w:t>
      </w:r>
      <w:r w:rsidR="00A9615F">
        <w:t>,</w:t>
      </w:r>
    </w:p>
    <w:p w14:paraId="797BEE0B" w14:textId="64451086" w:rsidR="00085AB1" w:rsidRPr="006D60D8" w:rsidRDefault="00085AB1" w:rsidP="00743791">
      <w:pPr>
        <w:pStyle w:val="Seznam31"/>
        <w:spacing w:after="60"/>
        <w:ind w:left="1560" w:hanging="284"/>
        <w:jc w:val="both"/>
      </w:pPr>
      <w:r w:rsidRPr="006D60D8">
        <w:t>(</w:t>
      </w:r>
      <w:r w:rsidR="00884BF3">
        <w:t>3</w:t>
      </w:r>
      <w:r w:rsidRPr="006D60D8">
        <w:t>) cena předmětu vč. DPH/kus</w:t>
      </w:r>
      <w:r w:rsidR="00A9615F">
        <w:t>,</w:t>
      </w:r>
    </w:p>
    <w:p w14:paraId="226809EB" w14:textId="058AEB68" w:rsidR="00085AB1" w:rsidRPr="00626B16" w:rsidRDefault="00085AB1" w:rsidP="00743791">
      <w:pPr>
        <w:pStyle w:val="Seznam31"/>
        <w:spacing w:after="60"/>
        <w:ind w:left="1560" w:hanging="284"/>
        <w:jc w:val="both"/>
      </w:pPr>
      <w:r w:rsidRPr="00626B16">
        <w:t>(</w:t>
      </w:r>
      <w:r w:rsidR="00884BF3">
        <w:t>4</w:t>
      </w:r>
      <w:r w:rsidRPr="00626B16">
        <w:t>) výrobní číslo</w:t>
      </w:r>
      <w:r w:rsidR="00A9615F">
        <w:t>,</w:t>
      </w:r>
    </w:p>
    <w:p w14:paraId="0C5141D5" w14:textId="67A4C80D" w:rsidR="00085AB1" w:rsidRPr="00626B16" w:rsidRDefault="00085AB1" w:rsidP="00743791">
      <w:pPr>
        <w:pStyle w:val="Seznam31"/>
        <w:spacing w:after="60"/>
        <w:ind w:left="1560" w:hanging="284"/>
        <w:jc w:val="both"/>
      </w:pPr>
      <w:r w:rsidRPr="00626B16">
        <w:t>(</w:t>
      </w:r>
      <w:r w:rsidR="00884BF3">
        <w:t>5</w:t>
      </w:r>
      <w:r w:rsidRPr="00626B16">
        <w:t>) cena celkem bez DPH/vč. DPH,</w:t>
      </w:r>
    </w:p>
    <w:p w14:paraId="24574A78" w14:textId="621B66C0" w:rsidR="00FA0A6F" w:rsidRPr="00626B16" w:rsidRDefault="00FA0A6F" w:rsidP="00743791">
      <w:pPr>
        <w:pStyle w:val="Seznam31"/>
        <w:spacing w:after="120"/>
        <w:ind w:left="1560" w:hanging="284"/>
        <w:jc w:val="both"/>
      </w:pPr>
      <w:r w:rsidRPr="00626B16">
        <w:t>(</w:t>
      </w:r>
      <w:r w:rsidR="00884BF3">
        <w:t>6</w:t>
      </w:r>
      <w:r w:rsidRPr="00626B16">
        <w:t xml:space="preserve">) seznam zařizovacích předmětů díla </w:t>
      </w:r>
      <w:r w:rsidR="00453379" w:rsidRPr="00626B16">
        <w:t xml:space="preserve">se </w:t>
      </w:r>
      <w:r w:rsidRPr="00626B16">
        <w:t xml:space="preserve">záruční dobou </w:t>
      </w:r>
      <w:r w:rsidR="00453379" w:rsidRPr="00626B16">
        <w:t xml:space="preserve">kratší než 60 měsíců, avšak nejméně s délkou </w:t>
      </w:r>
      <w:r w:rsidRPr="00626B16">
        <w:t>24 měsíců</w:t>
      </w:r>
      <w:r w:rsidR="00453379" w:rsidRPr="00626B16">
        <w:t>,</w:t>
      </w:r>
    </w:p>
    <w:p w14:paraId="43D09903" w14:textId="77777777" w:rsidR="00D20FE8" w:rsidRPr="00626B16" w:rsidRDefault="00085AB1" w:rsidP="00923DCF">
      <w:pPr>
        <w:pStyle w:val="Seznam31"/>
        <w:numPr>
          <w:ilvl w:val="0"/>
          <w:numId w:val="8"/>
        </w:numPr>
        <w:tabs>
          <w:tab w:val="left" w:pos="284"/>
        </w:tabs>
        <w:spacing w:after="60"/>
        <w:ind w:left="1276" w:hanging="426"/>
        <w:jc w:val="both"/>
      </w:pPr>
      <w:r w:rsidRPr="00626B16">
        <w:t>k předmětům technického vybavení bude přiložen návod na užívání a údržbu v českém jazyce, prohlášení o shodě a záruční list s identifikací výrobku,</w:t>
      </w:r>
    </w:p>
    <w:p w14:paraId="28F40266" w14:textId="73DCF140" w:rsidR="007529CD" w:rsidRDefault="00BC3C8C" w:rsidP="007529CD">
      <w:pPr>
        <w:pStyle w:val="Seznam31"/>
        <w:numPr>
          <w:ilvl w:val="0"/>
          <w:numId w:val="8"/>
        </w:numPr>
        <w:tabs>
          <w:tab w:val="left" w:pos="284"/>
        </w:tabs>
        <w:spacing w:after="120"/>
        <w:ind w:left="1276" w:hanging="426"/>
        <w:jc w:val="both"/>
      </w:pPr>
      <w:r>
        <w:t>fotodokumentace z provádění díla</w:t>
      </w:r>
      <w:r w:rsidR="007843E4">
        <w:t>,</w:t>
      </w:r>
    </w:p>
    <w:p w14:paraId="1256F14E" w14:textId="77777777" w:rsidR="007529CD" w:rsidRDefault="007529CD" w:rsidP="007529CD">
      <w:pPr>
        <w:pStyle w:val="Seznam31"/>
        <w:numPr>
          <w:ilvl w:val="0"/>
          <w:numId w:val="8"/>
        </w:numPr>
        <w:tabs>
          <w:tab w:val="left" w:pos="284"/>
        </w:tabs>
        <w:spacing w:after="120"/>
        <w:ind w:left="1276" w:hanging="426"/>
        <w:jc w:val="both"/>
      </w:pPr>
      <w:r w:rsidRPr="00626B16">
        <w:t xml:space="preserve">doklady ad b) – f) tohoto odstavce zhotovitel zkompletuje do složek v počtu originál + 1 kopie + </w:t>
      </w:r>
      <w:r>
        <w:br/>
      </w:r>
      <w:r w:rsidRPr="00626B16">
        <w:t>1x</w:t>
      </w:r>
      <w:r>
        <w:t xml:space="preserve"> na </w:t>
      </w:r>
      <w:r w:rsidRPr="00626B16">
        <w:t>flashdisk</w:t>
      </w:r>
      <w:r>
        <w:t>u/USB ve formátech .pdf a .dwg;</w:t>
      </w:r>
    </w:p>
    <w:p w14:paraId="62055671" w14:textId="1C161FD0" w:rsidR="00D20FE8" w:rsidRPr="006D60D8" w:rsidRDefault="003F5E03" w:rsidP="00970554">
      <w:pPr>
        <w:pStyle w:val="Seznam31"/>
        <w:tabs>
          <w:tab w:val="left" w:pos="284"/>
        </w:tabs>
        <w:spacing w:after="120"/>
        <w:ind w:left="566" w:hanging="566"/>
        <w:jc w:val="both"/>
      </w:pPr>
      <w:r>
        <w:t>6.3</w:t>
      </w:r>
      <w:r>
        <w:tab/>
      </w:r>
      <w:r w:rsidR="009D6993">
        <w:t xml:space="preserve">     </w:t>
      </w:r>
      <w:r w:rsidR="00085AB1" w:rsidRPr="00626B16">
        <w:t>Objednatel je povinen dílo převzít, pokud je dílo dokončeno bez vad (převzetí bez výhrad).</w:t>
      </w:r>
      <w:r w:rsidR="00085AB1" w:rsidRPr="00626B16">
        <w:rPr>
          <w:b/>
        </w:rPr>
        <w:t xml:space="preserve"> </w:t>
      </w:r>
      <w:r w:rsidR="00085AB1" w:rsidRPr="00626B16">
        <w:t>Objednatel má právo odmítnout převzetí díla, pokud v době přejímky byly zjištěny vady díla anebo jeho nedodělky, o čemž</w:t>
      </w:r>
      <w:r w:rsidR="00085AB1" w:rsidRPr="006D60D8">
        <w:t xml:space="preserve"> smluvní strany sepíší zápis o prohlídce díla, v němž uvedou svá stanoviska a jejich odůvodnění, dohodnou podmínky a termín odstranění vad díla anebo jeho nedodělků a předání dokončeného díla. </w:t>
      </w:r>
    </w:p>
    <w:p w14:paraId="01D22983" w14:textId="0E82C195" w:rsidR="00D20FE8" w:rsidRPr="006D60D8" w:rsidRDefault="003F5E03" w:rsidP="00E21D6E">
      <w:pPr>
        <w:pStyle w:val="Seznam31"/>
        <w:spacing w:after="120"/>
        <w:ind w:left="567" w:hanging="567"/>
        <w:jc w:val="both"/>
      </w:pPr>
      <w:r>
        <w:t>6.4</w:t>
      </w:r>
      <w:r>
        <w:tab/>
      </w:r>
      <w:r w:rsidR="00085AB1" w:rsidRPr="006D60D8">
        <w:t xml:space="preserve">Objednatel může protokolárně převzít dílo, pokud vykazuje jen drobné vady a nedodělky (převzetí </w:t>
      </w:r>
      <w:r w:rsidR="000C1E1C">
        <w:br/>
      </w:r>
      <w:r w:rsidR="00085AB1" w:rsidRPr="006D60D8">
        <w:t>s výhradou) nebránící plnému užívání díla k jeho účelu. V tom případě předávací protokol obsahuje úplný seznam vad a nedodělků díla a konkrétní termín jejich odstranění. Ujednání tohoto bodu nelze použít v případě, kdy odstranění vad a nedodělků vyžaduje úpravu některé části dokumentace uvedené v </w:t>
      </w:r>
      <w:r>
        <w:t>odstavci</w:t>
      </w:r>
      <w:r w:rsidR="00085AB1" w:rsidRPr="006D60D8">
        <w:t xml:space="preserve"> </w:t>
      </w:r>
      <w:r>
        <w:t>6</w:t>
      </w:r>
      <w:r w:rsidR="00085AB1" w:rsidRPr="006D60D8">
        <w:t>.2 tohoto článku smlouv</w:t>
      </w:r>
      <w:r w:rsidR="009D6993">
        <w:t>y</w:t>
      </w:r>
      <w:r w:rsidR="00085AB1" w:rsidRPr="006D60D8">
        <w:t xml:space="preserve"> nebo zhotovitel pro dokončení díla nemůže vyklidit </w:t>
      </w:r>
      <w:r w:rsidR="00BC3C8C">
        <w:t>místo plnění.</w:t>
      </w:r>
    </w:p>
    <w:p w14:paraId="768F2EC0" w14:textId="17521B77" w:rsidR="00D20FE8" w:rsidRPr="006D60D8" w:rsidRDefault="003F5E03" w:rsidP="00E21D6E">
      <w:pPr>
        <w:pStyle w:val="Seznam31"/>
        <w:spacing w:after="120"/>
        <w:ind w:left="567" w:hanging="567"/>
        <w:jc w:val="both"/>
      </w:pPr>
      <w:r>
        <w:t>6.5</w:t>
      </w:r>
      <w:r>
        <w:tab/>
      </w:r>
      <w:r w:rsidR="00085AB1" w:rsidRPr="006D60D8">
        <w:t xml:space="preserve">Po odstranění vad a nedodělků díla, pro které odmítl objednatel dílo převzít, zhotovitel vyzve objednatele </w:t>
      </w:r>
      <w:r w:rsidR="000C1E1C">
        <w:br/>
      </w:r>
      <w:r w:rsidR="00085AB1" w:rsidRPr="006D60D8">
        <w:t>ke kontrole řádně dokončeného díla a k jeho převzetí. Řádně dokončené dílo je objednatel povinen převzít.</w:t>
      </w:r>
    </w:p>
    <w:p w14:paraId="6E016360" w14:textId="115B95E6" w:rsidR="00085AB1" w:rsidRPr="006D60D8" w:rsidRDefault="003F5E03" w:rsidP="00654515">
      <w:pPr>
        <w:pStyle w:val="Seznam31"/>
        <w:spacing w:after="360"/>
        <w:ind w:left="567" w:hanging="567"/>
        <w:jc w:val="both"/>
      </w:pPr>
      <w:r>
        <w:t>6.6</w:t>
      </w:r>
      <w:r>
        <w:tab/>
      </w:r>
      <w:r w:rsidR="00085AB1" w:rsidRPr="006D60D8">
        <w:t xml:space="preserve">Do data předání a převzetí dokončeného díla objednatelem bez vad a nedodělků zhotovitel vyklidí </w:t>
      </w:r>
      <w:r w:rsidR="00BC3C8C">
        <w:t xml:space="preserve">místo plnění </w:t>
      </w:r>
      <w:r w:rsidR="00085AB1" w:rsidRPr="006D60D8">
        <w:t xml:space="preserve">a předá jej objednateli na své náklady ve stavu, v jakém jej převzal, není-li v příslušné části zadávací dokumentaci stanoveno předání </w:t>
      </w:r>
      <w:r w:rsidR="00BC3C8C">
        <w:t>místa plnění</w:t>
      </w:r>
      <w:r w:rsidR="00085AB1" w:rsidRPr="006D60D8">
        <w:t xml:space="preserve"> upravené na náklady zhotovitele; splnění toto povinnosti zhotovitele bude potvrzeno v předávacím protokolu. </w:t>
      </w:r>
    </w:p>
    <w:p w14:paraId="464E52BC" w14:textId="629BADAD" w:rsidR="0079498A" w:rsidRPr="006D60D8" w:rsidRDefault="0079498A" w:rsidP="000C1E1C">
      <w:pPr>
        <w:pStyle w:val="Seznam31"/>
        <w:spacing w:before="240"/>
        <w:ind w:left="0" w:firstLine="0"/>
        <w:jc w:val="center"/>
        <w:rPr>
          <w:b/>
        </w:rPr>
      </w:pPr>
      <w:r w:rsidRPr="006D60D8">
        <w:rPr>
          <w:b/>
        </w:rPr>
        <w:t>Čl</w:t>
      </w:r>
      <w:r w:rsidR="00A9615F">
        <w:rPr>
          <w:b/>
        </w:rPr>
        <w:t>ánek</w:t>
      </w:r>
      <w:r w:rsidRPr="006D60D8">
        <w:rPr>
          <w:b/>
        </w:rPr>
        <w:t xml:space="preserve"> </w:t>
      </w:r>
      <w:r w:rsidR="00085AB1" w:rsidRPr="006D60D8">
        <w:rPr>
          <w:b/>
        </w:rPr>
        <w:t>VII</w:t>
      </w:r>
      <w:r w:rsidR="00845570">
        <w:rPr>
          <w:b/>
        </w:rPr>
        <w:t>.</w:t>
      </w:r>
    </w:p>
    <w:p w14:paraId="45C8CFB0" w14:textId="77777777" w:rsidR="00085AB1" w:rsidRPr="006D60D8" w:rsidRDefault="00085AB1" w:rsidP="00654515">
      <w:pPr>
        <w:pStyle w:val="Seznam31"/>
        <w:spacing w:after="240"/>
        <w:ind w:left="0" w:firstLine="0"/>
        <w:jc w:val="center"/>
        <w:rPr>
          <w:b/>
        </w:rPr>
      </w:pPr>
      <w:r w:rsidRPr="006D60D8">
        <w:rPr>
          <w:b/>
        </w:rPr>
        <w:t>Nebezpečí škody na věci, vlastnické právo k zhotovovanému dílu</w:t>
      </w:r>
    </w:p>
    <w:p w14:paraId="43D4612A" w14:textId="29B436B9" w:rsidR="00085AB1" w:rsidRPr="006D60D8" w:rsidRDefault="00D051ED" w:rsidP="00E21D6E">
      <w:pPr>
        <w:pStyle w:val="Seznam31"/>
        <w:spacing w:after="120"/>
        <w:ind w:left="567" w:hanging="567"/>
        <w:jc w:val="both"/>
      </w:pPr>
      <w:r>
        <w:t>7.1</w:t>
      </w:r>
      <w:r>
        <w:tab/>
      </w:r>
      <w:r w:rsidR="00085AB1" w:rsidRPr="006D60D8">
        <w:t xml:space="preserve">Zhotovitel nese od doby převzetí </w:t>
      </w:r>
      <w:r w:rsidR="00D11687">
        <w:t>místa plnění</w:t>
      </w:r>
      <w:r w:rsidR="00085AB1" w:rsidRPr="006D60D8">
        <w:t xml:space="preserve"> do doby předání díla objednateli nebezpečí škody: </w:t>
      </w:r>
    </w:p>
    <w:p w14:paraId="45A05403" w14:textId="77777777" w:rsidR="00E74B17" w:rsidRPr="006D60D8" w:rsidRDefault="00085AB1" w:rsidP="00923DCF">
      <w:pPr>
        <w:pStyle w:val="Seznam31"/>
        <w:numPr>
          <w:ilvl w:val="0"/>
          <w:numId w:val="9"/>
        </w:numPr>
        <w:tabs>
          <w:tab w:val="left" w:pos="567"/>
        </w:tabs>
        <w:spacing w:after="60"/>
        <w:ind w:left="1134" w:hanging="425"/>
        <w:jc w:val="both"/>
      </w:pPr>
      <w:r w:rsidRPr="006D60D8">
        <w:t xml:space="preserve">na díle a všech jeho zhotovovaných a upravovaných částech, </w:t>
      </w:r>
    </w:p>
    <w:p w14:paraId="1B1F4410" w14:textId="769820C1" w:rsidR="00664EFA" w:rsidRPr="006D60D8" w:rsidRDefault="00085AB1" w:rsidP="00923DCF">
      <w:pPr>
        <w:pStyle w:val="Seznam31"/>
        <w:numPr>
          <w:ilvl w:val="0"/>
          <w:numId w:val="9"/>
        </w:numPr>
        <w:tabs>
          <w:tab w:val="left" w:pos="567"/>
        </w:tabs>
        <w:spacing w:after="60"/>
        <w:ind w:left="1134" w:hanging="425"/>
        <w:jc w:val="both"/>
      </w:pPr>
      <w:r w:rsidRPr="006D60D8">
        <w:t xml:space="preserve">na plochách, inženýrských sítích a cizích zařízeních v dotčených prostorách </w:t>
      </w:r>
      <w:r w:rsidR="00D11687">
        <w:t>místa plnění</w:t>
      </w:r>
      <w:r w:rsidR="00E74B17" w:rsidRPr="006D60D8">
        <w:t>,</w:t>
      </w:r>
      <w:r w:rsidRPr="006D60D8">
        <w:t xml:space="preserve"> a to ode dne jeho</w:t>
      </w:r>
      <w:r w:rsidR="00A9615F">
        <w:t xml:space="preserve"> </w:t>
      </w:r>
      <w:r w:rsidRPr="006D60D8">
        <w:t xml:space="preserve">převzetí zhotovitelem do doby předání díla, pokud v jednotlivých případech nebude dohodnuto jinak, </w:t>
      </w:r>
    </w:p>
    <w:p w14:paraId="1982C7F9" w14:textId="77777777" w:rsidR="00163AB5" w:rsidRPr="006D60D8" w:rsidRDefault="00085AB1" w:rsidP="00923DCF">
      <w:pPr>
        <w:pStyle w:val="Seznam31"/>
        <w:numPr>
          <w:ilvl w:val="0"/>
          <w:numId w:val="9"/>
        </w:numPr>
        <w:tabs>
          <w:tab w:val="left" w:pos="567"/>
        </w:tabs>
        <w:spacing w:after="60"/>
        <w:ind w:left="1134" w:hanging="425"/>
        <w:jc w:val="both"/>
      </w:pPr>
      <w:r w:rsidRPr="006D60D8">
        <w:t>na</w:t>
      </w:r>
      <w:r w:rsidR="00E74B17" w:rsidRPr="006D60D8">
        <w:t xml:space="preserve"> </w:t>
      </w:r>
      <w:r w:rsidRPr="006D60D8">
        <w:t>majetku, zdraví a právech třetích osob vzniklých v souvislosti s prováděním předmětu díla,</w:t>
      </w:r>
    </w:p>
    <w:p w14:paraId="493E4ABD" w14:textId="7EBA9930" w:rsidR="00163AB5" w:rsidRPr="006D60D8" w:rsidRDefault="00085AB1" w:rsidP="00923DCF">
      <w:pPr>
        <w:pStyle w:val="Seznam31"/>
        <w:numPr>
          <w:ilvl w:val="0"/>
          <w:numId w:val="9"/>
        </w:numPr>
        <w:tabs>
          <w:tab w:val="left" w:pos="567"/>
        </w:tabs>
        <w:spacing w:after="60"/>
        <w:ind w:left="1134" w:hanging="425"/>
        <w:jc w:val="both"/>
      </w:pPr>
      <w:r w:rsidRPr="006D60D8">
        <w:lastRenderedPageBreak/>
        <w:t>na objektu specifikovaném v </w:t>
      </w:r>
      <w:r w:rsidR="00D051ED">
        <w:t>odstavci</w:t>
      </w:r>
      <w:r w:rsidRPr="006D60D8">
        <w:t xml:space="preserve"> 2.</w:t>
      </w:r>
      <w:r w:rsidR="00D11687">
        <w:t>3</w:t>
      </w:r>
      <w:r w:rsidRPr="006D60D8">
        <w:t xml:space="preserve"> smlouvy, pokud došlo ke vzniku škody v souvislosti s prováděním díla nebo byla způsobena zaměstnanci či spolupracujícími subjekty zhotovitele a</w:t>
      </w:r>
    </w:p>
    <w:p w14:paraId="75C5FFBC" w14:textId="7D5D0711" w:rsidR="00085AB1" w:rsidRPr="006D60D8" w:rsidRDefault="00085AB1" w:rsidP="00923DCF">
      <w:pPr>
        <w:pStyle w:val="Seznam31"/>
        <w:numPr>
          <w:ilvl w:val="0"/>
          <w:numId w:val="9"/>
        </w:numPr>
        <w:tabs>
          <w:tab w:val="left" w:pos="567"/>
        </w:tabs>
        <w:spacing w:after="60"/>
        <w:ind w:left="1134" w:hanging="425"/>
        <w:jc w:val="both"/>
      </w:pPr>
      <w:r w:rsidRPr="006D60D8">
        <w:t>na ostatních přilehlých objektech a pozemcích</w:t>
      </w:r>
      <w:r w:rsidR="00971D23">
        <w:t xml:space="preserve">, </w:t>
      </w:r>
      <w:r w:rsidR="00971D23" w:rsidRPr="006D60D8">
        <w:t>pokud došlo ke vzniku škody v souvislosti s prováděním díla nebo byla způsobena zaměstnanci či spolupracujícími subjekty zhotovitele</w:t>
      </w:r>
      <w:r w:rsidRPr="006D60D8">
        <w:t>.</w:t>
      </w:r>
    </w:p>
    <w:p w14:paraId="47F0CFA6" w14:textId="07F31C20" w:rsidR="00085AB1" w:rsidRPr="006D60D8" w:rsidRDefault="00D051ED" w:rsidP="00E21D6E">
      <w:pPr>
        <w:pStyle w:val="Seznam31"/>
        <w:spacing w:after="120"/>
        <w:ind w:left="567" w:hanging="567"/>
        <w:jc w:val="both"/>
      </w:pPr>
      <w:r>
        <w:t>7.2</w:t>
      </w:r>
      <w:r>
        <w:tab/>
      </w:r>
      <w:r w:rsidR="00085AB1" w:rsidRPr="006D60D8">
        <w:t xml:space="preserve">Zhotovitel nese též do doby odevzdání </w:t>
      </w:r>
      <w:r w:rsidR="00D11687">
        <w:t>místa plnění</w:t>
      </w:r>
      <w:r w:rsidR="00085AB1" w:rsidRPr="006D60D8">
        <w:t xml:space="preserve"> objednateli nebezpečí škody vyvolané věcmi jím opatřovaných k provedení díla, které se z důvodu svojí povahy nemohou stát součástí zhotovovaného díla, nebo které jsou používány k provedení díla a nestávají se jeho součástí, jimiž jsou zejména: </w:t>
      </w:r>
    </w:p>
    <w:p w14:paraId="7C5AF2FC" w14:textId="77777777" w:rsidR="00163AB5" w:rsidRPr="006D60D8" w:rsidRDefault="00085AB1" w:rsidP="00923DCF">
      <w:pPr>
        <w:pStyle w:val="Seznam31"/>
        <w:numPr>
          <w:ilvl w:val="0"/>
          <w:numId w:val="10"/>
        </w:numPr>
        <w:tabs>
          <w:tab w:val="left" w:pos="851"/>
        </w:tabs>
        <w:spacing w:after="60"/>
        <w:ind w:left="1134" w:hanging="425"/>
        <w:jc w:val="both"/>
      </w:pPr>
      <w:r w:rsidRPr="006D60D8">
        <w:t>pomocné stavební konstrukce všeho druhu nutné k provedení díla (lešení, podpěrné konstrukce atp.),</w:t>
      </w:r>
    </w:p>
    <w:p w14:paraId="4828AC07" w14:textId="77777777" w:rsidR="00163AB5" w:rsidRPr="006D60D8" w:rsidRDefault="00085AB1" w:rsidP="00923DCF">
      <w:pPr>
        <w:pStyle w:val="Seznam31"/>
        <w:numPr>
          <w:ilvl w:val="0"/>
          <w:numId w:val="10"/>
        </w:numPr>
        <w:tabs>
          <w:tab w:val="left" w:pos="851"/>
        </w:tabs>
        <w:spacing w:after="60"/>
        <w:ind w:left="1134" w:hanging="425"/>
        <w:jc w:val="both"/>
      </w:pPr>
      <w:r w:rsidRPr="006D60D8">
        <w:t>zařízení staveniště provozního, výrobního i sociálního charakteru a</w:t>
      </w:r>
    </w:p>
    <w:p w14:paraId="5B5C5365" w14:textId="77777777" w:rsidR="00116837" w:rsidRDefault="00085AB1" w:rsidP="00923DCF">
      <w:pPr>
        <w:pStyle w:val="Seznam31"/>
        <w:numPr>
          <w:ilvl w:val="0"/>
          <w:numId w:val="10"/>
        </w:numPr>
        <w:tabs>
          <w:tab w:val="left" w:pos="851"/>
        </w:tabs>
        <w:spacing w:after="120"/>
        <w:ind w:left="1134" w:hanging="425"/>
        <w:jc w:val="both"/>
      </w:pPr>
      <w:r w:rsidRPr="006D60D8">
        <w:t xml:space="preserve">ostatní provizorní konstrukce a objekty v rozsahu vymezeném příslušnou dokumentací a touto smlouvou, </w:t>
      </w:r>
    </w:p>
    <w:p w14:paraId="7FF83523" w14:textId="77777777" w:rsidR="00085AB1" w:rsidRPr="006D60D8" w:rsidRDefault="00085AB1" w:rsidP="00E21D6E">
      <w:pPr>
        <w:pStyle w:val="Seznam31"/>
        <w:tabs>
          <w:tab w:val="left" w:pos="851"/>
        </w:tabs>
        <w:spacing w:after="120"/>
        <w:ind w:left="567" w:firstLine="0"/>
        <w:jc w:val="both"/>
      </w:pPr>
      <w:r w:rsidRPr="006D60D8">
        <w:t>a to jak vůči objednateli, tak vůči třetím osobám.</w:t>
      </w:r>
    </w:p>
    <w:p w14:paraId="701B6BAF" w14:textId="200C5E08" w:rsidR="00163AB5" w:rsidRPr="006D60D8" w:rsidRDefault="00D051ED" w:rsidP="00E21D6E">
      <w:pPr>
        <w:pStyle w:val="Seznam31"/>
        <w:spacing w:after="120"/>
        <w:ind w:left="567" w:hanging="567"/>
        <w:jc w:val="both"/>
      </w:pPr>
      <w:r>
        <w:t>7.3</w:t>
      </w:r>
      <w:r>
        <w:tab/>
      </w:r>
      <w:r w:rsidR="00085AB1" w:rsidRPr="006D60D8">
        <w:t xml:space="preserve">Předání a převzetí díla či </w:t>
      </w:r>
      <w:r w:rsidR="00D11687">
        <w:t>místa plnění</w:t>
      </w:r>
      <w:r w:rsidR="00085AB1" w:rsidRPr="006D60D8">
        <w:t xml:space="preserve"> nemá vliv na odpovědnost za škodu podle obecně závazných předpisů, jakož i škodu způsobenou vadným provedením díla nebo jiným porušením závazku zhotovitele.</w:t>
      </w:r>
    </w:p>
    <w:p w14:paraId="66FF0F09" w14:textId="1ACDEA6E" w:rsidR="00163AB5" w:rsidRPr="006D60D8" w:rsidRDefault="00D051ED" w:rsidP="00E21D6E">
      <w:pPr>
        <w:pStyle w:val="Seznam31"/>
        <w:spacing w:after="120"/>
        <w:ind w:left="567" w:hanging="567"/>
        <w:jc w:val="both"/>
      </w:pPr>
      <w:r>
        <w:t>7.4</w:t>
      </w:r>
      <w:r>
        <w:tab/>
      </w:r>
      <w:r w:rsidR="00085AB1" w:rsidRPr="006D60D8">
        <w:t xml:space="preserve">Smluvní strany se dohodly, že vlastníkem zhotovovaného díla a jeho oddělitelných částí i součástí je </w:t>
      </w:r>
      <w:r w:rsidR="000C1E1C">
        <w:br/>
      </w:r>
      <w:r w:rsidR="00085AB1" w:rsidRPr="006D60D8">
        <w:t>od počátku objednatel.</w:t>
      </w:r>
    </w:p>
    <w:p w14:paraId="61F0ACDA" w14:textId="70938DB2" w:rsidR="00163AB5" w:rsidRPr="006D60D8" w:rsidRDefault="00D051ED" w:rsidP="00E21D6E">
      <w:pPr>
        <w:pStyle w:val="Seznam31"/>
        <w:spacing w:after="120"/>
        <w:ind w:left="567" w:hanging="567"/>
        <w:jc w:val="both"/>
      </w:pPr>
      <w:r>
        <w:t>7.5</w:t>
      </w:r>
      <w:r>
        <w:tab/>
      </w:r>
      <w:r w:rsidR="00085AB1" w:rsidRPr="006D60D8">
        <w:t xml:space="preserve">Veškeré věci a podklady, které byly objednatelem předány zhotoviteli a nestaly se součástí díla, zůstávají </w:t>
      </w:r>
      <w:r w:rsidR="000C1E1C">
        <w:br/>
      </w:r>
      <w:r w:rsidR="00085AB1" w:rsidRPr="006D60D8">
        <w:t xml:space="preserve">ve vlastnictví objednatele, resp. tento zůstává osobou oprávněnou k jejich zpětnému převzetí. Zhotovitel je povinen je vrátit objednateli do 5 </w:t>
      </w:r>
      <w:r>
        <w:t xml:space="preserve">pracovních </w:t>
      </w:r>
      <w:r w:rsidR="00085AB1" w:rsidRPr="006D60D8">
        <w:t xml:space="preserve">dnů na jeho výzvu, nejpozději však k datu předání a převzetí dokončeného díla, s výjimkou těch, které prokazatelně a oprávněně spotřeboval k naplnění svých závazků </w:t>
      </w:r>
      <w:r w:rsidR="000C1E1C">
        <w:br/>
      </w:r>
      <w:r w:rsidR="00085AB1" w:rsidRPr="006D60D8">
        <w:t>ze smlouvy nebo které jsou nutné a potřebné pro řádné ukončení díla.</w:t>
      </w:r>
    </w:p>
    <w:p w14:paraId="24ECE196" w14:textId="12CD2EE2" w:rsidR="002641A2" w:rsidRPr="00654515" w:rsidRDefault="00D051ED" w:rsidP="00654515">
      <w:pPr>
        <w:pStyle w:val="Seznam31"/>
        <w:spacing w:after="240"/>
        <w:ind w:left="567" w:hanging="567"/>
        <w:jc w:val="both"/>
      </w:pPr>
      <w:r>
        <w:t>7.6</w:t>
      </w:r>
      <w:r>
        <w:tab/>
      </w:r>
      <w:r w:rsidR="00085AB1" w:rsidRPr="006D60D8">
        <w:t xml:space="preserve">Zhotovitel odpovídá za poškození stávajících inženýrských sítí a cizích zařízení nacházejících se v prostoru předaného </w:t>
      </w:r>
      <w:r w:rsidR="00BE4DC4">
        <w:t>místa plnění</w:t>
      </w:r>
      <w:r w:rsidR="00085AB1" w:rsidRPr="006D60D8">
        <w:t xml:space="preserve"> do doby navrácení </w:t>
      </w:r>
      <w:r w:rsidR="00BE4DC4">
        <w:t>místa plnění</w:t>
      </w:r>
      <w:r w:rsidR="00085AB1" w:rsidRPr="006D60D8">
        <w:t xml:space="preserve"> objednateli dle této smlouvy a způsobené činností </w:t>
      </w:r>
      <w:r w:rsidR="00056900">
        <w:t>a/nebo</w:t>
      </w:r>
      <w:r w:rsidR="00056900" w:rsidRPr="006D60D8">
        <w:t xml:space="preserve"> </w:t>
      </w:r>
      <w:r w:rsidR="00085AB1" w:rsidRPr="006D60D8">
        <w:t xml:space="preserve">nečinností zhotovitele na objektu a pozemcích v prostoru </w:t>
      </w:r>
      <w:r w:rsidR="00BE4DC4">
        <w:t>místa plnění</w:t>
      </w:r>
      <w:r w:rsidR="00654515">
        <w:t>.</w:t>
      </w:r>
    </w:p>
    <w:p w14:paraId="260EDF05" w14:textId="4998876C" w:rsidR="00163AB5" w:rsidRPr="006D60D8" w:rsidRDefault="00163AB5" w:rsidP="000C1E1C">
      <w:pPr>
        <w:pStyle w:val="Seznam31"/>
        <w:spacing w:before="240"/>
        <w:ind w:left="0" w:firstLine="0"/>
        <w:jc w:val="center"/>
        <w:rPr>
          <w:b/>
        </w:rPr>
      </w:pPr>
      <w:r w:rsidRPr="006D60D8">
        <w:rPr>
          <w:b/>
        </w:rPr>
        <w:t>Čl</w:t>
      </w:r>
      <w:r w:rsidR="002641A2">
        <w:rPr>
          <w:b/>
        </w:rPr>
        <w:t>ánek</w:t>
      </w:r>
      <w:r w:rsidRPr="006D60D8">
        <w:rPr>
          <w:b/>
        </w:rPr>
        <w:t xml:space="preserve"> </w:t>
      </w:r>
      <w:r w:rsidR="00D051ED">
        <w:rPr>
          <w:b/>
        </w:rPr>
        <w:t>V</w:t>
      </w:r>
      <w:r w:rsidR="00085AB1" w:rsidRPr="006D60D8">
        <w:rPr>
          <w:b/>
        </w:rPr>
        <w:t>I</w:t>
      </w:r>
      <w:r w:rsidR="00D051ED">
        <w:rPr>
          <w:b/>
        </w:rPr>
        <w:t>II</w:t>
      </w:r>
      <w:r w:rsidR="00845570">
        <w:rPr>
          <w:b/>
        </w:rPr>
        <w:t>.</w:t>
      </w:r>
    </w:p>
    <w:p w14:paraId="238E8C66" w14:textId="77777777" w:rsidR="00085AB1" w:rsidRPr="006D60D8" w:rsidRDefault="00085AB1" w:rsidP="00654515">
      <w:pPr>
        <w:pStyle w:val="Seznam31"/>
        <w:spacing w:after="240"/>
        <w:ind w:left="0" w:firstLine="0"/>
        <w:jc w:val="center"/>
        <w:rPr>
          <w:b/>
        </w:rPr>
      </w:pPr>
      <w:r w:rsidRPr="006D60D8">
        <w:rPr>
          <w:b/>
        </w:rPr>
        <w:t>Záruka a odpovědnost za vady</w:t>
      </w:r>
    </w:p>
    <w:p w14:paraId="2EACE6C5" w14:textId="0730B011" w:rsidR="00163AB5" w:rsidRPr="006D60D8" w:rsidRDefault="005A0B48" w:rsidP="00E21D6E">
      <w:pPr>
        <w:pStyle w:val="Seznam31"/>
        <w:spacing w:after="120"/>
        <w:ind w:left="567" w:hanging="567"/>
        <w:jc w:val="both"/>
      </w:pPr>
      <w:r>
        <w:t>8.1</w:t>
      </w:r>
      <w:r>
        <w:tab/>
      </w:r>
      <w:r w:rsidR="00085AB1" w:rsidRPr="006D60D8">
        <w:t xml:space="preserve">Zhotovitel se zavazuje, že dílo bude mít vlastnosti stanovené v zadávací dokumentaci </w:t>
      </w:r>
      <w:r w:rsidR="008C65C7">
        <w:t xml:space="preserve">a/nebo v této smlouvě </w:t>
      </w:r>
      <w:r w:rsidR="00085AB1" w:rsidRPr="006D60D8">
        <w:t>(včetně jej</w:t>
      </w:r>
      <w:r w:rsidR="00056900">
        <w:t>i</w:t>
      </w:r>
      <w:r w:rsidR="00085AB1" w:rsidRPr="006D60D8">
        <w:t xml:space="preserve">ch případných změn a doplňků), v technických normách a předpisech, které se na provedení díla vztahují, jinak vlastnosti a </w:t>
      </w:r>
      <w:r w:rsidR="00085AB1" w:rsidRPr="00B72DE9">
        <w:rPr>
          <w:bCs/>
        </w:rPr>
        <w:t xml:space="preserve">jakost </w:t>
      </w:r>
      <w:r w:rsidR="00EC5AAA" w:rsidRPr="00B72DE9">
        <w:rPr>
          <w:bCs/>
        </w:rPr>
        <w:t>díla</w:t>
      </w:r>
      <w:r w:rsidR="00EC5AAA" w:rsidRPr="00930BB8">
        <w:rPr>
          <w:bCs/>
        </w:rPr>
        <w:t xml:space="preserve"> </w:t>
      </w:r>
      <w:r w:rsidR="00085AB1" w:rsidRPr="00B72DE9">
        <w:rPr>
          <w:bCs/>
        </w:rPr>
        <w:t xml:space="preserve">odpovídající účelu </w:t>
      </w:r>
      <w:r w:rsidR="00B72DE9" w:rsidRPr="00930BB8">
        <w:rPr>
          <w:bCs/>
        </w:rPr>
        <w:t>smlouvy,</w:t>
      </w:r>
      <w:r w:rsidR="00085AB1" w:rsidRPr="00626B16">
        <w:rPr>
          <w:b/>
        </w:rPr>
        <w:t xml:space="preserve"> a to </w:t>
      </w:r>
      <w:r w:rsidR="004C0930" w:rsidRPr="00626B16">
        <w:rPr>
          <w:b/>
        </w:rPr>
        <w:t xml:space="preserve">v délce </w:t>
      </w:r>
      <w:r w:rsidR="00085AB1" w:rsidRPr="00626B16">
        <w:rPr>
          <w:b/>
        </w:rPr>
        <w:t>60 měsíců</w:t>
      </w:r>
      <w:r w:rsidR="00930BB8">
        <w:rPr>
          <w:b/>
        </w:rPr>
        <w:t>, není-li dále stanoveno jinak.</w:t>
      </w:r>
      <w:r w:rsidR="00AE4CA2">
        <w:rPr>
          <w:b/>
        </w:rPr>
        <w:t xml:space="preserve"> </w:t>
      </w:r>
      <w:r w:rsidR="00930BB8">
        <w:rPr>
          <w:b/>
        </w:rPr>
        <w:t>Zhotovitel se</w:t>
      </w:r>
      <w:r w:rsidR="00AE4CA2">
        <w:rPr>
          <w:b/>
        </w:rPr>
        <w:t xml:space="preserve"> zavazuje, že zařizovací předměty budou mít stanovené vlastnosti v délce poskytované jejich výrobci, nejméně 24 měsíců</w:t>
      </w:r>
      <w:r w:rsidR="009A05D6">
        <w:rPr>
          <w:b/>
        </w:rPr>
        <w:t xml:space="preserve"> </w:t>
      </w:r>
      <w:r w:rsidR="00085AB1" w:rsidRPr="006D60D8">
        <w:t>od data</w:t>
      </w:r>
      <w:r w:rsidR="00325041">
        <w:t xml:space="preserve"> řádného</w:t>
      </w:r>
      <w:r w:rsidR="00085AB1" w:rsidRPr="006D60D8">
        <w:t xml:space="preserve"> písemného předání a převzetí díla objednatelem </w:t>
      </w:r>
      <w:r w:rsidR="00325041">
        <w:t xml:space="preserve">dle čl. VI. této smlouvy </w:t>
      </w:r>
      <w:r w:rsidR="00085AB1" w:rsidRPr="006D60D8">
        <w:t>(</w:t>
      </w:r>
      <w:r w:rsidR="00085AB1" w:rsidRPr="00626B16">
        <w:t>záruční doba</w:t>
      </w:r>
      <w:r w:rsidR="00085AB1" w:rsidRPr="006D60D8">
        <w:t>).</w:t>
      </w:r>
    </w:p>
    <w:p w14:paraId="25218EE2" w14:textId="382395CB" w:rsidR="00163AB5" w:rsidRPr="006D60D8" w:rsidRDefault="005A0B48" w:rsidP="002641A2">
      <w:pPr>
        <w:pStyle w:val="Seznam31"/>
        <w:spacing w:after="120"/>
        <w:ind w:left="567" w:hanging="567"/>
        <w:jc w:val="both"/>
      </w:pPr>
      <w:r>
        <w:t>8.2</w:t>
      </w:r>
      <w:r>
        <w:tab/>
      </w:r>
      <w:r w:rsidR="00085AB1" w:rsidRPr="006D60D8">
        <w:t xml:space="preserve">Vady díla </w:t>
      </w:r>
      <w:r w:rsidR="00BD5CB7" w:rsidRPr="006D60D8">
        <w:t>zjištěné</w:t>
      </w:r>
      <w:r w:rsidR="00085AB1" w:rsidRPr="006D60D8">
        <w:t xml:space="preserve"> v průběhu záruční doby uplatní objednatel u zhotovitele bez zbytečného odkladu písemně, </w:t>
      </w:r>
      <w:r w:rsidR="00D27BF2">
        <w:t xml:space="preserve">u </w:t>
      </w:r>
      <w:r w:rsidR="00B33E2D">
        <w:t>osob</w:t>
      </w:r>
      <w:r w:rsidR="00D27BF2">
        <w:t>y</w:t>
      </w:r>
      <w:r w:rsidR="00B33E2D">
        <w:t xml:space="preserve"> zhotovitele </w:t>
      </w:r>
      <w:r w:rsidR="00BD5CB7" w:rsidRPr="006D60D8">
        <w:t>uveden</w:t>
      </w:r>
      <w:r w:rsidR="000004C5">
        <w:t>é</w:t>
      </w:r>
      <w:r w:rsidR="00BD5CB7" w:rsidRPr="006D60D8">
        <w:t xml:space="preserve"> v čl. </w:t>
      </w:r>
      <w:r w:rsidR="005530C8" w:rsidRPr="006D60D8">
        <w:t>X</w:t>
      </w:r>
      <w:r w:rsidR="00B2036D">
        <w:t>II</w:t>
      </w:r>
      <w:r w:rsidR="000B5254">
        <w:t>I</w:t>
      </w:r>
      <w:r w:rsidR="005530C8" w:rsidRPr="006D60D8">
        <w:t>.</w:t>
      </w:r>
      <w:r w:rsidR="00C06658">
        <w:t xml:space="preserve"> odst. </w:t>
      </w:r>
      <w:r w:rsidR="00D27BF2">
        <w:t>13</w:t>
      </w:r>
      <w:r w:rsidR="00C06658">
        <w:t>.</w:t>
      </w:r>
      <w:r w:rsidR="000004C5">
        <w:t>8</w:t>
      </w:r>
      <w:r w:rsidR="005530C8" w:rsidRPr="006D60D8">
        <w:t xml:space="preserve"> smlouvy</w:t>
      </w:r>
      <w:r w:rsidR="00085AB1" w:rsidRPr="006D60D8">
        <w:t xml:space="preserve">, </w:t>
      </w:r>
      <w:r w:rsidR="00C06658">
        <w:t xml:space="preserve">případně </w:t>
      </w:r>
      <w:r w:rsidR="000C1E1C">
        <w:br/>
      </w:r>
      <w:r w:rsidR="00C06658">
        <w:t xml:space="preserve">do datové schránky zhotovitele uvedené v záhlaví této smlouvy, </w:t>
      </w:r>
      <w:r w:rsidR="00085AB1" w:rsidRPr="006D60D8">
        <w:t xml:space="preserve">přičemž v reklamaci vadu popíše a uvede požadovaný způsob jejího odstranění. Objednatel je oprávněn požadovat odstranění vady opravou, jde-li </w:t>
      </w:r>
      <w:r w:rsidR="000C1E1C">
        <w:br/>
      </w:r>
      <w:r w:rsidR="00085AB1" w:rsidRPr="006D60D8">
        <w:t xml:space="preserve">o vadu opravitelnou. Jde-li o vadu neopravitelnou, jde o podstatné porušení smlouvy, objednatel je oprávněn požadovat odstranění vady nahrazením novou bezvadnou věcí či novým bezvadným plněním, nebo požadovat přiměřenou slevu ze sjednané ceny, nebo od smlouvy odstoupit. </w:t>
      </w:r>
    </w:p>
    <w:p w14:paraId="13733CC9" w14:textId="7D0C0E3A" w:rsidR="00163AB5" w:rsidRPr="006D60D8" w:rsidRDefault="005A0B48" w:rsidP="00E21D6E">
      <w:pPr>
        <w:pStyle w:val="Seznam31"/>
        <w:spacing w:after="120"/>
        <w:ind w:left="567" w:hanging="567"/>
        <w:jc w:val="both"/>
      </w:pPr>
      <w:r>
        <w:t>8.</w:t>
      </w:r>
      <w:r w:rsidR="002641A2">
        <w:t>3</w:t>
      </w:r>
      <w:r>
        <w:tab/>
      </w:r>
      <w:r w:rsidR="00085AB1" w:rsidRPr="006D60D8">
        <w:t xml:space="preserve">Zhotovitel je povinen zahájit na místě </w:t>
      </w:r>
      <w:r w:rsidR="002641A2">
        <w:t xml:space="preserve">provádění </w:t>
      </w:r>
      <w:r w:rsidR="00085AB1" w:rsidRPr="006D60D8">
        <w:t xml:space="preserve">díla bezplatné odstraňování reklamované vady neprodleně a odstranit ji </w:t>
      </w:r>
      <w:r w:rsidR="005530C8" w:rsidRPr="006D60D8">
        <w:t xml:space="preserve">na místě </w:t>
      </w:r>
      <w:r w:rsidR="00085AB1" w:rsidRPr="006D60D8">
        <w:t>v co nejkratším možném termínu, nejpozději však do</w:t>
      </w:r>
      <w:r w:rsidR="00D844C2">
        <w:t xml:space="preserve"> </w:t>
      </w:r>
      <w:r w:rsidR="00BE4A8E">
        <w:t>15</w:t>
      </w:r>
      <w:r w:rsidRPr="00970554">
        <w:t xml:space="preserve"> </w:t>
      </w:r>
      <w:r w:rsidR="00E97F81" w:rsidRPr="00C06658">
        <w:t>kalendářních</w:t>
      </w:r>
      <w:r w:rsidR="00E97F81">
        <w:t xml:space="preserve"> </w:t>
      </w:r>
      <w:r w:rsidR="00085AB1" w:rsidRPr="006D60D8">
        <w:t>dnů ode dne doručení písemné reklamace</w:t>
      </w:r>
      <w:r w:rsidR="005530C8" w:rsidRPr="006D60D8">
        <w:t>.</w:t>
      </w:r>
      <w:r w:rsidR="003D38A5">
        <w:t xml:space="preserve"> </w:t>
      </w:r>
      <w:r w:rsidR="005530C8" w:rsidRPr="006D60D8">
        <w:t xml:space="preserve">Záruční opravu bude zhotovitel provádět pouze v pracovních dnech </w:t>
      </w:r>
      <w:r w:rsidR="000C1E1C">
        <w:br/>
      </w:r>
      <w:r w:rsidR="005530C8" w:rsidRPr="006D60D8">
        <w:t>od 8:00 do 16:00 hod.</w:t>
      </w:r>
    </w:p>
    <w:p w14:paraId="46EFA5D7" w14:textId="666ED18C" w:rsidR="00163AB5" w:rsidRPr="006D60D8" w:rsidRDefault="005A0B48" w:rsidP="00E21D6E">
      <w:pPr>
        <w:pStyle w:val="Seznam31"/>
        <w:spacing w:after="120"/>
        <w:ind w:left="567" w:hanging="567"/>
        <w:jc w:val="both"/>
      </w:pPr>
      <w:r>
        <w:t>8.</w:t>
      </w:r>
      <w:r w:rsidR="002641A2">
        <w:t>4</w:t>
      </w:r>
      <w:r>
        <w:tab/>
      </w:r>
      <w:r w:rsidR="00085AB1" w:rsidRPr="006D60D8">
        <w:t>Jestliže zhoto</w:t>
      </w:r>
      <w:r w:rsidR="004D1C83">
        <w:t>vitel neodstraní vady ve lhůtě uvedené</w:t>
      </w:r>
      <w:r w:rsidR="00085AB1" w:rsidRPr="006D60D8">
        <w:t xml:space="preserve"> v</w:t>
      </w:r>
      <w:r>
        <w:t> odst.</w:t>
      </w:r>
      <w:r w:rsidR="00085AB1" w:rsidRPr="006D60D8">
        <w:t xml:space="preserve"> </w:t>
      </w:r>
      <w:r>
        <w:t>8</w:t>
      </w:r>
      <w:r w:rsidR="00085AB1" w:rsidRPr="006D60D8">
        <w:t>.</w:t>
      </w:r>
      <w:r w:rsidR="002641A2">
        <w:t>3</w:t>
      </w:r>
      <w:r w:rsidR="00085AB1" w:rsidRPr="006D60D8">
        <w:t xml:space="preserve"> tohoto článku</w:t>
      </w:r>
      <w:r w:rsidR="002641A2">
        <w:t xml:space="preserve"> smlouvy</w:t>
      </w:r>
      <w:r w:rsidR="00085AB1" w:rsidRPr="006D60D8">
        <w:t xml:space="preserve">, je objednatel oprávněn provést tyto práce sám nebo jejich provedením pověřit jinou odborně způsobilou osobu nebo jejím prostřednictvím zakoupit, vyměnit vadnou či neúplně funkční část díla. Takto vzniklé náklady je zhotovitel povinen uhradit objednateli do 14 dnů ode dne doručení faktury. Způsob odstranění záruční vady popsaný v tomto bodu nezbavuje zhotovitele odpovědnosti ze záruky o dílo jako celek ani za jeho jednotlivé části. </w:t>
      </w:r>
    </w:p>
    <w:p w14:paraId="72B9F322" w14:textId="4469D4E1" w:rsidR="00163AB5" w:rsidRPr="006D60D8" w:rsidRDefault="005A0B48" w:rsidP="00E21D6E">
      <w:pPr>
        <w:pStyle w:val="Seznam31"/>
        <w:spacing w:after="120"/>
        <w:ind w:left="567" w:hanging="567"/>
        <w:jc w:val="both"/>
      </w:pPr>
      <w:r>
        <w:lastRenderedPageBreak/>
        <w:t>8.</w:t>
      </w:r>
      <w:r w:rsidR="002641A2">
        <w:t>5</w:t>
      </w:r>
      <w:r>
        <w:tab/>
      </w:r>
      <w:r w:rsidR="00085AB1" w:rsidRPr="006D60D8">
        <w:t>Jestliže se v průběhu záruční doby některá část díla ukáže jako vadná nebo nedosáhne požadovaných parametrů či funkcí, a jde o vadu odstranitelnou, zhotovitel ji na základě reklamace objednatele bezplatně odstraní opravou nebo vyměněnou celé části.</w:t>
      </w:r>
    </w:p>
    <w:p w14:paraId="62B14ADF" w14:textId="2B18A098" w:rsidR="00163AB5" w:rsidRPr="006D60D8" w:rsidRDefault="005A0B48" w:rsidP="00E21D6E">
      <w:pPr>
        <w:pStyle w:val="Seznam31"/>
        <w:spacing w:after="120"/>
        <w:ind w:left="567" w:hanging="567"/>
        <w:jc w:val="both"/>
      </w:pPr>
      <w:r>
        <w:t>8.</w:t>
      </w:r>
      <w:r w:rsidR="002641A2">
        <w:t>6</w:t>
      </w:r>
      <w:r>
        <w:tab/>
      </w:r>
      <w:r w:rsidR="00085AB1" w:rsidRPr="006D60D8">
        <w:t xml:space="preserve">Zhotovitel po opravě vady vždy vyzve objednatele ke kontrole odstranění záruční vady díla a k následnému převzetí opravené části díla, o čemž zhotovitel sepíše písemný záznam, jehož podpisem objednatel stvrzuje řádné odstranění záruční vady. Po dobu od nahlášení reklamace do doby řádného odstranění záruční vady předáním objednateli se přerušuje běh záruční doby díla. </w:t>
      </w:r>
    </w:p>
    <w:p w14:paraId="46924007" w14:textId="6AD5AD6D" w:rsidR="00163AB5" w:rsidRPr="006D60D8" w:rsidRDefault="005A0B48" w:rsidP="00E21D6E">
      <w:pPr>
        <w:pStyle w:val="Seznam31"/>
        <w:spacing w:after="120"/>
        <w:ind w:left="567" w:hanging="567"/>
        <w:jc w:val="both"/>
      </w:pPr>
      <w:r>
        <w:t>8.</w:t>
      </w:r>
      <w:r w:rsidR="002641A2">
        <w:t>7</w:t>
      </w:r>
      <w:r>
        <w:tab/>
      </w:r>
      <w:r w:rsidR="00085AB1" w:rsidRPr="006D60D8">
        <w:t>Uplatněním práv ze záruky za jakost není dotčena povinnost zhotovitele zaplatit smluvní pokutu, vyúčtovanou objednatelem.</w:t>
      </w:r>
    </w:p>
    <w:p w14:paraId="73AF1F69" w14:textId="226B1002" w:rsidR="00085AB1" w:rsidRPr="006D60D8" w:rsidRDefault="005A0B48" w:rsidP="00654515">
      <w:pPr>
        <w:pStyle w:val="Seznam31"/>
        <w:spacing w:after="360"/>
        <w:ind w:left="567" w:hanging="567"/>
        <w:jc w:val="both"/>
      </w:pPr>
      <w:r>
        <w:t>8.</w:t>
      </w:r>
      <w:r w:rsidR="002641A2">
        <w:t>8</w:t>
      </w:r>
      <w:r>
        <w:tab/>
      </w:r>
      <w:r w:rsidR="00085AB1" w:rsidRPr="006D60D8">
        <w:t>Objednatel si vyhrazuje právo postoupit práva z odpovědnosti za vady díla vůči zhotoviteli na třetí osobu.</w:t>
      </w:r>
    </w:p>
    <w:p w14:paraId="2054FB4E" w14:textId="0051D54D" w:rsidR="00163AB5" w:rsidRPr="006D60D8" w:rsidRDefault="00163AB5" w:rsidP="000C1E1C">
      <w:pPr>
        <w:pStyle w:val="Seznam31"/>
        <w:spacing w:before="240"/>
        <w:ind w:left="0" w:firstLine="0"/>
        <w:jc w:val="center"/>
        <w:rPr>
          <w:b/>
        </w:rPr>
      </w:pPr>
      <w:r w:rsidRPr="006D60D8">
        <w:rPr>
          <w:b/>
        </w:rPr>
        <w:t>Čl</w:t>
      </w:r>
      <w:r w:rsidR="002641A2">
        <w:rPr>
          <w:b/>
        </w:rPr>
        <w:t>ánek</w:t>
      </w:r>
      <w:r w:rsidRPr="006D60D8">
        <w:rPr>
          <w:b/>
        </w:rPr>
        <w:t xml:space="preserve"> </w:t>
      </w:r>
      <w:r w:rsidR="00E45FDE">
        <w:rPr>
          <w:b/>
        </w:rPr>
        <w:t>I</w:t>
      </w:r>
      <w:r w:rsidR="00085AB1" w:rsidRPr="006D60D8">
        <w:rPr>
          <w:b/>
        </w:rPr>
        <w:t>X</w:t>
      </w:r>
      <w:r w:rsidR="00E45FDE">
        <w:rPr>
          <w:b/>
        </w:rPr>
        <w:t>.</w:t>
      </w:r>
    </w:p>
    <w:p w14:paraId="7739920F" w14:textId="77777777" w:rsidR="00085AB1" w:rsidRPr="006D60D8" w:rsidRDefault="00085AB1" w:rsidP="00654515">
      <w:pPr>
        <w:pStyle w:val="Seznam31"/>
        <w:spacing w:after="240"/>
        <w:ind w:left="0" w:firstLine="0"/>
        <w:jc w:val="center"/>
        <w:rPr>
          <w:b/>
        </w:rPr>
      </w:pPr>
      <w:r w:rsidRPr="006D60D8">
        <w:rPr>
          <w:b/>
        </w:rPr>
        <w:t>S</w:t>
      </w:r>
      <w:r w:rsidR="00E45FDE">
        <w:rPr>
          <w:b/>
        </w:rPr>
        <w:t xml:space="preserve">mluvní </w:t>
      </w:r>
      <w:r w:rsidR="00FB6C7E">
        <w:rPr>
          <w:b/>
        </w:rPr>
        <w:t>sankce</w:t>
      </w:r>
    </w:p>
    <w:p w14:paraId="3DDC3F48" w14:textId="2E9C1BEC" w:rsidR="00163AB5" w:rsidRPr="00233773" w:rsidRDefault="00E45FDE" w:rsidP="00233773">
      <w:pPr>
        <w:pStyle w:val="Seznam31"/>
        <w:spacing w:after="120"/>
        <w:ind w:left="567" w:hanging="567"/>
        <w:jc w:val="both"/>
        <w:rPr>
          <w:color w:val="000000"/>
          <w:lang w:eastAsia="en-US" w:bidi="en-US"/>
        </w:rPr>
      </w:pPr>
      <w:r>
        <w:t>9.1</w:t>
      </w:r>
      <w:r>
        <w:tab/>
      </w:r>
      <w:r w:rsidR="00085AB1" w:rsidRPr="006D60D8">
        <w:t xml:space="preserve">Smluvní pokuta pro případ prodlení zhotovitele s řádným ukončením díla </w:t>
      </w:r>
      <w:r w:rsidR="003149CD" w:rsidRPr="006D60D8">
        <w:t xml:space="preserve">dle </w:t>
      </w:r>
      <w:r w:rsidR="004D1C83">
        <w:t>čl. II</w:t>
      </w:r>
      <w:r>
        <w:t>.</w:t>
      </w:r>
      <w:r w:rsidR="00BF5D1C">
        <w:t xml:space="preserve"> </w:t>
      </w:r>
      <w:r w:rsidR="004D1C83">
        <w:t>odst. 2.</w:t>
      </w:r>
      <w:r w:rsidR="00494B0D">
        <w:t xml:space="preserve">1 </w:t>
      </w:r>
      <w:r w:rsidR="00BF5D1C">
        <w:t>smlou</w:t>
      </w:r>
      <w:r w:rsidR="00BF5D1C" w:rsidRPr="00CB1410">
        <w:t>vy</w:t>
      </w:r>
      <w:r w:rsidR="004D1C83" w:rsidRPr="00CB1410">
        <w:t>,</w:t>
      </w:r>
      <w:r w:rsidR="00985A09" w:rsidRPr="00CB1410">
        <w:t xml:space="preserve"> </w:t>
      </w:r>
      <w:r w:rsidR="00085AB1" w:rsidRPr="00CB1410">
        <w:t xml:space="preserve">činí </w:t>
      </w:r>
      <w:r w:rsidR="0008034F">
        <w:t>5</w:t>
      </w:r>
      <w:r w:rsidR="0008034F" w:rsidRPr="00CB1410">
        <w:t>.000, -</w:t>
      </w:r>
      <w:r w:rsidR="00985A09" w:rsidRPr="00CB1410">
        <w:t xml:space="preserve"> Kč </w:t>
      </w:r>
      <w:r w:rsidR="00085AB1" w:rsidRPr="00CB1410">
        <w:t>za každý</w:t>
      </w:r>
      <w:r w:rsidRPr="00CB1410">
        <w:t xml:space="preserve"> i jen</w:t>
      </w:r>
      <w:r w:rsidR="00085AB1" w:rsidRPr="00CB1410">
        <w:t xml:space="preserve"> započatý den prodlení.</w:t>
      </w:r>
    </w:p>
    <w:p w14:paraId="457477B6" w14:textId="0B8E5203" w:rsidR="00163AB5" w:rsidRPr="00626B16" w:rsidRDefault="003A4874" w:rsidP="00E21D6E">
      <w:pPr>
        <w:pStyle w:val="Seznam31"/>
        <w:spacing w:after="120"/>
        <w:ind w:left="567" w:hanging="567"/>
        <w:jc w:val="both"/>
      </w:pPr>
      <w:r>
        <w:t>9.</w:t>
      </w:r>
      <w:r w:rsidR="00233773">
        <w:t>2</w:t>
      </w:r>
      <w:r w:rsidR="00E45FDE">
        <w:tab/>
      </w:r>
      <w:r w:rsidR="00085AB1" w:rsidRPr="00626B16">
        <w:t xml:space="preserve">Smluvní pokuta za nedodržení termínu vyklizení </w:t>
      </w:r>
      <w:r w:rsidR="00233773">
        <w:t>místa plnění</w:t>
      </w:r>
      <w:r w:rsidR="00085AB1" w:rsidRPr="00626B16">
        <w:t xml:space="preserve"> </w:t>
      </w:r>
      <w:r w:rsidR="004365F6" w:rsidRPr="0008034F">
        <w:t>uvedeného v odstavci 6</w:t>
      </w:r>
      <w:r w:rsidR="00E45FDE" w:rsidRPr="0008034F">
        <w:t>.6 smlouvy</w:t>
      </w:r>
      <w:r w:rsidR="00E45FDE" w:rsidRPr="00626B16">
        <w:t xml:space="preserve"> </w:t>
      </w:r>
      <w:r w:rsidR="00085AB1" w:rsidRPr="00626B16">
        <w:t xml:space="preserve">činí </w:t>
      </w:r>
      <w:r w:rsidR="000C1E1C">
        <w:br/>
      </w:r>
      <w:r w:rsidR="007157A2" w:rsidRPr="00626B16">
        <w:t>10.000,- Kč</w:t>
      </w:r>
      <w:r w:rsidR="00085AB1" w:rsidRPr="00626B16">
        <w:t xml:space="preserve"> za každý </w:t>
      </w:r>
      <w:r w:rsidR="00E45FDE">
        <w:t xml:space="preserve">i jen </w:t>
      </w:r>
      <w:r w:rsidR="00085AB1" w:rsidRPr="00626B16">
        <w:t>započatý den prodlení.</w:t>
      </w:r>
    </w:p>
    <w:p w14:paraId="202150B1" w14:textId="25B197A4" w:rsidR="00163AB5" w:rsidRPr="006D60D8" w:rsidRDefault="00E32F75" w:rsidP="00E21D6E">
      <w:pPr>
        <w:pStyle w:val="Seznam31"/>
        <w:spacing w:after="120"/>
        <w:ind w:left="567" w:hanging="567"/>
        <w:jc w:val="both"/>
      </w:pPr>
      <w:r>
        <w:t>9.</w:t>
      </w:r>
      <w:r w:rsidR="002B16EB">
        <w:t>6</w:t>
      </w:r>
      <w:r>
        <w:tab/>
      </w:r>
      <w:r w:rsidR="00085AB1" w:rsidRPr="00626B16">
        <w:t>Smluvní pokuta pro případ prodlení s odstraněním záručních vad</w:t>
      </w:r>
      <w:r w:rsidR="004B48D8">
        <w:t xml:space="preserve"> díla</w:t>
      </w:r>
      <w:r w:rsidR="00085AB1" w:rsidRPr="00626B16">
        <w:t xml:space="preserve"> </w:t>
      </w:r>
      <w:r w:rsidRPr="0008034F">
        <w:t>(viz odst. 8.</w:t>
      </w:r>
      <w:r w:rsidR="00421230" w:rsidRPr="0008034F">
        <w:t>3</w:t>
      </w:r>
      <w:r w:rsidRPr="0008034F">
        <w:t xml:space="preserve"> smlouvy)</w:t>
      </w:r>
      <w:r>
        <w:t xml:space="preserve"> </w:t>
      </w:r>
      <w:r w:rsidR="00085AB1" w:rsidRPr="00626B16">
        <w:t xml:space="preserve">činí </w:t>
      </w:r>
      <w:r w:rsidR="000C1E1C">
        <w:br/>
      </w:r>
      <w:r w:rsidR="00233773">
        <w:t>2</w:t>
      </w:r>
      <w:r w:rsidR="007157A2" w:rsidRPr="004E7E30">
        <w:t>.000,- K</w:t>
      </w:r>
      <w:r w:rsidR="00233773">
        <w:t>č</w:t>
      </w:r>
      <w:r w:rsidR="00085AB1" w:rsidRPr="004E7E30">
        <w:t xml:space="preserve"> za každý započatý den prodlení a za každou vadu,</w:t>
      </w:r>
      <w:r w:rsidR="00085AB1" w:rsidRPr="006D60D8">
        <w:t xml:space="preserve"> až do doby jejich </w:t>
      </w:r>
      <w:r w:rsidR="004B48D8">
        <w:t xml:space="preserve">řádného a úplného </w:t>
      </w:r>
      <w:r w:rsidR="00085AB1" w:rsidRPr="006D60D8">
        <w:t>odstranění.</w:t>
      </w:r>
    </w:p>
    <w:p w14:paraId="39216C65" w14:textId="6FF5FC7E" w:rsidR="0080760A" w:rsidRPr="006D60D8" w:rsidRDefault="00E32F75" w:rsidP="00E21D6E">
      <w:pPr>
        <w:pStyle w:val="Normlnweb"/>
        <w:tabs>
          <w:tab w:val="left" w:pos="567"/>
        </w:tabs>
        <w:suppressAutoHyphens/>
        <w:spacing w:before="0" w:after="120"/>
        <w:ind w:left="567" w:hanging="567"/>
        <w:jc w:val="both"/>
      </w:pPr>
      <w:r>
        <w:t>9.</w:t>
      </w:r>
      <w:r w:rsidR="002B16EB">
        <w:t>7</w:t>
      </w:r>
      <w:r>
        <w:tab/>
      </w:r>
      <w:r w:rsidR="0080760A" w:rsidRPr="006D60D8">
        <w:t xml:space="preserve">V případě nesplnění závazku zhotovitele </w:t>
      </w:r>
      <w:r w:rsidR="0080760A" w:rsidRPr="0008034F">
        <w:t>uvedeného v </w:t>
      </w:r>
      <w:r w:rsidR="004365F6" w:rsidRPr="0008034F">
        <w:t>čl.</w:t>
      </w:r>
      <w:r w:rsidR="0008034F">
        <w:t xml:space="preserve"> V. odst. 5.14</w:t>
      </w:r>
      <w:r w:rsidR="00421230">
        <w:t xml:space="preserve"> </w:t>
      </w:r>
      <w:r w:rsidR="0080760A" w:rsidRPr="006D60D8">
        <w:t xml:space="preserve">smlouvy je objednatel oprávněn vyúčtovat zhotoviteli smluvní pokutu ve výši </w:t>
      </w:r>
      <w:r w:rsidR="0008034F">
        <w:t>2.</w:t>
      </w:r>
      <w:r w:rsidR="0008034F" w:rsidRPr="007157A2">
        <w:t>000, -</w:t>
      </w:r>
      <w:r w:rsidR="0080760A" w:rsidRPr="007157A2">
        <w:t xml:space="preserve"> Kč</w:t>
      </w:r>
      <w:r w:rsidR="0080760A" w:rsidRPr="006D60D8">
        <w:t>, a to za každý den</w:t>
      </w:r>
      <w:r w:rsidR="00233773">
        <w:t>, kdy předmětné pojištění uzavřeno neměl a zhotovitel je povinen takto vyúčtovanou částku uhradit dle odst. 9.</w:t>
      </w:r>
      <w:r w:rsidR="00981F8D">
        <w:t xml:space="preserve">9 </w:t>
      </w:r>
      <w:r w:rsidR="00233773">
        <w:t>tohoto článku smlouvy.</w:t>
      </w:r>
    </w:p>
    <w:p w14:paraId="35FB7E9B" w14:textId="4B67E757" w:rsidR="00163AB5" w:rsidRPr="006D60D8" w:rsidRDefault="003A4874" w:rsidP="00E94175">
      <w:pPr>
        <w:pStyle w:val="Seznam31"/>
        <w:spacing w:after="120"/>
        <w:ind w:left="567" w:hanging="567"/>
        <w:jc w:val="both"/>
      </w:pPr>
      <w:r>
        <w:t>9.</w:t>
      </w:r>
      <w:r w:rsidR="002B16EB">
        <w:t>8</w:t>
      </w:r>
      <w:r w:rsidR="00E32F75">
        <w:tab/>
      </w:r>
      <w:r w:rsidR="00085AB1" w:rsidRPr="006D60D8">
        <w:t xml:space="preserve">Pro případ prodlení </w:t>
      </w:r>
      <w:r w:rsidR="00E32F75">
        <w:t xml:space="preserve">objednatele </w:t>
      </w:r>
      <w:r w:rsidR="00085AB1" w:rsidRPr="006D60D8">
        <w:t xml:space="preserve">se zaplacením </w:t>
      </w:r>
      <w:r w:rsidR="00E32F75">
        <w:t xml:space="preserve">faktury </w:t>
      </w:r>
      <w:r w:rsidR="00085AB1" w:rsidRPr="006D60D8">
        <w:t xml:space="preserve">je objednatel povinen zaplatit </w:t>
      </w:r>
      <w:r w:rsidR="00E32F75">
        <w:t xml:space="preserve">zhotoviteli </w:t>
      </w:r>
      <w:r w:rsidR="00085AB1" w:rsidRPr="006D60D8">
        <w:t>zákonný úrok z</w:t>
      </w:r>
      <w:r w:rsidR="00E94175">
        <w:t> </w:t>
      </w:r>
      <w:r w:rsidR="00085AB1" w:rsidRPr="006D60D8">
        <w:t>prodlení</w:t>
      </w:r>
      <w:r w:rsidR="00E94175">
        <w:t xml:space="preserve"> (stanovený nařízením vlády č. 351/2013 Sb.)</w:t>
      </w:r>
      <w:r w:rsidR="00085AB1" w:rsidRPr="006D60D8">
        <w:t xml:space="preserve"> z</w:t>
      </w:r>
      <w:r w:rsidR="00421230">
        <w:t> </w:t>
      </w:r>
      <w:r w:rsidR="00085AB1" w:rsidRPr="006D60D8">
        <w:t>dlužné částky za každý započatý den prodlení v</w:t>
      </w:r>
      <w:r w:rsidR="00421230">
        <w:t> </w:t>
      </w:r>
      <w:r w:rsidR="00085AB1" w:rsidRPr="006D60D8">
        <w:t>zákonné výši s</w:t>
      </w:r>
      <w:r w:rsidR="00421230">
        <w:t> </w:t>
      </w:r>
      <w:r w:rsidR="00085AB1" w:rsidRPr="006D60D8">
        <w:t>tím, že zaplacené úroky z</w:t>
      </w:r>
      <w:r w:rsidR="00421230">
        <w:t> </w:t>
      </w:r>
      <w:r w:rsidR="00085AB1" w:rsidRPr="006D60D8">
        <w:t>prodlení plně kryjí i náhradu škody zhotovitele.</w:t>
      </w:r>
    </w:p>
    <w:p w14:paraId="0C34E22B" w14:textId="4CA4C370" w:rsidR="00085AB1" w:rsidRPr="006D60D8" w:rsidRDefault="003A4874" w:rsidP="00E21D6E">
      <w:pPr>
        <w:pStyle w:val="Seznam31"/>
        <w:spacing w:after="120"/>
        <w:ind w:left="567" w:hanging="567"/>
        <w:jc w:val="both"/>
      </w:pPr>
      <w:r>
        <w:t>9.</w:t>
      </w:r>
      <w:r w:rsidR="00D03F72">
        <w:t>9</w:t>
      </w:r>
      <w:r w:rsidR="00E32F75">
        <w:tab/>
      </w:r>
      <w:r w:rsidR="00085AB1" w:rsidRPr="006D60D8">
        <w:t xml:space="preserve">Splatnost smluvních pokut, náhrady škody a úroků </w:t>
      </w:r>
      <w:r w:rsidR="004B48D8">
        <w:t>z</w:t>
      </w:r>
      <w:r w:rsidR="00421230">
        <w:t> </w:t>
      </w:r>
      <w:r w:rsidR="004B48D8">
        <w:t xml:space="preserve">prodlení </w:t>
      </w:r>
      <w:r w:rsidR="00085AB1" w:rsidRPr="006D60D8">
        <w:t>je 1</w:t>
      </w:r>
      <w:r w:rsidR="00065617" w:rsidRPr="006D60D8">
        <w:t>0</w:t>
      </w:r>
      <w:r w:rsidR="00085AB1" w:rsidRPr="006D60D8">
        <w:t xml:space="preserve"> dnů od doručení faktury vystavené oprávněnou smluvní stranou smluvní straně povinné. </w:t>
      </w:r>
      <w:r w:rsidR="000208EA" w:rsidRPr="000208EA">
        <w:t xml:space="preserve">Pohledávku na úhradu smluvní pokuty, byť i nesplatnou, je </w:t>
      </w:r>
      <w:r w:rsidR="000208EA">
        <w:t>objednatel</w:t>
      </w:r>
      <w:r w:rsidR="000208EA" w:rsidRPr="000208EA">
        <w:t xml:space="preserve"> oprávněn započíst oproti splatným pohledávkám </w:t>
      </w:r>
      <w:r w:rsidR="000208EA">
        <w:t>zhotovitele</w:t>
      </w:r>
      <w:r w:rsidR="000208EA" w:rsidRPr="000208EA">
        <w:t>.</w:t>
      </w:r>
    </w:p>
    <w:p w14:paraId="467F3422" w14:textId="63E5AD43" w:rsidR="00D03F72" w:rsidRDefault="003A4874" w:rsidP="00D516E1">
      <w:pPr>
        <w:pStyle w:val="Normlnweb"/>
        <w:tabs>
          <w:tab w:val="left" w:pos="567"/>
        </w:tabs>
        <w:suppressAutoHyphens/>
        <w:spacing w:before="0" w:after="360"/>
        <w:ind w:left="567" w:hanging="567"/>
        <w:jc w:val="both"/>
      </w:pPr>
      <w:r>
        <w:t>9.</w:t>
      </w:r>
      <w:r w:rsidR="002B16EB">
        <w:t>1</w:t>
      </w:r>
      <w:r w:rsidR="00D03F72">
        <w:t>0</w:t>
      </w:r>
      <w:r w:rsidR="00E32F75">
        <w:tab/>
      </w:r>
      <w:r w:rsidR="00065617" w:rsidRPr="006D60D8">
        <w:t>Zaplacením smluvní pokuty není dotčeno právo na náhradu škody, vzniklé v</w:t>
      </w:r>
      <w:r w:rsidR="00421230">
        <w:t> </w:t>
      </w:r>
      <w:r w:rsidR="00065617" w:rsidRPr="006D60D8">
        <w:t>důsledku porušení povinnosti zajištěné smluvní pokutou, stejně tak jako není dotčena povinnost příslušné smluvní strany splnit své závazky dle této smlouvy.</w:t>
      </w:r>
    </w:p>
    <w:p w14:paraId="58755DA5" w14:textId="5BF268EC" w:rsidR="001D4AD0" w:rsidRPr="006D60D8" w:rsidRDefault="001D4AD0" w:rsidP="000C1E1C">
      <w:pPr>
        <w:pStyle w:val="Zkladntextodsazen"/>
        <w:spacing w:before="240"/>
        <w:ind w:left="0"/>
        <w:jc w:val="center"/>
        <w:rPr>
          <w:b/>
          <w:sz w:val="20"/>
        </w:rPr>
      </w:pPr>
      <w:r w:rsidRPr="006D60D8">
        <w:rPr>
          <w:b/>
          <w:sz w:val="20"/>
        </w:rPr>
        <w:t>Čl</w:t>
      </w:r>
      <w:r w:rsidR="00882A5D">
        <w:rPr>
          <w:b/>
          <w:sz w:val="20"/>
        </w:rPr>
        <w:t>ánek</w:t>
      </w:r>
      <w:r w:rsidRPr="006D60D8">
        <w:rPr>
          <w:b/>
          <w:sz w:val="20"/>
        </w:rPr>
        <w:t xml:space="preserve"> X. </w:t>
      </w:r>
    </w:p>
    <w:p w14:paraId="2996671F" w14:textId="77777777" w:rsidR="001D4AD0" w:rsidRPr="006D60D8" w:rsidRDefault="001D4AD0" w:rsidP="00654515">
      <w:pPr>
        <w:pStyle w:val="Zkladntextodsazen"/>
        <w:spacing w:after="240"/>
        <w:ind w:left="0"/>
        <w:jc w:val="center"/>
      </w:pPr>
      <w:r w:rsidRPr="00691F4D">
        <w:rPr>
          <w:b/>
          <w:sz w:val="20"/>
        </w:rPr>
        <w:t>Ochrana informací, údajů a dat</w:t>
      </w:r>
    </w:p>
    <w:p w14:paraId="09FEE47C" w14:textId="777D2CC9" w:rsidR="00C61AF4" w:rsidRDefault="00B863EC" w:rsidP="00E21D6E">
      <w:pPr>
        <w:spacing w:after="120"/>
        <w:ind w:left="567" w:hanging="567"/>
        <w:jc w:val="both"/>
      </w:pPr>
      <w:r>
        <w:t>1</w:t>
      </w:r>
      <w:r w:rsidR="00DD0ACD">
        <w:t>0.1</w:t>
      </w:r>
      <w:r>
        <w:tab/>
      </w:r>
      <w:r w:rsidR="001D4AD0" w:rsidRPr="006D60D8">
        <w:t xml:space="preserve">Smluvní strany se zavazují uchovat v tajnosti veškeré skutečnosti, informace a údaje týkající se druhé smluvní strany, </w:t>
      </w:r>
      <w:r w:rsidR="006649A8">
        <w:t>o kterých se smluvní strana dozvěděla v průběhu realizace</w:t>
      </w:r>
      <w:r w:rsidR="001D4AD0" w:rsidRPr="006D60D8">
        <w:t xml:space="preserve"> této smlouvy. Na tyto důvěrné informace se vztahuje ochrana dle § 173</w:t>
      </w:r>
      <w:r w:rsidR="001D2D90" w:rsidRPr="006D60D8">
        <w:t xml:space="preserve">0 odst. 2 občanského zákoníku. </w:t>
      </w:r>
    </w:p>
    <w:p w14:paraId="129022D2" w14:textId="12739960" w:rsidR="00C61AF4" w:rsidRDefault="006649A8" w:rsidP="00E21D6E">
      <w:pPr>
        <w:spacing w:after="120"/>
        <w:ind w:left="567" w:hanging="567"/>
        <w:jc w:val="both"/>
      </w:pPr>
      <w:r>
        <w:t>1</w:t>
      </w:r>
      <w:r w:rsidR="00DD0ACD">
        <w:t>0.2</w:t>
      </w:r>
      <w:r>
        <w:tab/>
      </w:r>
      <w:r w:rsidR="001D4AD0" w:rsidRPr="006D60D8">
        <w:t xml:space="preserve">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14:paraId="3E94877D" w14:textId="5BD95084" w:rsidR="00C61AF4" w:rsidRDefault="006649A8" w:rsidP="00E21D6E">
      <w:pPr>
        <w:spacing w:after="120"/>
        <w:ind w:left="567" w:hanging="567"/>
        <w:jc w:val="both"/>
      </w:pPr>
      <w:r>
        <w:t>1</w:t>
      </w:r>
      <w:r w:rsidR="00DD0ACD">
        <w:t>0.3</w:t>
      </w:r>
      <w:r>
        <w:tab/>
      </w:r>
      <w:r w:rsidR="001D4AD0" w:rsidRPr="006D60D8">
        <w:t xml:space="preserve">Za porušení závazku uvedeného v odst. </w:t>
      </w:r>
      <w:r>
        <w:t>1</w:t>
      </w:r>
      <w:r w:rsidR="00654515">
        <w:t>0</w:t>
      </w:r>
      <w:r>
        <w:t>.1</w:t>
      </w:r>
      <w:r w:rsidR="001D4AD0" w:rsidRPr="006D60D8">
        <w:t xml:space="preserve"> tohoto článku je smluvní strana, která závazek poruší povinna uhradit druhé smluvní straně v každém jednotlivém případě smluvní pokutu ve výši 10</w:t>
      </w:r>
      <w:r w:rsidR="000B5254">
        <w:t> </w:t>
      </w:r>
      <w:r w:rsidR="001D4AD0" w:rsidRPr="006D60D8">
        <w:t>000</w:t>
      </w:r>
      <w:r w:rsidR="000B5254">
        <w:t>,-</w:t>
      </w:r>
      <w:r w:rsidR="001D4AD0" w:rsidRPr="006D60D8">
        <w:t xml:space="preserve"> Kč. Ujednáním o smluvní pokutě není dotčeno právo poškozené smluvní strany na náhradu škody.</w:t>
      </w:r>
    </w:p>
    <w:p w14:paraId="631E9EE6" w14:textId="5C6BAB10" w:rsidR="004F3BA1" w:rsidRDefault="006649A8" w:rsidP="00E21D6E">
      <w:pPr>
        <w:spacing w:after="120"/>
        <w:ind w:left="567" w:hanging="567"/>
        <w:jc w:val="both"/>
      </w:pPr>
      <w:r>
        <w:t>1</w:t>
      </w:r>
      <w:r w:rsidR="00DD0ACD">
        <w:t>0.4</w:t>
      </w:r>
      <w:r>
        <w:tab/>
      </w:r>
      <w:r w:rsidR="004F3BA1" w:rsidRPr="000D557D">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w:t>
      </w:r>
      <w:r w:rsidR="004F3BA1" w:rsidRPr="000D557D">
        <w:lastRenderedPageBreak/>
        <w:t xml:space="preserve">smlouvy. Informace poskytnuté v souladu s citovaným zákonem nelze považovat za porušení závazku </w:t>
      </w:r>
      <w:r w:rsidR="000C1E1C">
        <w:br/>
      </w:r>
      <w:r w:rsidR="004F3BA1" w:rsidRPr="000D557D">
        <w:t>dle předchozího odstavce tohoto článku.</w:t>
      </w:r>
    </w:p>
    <w:p w14:paraId="28C2CB40" w14:textId="32A1DAF7" w:rsidR="001D4AD0" w:rsidRDefault="00DD0ACD" w:rsidP="000C1E1C">
      <w:pPr>
        <w:spacing w:after="240"/>
        <w:ind w:left="567" w:hanging="567"/>
        <w:jc w:val="both"/>
      </w:pPr>
      <w:r>
        <w:t>10.5</w:t>
      </w:r>
      <w:r w:rsidR="006649A8">
        <w:tab/>
      </w:r>
      <w:r w:rsidR="001D4AD0" w:rsidRPr="006D60D8">
        <w:t xml:space="preserve">Závazky smluvních stran uvedené v tomto článku trvají i po skončení této </w:t>
      </w:r>
      <w:r w:rsidR="000C1E1C" w:rsidRPr="006D60D8">
        <w:t>smlouv</w:t>
      </w:r>
      <w:r w:rsidR="006D2157">
        <w:t>y</w:t>
      </w:r>
      <w:r w:rsidR="001D4AD0" w:rsidRPr="006D60D8">
        <w:t>.</w:t>
      </w:r>
    </w:p>
    <w:p w14:paraId="53FC2D17" w14:textId="342CB2BB" w:rsidR="001D4AD0" w:rsidRPr="006D60D8" w:rsidRDefault="001D4AD0" w:rsidP="000C1E1C">
      <w:pPr>
        <w:pStyle w:val="Normlnweb"/>
        <w:spacing w:before="240" w:after="0"/>
        <w:jc w:val="center"/>
      </w:pPr>
      <w:r w:rsidRPr="006D60D8">
        <w:rPr>
          <w:b/>
        </w:rPr>
        <w:t>Článek XI.</w:t>
      </w:r>
    </w:p>
    <w:p w14:paraId="0C5AB934" w14:textId="77777777" w:rsidR="001D4AD0" w:rsidRPr="006D60D8" w:rsidRDefault="001D4AD0" w:rsidP="001D4AD0">
      <w:pPr>
        <w:pStyle w:val="Normlnweb"/>
        <w:spacing w:before="0" w:after="120"/>
        <w:jc w:val="center"/>
      </w:pPr>
      <w:r w:rsidRPr="006D60D8">
        <w:rPr>
          <w:b/>
        </w:rPr>
        <w:t>Odstoupení od smlouvy</w:t>
      </w:r>
    </w:p>
    <w:p w14:paraId="0F7FBE4F" w14:textId="4EF85E98" w:rsidR="00C61AF4" w:rsidRDefault="006649A8" w:rsidP="00E21D6E">
      <w:pPr>
        <w:spacing w:after="120"/>
        <w:ind w:left="567" w:hanging="567"/>
        <w:jc w:val="both"/>
      </w:pPr>
      <w:r>
        <w:t>1</w:t>
      </w:r>
      <w:r w:rsidR="00DE2822">
        <w:t>1</w:t>
      </w:r>
      <w:r>
        <w:t>.1</w:t>
      </w:r>
      <w:r>
        <w:tab/>
      </w:r>
      <w:r w:rsidR="001D4AD0" w:rsidRPr="006D60D8">
        <w:t xml:space="preserve">Každá ze smluvních stran může od této smlouvy odstoupit v případech stanovených touto smlouvou nebo zákonem, zejména pak dle ustanovení § 1977 a násl. a § 2001 a násl. občanského zákoníku. </w:t>
      </w:r>
    </w:p>
    <w:p w14:paraId="32B49BF1" w14:textId="3F5752C1" w:rsidR="001D4AD0" w:rsidRPr="006D60D8" w:rsidRDefault="006649A8" w:rsidP="00E21D6E">
      <w:pPr>
        <w:spacing w:after="120"/>
        <w:ind w:left="567" w:hanging="567"/>
        <w:jc w:val="both"/>
      </w:pPr>
      <w:r>
        <w:t>1</w:t>
      </w:r>
      <w:r w:rsidR="00DE2822">
        <w:t>1</w:t>
      </w:r>
      <w:r>
        <w:t>.2</w:t>
      </w:r>
      <w:r>
        <w:tab/>
      </w:r>
      <w:r w:rsidR="001D4AD0" w:rsidRPr="006D60D8">
        <w:t>Pro účely této smlouvy se za podstatné porušení smluvních povinností považuje</w:t>
      </w:r>
      <w:r w:rsidR="001C6ABA">
        <w:t xml:space="preserve"> zejména</w:t>
      </w:r>
      <w:r w:rsidR="001D4AD0" w:rsidRPr="006D60D8">
        <w:t>:</w:t>
      </w:r>
    </w:p>
    <w:p w14:paraId="55CF2BB7" w14:textId="5C1ED074" w:rsidR="001D4AD0" w:rsidRPr="006D60D8" w:rsidRDefault="001D4AD0" w:rsidP="00923DCF">
      <w:pPr>
        <w:numPr>
          <w:ilvl w:val="0"/>
          <w:numId w:val="13"/>
        </w:numPr>
        <w:spacing w:after="60"/>
        <w:ind w:left="1134" w:hanging="425"/>
      </w:pPr>
      <w:r w:rsidRPr="006D60D8">
        <w:t>prodlení zhotovitele s</w:t>
      </w:r>
      <w:r w:rsidR="00882A5D">
        <w:t>e</w:t>
      </w:r>
      <w:r w:rsidRPr="006D60D8">
        <w:t xml:space="preserve"> zahájením provádění díla delším než </w:t>
      </w:r>
      <w:r w:rsidR="006D2157">
        <w:t>1</w:t>
      </w:r>
      <w:r w:rsidRPr="006D60D8">
        <w:t xml:space="preserve">0 </w:t>
      </w:r>
      <w:r w:rsidR="0088633E">
        <w:t xml:space="preserve">kalendářních </w:t>
      </w:r>
      <w:r w:rsidRPr="006D60D8">
        <w:t>dní, nebo</w:t>
      </w:r>
    </w:p>
    <w:p w14:paraId="07CCEA0B" w14:textId="533A2F65" w:rsidR="001D4AD0" w:rsidRPr="006D60D8" w:rsidRDefault="001D4AD0" w:rsidP="00923DCF">
      <w:pPr>
        <w:numPr>
          <w:ilvl w:val="0"/>
          <w:numId w:val="13"/>
        </w:numPr>
        <w:spacing w:after="60"/>
        <w:ind w:left="1134" w:hanging="425"/>
      </w:pPr>
      <w:r w:rsidRPr="006D60D8">
        <w:t>prodlení zhotovitele s</w:t>
      </w:r>
      <w:r w:rsidR="00882A5D">
        <w:t xml:space="preserve"> předáním</w:t>
      </w:r>
      <w:r w:rsidRPr="006D60D8">
        <w:t xml:space="preserve"> díla o více než 20 </w:t>
      </w:r>
      <w:r w:rsidR="0088633E">
        <w:t xml:space="preserve">kalendářních </w:t>
      </w:r>
      <w:r w:rsidRPr="006D60D8">
        <w:t>dní, nebo</w:t>
      </w:r>
    </w:p>
    <w:p w14:paraId="5B3B6450" w14:textId="77777777" w:rsidR="001D4AD0" w:rsidRPr="006D60D8" w:rsidRDefault="001D4AD0" w:rsidP="00923DCF">
      <w:pPr>
        <w:numPr>
          <w:ilvl w:val="0"/>
          <w:numId w:val="13"/>
        </w:numPr>
        <w:spacing w:after="120"/>
        <w:ind w:left="1134" w:hanging="425"/>
      </w:pPr>
      <w:r w:rsidRPr="006D60D8">
        <w:t xml:space="preserve">prodlení zhotovitele s odstraněním vad o více než 10 </w:t>
      </w:r>
      <w:r w:rsidR="0088633E">
        <w:t xml:space="preserve">kalendářních </w:t>
      </w:r>
      <w:r w:rsidRPr="006D60D8">
        <w:t>dní</w:t>
      </w:r>
      <w:r w:rsidR="001C6ABA">
        <w:t>.</w:t>
      </w:r>
    </w:p>
    <w:p w14:paraId="1084335F" w14:textId="0C7C036A" w:rsidR="00C61AF4" w:rsidRDefault="006649A8" w:rsidP="00E21D6E">
      <w:pPr>
        <w:spacing w:after="120"/>
        <w:ind w:left="567" w:hanging="567"/>
        <w:jc w:val="both"/>
      </w:pPr>
      <w:r>
        <w:t>1</w:t>
      </w:r>
      <w:r w:rsidR="00DE2822">
        <w:t>1</w:t>
      </w:r>
      <w:r>
        <w:t>.3</w:t>
      </w:r>
      <w:r>
        <w:tab/>
      </w:r>
      <w:r w:rsidR="001D4AD0" w:rsidRPr="006D60D8">
        <w:t xml:space="preserve">Dále je objednatel oprávněn odstoupit od smlouvy je-li s přihlédnutím ke všem okolnostem zřejmé, </w:t>
      </w:r>
      <w:r w:rsidR="000C1E1C">
        <w:br/>
      </w:r>
      <w:r w:rsidR="001D4AD0" w:rsidRPr="006D60D8">
        <w:t>že zhotovitel není schopen dokončit dílo, nebo je-li proti zhotoviteli vedeno insolvenční řízení, v němž bylo rozhodnuto, že zhotovitel je v úpadku.</w:t>
      </w:r>
    </w:p>
    <w:p w14:paraId="3AB382FA" w14:textId="498A8544" w:rsidR="00C61AF4" w:rsidRDefault="00CF71D1" w:rsidP="00E21D6E">
      <w:pPr>
        <w:spacing w:after="120"/>
        <w:ind w:left="567" w:hanging="567"/>
        <w:jc w:val="both"/>
      </w:pPr>
      <w:r>
        <w:t>1</w:t>
      </w:r>
      <w:r w:rsidR="00DE2822">
        <w:t>1</w:t>
      </w:r>
      <w:r>
        <w:t>.4</w:t>
      </w:r>
      <w:r>
        <w:tab/>
      </w:r>
      <w:r w:rsidR="001D4AD0" w:rsidRPr="006D60D8">
        <w:t xml:space="preserve">Odstoupení od smlouvy musí být učiněno písemně a prokazatelně doručeno druhé smluvní straně, přičemž účinky odstoupení nastávají dnem doručení písemného oznámení o odstoupení od smlouvy příslušné smluvní straně. </w:t>
      </w:r>
    </w:p>
    <w:p w14:paraId="13B484E5" w14:textId="71378264" w:rsidR="00C61AF4" w:rsidRDefault="00CF71D1" w:rsidP="00E21D6E">
      <w:pPr>
        <w:spacing w:after="120"/>
        <w:ind w:left="567" w:hanging="567"/>
        <w:jc w:val="both"/>
      </w:pPr>
      <w:r>
        <w:t>1</w:t>
      </w:r>
      <w:r w:rsidR="00DE2822">
        <w:t>1</w:t>
      </w:r>
      <w:r>
        <w:t>.5</w:t>
      </w:r>
      <w:r>
        <w:tab/>
      </w:r>
      <w:r w:rsidR="001D4AD0" w:rsidRPr="006D60D8">
        <w:t xml:space="preserve">V případě </w:t>
      </w:r>
      <w:r w:rsidR="00AF4034">
        <w:t xml:space="preserve">oprávněného </w:t>
      </w:r>
      <w:r w:rsidR="001D4AD0" w:rsidRPr="006D60D8">
        <w:t xml:space="preserve">odstoupení smluvní strany od smlouvy objednatel uhradí zhotoviteli prokazatelně, nezbytně a účelně vynaložené náklady na dosud řádně provedené dílo, jehož výsledek je zhotovitel v takovém případě objednateli povinen odevzdat. </w:t>
      </w:r>
      <w:r w:rsidR="00AF4034" w:rsidRPr="000D557D">
        <w:t>V případě oprávněného odstoupení od smlouvy objednatelem vznikají objednateli vůči zhotoviteli nároky na úhradu vícenákladů vynaložených na dokončení</w:t>
      </w:r>
      <w:r w:rsidR="000367F6">
        <w:t xml:space="preserve"> </w:t>
      </w:r>
      <w:r w:rsidR="00AF4034" w:rsidRPr="000D557D">
        <w:t>celého díla a na náhradu škody vzniklé prodloužením termínu jeho dokončení nebo vzniklou z jiného důvodu, a tyto své nároky je objednatel oprávněn započíst na úhradu uvedených nákladů zhotovitele na dosud řádně provedené práce.</w:t>
      </w:r>
    </w:p>
    <w:p w14:paraId="399980DA" w14:textId="6247FEB7" w:rsidR="006D2157" w:rsidRPr="004E7E30" w:rsidRDefault="00CF71D1" w:rsidP="00440FE0">
      <w:pPr>
        <w:spacing w:after="240"/>
        <w:ind w:left="567" w:hanging="567"/>
        <w:jc w:val="both"/>
      </w:pPr>
      <w:r>
        <w:t>1</w:t>
      </w:r>
      <w:r w:rsidR="00DE2822">
        <w:t>1</w:t>
      </w:r>
      <w:r>
        <w:t>.6</w:t>
      </w:r>
      <w:r>
        <w:tab/>
      </w:r>
      <w:r w:rsidR="001D4AD0" w:rsidRPr="006D60D8">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4FF9AD7A" w14:textId="1C45BCF5" w:rsidR="001D4AD0" w:rsidRPr="006D60D8" w:rsidRDefault="001D4AD0" w:rsidP="000C1E1C">
      <w:pPr>
        <w:pStyle w:val="Normlnweb"/>
        <w:spacing w:before="240" w:after="0"/>
        <w:jc w:val="center"/>
      </w:pPr>
      <w:r w:rsidRPr="006D60D8">
        <w:rPr>
          <w:b/>
        </w:rPr>
        <w:t>Článek X</w:t>
      </w:r>
      <w:r w:rsidR="00956B38">
        <w:rPr>
          <w:b/>
        </w:rPr>
        <w:t>II</w:t>
      </w:r>
      <w:r w:rsidRPr="00E21D6E">
        <w:rPr>
          <w:b/>
        </w:rPr>
        <w:t>.</w:t>
      </w:r>
      <w:r w:rsidRPr="006D60D8">
        <w:t xml:space="preserve"> </w:t>
      </w:r>
    </w:p>
    <w:p w14:paraId="3880F2EB" w14:textId="77777777" w:rsidR="001D4AD0" w:rsidRPr="006D60D8" w:rsidRDefault="001D4AD0" w:rsidP="006D2157">
      <w:pPr>
        <w:pStyle w:val="Zkladntextodsazen"/>
        <w:spacing w:after="240"/>
        <w:ind w:left="425" w:hanging="425"/>
        <w:jc w:val="center"/>
      </w:pPr>
      <w:r w:rsidRPr="006D60D8">
        <w:rPr>
          <w:b/>
          <w:sz w:val="20"/>
        </w:rPr>
        <w:t>Ostatní ujednání</w:t>
      </w:r>
      <w:r w:rsidR="004934BD">
        <w:rPr>
          <w:b/>
          <w:sz w:val="20"/>
        </w:rPr>
        <w:t xml:space="preserve">, </w:t>
      </w:r>
      <w:r w:rsidR="004934BD" w:rsidRPr="006C3626">
        <w:rPr>
          <w:b/>
          <w:color w:val="000000"/>
          <w:sz w:val="20"/>
        </w:rPr>
        <w:t>vyhrazené změny závazků ze smlouvy</w:t>
      </w:r>
    </w:p>
    <w:p w14:paraId="45F3F3CB" w14:textId="4E4D27A8" w:rsidR="00C61AF4" w:rsidRDefault="002559F8" w:rsidP="00E21D6E">
      <w:pPr>
        <w:pStyle w:val="Normlnweb"/>
        <w:suppressAutoHyphens/>
        <w:spacing w:before="0" w:after="120"/>
        <w:ind w:left="567" w:hanging="567"/>
        <w:jc w:val="both"/>
      </w:pPr>
      <w:r>
        <w:t>12</w:t>
      </w:r>
      <w:r w:rsidR="00CD223B">
        <w:t>.1</w:t>
      </w:r>
      <w:r w:rsidR="00CD223B">
        <w:tab/>
      </w:r>
      <w:r w:rsidR="001D4AD0" w:rsidRPr="006D60D8">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3ADC8518" w14:textId="28DBEBAF" w:rsidR="00C61AF4" w:rsidRDefault="00CD223B" w:rsidP="00CB1410">
      <w:pPr>
        <w:pStyle w:val="Normlnweb"/>
        <w:suppressAutoHyphens/>
        <w:spacing w:before="0" w:after="120"/>
        <w:ind w:left="567" w:hanging="567"/>
        <w:jc w:val="both"/>
      </w:pPr>
      <w:r>
        <w:t>1</w:t>
      </w:r>
      <w:r w:rsidR="002559F8">
        <w:t>2</w:t>
      </w:r>
      <w:r>
        <w:t>.2</w:t>
      </w:r>
      <w:r>
        <w:tab/>
      </w:r>
      <w:r w:rsidR="001D4AD0" w:rsidRPr="006D60D8">
        <w:t xml:space="preserve">Původcem odpadů spojených s prováděním díla ve smyslu § </w:t>
      </w:r>
      <w:r w:rsidR="00AF4034">
        <w:t>5</w:t>
      </w:r>
      <w:r w:rsidR="00AF4034" w:rsidRPr="006D60D8">
        <w:t xml:space="preserve"> </w:t>
      </w:r>
      <w:r w:rsidR="001D4AD0" w:rsidRPr="006D60D8">
        <w:t xml:space="preserve">zákona č. </w:t>
      </w:r>
      <w:r w:rsidR="00AF4034">
        <w:t>541/2020</w:t>
      </w:r>
      <w:r w:rsidR="001D4AD0" w:rsidRPr="006D60D8">
        <w:t xml:space="preserve">, o odpadech, ve znění pozdějších předpisů, je zhotovitel, který zajistí na své náklady odvoz a jejich </w:t>
      </w:r>
      <w:r w:rsidR="00337D71">
        <w:t xml:space="preserve">ekologickou </w:t>
      </w:r>
      <w:r w:rsidR="001D4AD0" w:rsidRPr="006D60D8">
        <w:t xml:space="preserve">likvidaci. </w:t>
      </w:r>
    </w:p>
    <w:p w14:paraId="38EAB519" w14:textId="05ED2781" w:rsidR="00C61AF4" w:rsidRDefault="00337D71" w:rsidP="00E21D6E">
      <w:pPr>
        <w:pStyle w:val="Normlnweb"/>
        <w:suppressAutoHyphens/>
        <w:spacing w:before="0" w:after="120"/>
        <w:ind w:left="567" w:hanging="567"/>
        <w:jc w:val="both"/>
      </w:pPr>
      <w:r>
        <w:t>1</w:t>
      </w:r>
      <w:r w:rsidR="002559F8">
        <w:t>2</w:t>
      </w:r>
      <w:r>
        <w:t>.</w:t>
      </w:r>
      <w:r w:rsidR="00861307">
        <w:t>3</w:t>
      </w:r>
      <w:r>
        <w:tab/>
      </w:r>
      <w:r w:rsidR="001D4AD0" w:rsidRPr="006D60D8">
        <w:t xml:space="preserve">Zhotovitel je oprávněn započíst jakoukoliv svou pohledávku, která mu vznikne z této smlouvy a/nebo </w:t>
      </w:r>
      <w:r w:rsidR="000C1E1C">
        <w:br/>
      </w:r>
      <w:r w:rsidR="001D4AD0" w:rsidRPr="006D60D8">
        <w:t>v souvislosti s ní, proti pohledávce objednatele pouze na základě a v rozsahu předchozího písemného souhlasu objednatele. Zhotovitel je dále oprávněn postoupit jakékoliv své právo a/nebo jakoukoliv svou pohledávku za objednatelem, jenž mu vznikne z této smlouvy a/nebo v souvislosti s ní, na kteroukoliv třetí osobu pouze na základě a v rozsahu předchozího písemného souhlasu objednatele, jinak bude neplatné.</w:t>
      </w:r>
    </w:p>
    <w:p w14:paraId="1F324F95" w14:textId="0B4C04F8" w:rsidR="007A5DF4" w:rsidRDefault="00337D71" w:rsidP="00E21D6E">
      <w:pPr>
        <w:pStyle w:val="Normlnweb"/>
        <w:suppressAutoHyphens/>
        <w:spacing w:before="0" w:after="120"/>
        <w:ind w:left="567" w:hanging="567"/>
        <w:jc w:val="both"/>
      </w:pPr>
      <w:r>
        <w:rPr>
          <w:lang w:bidi="en-US"/>
        </w:rPr>
        <w:t>1</w:t>
      </w:r>
      <w:r w:rsidR="002559F8">
        <w:rPr>
          <w:lang w:bidi="en-US"/>
        </w:rPr>
        <w:t>2</w:t>
      </w:r>
      <w:r>
        <w:rPr>
          <w:lang w:bidi="en-US"/>
        </w:rPr>
        <w:t>.</w:t>
      </w:r>
      <w:r w:rsidR="00861307">
        <w:rPr>
          <w:lang w:bidi="en-US"/>
        </w:rPr>
        <w:t>4</w:t>
      </w:r>
      <w:r>
        <w:rPr>
          <w:lang w:bidi="en-US"/>
        </w:rPr>
        <w:tab/>
      </w:r>
      <w:r w:rsidR="001D4AD0" w:rsidRPr="006D60D8">
        <w:rPr>
          <w:lang w:bidi="en-US"/>
        </w:rPr>
        <w:t xml:space="preserve">Zhotovitel souhlasí se zveřejněním údajů uvedených ve smlouvě dle zák. č. 106/1999 Sb., o svobodném přístupu k informacím a bere na vědomí, že objednatel uveřejní tuto smlouvu v Registru smluv v souladu se zákonem č. 340/2015 Sb., o zvláštních podmínkách účinnosti některých smluv, uveřejňování těchto smluv </w:t>
      </w:r>
      <w:r w:rsidR="000C1E1C">
        <w:rPr>
          <w:lang w:bidi="en-US"/>
        </w:rPr>
        <w:br/>
      </w:r>
      <w:r w:rsidR="001D4AD0" w:rsidRPr="006D60D8">
        <w:rPr>
          <w:lang w:bidi="en-US"/>
        </w:rPr>
        <w:t>a o registru smluv.</w:t>
      </w:r>
      <w:r w:rsidR="007A5DF4">
        <w:rPr>
          <w:lang w:bidi="en-US"/>
        </w:rPr>
        <w:t xml:space="preserve"> </w:t>
      </w:r>
    </w:p>
    <w:p w14:paraId="4D024846" w14:textId="61757663" w:rsidR="00EC51DB" w:rsidRPr="00A576CB" w:rsidRDefault="00337D71" w:rsidP="001C0646">
      <w:pPr>
        <w:pStyle w:val="Normlnweb"/>
        <w:suppressAutoHyphens/>
        <w:spacing w:before="0" w:after="120"/>
        <w:ind w:left="567" w:hanging="567"/>
        <w:jc w:val="both"/>
      </w:pPr>
      <w:r>
        <w:t>1</w:t>
      </w:r>
      <w:r w:rsidR="002559F8">
        <w:t>2</w:t>
      </w:r>
      <w:r>
        <w:t>.</w:t>
      </w:r>
      <w:r w:rsidR="002559F8">
        <w:t>5</w:t>
      </w:r>
      <w:r>
        <w:tab/>
      </w:r>
      <w:r w:rsidR="007A5DF4">
        <w:t xml:space="preserve">Zhotovitel je oprávněn plnit tuto smlouvu, nebo její část prostřednictvím poddodavatelů, avšak výlučně </w:t>
      </w:r>
      <w:r w:rsidR="000C1E1C">
        <w:br/>
      </w:r>
      <w:r w:rsidR="007A5DF4">
        <w:t>a pouze poddodavatelů uvedených v Poddodavatelském schématu v</w:t>
      </w:r>
      <w:r w:rsidR="007A5DF4" w:rsidRPr="007A5DF4">
        <w:rPr>
          <w:b/>
        </w:rPr>
        <w:t xml:space="preserve"> </w:t>
      </w:r>
      <w:r w:rsidR="007A5DF4" w:rsidRPr="007A5DF4">
        <w:rPr>
          <w:u w:val="single"/>
        </w:rPr>
        <w:t xml:space="preserve">příloze č. </w:t>
      </w:r>
      <w:r w:rsidR="00956B38">
        <w:rPr>
          <w:u w:val="single"/>
        </w:rPr>
        <w:t>2</w:t>
      </w:r>
      <w:r w:rsidR="007A5DF4">
        <w:t xml:space="preserve"> smlouvy</w:t>
      </w:r>
      <w:r w:rsidR="007A5DF4">
        <w:rPr>
          <w:lang w:bidi="en-US"/>
        </w:rPr>
        <w:t xml:space="preserve"> a </w:t>
      </w:r>
      <w:r w:rsidR="007A5DF4">
        <w:t xml:space="preserve">zavazuje se, </w:t>
      </w:r>
      <w:r w:rsidR="000C1E1C">
        <w:br/>
      </w:r>
      <w:r w:rsidR="007A5DF4">
        <w:t>že poskytne objednateli aktuální seznam poddodavatelů, vždy do tří dnů ode dne změny poddodavatele</w:t>
      </w:r>
      <w:r w:rsidR="00B24C46">
        <w:t>.</w:t>
      </w:r>
      <w:r w:rsidR="00956B38" w:rsidRPr="00956B38">
        <w:t xml:space="preserve"> </w:t>
      </w:r>
      <w:r w:rsidR="00956B38">
        <w:t xml:space="preserve">V </w:t>
      </w:r>
      <w:r w:rsidR="00956B38">
        <w:lastRenderedPageBreak/>
        <w:t>případě, že zhotovitel nehodlá tuto smlouvu plnit s pomocí poddodavatelů, předloží místo Poddodavatelského schéma Čestné prohlášení, ve kterém tuto skutečnost taktéž uvede v Příloze č. 2 smlouvy.</w:t>
      </w:r>
    </w:p>
    <w:p w14:paraId="25CE740D" w14:textId="6F04DEB1" w:rsidR="009C7BA0" w:rsidRDefault="009C7BA0" w:rsidP="00743791">
      <w:pPr>
        <w:pStyle w:val="Odstavecseseznamem10"/>
        <w:tabs>
          <w:tab w:val="left" w:pos="851"/>
        </w:tabs>
        <w:spacing w:after="60"/>
        <w:ind w:left="0"/>
        <w:jc w:val="both"/>
      </w:pPr>
    </w:p>
    <w:p w14:paraId="687482D5" w14:textId="33E382DD" w:rsidR="001D4AD0" w:rsidRPr="006D60D8" w:rsidRDefault="001D4AD0" w:rsidP="00494AAB">
      <w:pPr>
        <w:pStyle w:val="Zkladntextodsazen"/>
        <w:keepNext/>
        <w:ind w:left="0"/>
        <w:jc w:val="center"/>
      </w:pPr>
      <w:r w:rsidRPr="006D60D8">
        <w:rPr>
          <w:b/>
          <w:sz w:val="20"/>
        </w:rPr>
        <w:t>Článek X</w:t>
      </w:r>
      <w:r w:rsidR="00825F5B">
        <w:rPr>
          <w:b/>
          <w:sz w:val="20"/>
        </w:rPr>
        <w:t>II</w:t>
      </w:r>
      <w:r w:rsidR="0045616F">
        <w:rPr>
          <w:b/>
          <w:sz w:val="20"/>
        </w:rPr>
        <w:t>I</w:t>
      </w:r>
      <w:r w:rsidRPr="006D60D8">
        <w:rPr>
          <w:b/>
          <w:sz w:val="20"/>
        </w:rPr>
        <w:t>.</w:t>
      </w:r>
    </w:p>
    <w:p w14:paraId="58CC062F" w14:textId="77777777" w:rsidR="001D4AD0" w:rsidRPr="006D60D8" w:rsidRDefault="001D4AD0" w:rsidP="00494AAB">
      <w:pPr>
        <w:pStyle w:val="Zkladntextodsazen"/>
        <w:keepNext/>
        <w:spacing w:after="120"/>
        <w:ind w:left="0"/>
        <w:jc w:val="center"/>
      </w:pPr>
      <w:r w:rsidRPr="006D60D8">
        <w:rPr>
          <w:b/>
          <w:sz w:val="20"/>
        </w:rPr>
        <w:t>Závěrečná ustanovení</w:t>
      </w:r>
    </w:p>
    <w:p w14:paraId="26162CFD" w14:textId="5ADEC33A" w:rsidR="00C61AF4" w:rsidRDefault="00337D71" w:rsidP="00E21D6E">
      <w:pPr>
        <w:pStyle w:val="Normlnweb"/>
        <w:suppressAutoHyphens/>
        <w:spacing w:before="0" w:after="120"/>
        <w:ind w:left="567" w:hanging="567"/>
        <w:jc w:val="both"/>
      </w:pPr>
      <w:r>
        <w:t>1</w:t>
      </w:r>
      <w:r w:rsidR="001C0646">
        <w:t>3</w:t>
      </w:r>
      <w:r>
        <w:t>.1</w:t>
      </w:r>
      <w:r>
        <w:tab/>
      </w:r>
      <w:r w:rsidR="001D4AD0" w:rsidRPr="006D60D8">
        <w:t xml:space="preserve">Tato smlouva se uzavírá na dobu určitou, a to do splnění všech závazků z této smlouvy plynoucích. Smlouva nabývá účinnosti dnem jejího uveřejnění v registru smluv. </w:t>
      </w:r>
      <w:r w:rsidR="00CF493D" w:rsidRPr="000D557D">
        <w:t>Smluvní strany se dohodly, že tuto smlouvu zašle správci registru smluv k uveřejnění prostřednictvím registru smluv objednatel.</w:t>
      </w:r>
    </w:p>
    <w:p w14:paraId="1F6E1A8E" w14:textId="5A2F948B" w:rsidR="00C61AF4" w:rsidRDefault="00337D71" w:rsidP="008575FF">
      <w:pPr>
        <w:pStyle w:val="Normlnweb"/>
        <w:suppressAutoHyphens/>
        <w:spacing w:before="0" w:after="120"/>
        <w:ind w:left="567" w:hanging="567"/>
        <w:jc w:val="both"/>
      </w:pPr>
      <w:r>
        <w:t>1</w:t>
      </w:r>
      <w:r w:rsidR="001C0646">
        <w:t>3</w:t>
      </w:r>
      <w:r>
        <w:t>.2</w:t>
      </w:r>
      <w:r>
        <w:tab/>
      </w:r>
      <w:r w:rsidR="001D4AD0" w:rsidRPr="006D60D8">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5DFD70BB" w14:textId="2CD516D9" w:rsidR="00C61AF4" w:rsidRDefault="00337D71" w:rsidP="00E21D6E">
      <w:pPr>
        <w:pStyle w:val="Normlnweb"/>
        <w:suppressAutoHyphens/>
        <w:spacing w:before="0" w:after="120"/>
        <w:ind w:left="567" w:hanging="567"/>
        <w:jc w:val="both"/>
      </w:pPr>
      <w:r>
        <w:t>1</w:t>
      </w:r>
      <w:r w:rsidR="001C0646">
        <w:t>3</w:t>
      </w:r>
      <w:r>
        <w:t>.4</w:t>
      </w:r>
      <w:r>
        <w:tab/>
      </w:r>
      <w:r w:rsidR="001D4AD0" w:rsidRPr="006D60D8">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pověřených osob nebo jejich kontaktních údajů, uvedených odstavc</w:t>
      </w:r>
      <w:r w:rsidR="009E0918">
        <w:t>i</w:t>
      </w:r>
      <w:r w:rsidR="001D4AD0" w:rsidRPr="006D60D8">
        <w:t xml:space="preserve"> </w:t>
      </w:r>
      <w:r w:rsidR="00CF64D6" w:rsidRPr="009E0918">
        <w:t>1</w:t>
      </w:r>
      <w:r w:rsidR="009E0918" w:rsidRPr="009E0918">
        <w:t>3</w:t>
      </w:r>
      <w:r w:rsidR="00CF64D6" w:rsidRPr="009E0918">
        <w:t>.8</w:t>
      </w:r>
      <w:r w:rsidR="001D4AD0" w:rsidRPr="009E0918">
        <w:t xml:space="preserve"> tohoto </w:t>
      </w:r>
      <w:r w:rsidR="001D4AD0" w:rsidRPr="006D60D8">
        <w:t>článku, kdy stačí písemné oznámení zaslané druhé smluvní straně. Jakákoliv ústní ujednání při realizaci díla dle smlouvy, která nejsou písemně potvrzena oběma smluvními stranami, jsou právně neúčinná.</w:t>
      </w:r>
    </w:p>
    <w:p w14:paraId="5EDAAA25" w14:textId="3C738033" w:rsidR="00C61AF4" w:rsidRDefault="00CF64D6" w:rsidP="00E21D6E">
      <w:pPr>
        <w:pStyle w:val="Normlnweb"/>
        <w:suppressAutoHyphens/>
        <w:spacing w:before="0" w:after="120"/>
        <w:ind w:left="567" w:hanging="567"/>
        <w:jc w:val="both"/>
      </w:pPr>
      <w:r>
        <w:t>1</w:t>
      </w:r>
      <w:r w:rsidR="001C0646">
        <w:t>3</w:t>
      </w:r>
      <w:r>
        <w:t>.5</w:t>
      </w:r>
      <w:r>
        <w:tab/>
      </w:r>
      <w:r w:rsidR="001D4AD0" w:rsidRPr="006D60D8">
        <w:t>Tato smlouva a vztahy z této smlouvy vyplývající se řídí právním řádem České republiky, zejména příslušnými ustanoveními občanského zákoníku</w:t>
      </w:r>
      <w:r w:rsidR="00D22E21">
        <w:t xml:space="preserve"> (ustanovení </w:t>
      </w:r>
      <w:r>
        <w:t xml:space="preserve">§ </w:t>
      </w:r>
      <w:r w:rsidRPr="006D60D8">
        <w:t>2586</w:t>
      </w:r>
      <w:r>
        <w:t xml:space="preserve"> a násl</w:t>
      </w:r>
      <w:r w:rsidR="001D4AD0" w:rsidRPr="006D60D8">
        <w:t>.</w:t>
      </w:r>
      <w:r w:rsidR="00D22E21">
        <w:t>)</w:t>
      </w:r>
      <w:r w:rsidR="00E81BB0">
        <w:t xml:space="preserve"> </w:t>
      </w:r>
    </w:p>
    <w:p w14:paraId="13058A1E" w14:textId="4FE4456E" w:rsidR="008575FF" w:rsidRPr="008575FF" w:rsidRDefault="008575FF" w:rsidP="008575FF">
      <w:pPr>
        <w:pStyle w:val="Normlnweb"/>
        <w:suppressAutoHyphens/>
        <w:spacing w:before="0" w:after="120"/>
        <w:ind w:left="567" w:hanging="567"/>
        <w:jc w:val="both"/>
        <w:rPr>
          <w:shd w:val="clear" w:color="auto" w:fill="F2F2F2" w:themeFill="background1" w:themeFillShade="F2"/>
        </w:rPr>
      </w:pPr>
      <w:r>
        <w:t>13.6</w:t>
      </w:r>
      <w:r>
        <w:tab/>
        <w:t xml:space="preserve">Uzavření této smlouvy bylo schváleno usnesením rady Středočeského kraje ze dne </w:t>
      </w:r>
      <w:r w:rsidRPr="008575FF">
        <w:rPr>
          <w:shd w:val="clear" w:color="auto" w:fill="F2F2F2" w:themeFill="background1" w:themeFillShade="F2"/>
        </w:rPr>
        <w:t>……….č. usnesení………</w:t>
      </w:r>
      <w:r>
        <w:rPr>
          <w:shd w:val="clear" w:color="auto" w:fill="F2F2F2" w:themeFill="background1" w:themeFillShade="F2"/>
        </w:rPr>
        <w:t xml:space="preserve"> </w:t>
      </w:r>
      <w:r w:rsidRPr="008575FF">
        <w:rPr>
          <w:i/>
          <w:iCs/>
          <w:shd w:val="clear" w:color="auto" w:fill="F2F2F2" w:themeFill="background1" w:themeFillShade="F2"/>
        </w:rPr>
        <w:t>(Bude doplněno před podpisem smlouvy)</w:t>
      </w:r>
    </w:p>
    <w:p w14:paraId="6F2036D8" w14:textId="722AAEC0" w:rsidR="00C61AF4" w:rsidRDefault="00CF64D6" w:rsidP="00E21D6E">
      <w:pPr>
        <w:pStyle w:val="Normlnweb"/>
        <w:suppressAutoHyphens/>
        <w:spacing w:before="0" w:after="120"/>
        <w:ind w:left="567" w:hanging="567"/>
        <w:jc w:val="both"/>
      </w:pPr>
      <w:r>
        <w:t>1</w:t>
      </w:r>
      <w:r w:rsidR="001C0646">
        <w:t>3</w:t>
      </w:r>
      <w:r>
        <w:t>.7</w:t>
      </w:r>
      <w:r>
        <w:tab/>
      </w:r>
      <w:r w:rsidR="001D4AD0" w:rsidRPr="006D60D8">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1E501D7" w14:textId="64EBC40C" w:rsidR="001D4AD0" w:rsidRPr="006D60D8" w:rsidRDefault="00CF64D6" w:rsidP="00E21D6E">
      <w:pPr>
        <w:pStyle w:val="Normlnweb"/>
        <w:suppressAutoHyphens/>
        <w:spacing w:before="0" w:after="120"/>
        <w:ind w:left="567" w:hanging="567"/>
        <w:jc w:val="both"/>
      </w:pPr>
      <w:r>
        <w:t>1</w:t>
      </w:r>
      <w:r w:rsidR="001C0646">
        <w:t>3</w:t>
      </w:r>
      <w:r>
        <w:t>.8</w:t>
      </w:r>
      <w:r>
        <w:tab/>
      </w:r>
      <w:r w:rsidR="001D4AD0" w:rsidRPr="006D60D8">
        <w:t>Za objednatele j</w:t>
      </w:r>
      <w:r w:rsidR="009E0918">
        <w:t>e</w:t>
      </w:r>
      <w:r w:rsidR="001D4AD0" w:rsidRPr="006D60D8">
        <w:t xml:space="preserve"> pověřen k jednání ve věci plnění podmínek této smlouvy: </w:t>
      </w:r>
    </w:p>
    <w:tbl>
      <w:tblPr>
        <w:tblW w:w="0" w:type="auto"/>
        <w:tblInd w:w="675" w:type="dxa"/>
        <w:tblLayout w:type="fixed"/>
        <w:tblLook w:val="0000" w:firstRow="0" w:lastRow="0" w:firstColumn="0" w:lastColumn="0" w:noHBand="0" w:noVBand="0"/>
      </w:tblPr>
      <w:tblGrid>
        <w:gridCol w:w="9633"/>
      </w:tblGrid>
      <w:tr w:rsidR="001D4AD0" w:rsidRPr="006D60D8" w14:paraId="3A787661" w14:textId="77777777" w:rsidTr="00C61AF4">
        <w:tc>
          <w:tcPr>
            <w:tcW w:w="9633" w:type="dxa"/>
            <w:tcBorders>
              <w:top w:val="single" w:sz="4" w:space="0" w:color="000000"/>
              <w:left w:val="single" w:sz="4" w:space="0" w:color="000000"/>
              <w:bottom w:val="single" w:sz="4" w:space="0" w:color="000000"/>
              <w:right w:val="single" w:sz="4" w:space="0" w:color="000000"/>
            </w:tcBorders>
            <w:shd w:val="clear" w:color="auto" w:fill="auto"/>
          </w:tcPr>
          <w:p w14:paraId="2515259D" w14:textId="084ABEC7" w:rsidR="001D4AD0" w:rsidRDefault="001D4AD0" w:rsidP="00C61AF4">
            <w:pPr>
              <w:pStyle w:val="Normlnweb"/>
              <w:suppressAutoHyphens/>
              <w:spacing w:before="60" w:after="60"/>
            </w:pPr>
            <w:r w:rsidRPr="006D60D8">
              <w:t>Jméno: ……………….………, tel.: +420 ………………………….., e-mail: ……………...……….…..</w:t>
            </w:r>
          </w:p>
          <w:p w14:paraId="09847B3D" w14:textId="68345121" w:rsidR="009E0918" w:rsidRPr="009E0918" w:rsidRDefault="009E0918" w:rsidP="00C61AF4">
            <w:pPr>
              <w:pStyle w:val="Normlnweb"/>
              <w:suppressAutoHyphens/>
              <w:spacing w:before="60" w:after="60"/>
              <w:rPr>
                <w:i/>
                <w:iCs/>
              </w:rPr>
            </w:pPr>
            <w:r w:rsidRPr="009E0918">
              <w:rPr>
                <w:i/>
                <w:iCs/>
                <w:highlight w:val="lightGray"/>
              </w:rPr>
              <w:t>(Bude doplněno před podpisem smlouvy)</w:t>
            </w:r>
          </w:p>
        </w:tc>
      </w:tr>
    </w:tbl>
    <w:p w14:paraId="31338145" w14:textId="58E72ADE" w:rsidR="00525869" w:rsidRDefault="001D4AD0" w:rsidP="00C61AF4">
      <w:pPr>
        <w:pStyle w:val="Normlnweb"/>
        <w:suppressAutoHyphens/>
        <w:spacing w:before="120" w:after="60"/>
        <w:ind w:left="567"/>
        <w:jc w:val="both"/>
      </w:pPr>
      <w:r w:rsidRPr="006D60D8">
        <w:t>Za zhotovitele je pověřen</w:t>
      </w:r>
      <w:r w:rsidR="00D97FD4">
        <w:t xml:space="preserve"> </w:t>
      </w:r>
      <w:r w:rsidRPr="006D60D8">
        <w:t xml:space="preserve">k jednání ve věci plnění podmínek této </w:t>
      </w:r>
      <w:r w:rsidRPr="00525869">
        <w:t>smlouvy</w:t>
      </w:r>
      <w:r w:rsidR="00525869">
        <w:t>:</w:t>
      </w:r>
    </w:p>
    <w:p w14:paraId="2A6F3FB4" w14:textId="77E9CE5D" w:rsidR="001D4AD0" w:rsidRPr="00525869" w:rsidRDefault="00525869" w:rsidP="001C0646">
      <w:pPr>
        <w:pStyle w:val="Normlnweb"/>
        <w:pBdr>
          <w:top w:val="single" w:sz="4" w:space="1" w:color="auto"/>
          <w:left w:val="single" w:sz="4" w:space="0" w:color="auto"/>
          <w:bottom w:val="single" w:sz="4" w:space="1" w:color="auto"/>
          <w:right w:val="single" w:sz="4" w:space="4" w:color="auto"/>
        </w:pBdr>
        <w:suppressAutoHyphens/>
        <w:spacing w:before="120" w:after="60"/>
        <w:ind w:left="709"/>
        <w:jc w:val="both"/>
      </w:pPr>
      <w:r>
        <w:rPr>
          <w:u w:val="single"/>
        </w:rPr>
        <w:t xml:space="preserve">   </w:t>
      </w:r>
      <w:r w:rsidRPr="00C61AF4">
        <w:rPr>
          <w:u w:val="single"/>
        </w:rPr>
        <w:t xml:space="preserve">Jméno: </w:t>
      </w:r>
      <w:r w:rsidRPr="006D60D8">
        <w:rPr>
          <w:shd w:val="clear" w:color="auto" w:fill="FFFFCC"/>
        </w:rPr>
        <w:t>…………………</w:t>
      </w:r>
      <w:r>
        <w:rPr>
          <w:shd w:val="clear" w:color="auto" w:fill="FFFFCC"/>
        </w:rPr>
        <w:t>……..,</w:t>
      </w:r>
      <w:r w:rsidRPr="00C61AF4">
        <w:rPr>
          <w:u w:val="single"/>
        </w:rPr>
        <w:t xml:space="preserve"> tel.: +420 </w:t>
      </w:r>
      <w:r w:rsidRPr="006D60D8">
        <w:rPr>
          <w:shd w:val="clear" w:color="auto" w:fill="FFFFCC"/>
        </w:rPr>
        <w:t>…………………</w:t>
      </w:r>
      <w:r>
        <w:rPr>
          <w:shd w:val="clear" w:color="auto" w:fill="FFFFCC"/>
        </w:rPr>
        <w:t>……….</w:t>
      </w:r>
      <w:r w:rsidRPr="00C61AF4">
        <w:rPr>
          <w:u w:val="single"/>
        </w:rPr>
        <w:t xml:space="preserve">, e-mail: </w:t>
      </w:r>
      <w:r w:rsidRPr="006D60D8">
        <w:rPr>
          <w:shd w:val="clear" w:color="auto" w:fill="FFFFCC"/>
        </w:rPr>
        <w:t>…………………</w:t>
      </w:r>
      <w:r>
        <w:rPr>
          <w:shd w:val="clear" w:color="auto" w:fill="FFFFCC"/>
        </w:rPr>
        <w:t>………</w:t>
      </w:r>
    </w:p>
    <w:p w14:paraId="0BED5E90" w14:textId="549148C2" w:rsidR="00C61AF4" w:rsidRDefault="001C0646" w:rsidP="00825F5B">
      <w:pPr>
        <w:pStyle w:val="Normlnweb"/>
        <w:suppressAutoHyphens/>
        <w:spacing w:before="120" w:after="60"/>
        <w:ind w:left="567" w:hanging="567"/>
        <w:jc w:val="both"/>
      </w:pPr>
      <w:r>
        <w:t>13.9</w:t>
      </w:r>
      <w:r w:rsidR="00CF64D6">
        <w:tab/>
      </w:r>
      <w:r w:rsidR="001D4AD0" w:rsidRPr="006D60D8">
        <w:t xml:space="preserve">Pro řešení sporů mezi smluvními stranami je příslušným soudem věcně a místně příslušný soud objednatele.         </w:t>
      </w:r>
    </w:p>
    <w:p w14:paraId="2C516B8B" w14:textId="2BF7CD0B" w:rsidR="00C61AF4" w:rsidRDefault="001C0646" w:rsidP="00494AAB">
      <w:pPr>
        <w:pStyle w:val="Normlnweb"/>
        <w:keepNext/>
        <w:keepLines/>
        <w:suppressAutoHyphens/>
        <w:spacing w:before="120" w:after="120"/>
        <w:ind w:left="567" w:hanging="567"/>
        <w:jc w:val="both"/>
      </w:pPr>
      <w:r>
        <w:t>13.10</w:t>
      </w:r>
      <w:r w:rsidR="00CF64D6">
        <w:tab/>
      </w:r>
      <w:r w:rsidR="00295DE6" w:rsidRPr="00295DE6">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A977F70" w14:textId="76EDA1EA" w:rsidR="00C61AF4" w:rsidRDefault="001C0646" w:rsidP="00494AAB">
      <w:pPr>
        <w:pStyle w:val="Normlnweb"/>
        <w:keepNext/>
        <w:suppressAutoHyphens/>
        <w:spacing w:before="120" w:after="120"/>
        <w:ind w:left="567" w:hanging="567"/>
        <w:jc w:val="both"/>
      </w:pPr>
      <w:r>
        <w:t>13.11</w:t>
      </w:r>
      <w:r w:rsidR="002F7941">
        <w:tab/>
      </w:r>
      <w:r w:rsidR="001D4AD0" w:rsidRPr="006D60D8">
        <w:t>Smluvní strany prohlašuji, že si smlouvu řádně přečetly a svůj souhlas s obsahem jejich jednotlivých ustanovení stvrzují svými podpisy.</w:t>
      </w:r>
    </w:p>
    <w:p w14:paraId="3100B5E8" w14:textId="212FE3B1" w:rsidR="00B64582" w:rsidRPr="006D60D8" w:rsidRDefault="001C0646" w:rsidP="00494AAB">
      <w:pPr>
        <w:pStyle w:val="Normlnweb"/>
        <w:keepNext/>
        <w:suppressAutoHyphens/>
        <w:spacing w:before="120" w:after="120"/>
        <w:ind w:left="567" w:hanging="567"/>
        <w:jc w:val="both"/>
      </w:pPr>
      <w:r>
        <w:t>13.12</w:t>
      </w:r>
      <w:r w:rsidR="002F7941">
        <w:tab/>
      </w:r>
      <w:r w:rsidR="001D4AD0" w:rsidRPr="006D60D8">
        <w:t>Nedílnou součástí této smlouvy jsou následující přílohy:</w:t>
      </w:r>
    </w:p>
    <w:p w14:paraId="13A5809B" w14:textId="30A694AA" w:rsidR="001D4AD0" w:rsidRPr="006D60D8" w:rsidRDefault="001D4AD0" w:rsidP="00923DCF">
      <w:pPr>
        <w:pStyle w:val="Normlnweb"/>
        <w:numPr>
          <w:ilvl w:val="0"/>
          <w:numId w:val="15"/>
        </w:numPr>
        <w:tabs>
          <w:tab w:val="left" w:pos="851"/>
        </w:tabs>
        <w:spacing w:before="0" w:after="120"/>
        <w:ind w:left="851" w:hanging="284"/>
      </w:pPr>
      <w:r w:rsidRPr="006D60D8">
        <w:t xml:space="preserve">Příloha č. </w:t>
      </w:r>
      <w:r w:rsidR="00EF5527">
        <w:t>1</w:t>
      </w:r>
      <w:r w:rsidRPr="006D60D8">
        <w:t xml:space="preserve"> </w:t>
      </w:r>
      <w:r w:rsidR="00825F5B">
        <w:t>–</w:t>
      </w:r>
      <w:r w:rsidRPr="006D60D8">
        <w:t xml:space="preserve"> </w:t>
      </w:r>
      <w:r w:rsidR="00825F5B">
        <w:t>Oceněný s</w:t>
      </w:r>
      <w:r w:rsidR="00934613" w:rsidRPr="00970554">
        <w:t xml:space="preserve">oupis stavebních </w:t>
      </w:r>
      <w:r w:rsidR="007B7F61">
        <w:t>prací</w:t>
      </w:r>
      <w:r w:rsidR="00825F5B">
        <w:t>,</w:t>
      </w:r>
      <w:r w:rsidR="00934613" w:rsidRPr="00970554">
        <w:t xml:space="preserve"> dodávek a služeb s výkazem výměr</w:t>
      </w:r>
      <w:r w:rsidR="00934613" w:rsidRPr="00022AEB">
        <w:rPr>
          <w:b/>
        </w:rPr>
        <w:t xml:space="preserve"> </w:t>
      </w:r>
    </w:p>
    <w:p w14:paraId="645D5CF9" w14:textId="31A21391" w:rsidR="001D4AD0" w:rsidRPr="006D60D8" w:rsidRDefault="001D4AD0" w:rsidP="00923DCF">
      <w:pPr>
        <w:pStyle w:val="Normlnweb"/>
        <w:numPr>
          <w:ilvl w:val="0"/>
          <w:numId w:val="15"/>
        </w:numPr>
        <w:tabs>
          <w:tab w:val="left" w:pos="851"/>
        </w:tabs>
        <w:spacing w:before="0" w:after="120"/>
        <w:ind w:left="851" w:hanging="284"/>
      </w:pPr>
      <w:r w:rsidRPr="006D60D8">
        <w:t xml:space="preserve">Příloha č. </w:t>
      </w:r>
      <w:r w:rsidR="00825F5B">
        <w:t>2</w:t>
      </w:r>
      <w:r w:rsidRPr="006D60D8">
        <w:t xml:space="preserve"> </w:t>
      </w:r>
      <w:r w:rsidR="00825F5B">
        <w:t>–</w:t>
      </w:r>
      <w:r w:rsidRPr="006D60D8">
        <w:t xml:space="preserve"> </w:t>
      </w:r>
      <w:r w:rsidR="001C0646">
        <w:t>Poddodavatelské</w:t>
      </w:r>
      <w:r w:rsidR="00825F5B">
        <w:t xml:space="preserve"> schéma/čestné prohlášení</w:t>
      </w:r>
    </w:p>
    <w:p w14:paraId="6CC4A01C" w14:textId="77777777" w:rsidR="00664EFA" w:rsidRDefault="00664EFA" w:rsidP="001D4AD0">
      <w:pPr>
        <w:pStyle w:val="Normlnweb"/>
        <w:tabs>
          <w:tab w:val="left" w:pos="709"/>
        </w:tabs>
        <w:spacing w:before="0" w:after="0"/>
      </w:pPr>
    </w:p>
    <w:p w14:paraId="4E3F4257" w14:textId="77777777" w:rsidR="00664EFA" w:rsidRDefault="00664EFA" w:rsidP="001D4AD0">
      <w:pPr>
        <w:pStyle w:val="Normlnweb"/>
        <w:tabs>
          <w:tab w:val="left" w:pos="709"/>
        </w:tabs>
        <w:spacing w:before="0" w:after="0"/>
      </w:pPr>
    </w:p>
    <w:p w14:paraId="6BE0DA4C" w14:textId="77777777" w:rsidR="00664EFA" w:rsidRDefault="00664EFA" w:rsidP="001D4AD0">
      <w:pPr>
        <w:pStyle w:val="Normlnweb"/>
        <w:tabs>
          <w:tab w:val="left" w:pos="709"/>
        </w:tabs>
        <w:spacing w:before="0" w:after="0"/>
      </w:pPr>
    </w:p>
    <w:p w14:paraId="2C237585" w14:textId="77777777" w:rsidR="00664EFA" w:rsidRPr="006D60D8" w:rsidRDefault="00664EFA" w:rsidP="001D4AD0">
      <w:pPr>
        <w:pStyle w:val="Normlnweb"/>
        <w:tabs>
          <w:tab w:val="left" w:pos="709"/>
        </w:tabs>
        <w:spacing w:before="0" w:after="0"/>
      </w:pPr>
    </w:p>
    <w:p w14:paraId="676035F9" w14:textId="597402DD" w:rsidR="001D4AD0" w:rsidRPr="006D60D8" w:rsidRDefault="001D4AD0" w:rsidP="001D4AD0">
      <w:pPr>
        <w:pStyle w:val="Normlnweb"/>
        <w:tabs>
          <w:tab w:val="left" w:pos="709"/>
        </w:tabs>
        <w:spacing w:before="0" w:after="0"/>
      </w:pPr>
      <w:r w:rsidRPr="006D60D8">
        <w:t>V </w:t>
      </w:r>
      <w:r w:rsidR="001C0646">
        <w:t xml:space="preserve">            </w:t>
      </w:r>
      <w:r w:rsidRPr="006D60D8">
        <w:t xml:space="preserve"> dne ………………….</w:t>
      </w:r>
      <w:r w:rsidRPr="006D60D8">
        <w:tab/>
      </w:r>
      <w:r w:rsidRPr="006D60D8">
        <w:tab/>
      </w:r>
      <w:r w:rsidRPr="006D60D8">
        <w:tab/>
      </w:r>
      <w:r w:rsidRPr="006D60D8">
        <w:tab/>
      </w:r>
      <w:r w:rsidRPr="006D60D8">
        <w:tab/>
      </w:r>
      <w:r w:rsidRPr="006D60D8">
        <w:tab/>
      </w:r>
      <w:r w:rsidRPr="006D60D8">
        <w:tab/>
        <w:t>V </w:t>
      </w:r>
      <w:r w:rsidRPr="006D60D8">
        <w:rPr>
          <w:shd w:val="clear" w:color="auto" w:fill="FFFFCC"/>
        </w:rPr>
        <w:t>……………..</w:t>
      </w:r>
      <w:r w:rsidRPr="006D60D8">
        <w:t xml:space="preserve"> dne </w:t>
      </w:r>
      <w:r w:rsidRPr="006D60D8">
        <w:rPr>
          <w:shd w:val="clear" w:color="auto" w:fill="FFFFCC"/>
        </w:rPr>
        <w:t>………………….</w:t>
      </w:r>
    </w:p>
    <w:p w14:paraId="7103764F" w14:textId="77777777" w:rsidR="001D4AD0" w:rsidRPr="006D60D8" w:rsidRDefault="001D4AD0" w:rsidP="001D4AD0">
      <w:pPr>
        <w:pStyle w:val="Normlnweb"/>
        <w:tabs>
          <w:tab w:val="left" w:pos="709"/>
        </w:tabs>
        <w:spacing w:before="0" w:after="0"/>
      </w:pPr>
    </w:p>
    <w:p w14:paraId="2CDEA146" w14:textId="77777777" w:rsidR="001D4AD0" w:rsidRPr="006D60D8" w:rsidRDefault="001D4AD0" w:rsidP="001D4AD0">
      <w:pPr>
        <w:pStyle w:val="Normlnweb"/>
        <w:tabs>
          <w:tab w:val="left" w:pos="709"/>
        </w:tabs>
        <w:spacing w:before="0" w:after="0"/>
      </w:pPr>
    </w:p>
    <w:p w14:paraId="73DDB58C" w14:textId="77777777" w:rsidR="00664EFA" w:rsidRPr="006D60D8" w:rsidRDefault="00664EFA" w:rsidP="001D4AD0">
      <w:pPr>
        <w:pStyle w:val="Normlnweb"/>
        <w:tabs>
          <w:tab w:val="left" w:pos="709"/>
        </w:tabs>
        <w:spacing w:before="0" w:after="0"/>
      </w:pPr>
    </w:p>
    <w:p w14:paraId="1B8AA1C4" w14:textId="77777777" w:rsidR="001D4AD0" w:rsidRPr="006D60D8" w:rsidRDefault="001D4AD0" w:rsidP="001D4AD0">
      <w:pPr>
        <w:pStyle w:val="Normlnweb"/>
        <w:tabs>
          <w:tab w:val="left" w:pos="709"/>
        </w:tabs>
        <w:spacing w:before="0" w:after="0"/>
      </w:pPr>
    </w:p>
    <w:p w14:paraId="306C90E1" w14:textId="77777777" w:rsidR="001D4AD0" w:rsidRPr="006D60D8" w:rsidRDefault="001D4AD0" w:rsidP="001D4AD0">
      <w:pPr>
        <w:pStyle w:val="Normlnweb"/>
        <w:tabs>
          <w:tab w:val="left" w:pos="709"/>
        </w:tabs>
        <w:spacing w:before="0" w:after="0"/>
      </w:pPr>
    </w:p>
    <w:p w14:paraId="4FFED5D0" w14:textId="77777777" w:rsidR="001D4AD0" w:rsidRPr="006D60D8" w:rsidRDefault="001D4AD0" w:rsidP="001D4AD0">
      <w:pPr>
        <w:pStyle w:val="Normlnweb"/>
        <w:tabs>
          <w:tab w:val="left" w:pos="709"/>
        </w:tabs>
        <w:spacing w:before="0" w:after="0"/>
      </w:pPr>
      <w:r w:rsidRPr="006D60D8">
        <w:t>…………………………………………………</w:t>
      </w:r>
      <w:r w:rsidRPr="006D60D8">
        <w:tab/>
      </w:r>
      <w:r w:rsidRPr="006D60D8">
        <w:tab/>
      </w:r>
      <w:r w:rsidRPr="006D60D8">
        <w:tab/>
      </w:r>
      <w:r w:rsidRPr="006D60D8">
        <w:tab/>
      </w:r>
      <w:r w:rsidRPr="006D60D8">
        <w:tab/>
      </w:r>
      <w:r w:rsidRPr="006D60D8">
        <w:tab/>
      </w:r>
      <w:r w:rsidRPr="006D60D8">
        <w:tab/>
        <w:t>………………………………………..………</w:t>
      </w:r>
    </w:p>
    <w:p w14:paraId="7E5D70BD" w14:textId="635150E3" w:rsidR="001C0646" w:rsidRPr="006D60D8" w:rsidRDefault="001D4AD0" w:rsidP="001C0646">
      <w:pPr>
        <w:pStyle w:val="Normlnweb"/>
        <w:tabs>
          <w:tab w:val="left" w:pos="709"/>
        </w:tabs>
        <w:spacing w:before="0" w:after="0"/>
      </w:pPr>
      <w:r w:rsidRPr="006D60D8">
        <w:rPr>
          <w:rFonts w:eastAsia="Segoe UI"/>
          <w:b/>
        </w:rPr>
        <w:t xml:space="preserve">          </w:t>
      </w:r>
    </w:p>
    <w:p w14:paraId="4808EF98" w14:textId="453EB9D8" w:rsidR="001D4AD0" w:rsidRPr="006D60D8" w:rsidRDefault="001D4AD0" w:rsidP="001D4AD0">
      <w:pPr>
        <w:pStyle w:val="Seznam31"/>
        <w:tabs>
          <w:tab w:val="left" w:pos="1418"/>
        </w:tabs>
        <w:spacing w:before="120"/>
        <w:ind w:left="0" w:firstLine="0"/>
        <w:jc w:val="both"/>
      </w:pPr>
      <w:r w:rsidRPr="006D60D8">
        <w:tab/>
      </w:r>
      <w:r w:rsidRPr="006D60D8">
        <w:tab/>
      </w:r>
      <w:r w:rsidRPr="006D60D8">
        <w:tab/>
      </w:r>
      <w:r w:rsidRPr="006D60D8">
        <w:tab/>
      </w:r>
      <w:r w:rsidRPr="006D60D8">
        <w:tab/>
      </w:r>
      <w:r w:rsidRPr="006D60D8">
        <w:tab/>
      </w:r>
      <w:r w:rsidRPr="006D60D8">
        <w:tab/>
      </w:r>
      <w:r w:rsidRPr="006D60D8">
        <w:tab/>
      </w:r>
      <w:r w:rsidRPr="006D60D8">
        <w:tab/>
        <w:t xml:space="preserve">    Zhotovitel</w:t>
      </w:r>
    </w:p>
    <w:p w14:paraId="19DC72B6" w14:textId="77777777" w:rsidR="00664EFA" w:rsidRDefault="00664EFA">
      <w:pPr>
        <w:jc w:val="both"/>
      </w:pPr>
    </w:p>
    <w:p w14:paraId="0A430C0B" w14:textId="27D58063" w:rsidR="00B33D26" w:rsidRPr="006D60D8" w:rsidRDefault="00B33D26" w:rsidP="000D3698">
      <w:pPr>
        <w:jc w:val="both"/>
      </w:pPr>
    </w:p>
    <w:sectPr w:rsidR="00B33D26" w:rsidRPr="006D60D8">
      <w:headerReference w:type="default" r:id="rId11"/>
      <w:footerReference w:type="default" r:id="rId12"/>
      <w:pgSz w:w="11906" w:h="16838"/>
      <w:pgMar w:top="907" w:right="907" w:bottom="907" w:left="907" w:header="709"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5DD4" w14:textId="77777777" w:rsidR="004F0435" w:rsidRDefault="004F0435">
      <w:r>
        <w:separator/>
      </w:r>
    </w:p>
  </w:endnote>
  <w:endnote w:type="continuationSeparator" w:id="0">
    <w:p w14:paraId="6D636013" w14:textId="77777777" w:rsidR="004F0435" w:rsidRDefault="004F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vinion">
    <w:altName w:val="Times New Roman"/>
    <w:charset w:val="EE"/>
    <w:family w:val="roman"/>
    <w:pitch w:val="variable"/>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036D" w14:textId="77777777" w:rsidR="00507F07" w:rsidRDefault="00507F07" w:rsidP="000C1E1C">
    <w:pPr>
      <w:pStyle w:val="Zpat"/>
      <w:spacing w:before="240"/>
      <w:jc w:val="right"/>
    </w:pPr>
    <w:r>
      <w:fldChar w:fldCharType="begin"/>
    </w:r>
    <w:r>
      <w:instrText xml:space="preserve"> PAGE </w:instrText>
    </w:r>
    <w:r>
      <w:fldChar w:fldCharType="separate"/>
    </w:r>
    <w:r w:rsidR="000367F6">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2446" w14:textId="77777777" w:rsidR="004F0435" w:rsidRDefault="004F0435">
      <w:r>
        <w:separator/>
      </w:r>
    </w:p>
  </w:footnote>
  <w:footnote w:type="continuationSeparator" w:id="0">
    <w:p w14:paraId="5232182E" w14:textId="77777777" w:rsidR="004F0435" w:rsidRDefault="004F0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1716" w14:textId="520B531C" w:rsidR="00507F07" w:rsidRDefault="00507F07" w:rsidP="00BB2601">
    <w:pPr>
      <w:pStyle w:val="Zhlav"/>
      <w:spacing w:after="12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1144" w:hanging="432"/>
      </w:pPr>
    </w:lvl>
    <w:lvl w:ilvl="1">
      <w:start w:val="1"/>
      <w:numFmt w:val="none"/>
      <w:pStyle w:val="Nadpis2"/>
      <w:suff w:val="nothing"/>
      <w:lvlText w:val=""/>
      <w:lvlJc w:val="left"/>
      <w:pPr>
        <w:tabs>
          <w:tab w:val="num" w:pos="0"/>
        </w:tabs>
        <w:ind w:left="1288" w:hanging="576"/>
      </w:pPr>
    </w:lvl>
    <w:lvl w:ilvl="2">
      <w:start w:val="1"/>
      <w:numFmt w:val="none"/>
      <w:pStyle w:val="Nadpis3"/>
      <w:suff w:val="nothing"/>
      <w:lvlText w:val=""/>
      <w:lvlJc w:val="left"/>
      <w:pPr>
        <w:tabs>
          <w:tab w:val="num" w:pos="0"/>
        </w:tabs>
        <w:ind w:left="1432" w:hanging="720"/>
      </w:pPr>
    </w:lvl>
    <w:lvl w:ilvl="3">
      <w:start w:val="1"/>
      <w:numFmt w:val="none"/>
      <w:pStyle w:val="Nadpis4"/>
      <w:suff w:val="nothing"/>
      <w:lvlText w:val=""/>
      <w:lvlJc w:val="left"/>
      <w:pPr>
        <w:tabs>
          <w:tab w:val="num" w:pos="0"/>
        </w:tabs>
        <w:ind w:left="1576" w:hanging="864"/>
      </w:pPr>
    </w:lvl>
    <w:lvl w:ilvl="4">
      <w:start w:val="1"/>
      <w:numFmt w:val="none"/>
      <w:pStyle w:val="Nadpis5"/>
      <w:suff w:val="nothing"/>
      <w:lvlText w:val=""/>
      <w:lvlJc w:val="left"/>
      <w:pPr>
        <w:tabs>
          <w:tab w:val="num" w:pos="0"/>
        </w:tabs>
        <w:ind w:left="1720" w:hanging="1008"/>
      </w:pPr>
    </w:lvl>
    <w:lvl w:ilvl="5">
      <w:start w:val="1"/>
      <w:numFmt w:val="none"/>
      <w:pStyle w:val="Nadpis6"/>
      <w:suff w:val="nothing"/>
      <w:lvlText w:val=""/>
      <w:lvlJc w:val="left"/>
      <w:pPr>
        <w:tabs>
          <w:tab w:val="num" w:pos="0"/>
        </w:tabs>
        <w:ind w:left="1864" w:hanging="1152"/>
      </w:pPr>
    </w:lvl>
    <w:lvl w:ilvl="6">
      <w:start w:val="1"/>
      <w:numFmt w:val="none"/>
      <w:pStyle w:val="Nadpis7"/>
      <w:suff w:val="nothing"/>
      <w:lvlText w:val=""/>
      <w:lvlJc w:val="left"/>
      <w:pPr>
        <w:tabs>
          <w:tab w:val="num" w:pos="0"/>
        </w:tabs>
        <w:ind w:left="2008"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2.%1."/>
      <w:lvlJc w:val="left"/>
      <w:pPr>
        <w:tabs>
          <w:tab w:val="num" w:pos="0"/>
        </w:tabs>
        <w:ind w:left="360" w:hanging="360"/>
      </w:pPr>
      <w:rPr>
        <w:b w:val="0"/>
        <w:bCs/>
        <w:i w:val="0"/>
        <w:iCs/>
        <w:color w:val="000000"/>
        <w:spacing w:val="2"/>
        <w:position w:val="2"/>
        <w:sz w:val="20"/>
        <w:szCs w:val="20"/>
      </w:rPr>
    </w:lvl>
    <w:lvl w:ilvl="1">
      <w:start w:val="1"/>
      <w:numFmt w:val="decimal"/>
      <w:lvlText w:val="%1.%2."/>
      <w:lvlJc w:val="left"/>
      <w:pPr>
        <w:tabs>
          <w:tab w:val="num" w:pos="0"/>
        </w:tabs>
        <w:ind w:left="313" w:hanging="360"/>
      </w:pPr>
      <w:rPr>
        <w:rFonts w:ascii="Cambria" w:eastAsia="Cambria" w:hAnsi="Cambria" w:cs="Cambria"/>
        <w:b/>
        <w:sz w:val="20"/>
      </w:rPr>
    </w:lvl>
    <w:lvl w:ilvl="2">
      <w:start w:val="1"/>
      <w:numFmt w:val="decimal"/>
      <w:lvlText w:val="%1.%2.%3."/>
      <w:lvlJc w:val="left"/>
      <w:pPr>
        <w:tabs>
          <w:tab w:val="num" w:pos="0"/>
        </w:tabs>
        <w:ind w:left="626" w:hanging="720"/>
      </w:pPr>
      <w:rPr>
        <w:rFonts w:ascii="Cambria" w:eastAsia="Cambria" w:hAnsi="Cambria" w:cs="Cambria"/>
        <w:b/>
        <w:sz w:val="20"/>
      </w:rPr>
    </w:lvl>
    <w:lvl w:ilvl="3">
      <w:start w:val="1"/>
      <w:numFmt w:val="decimal"/>
      <w:lvlText w:val="%1.%2.%3.%4."/>
      <w:lvlJc w:val="left"/>
      <w:pPr>
        <w:tabs>
          <w:tab w:val="num" w:pos="0"/>
        </w:tabs>
        <w:ind w:left="579" w:hanging="720"/>
      </w:pPr>
      <w:rPr>
        <w:rFonts w:ascii="Cambria" w:eastAsia="Cambria" w:hAnsi="Cambria" w:cs="Cambria"/>
        <w:b/>
        <w:sz w:val="20"/>
      </w:rPr>
    </w:lvl>
    <w:lvl w:ilvl="4">
      <w:start w:val="1"/>
      <w:numFmt w:val="decimal"/>
      <w:lvlText w:val="%1.%2.%3.%4.%5."/>
      <w:lvlJc w:val="left"/>
      <w:pPr>
        <w:tabs>
          <w:tab w:val="num" w:pos="0"/>
        </w:tabs>
        <w:ind w:left="892" w:hanging="1080"/>
      </w:pPr>
      <w:rPr>
        <w:rFonts w:ascii="Cambria" w:eastAsia="Cambria" w:hAnsi="Cambria" w:cs="Cambria"/>
        <w:b/>
        <w:sz w:val="20"/>
      </w:rPr>
    </w:lvl>
    <w:lvl w:ilvl="5">
      <w:start w:val="1"/>
      <w:numFmt w:val="decimal"/>
      <w:lvlText w:val="%1.%2.%3.%4.%5.%6."/>
      <w:lvlJc w:val="left"/>
      <w:pPr>
        <w:tabs>
          <w:tab w:val="num" w:pos="0"/>
        </w:tabs>
        <w:ind w:left="845" w:hanging="1080"/>
      </w:pPr>
      <w:rPr>
        <w:rFonts w:ascii="Cambria" w:eastAsia="Cambria" w:hAnsi="Cambria" w:cs="Cambria"/>
        <w:b/>
        <w:sz w:val="20"/>
      </w:rPr>
    </w:lvl>
    <w:lvl w:ilvl="6">
      <w:start w:val="1"/>
      <w:numFmt w:val="decimal"/>
      <w:lvlText w:val="%1.%2.%3.%4.%5.%6.%7."/>
      <w:lvlJc w:val="left"/>
      <w:pPr>
        <w:tabs>
          <w:tab w:val="num" w:pos="0"/>
        </w:tabs>
        <w:ind w:left="1158" w:hanging="1440"/>
      </w:pPr>
      <w:rPr>
        <w:rFonts w:ascii="Cambria" w:eastAsia="Cambria" w:hAnsi="Cambria" w:cs="Cambria"/>
        <w:b/>
        <w:sz w:val="20"/>
      </w:rPr>
    </w:lvl>
    <w:lvl w:ilvl="7">
      <w:start w:val="1"/>
      <w:numFmt w:val="decimal"/>
      <w:lvlText w:val="%1.%2.%3.%4.%5.%6.%7.%8."/>
      <w:lvlJc w:val="left"/>
      <w:pPr>
        <w:tabs>
          <w:tab w:val="num" w:pos="0"/>
        </w:tabs>
        <w:ind w:left="1111" w:hanging="1440"/>
      </w:pPr>
      <w:rPr>
        <w:rFonts w:ascii="Cambria" w:eastAsia="Cambria" w:hAnsi="Cambria" w:cs="Cambria"/>
        <w:b/>
        <w:sz w:val="20"/>
      </w:rPr>
    </w:lvl>
    <w:lvl w:ilvl="8">
      <w:start w:val="1"/>
      <w:numFmt w:val="decimal"/>
      <w:lvlText w:val="%1.%2.%3.%4.%5.%6.%7.%8.%9."/>
      <w:lvlJc w:val="left"/>
      <w:pPr>
        <w:tabs>
          <w:tab w:val="num" w:pos="0"/>
        </w:tabs>
        <w:ind w:left="1424" w:hanging="1800"/>
      </w:pPr>
      <w:rPr>
        <w:rFonts w:ascii="Cambria" w:eastAsia="Cambria" w:hAnsi="Cambria" w:cs="Cambria"/>
        <w:b/>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709"/>
        </w:tabs>
        <w:ind w:left="1069" w:hanging="360"/>
      </w:pPr>
      <w:rPr>
        <w:rFonts w:ascii="Times New Roman" w:hAnsi="Times New Roman" w:cs="Times New Roman"/>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sz w:val="20"/>
        <w:szCs w:val="20"/>
        <w:lang w:val="cs-CZ"/>
      </w:rPr>
    </w:lvl>
  </w:abstractNum>
  <w:abstractNum w:abstractNumId="4" w15:restartNumberingAfterBreak="0">
    <w:nsid w:val="00000005"/>
    <w:multiLevelType w:val="multilevel"/>
    <w:tmpl w:val="00000005"/>
    <w:name w:val="WW8Num5"/>
    <w:lvl w:ilvl="0">
      <w:start w:val="1"/>
      <w:numFmt w:val="decimal"/>
      <w:lvlText w:val="2.%1."/>
      <w:lvlJc w:val="left"/>
      <w:pPr>
        <w:tabs>
          <w:tab w:val="num" w:pos="0"/>
        </w:tabs>
        <w:ind w:left="360" w:hanging="360"/>
      </w:pPr>
      <w:rPr>
        <w:b w:val="0"/>
        <w:i w:val="0"/>
        <w:spacing w:val="2"/>
        <w:position w:val="2"/>
        <w:sz w:val="20"/>
        <w:szCs w:val="20"/>
      </w:rPr>
    </w:lvl>
    <w:lvl w:ilvl="1">
      <w:start w:val="1"/>
      <w:numFmt w:val="decimal"/>
      <w:lvlText w:val="%1.%2."/>
      <w:lvlJc w:val="left"/>
      <w:pPr>
        <w:tabs>
          <w:tab w:val="num" w:pos="0"/>
        </w:tabs>
        <w:ind w:left="313" w:hanging="360"/>
      </w:pPr>
      <w:rPr>
        <w:rFonts w:ascii="Segoe UI" w:eastAsia="Cambria" w:hAnsi="Segoe UI" w:cs="Segoe UI"/>
        <w:b w:val="0"/>
        <w:sz w:val="20"/>
        <w:szCs w:val="20"/>
      </w:rPr>
    </w:lvl>
    <w:lvl w:ilvl="2">
      <w:start w:val="1"/>
      <w:numFmt w:val="decimal"/>
      <w:lvlText w:val="%1.%2.%3."/>
      <w:lvlJc w:val="left"/>
      <w:pPr>
        <w:tabs>
          <w:tab w:val="num" w:pos="0"/>
        </w:tabs>
        <w:ind w:left="626" w:hanging="720"/>
      </w:pPr>
      <w:rPr>
        <w:rFonts w:ascii="Cambria" w:eastAsia="Cambria" w:hAnsi="Cambria" w:cs="Cambria"/>
        <w:b/>
        <w:sz w:val="20"/>
      </w:rPr>
    </w:lvl>
    <w:lvl w:ilvl="3">
      <w:start w:val="1"/>
      <w:numFmt w:val="decimal"/>
      <w:lvlText w:val="%1.%2.%3.%4."/>
      <w:lvlJc w:val="left"/>
      <w:pPr>
        <w:tabs>
          <w:tab w:val="num" w:pos="0"/>
        </w:tabs>
        <w:ind w:left="579" w:hanging="720"/>
      </w:pPr>
      <w:rPr>
        <w:rFonts w:ascii="Cambria" w:eastAsia="Cambria" w:hAnsi="Cambria" w:cs="Cambria"/>
        <w:b/>
        <w:sz w:val="20"/>
      </w:rPr>
    </w:lvl>
    <w:lvl w:ilvl="4">
      <w:start w:val="1"/>
      <w:numFmt w:val="decimal"/>
      <w:lvlText w:val="%1.%2.%3.%4.%5."/>
      <w:lvlJc w:val="left"/>
      <w:pPr>
        <w:tabs>
          <w:tab w:val="num" w:pos="0"/>
        </w:tabs>
        <w:ind w:left="892" w:hanging="1080"/>
      </w:pPr>
      <w:rPr>
        <w:rFonts w:ascii="Cambria" w:eastAsia="Cambria" w:hAnsi="Cambria" w:cs="Cambria"/>
        <w:b/>
        <w:sz w:val="20"/>
      </w:rPr>
    </w:lvl>
    <w:lvl w:ilvl="5">
      <w:start w:val="1"/>
      <w:numFmt w:val="decimal"/>
      <w:lvlText w:val="%1.%2.%3.%4.%5.%6."/>
      <w:lvlJc w:val="left"/>
      <w:pPr>
        <w:tabs>
          <w:tab w:val="num" w:pos="0"/>
        </w:tabs>
        <w:ind w:left="845" w:hanging="1080"/>
      </w:pPr>
      <w:rPr>
        <w:rFonts w:ascii="Cambria" w:eastAsia="Cambria" w:hAnsi="Cambria" w:cs="Cambria"/>
        <w:b/>
        <w:sz w:val="20"/>
      </w:rPr>
    </w:lvl>
    <w:lvl w:ilvl="6">
      <w:start w:val="1"/>
      <w:numFmt w:val="decimal"/>
      <w:lvlText w:val="%1.%2.%3.%4.%5.%6.%7."/>
      <w:lvlJc w:val="left"/>
      <w:pPr>
        <w:tabs>
          <w:tab w:val="num" w:pos="0"/>
        </w:tabs>
        <w:ind w:left="1158" w:hanging="1440"/>
      </w:pPr>
      <w:rPr>
        <w:rFonts w:ascii="Cambria" w:eastAsia="Cambria" w:hAnsi="Cambria" w:cs="Cambria"/>
        <w:b/>
        <w:sz w:val="20"/>
      </w:rPr>
    </w:lvl>
    <w:lvl w:ilvl="7">
      <w:start w:val="1"/>
      <w:numFmt w:val="decimal"/>
      <w:lvlText w:val="%1.%2.%3.%4.%5.%6.%7.%8."/>
      <w:lvlJc w:val="left"/>
      <w:pPr>
        <w:tabs>
          <w:tab w:val="num" w:pos="0"/>
        </w:tabs>
        <w:ind w:left="1111" w:hanging="1440"/>
      </w:pPr>
      <w:rPr>
        <w:rFonts w:ascii="Cambria" w:eastAsia="Cambria" w:hAnsi="Cambria" w:cs="Cambria"/>
        <w:b/>
        <w:sz w:val="20"/>
      </w:rPr>
    </w:lvl>
    <w:lvl w:ilvl="8">
      <w:start w:val="1"/>
      <w:numFmt w:val="decimal"/>
      <w:lvlText w:val="%1.%2.%3.%4.%5.%6.%7.%8.%9."/>
      <w:lvlJc w:val="left"/>
      <w:pPr>
        <w:tabs>
          <w:tab w:val="num" w:pos="0"/>
        </w:tabs>
        <w:ind w:left="1424" w:hanging="1800"/>
      </w:pPr>
      <w:rPr>
        <w:rFonts w:ascii="Cambria" w:eastAsia="Cambria" w:hAnsi="Cambria" w:cs="Cambria"/>
        <w:b/>
        <w:sz w:val="20"/>
      </w:rPr>
    </w:lvl>
  </w:abstractNum>
  <w:abstractNum w:abstractNumId="5" w15:restartNumberingAfterBreak="0">
    <w:nsid w:val="00000006"/>
    <w:multiLevelType w:val="singleLevel"/>
    <w:tmpl w:val="00000006"/>
    <w:name w:val="WW8Num6"/>
    <w:lvl w:ilvl="0">
      <w:start w:val="1"/>
      <w:numFmt w:val="decimal"/>
      <w:lvlText w:val="13.%1."/>
      <w:lvlJc w:val="left"/>
      <w:pPr>
        <w:tabs>
          <w:tab w:val="num" w:pos="0"/>
        </w:tabs>
        <w:ind w:left="720" w:hanging="360"/>
      </w:pPr>
      <w:rPr>
        <w:b w:val="0"/>
        <w:i w:val="0"/>
        <w:spacing w:val="2"/>
        <w:position w:val="2"/>
        <w:sz w:val="20"/>
        <w:szCs w:val="20"/>
        <w:lang w:eastAsia="cs-CZ"/>
      </w:rPr>
    </w:lvl>
  </w:abstractNum>
  <w:abstractNum w:abstractNumId="6" w15:restartNumberingAfterBreak="0">
    <w:nsid w:val="00000007"/>
    <w:multiLevelType w:val="multilevel"/>
    <w:tmpl w:val="00000007"/>
    <w:name w:val="WW8Num7"/>
    <w:lvl w:ilvl="0">
      <w:start w:val="2"/>
      <w:numFmt w:val="decimal"/>
      <w:lvlText w:val="%1."/>
      <w:lvlJc w:val="left"/>
      <w:pPr>
        <w:tabs>
          <w:tab w:val="num" w:pos="360"/>
        </w:tabs>
        <w:ind w:left="360" w:hanging="360"/>
      </w:pPr>
      <w:rPr>
        <w:bCs/>
        <w:sz w:val="22"/>
        <w:szCs w:val="22"/>
      </w:rPr>
    </w:lvl>
    <w:lvl w:ilvl="1">
      <w:start w:val="1"/>
      <w:numFmt w:val="lowerLetter"/>
      <w:lvlText w:val="%1.%2)"/>
      <w:lvlJc w:val="left"/>
      <w:pPr>
        <w:tabs>
          <w:tab w:val="num" w:pos="720"/>
        </w:tabs>
        <w:ind w:left="720" w:hanging="360"/>
      </w:pPr>
      <w:rPr>
        <w:sz w:val="20"/>
        <w:szCs w:val="20"/>
      </w:rPr>
    </w:lvl>
    <w:lvl w:ilvl="2">
      <w:start w:val="1"/>
      <w:numFmt w:val="lowerRoman"/>
      <w:lvlText w:val="%2.%3)"/>
      <w:lvlJc w:val="left"/>
      <w:pPr>
        <w:tabs>
          <w:tab w:val="num" w:pos="1080"/>
        </w:tabs>
        <w:ind w:left="1080" w:hanging="360"/>
      </w:pPr>
      <w:rPr>
        <w:sz w:val="20"/>
        <w:szCs w:val="20"/>
      </w:rPr>
    </w:lvl>
    <w:lvl w:ilvl="3">
      <w:start w:val="1"/>
      <w:numFmt w:val="decimal"/>
      <w:lvlText w:val="(%3.%4)"/>
      <w:lvlJc w:val="left"/>
      <w:pPr>
        <w:tabs>
          <w:tab w:val="num" w:pos="1440"/>
        </w:tabs>
        <w:ind w:left="1440" w:hanging="360"/>
      </w:pPr>
      <w:rPr>
        <w:sz w:val="20"/>
        <w:szCs w:val="20"/>
      </w:rPr>
    </w:lvl>
    <w:lvl w:ilvl="4">
      <w:start w:val="1"/>
      <w:numFmt w:val="lowerLetter"/>
      <w:lvlText w:val="(%4.%5)"/>
      <w:lvlJc w:val="left"/>
      <w:pPr>
        <w:tabs>
          <w:tab w:val="num" w:pos="1800"/>
        </w:tabs>
        <w:ind w:left="1800" w:hanging="360"/>
      </w:pPr>
      <w:rPr>
        <w:sz w:val="20"/>
        <w:szCs w:val="20"/>
      </w:rPr>
    </w:lvl>
    <w:lvl w:ilvl="5">
      <w:start w:val="1"/>
      <w:numFmt w:val="lowerRoman"/>
      <w:lvlText w:val="(%5.%6)"/>
      <w:lvlJc w:val="left"/>
      <w:pPr>
        <w:tabs>
          <w:tab w:val="num" w:pos="2160"/>
        </w:tabs>
        <w:ind w:left="2160" w:hanging="360"/>
      </w:pPr>
      <w:rPr>
        <w:sz w:val="20"/>
        <w:szCs w:val="20"/>
      </w:rPr>
    </w:lvl>
    <w:lvl w:ilvl="6">
      <w:start w:val="1"/>
      <w:numFmt w:val="decimal"/>
      <w:lvlText w:val="%6.%7."/>
      <w:lvlJc w:val="left"/>
      <w:pPr>
        <w:tabs>
          <w:tab w:val="num" w:pos="709"/>
        </w:tabs>
        <w:ind w:left="2520" w:hanging="360"/>
      </w:pPr>
      <w:rPr>
        <w:sz w:val="20"/>
        <w:szCs w:val="20"/>
      </w:rPr>
    </w:lvl>
    <w:lvl w:ilvl="7">
      <w:start w:val="1"/>
      <w:numFmt w:val="lowerLetter"/>
      <w:lvlText w:val="%7.%8."/>
      <w:lvlJc w:val="left"/>
      <w:pPr>
        <w:tabs>
          <w:tab w:val="num" w:pos="2880"/>
        </w:tabs>
        <w:ind w:left="2880" w:hanging="360"/>
      </w:pPr>
      <w:rPr>
        <w:sz w:val="20"/>
        <w:szCs w:val="20"/>
      </w:rPr>
    </w:lvl>
    <w:lvl w:ilvl="8">
      <w:start w:val="1"/>
      <w:numFmt w:val="lowerRoman"/>
      <w:lvlText w:val="%8.%9."/>
      <w:lvlJc w:val="left"/>
      <w:pPr>
        <w:tabs>
          <w:tab w:val="num" w:pos="3240"/>
        </w:tabs>
        <w:ind w:left="3240" w:hanging="360"/>
      </w:pPr>
      <w:rPr>
        <w:sz w:val="20"/>
        <w:szCs w:val="20"/>
      </w:rPr>
    </w:lvl>
  </w:abstractNum>
  <w:abstractNum w:abstractNumId="7" w15:restartNumberingAfterBreak="0">
    <w:nsid w:val="00000008"/>
    <w:multiLevelType w:val="singleLevel"/>
    <w:tmpl w:val="00000008"/>
    <w:name w:val="WW8Num8"/>
    <w:lvl w:ilvl="0">
      <w:start w:val="2"/>
      <w:numFmt w:val="decimal"/>
      <w:lvlText w:val="1%1.0."/>
      <w:lvlJc w:val="left"/>
      <w:pPr>
        <w:tabs>
          <w:tab w:val="num" w:pos="0"/>
        </w:tabs>
        <w:ind w:left="720" w:hanging="360"/>
      </w:pPr>
      <w:rPr>
        <w:b w:val="0"/>
        <w:i w:val="0"/>
        <w:sz w:val="20"/>
        <w:szCs w:val="20"/>
      </w:rPr>
    </w:lvl>
  </w:abstractNum>
  <w:abstractNum w:abstractNumId="8" w15:restartNumberingAfterBreak="0">
    <w:nsid w:val="00000009"/>
    <w:multiLevelType w:val="singleLevel"/>
    <w:tmpl w:val="003C54F4"/>
    <w:name w:val="WW8Num9"/>
    <w:lvl w:ilvl="0">
      <w:start w:val="1"/>
      <w:numFmt w:val="lowerLetter"/>
      <w:lvlText w:val="%1)"/>
      <w:lvlJc w:val="left"/>
      <w:pPr>
        <w:tabs>
          <w:tab w:val="num" w:pos="0"/>
        </w:tabs>
        <w:ind w:left="1713" w:hanging="360"/>
      </w:pPr>
      <w:rPr>
        <w:rFonts w:ascii="Segoe UI" w:eastAsia="Times New Roman" w:hAnsi="Segoe UI" w:cs="Times New Roman" w:hint="default"/>
        <w:sz w:val="20"/>
        <w:szCs w:val="20"/>
        <w:lang w:eastAsia="cs-CZ"/>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1146" w:hanging="360"/>
      </w:pPr>
      <w:rPr>
        <w:rFonts w:ascii="Segoe UI" w:hAnsi="Segoe UI" w:cs="Segoe UI"/>
        <w:color w:val="000000"/>
        <w:sz w:val="20"/>
        <w:szCs w:val="20"/>
      </w:rPr>
    </w:lvl>
  </w:abstractNum>
  <w:abstractNum w:abstractNumId="10" w15:restartNumberingAfterBreak="0">
    <w:nsid w:val="0000000B"/>
    <w:multiLevelType w:val="multilevel"/>
    <w:tmpl w:val="0000000B"/>
    <w:name w:val="WW8Num11"/>
    <w:lvl w:ilvl="0">
      <w:start w:val="1"/>
      <w:numFmt w:val="decimal"/>
      <w:pStyle w:val="Textpsmene"/>
      <w:lvlText w:val="(%1)"/>
      <w:lvlJc w:val="left"/>
      <w:pPr>
        <w:tabs>
          <w:tab w:val="num" w:pos="357"/>
        </w:tabs>
        <w:ind w:left="0" w:firstLine="425"/>
      </w:pPr>
    </w:lvl>
    <w:lvl w:ilvl="1">
      <w:start w:val="1"/>
      <w:numFmt w:val="lowerLetter"/>
      <w:lvlText w:val="%1.%2)"/>
      <w:lvlJc w:val="left"/>
      <w:pPr>
        <w:tabs>
          <w:tab w:val="num" w:pos="0"/>
        </w:tabs>
        <w:ind w:left="0" w:hanging="425"/>
      </w:pPr>
    </w:lvl>
    <w:lvl w:ilvl="2">
      <w:start w:val="1"/>
      <w:numFmt w:val="decimal"/>
      <w:lvlText w:val="%2.%3."/>
      <w:lvlJc w:val="left"/>
      <w:pPr>
        <w:tabs>
          <w:tab w:val="num" w:pos="425"/>
        </w:tabs>
        <w:ind w:left="425" w:hanging="425"/>
      </w:pPr>
    </w:lvl>
    <w:lvl w:ilvl="3">
      <w:start w:val="1"/>
      <w:numFmt w:val="decimal"/>
      <w:lvlText w:val="(%3.%4)"/>
      <w:lvlJc w:val="left"/>
      <w:pPr>
        <w:tabs>
          <w:tab w:val="num" w:pos="1015"/>
        </w:tabs>
        <w:ind w:left="1015" w:hanging="360"/>
      </w:pPr>
    </w:lvl>
    <w:lvl w:ilvl="4">
      <w:start w:val="1"/>
      <w:numFmt w:val="lowerLetter"/>
      <w:lvlText w:val="(%4.%5)"/>
      <w:lvlJc w:val="left"/>
      <w:pPr>
        <w:tabs>
          <w:tab w:val="num" w:pos="1375"/>
        </w:tabs>
        <w:ind w:left="1375" w:hanging="360"/>
      </w:pPr>
    </w:lvl>
    <w:lvl w:ilvl="5">
      <w:start w:val="1"/>
      <w:numFmt w:val="lowerRoman"/>
      <w:lvlText w:val="(%5.%6)"/>
      <w:lvlJc w:val="left"/>
      <w:pPr>
        <w:tabs>
          <w:tab w:val="num" w:pos="2095"/>
        </w:tabs>
        <w:ind w:left="1735" w:hanging="360"/>
      </w:pPr>
    </w:lvl>
    <w:lvl w:ilvl="6">
      <w:start w:val="1"/>
      <w:numFmt w:val="decimal"/>
      <w:lvlText w:val="%6.%7."/>
      <w:lvlJc w:val="left"/>
      <w:pPr>
        <w:tabs>
          <w:tab w:val="num" w:pos="2095"/>
        </w:tabs>
        <w:ind w:left="2095" w:hanging="360"/>
      </w:pPr>
    </w:lvl>
    <w:lvl w:ilvl="7">
      <w:start w:val="1"/>
      <w:numFmt w:val="lowerLetter"/>
      <w:lvlText w:val="%7.%8."/>
      <w:lvlJc w:val="left"/>
      <w:pPr>
        <w:tabs>
          <w:tab w:val="num" w:pos="2455"/>
        </w:tabs>
        <w:ind w:left="2455" w:hanging="360"/>
      </w:pPr>
    </w:lvl>
    <w:lvl w:ilvl="8">
      <w:start w:val="1"/>
      <w:numFmt w:val="lowerRoman"/>
      <w:lvlText w:val="%8.%9."/>
      <w:lvlJc w:val="left"/>
      <w:pPr>
        <w:tabs>
          <w:tab w:val="num" w:pos="3175"/>
        </w:tabs>
        <w:ind w:left="2815" w:hanging="360"/>
      </w:p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color w:val="000000"/>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decimal"/>
      <w:lvlText w:val="8.%1."/>
      <w:lvlJc w:val="left"/>
      <w:pPr>
        <w:tabs>
          <w:tab w:val="num" w:pos="0"/>
        </w:tabs>
        <w:ind w:left="720" w:hanging="360"/>
      </w:pPr>
      <w:rPr>
        <w:b w:val="0"/>
        <w:i w:val="0"/>
        <w:iCs/>
        <w:spacing w:val="2"/>
        <w:position w:val="2"/>
        <w:sz w:val="20"/>
        <w:szCs w:val="20"/>
      </w:rPr>
    </w:lvl>
  </w:abstractNum>
  <w:abstractNum w:abstractNumId="14" w15:restartNumberingAfterBreak="0">
    <w:nsid w:val="0000000F"/>
    <w:multiLevelType w:val="singleLevel"/>
    <w:tmpl w:val="0000000F"/>
    <w:name w:val="WW8Num15"/>
    <w:lvl w:ilvl="0">
      <w:start w:val="1"/>
      <w:numFmt w:val="decimal"/>
      <w:lvlText w:val="5.%1."/>
      <w:lvlJc w:val="left"/>
      <w:pPr>
        <w:tabs>
          <w:tab w:val="num" w:pos="0"/>
        </w:tabs>
        <w:ind w:left="720" w:hanging="360"/>
      </w:pPr>
      <w:rPr>
        <w:b w:val="0"/>
        <w:i w:val="0"/>
        <w:sz w:val="20"/>
        <w:szCs w:val="20"/>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644" w:hanging="360"/>
      </w:pPr>
      <w:rPr>
        <w:rFonts w:ascii="Segoe UI" w:hAnsi="Segoe UI" w:cs="Segoe UI"/>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0"/>
        </w:tabs>
        <w:ind w:left="720" w:hanging="360"/>
      </w:pPr>
      <w:rPr>
        <w:lang w:val="cs-CZ"/>
      </w:rPr>
    </w:lvl>
  </w:abstractNum>
  <w:abstractNum w:abstractNumId="17"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Times New Roman" w:hAnsi="Times New Roman" w:cs="Times New Roman"/>
        <w:b/>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singleLevel"/>
    <w:tmpl w:val="00000013"/>
    <w:name w:val="WW8Num19"/>
    <w:lvl w:ilvl="0">
      <w:start w:val="1"/>
      <w:numFmt w:val="decimal"/>
      <w:lvlText w:val="1%1.0."/>
      <w:lvlJc w:val="left"/>
      <w:pPr>
        <w:tabs>
          <w:tab w:val="num" w:pos="0"/>
        </w:tabs>
        <w:ind w:left="720" w:hanging="360"/>
      </w:pPr>
      <w:rPr>
        <w:b w:val="0"/>
        <w:bCs/>
        <w:i w:val="0"/>
        <w:sz w:val="20"/>
        <w:szCs w:val="20"/>
        <w:lang w:val="x-none"/>
      </w:r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720" w:hanging="360"/>
      </w:pPr>
      <w:rPr>
        <w:rFonts w:ascii="Segoe UI" w:hAnsi="Segoe UI" w:cs="Segoe UI"/>
        <w:bCs/>
        <w:color w:val="000000"/>
        <w:sz w:val="20"/>
        <w:szCs w:val="20"/>
        <w:lang w:val="cs-CZ"/>
      </w:rPr>
    </w:lvl>
  </w:abstractNum>
  <w:abstractNum w:abstractNumId="20" w15:restartNumberingAfterBreak="0">
    <w:nsid w:val="00000015"/>
    <w:multiLevelType w:val="singleLevel"/>
    <w:tmpl w:val="00000015"/>
    <w:name w:val="WW8Num21"/>
    <w:lvl w:ilvl="0">
      <w:start w:val="4"/>
      <w:numFmt w:val="decimal"/>
      <w:lvlText w:val="2.%1."/>
      <w:lvlJc w:val="left"/>
      <w:pPr>
        <w:tabs>
          <w:tab w:val="num" w:pos="0"/>
        </w:tabs>
        <w:ind w:left="720" w:hanging="360"/>
      </w:pPr>
      <w:rPr>
        <w:b w:val="0"/>
        <w:bCs/>
        <w:i w:val="0"/>
        <w:color w:val="000000"/>
        <w:spacing w:val="2"/>
        <w:position w:val="2"/>
        <w:sz w:val="20"/>
        <w:szCs w:val="20"/>
      </w:rPr>
    </w:lvl>
  </w:abstractNum>
  <w:abstractNum w:abstractNumId="21" w15:restartNumberingAfterBreak="0">
    <w:nsid w:val="00000016"/>
    <w:multiLevelType w:val="singleLevel"/>
    <w:tmpl w:val="00000016"/>
    <w:name w:val="WW8Num22"/>
    <w:lvl w:ilvl="0">
      <w:start w:val="1"/>
      <w:numFmt w:val="lowerLetter"/>
      <w:lvlText w:val="%1)"/>
      <w:lvlJc w:val="left"/>
      <w:pPr>
        <w:tabs>
          <w:tab w:val="num" w:pos="709"/>
        </w:tabs>
        <w:ind w:left="720" w:hanging="360"/>
      </w:pPr>
      <w:rPr>
        <w:bCs/>
        <w:color w:val="000000"/>
        <w:sz w:val="20"/>
        <w:szCs w:val="20"/>
      </w:r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1428" w:hanging="360"/>
      </w:pPr>
      <w:rPr>
        <w:sz w:val="20"/>
        <w:szCs w:val="20"/>
      </w:rPr>
    </w:lvl>
  </w:abstractNum>
  <w:abstractNum w:abstractNumId="23" w15:restartNumberingAfterBreak="0">
    <w:nsid w:val="00000018"/>
    <w:multiLevelType w:val="singleLevel"/>
    <w:tmpl w:val="00000018"/>
    <w:name w:val="WW8Num24"/>
    <w:lvl w:ilvl="0">
      <w:start w:val="1"/>
      <w:numFmt w:val="decimal"/>
      <w:lvlText w:val="%1."/>
      <w:lvlJc w:val="left"/>
      <w:pPr>
        <w:tabs>
          <w:tab w:val="num" w:pos="0"/>
        </w:tabs>
        <w:ind w:left="785" w:hanging="360"/>
      </w:pPr>
      <w:rPr>
        <w:sz w:val="20"/>
        <w:szCs w:val="20"/>
      </w:rPr>
    </w:lvl>
  </w:abstractNum>
  <w:abstractNum w:abstractNumId="24" w15:restartNumberingAfterBreak="0">
    <w:nsid w:val="00000019"/>
    <w:multiLevelType w:val="singleLevel"/>
    <w:tmpl w:val="00000019"/>
    <w:name w:val="WW8Num25"/>
    <w:lvl w:ilvl="0">
      <w:start w:val="1"/>
      <w:numFmt w:val="decimal"/>
      <w:lvlText w:val="%1."/>
      <w:lvlJc w:val="left"/>
      <w:pPr>
        <w:tabs>
          <w:tab w:val="num" w:pos="0"/>
        </w:tabs>
        <w:ind w:left="720" w:hanging="360"/>
      </w:pPr>
      <w:rPr>
        <w:sz w:val="20"/>
        <w:szCs w:val="20"/>
      </w:rPr>
    </w:lvl>
  </w:abstractNum>
  <w:abstractNum w:abstractNumId="25" w15:restartNumberingAfterBreak="0">
    <w:nsid w:val="0000001A"/>
    <w:multiLevelType w:val="singleLevel"/>
    <w:tmpl w:val="0000001A"/>
    <w:name w:val="WW8Num26"/>
    <w:lvl w:ilvl="0">
      <w:start w:val="1"/>
      <w:numFmt w:val="decimal"/>
      <w:lvlText w:val="%1."/>
      <w:lvlJc w:val="left"/>
      <w:pPr>
        <w:tabs>
          <w:tab w:val="num" w:pos="0"/>
        </w:tabs>
        <w:ind w:left="720" w:hanging="360"/>
      </w:pPr>
    </w:lvl>
  </w:abstractNum>
  <w:abstractNum w:abstractNumId="26" w15:restartNumberingAfterBreak="0">
    <w:nsid w:val="0000001B"/>
    <w:multiLevelType w:val="singleLevel"/>
    <w:tmpl w:val="921A6FFC"/>
    <w:name w:val="WW8Num44"/>
    <w:lvl w:ilvl="0">
      <w:start w:val="1"/>
      <w:numFmt w:val="decimal"/>
      <w:lvlText w:val="11.%1"/>
      <w:lvlJc w:val="left"/>
      <w:pPr>
        <w:ind w:left="720" w:hanging="360"/>
      </w:pPr>
      <w:rPr>
        <w:rFonts w:ascii="Segoe UI" w:hAnsi="Segoe UI" w:cs="Segoe UI" w:hint="default"/>
        <w:b w:val="0"/>
        <w:i w:val="0"/>
        <w:sz w:val="20"/>
        <w:szCs w:val="20"/>
      </w:rPr>
    </w:lvl>
  </w:abstractNum>
  <w:abstractNum w:abstractNumId="27" w15:restartNumberingAfterBreak="0">
    <w:nsid w:val="0000001C"/>
    <w:multiLevelType w:val="singleLevel"/>
    <w:tmpl w:val="0000001C"/>
    <w:name w:val="WW8Num28"/>
    <w:lvl w:ilvl="0">
      <w:start w:val="1"/>
      <w:numFmt w:val="lowerLetter"/>
      <w:lvlText w:val="%1)"/>
      <w:lvlJc w:val="left"/>
      <w:pPr>
        <w:tabs>
          <w:tab w:val="num" w:pos="0"/>
        </w:tabs>
        <w:ind w:left="786" w:hanging="360"/>
      </w:pPr>
      <w:rPr>
        <w:b/>
      </w:rPr>
    </w:lvl>
  </w:abstractNum>
  <w:abstractNum w:abstractNumId="28" w15:restartNumberingAfterBreak="0">
    <w:nsid w:val="0000001D"/>
    <w:multiLevelType w:val="singleLevel"/>
    <w:tmpl w:val="AF1C7636"/>
    <w:name w:val="WW8Num44"/>
    <w:lvl w:ilvl="0">
      <w:start w:val="1"/>
      <w:numFmt w:val="decimal"/>
      <w:lvlText w:val="13.%1"/>
      <w:lvlJc w:val="left"/>
      <w:pPr>
        <w:ind w:left="720" w:hanging="360"/>
      </w:pPr>
      <w:rPr>
        <w:rFonts w:hint="default"/>
        <w:b w:val="0"/>
        <w:i w:val="0"/>
        <w:spacing w:val="2"/>
        <w:position w:val="2"/>
        <w:sz w:val="20"/>
        <w:szCs w:val="20"/>
      </w:rPr>
    </w:lvl>
  </w:abstractNum>
  <w:abstractNum w:abstractNumId="29" w15:restartNumberingAfterBreak="0">
    <w:nsid w:val="0000001E"/>
    <w:multiLevelType w:val="multilevel"/>
    <w:tmpl w:val="0000001E"/>
    <w:name w:val="WW8Num30"/>
    <w:lvl w:ilvl="0">
      <w:start w:val="1"/>
      <w:numFmt w:val="bullet"/>
      <w:lvlText w:val="-"/>
      <w:lvlJc w:val="left"/>
      <w:pPr>
        <w:tabs>
          <w:tab w:val="num" w:pos="0"/>
        </w:tabs>
        <w:ind w:left="1080" w:hanging="360"/>
      </w:pPr>
      <w:rPr>
        <w:rFonts w:ascii="Segoe UI" w:hAnsi="Segoe UI" w:cs="Segoe UI"/>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30" w15:restartNumberingAfterBreak="0">
    <w:nsid w:val="0000001F"/>
    <w:multiLevelType w:val="singleLevel"/>
    <w:tmpl w:val="0000001F"/>
    <w:name w:val="WW8Num31"/>
    <w:lvl w:ilvl="0">
      <w:start w:val="1"/>
      <w:numFmt w:val="lowerLetter"/>
      <w:lvlText w:val="%1)"/>
      <w:lvlJc w:val="left"/>
      <w:pPr>
        <w:tabs>
          <w:tab w:val="num" w:pos="0"/>
        </w:tabs>
        <w:ind w:left="785" w:hanging="360"/>
      </w:pPr>
      <w:rPr>
        <w:b/>
      </w:rPr>
    </w:lvl>
  </w:abstractNum>
  <w:abstractNum w:abstractNumId="31" w15:restartNumberingAfterBreak="0">
    <w:nsid w:val="00000020"/>
    <w:multiLevelType w:val="singleLevel"/>
    <w:tmpl w:val="765AFC60"/>
    <w:name w:val="WW8Num44"/>
    <w:lvl w:ilvl="0">
      <w:start w:val="1"/>
      <w:numFmt w:val="decimal"/>
      <w:lvlText w:val="14.%1"/>
      <w:lvlJc w:val="left"/>
      <w:pPr>
        <w:ind w:left="720" w:hanging="360"/>
      </w:pPr>
      <w:rPr>
        <w:rFonts w:hint="default"/>
        <w:b w:val="0"/>
        <w:i w:val="0"/>
        <w:spacing w:val="2"/>
        <w:position w:val="2"/>
        <w:sz w:val="20"/>
        <w:szCs w:val="20"/>
      </w:rPr>
    </w:lvl>
  </w:abstractNum>
  <w:abstractNum w:abstractNumId="32" w15:restartNumberingAfterBreak="0">
    <w:nsid w:val="00000021"/>
    <w:multiLevelType w:val="singleLevel"/>
    <w:tmpl w:val="00000021"/>
    <w:name w:val="WW8Num33"/>
    <w:lvl w:ilvl="0">
      <w:start w:val="1"/>
      <w:numFmt w:val="lowerLetter"/>
      <w:lvlText w:val="%1)"/>
      <w:lvlJc w:val="left"/>
      <w:pPr>
        <w:tabs>
          <w:tab w:val="num" w:pos="709"/>
        </w:tabs>
        <w:ind w:left="1146" w:hanging="360"/>
      </w:pPr>
      <w:rPr>
        <w:b w:val="0"/>
        <w:i w:val="0"/>
        <w:spacing w:val="2"/>
        <w:position w:val="2"/>
        <w:sz w:val="20"/>
        <w:szCs w:val="20"/>
      </w:rPr>
    </w:lvl>
  </w:abstractNum>
  <w:abstractNum w:abstractNumId="33" w15:restartNumberingAfterBreak="0">
    <w:nsid w:val="00000022"/>
    <w:multiLevelType w:val="multilevel"/>
    <w:tmpl w:val="00000022"/>
    <w:name w:val="WW8Num34"/>
    <w:lvl w:ilvl="0">
      <w:start w:val="1"/>
      <w:numFmt w:val="decimal"/>
      <w:pStyle w:val="Zakladnitextcislovany2"/>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00000023"/>
    <w:multiLevelType w:val="singleLevel"/>
    <w:tmpl w:val="00000023"/>
    <w:name w:val="WW8Num35"/>
    <w:lvl w:ilvl="0">
      <w:start w:val="1"/>
      <w:numFmt w:val="decimal"/>
      <w:lvlText w:val="%1."/>
      <w:lvlJc w:val="left"/>
      <w:pPr>
        <w:tabs>
          <w:tab w:val="num" w:pos="0"/>
        </w:tabs>
        <w:ind w:left="720" w:hanging="360"/>
      </w:pPr>
      <w:rPr>
        <w:lang w:val="cs-CZ"/>
      </w:rPr>
    </w:lvl>
  </w:abstractNum>
  <w:abstractNum w:abstractNumId="35" w15:restartNumberingAfterBreak="0">
    <w:nsid w:val="00000024"/>
    <w:multiLevelType w:val="multilevel"/>
    <w:tmpl w:val="00000024"/>
    <w:name w:val="WW8Num36"/>
    <w:lvl w:ilvl="0">
      <w:start w:val="1"/>
      <w:numFmt w:val="decimal"/>
      <w:pStyle w:val="RLTextlnkuslovan"/>
      <w:lvlText w:val="%1."/>
      <w:lvlJc w:val="left"/>
      <w:pPr>
        <w:tabs>
          <w:tab w:val="num" w:pos="737"/>
        </w:tabs>
        <w:ind w:left="737" w:hanging="737"/>
      </w:pPr>
      <w:rPr>
        <w:rFonts w:ascii="Times New Roman" w:eastAsia="Times New Roman" w:hAnsi="Times New Roman" w:cs="Times New Roman"/>
        <w:b/>
        <w:i w:val="0"/>
        <w:caps/>
        <w:strike w:val="0"/>
        <w:dstrike w:val="0"/>
        <w:vanish w:val="0"/>
        <w:color w:val="000000"/>
        <w:position w:val="0"/>
        <w:sz w:val="22"/>
        <w:szCs w:val="22"/>
        <w:u w:val="none"/>
        <w:vertAlign w:val="baseline"/>
      </w:rPr>
    </w:lvl>
    <w:lvl w:ilvl="1">
      <w:start w:val="1"/>
      <w:numFmt w:val="decimal"/>
      <w:lvlText w:val="%1.%2."/>
      <w:lvlJc w:val="left"/>
      <w:pPr>
        <w:tabs>
          <w:tab w:val="num" w:pos="1474"/>
        </w:tabs>
        <w:ind w:left="1474" w:hanging="737"/>
      </w:pPr>
      <w:rPr>
        <w:rFonts w:ascii="Segoe UI" w:eastAsia="Times New Roman" w:hAnsi="Segoe UI" w:cs="Segoe UI"/>
        <w:sz w:val="20"/>
        <w:szCs w:val="20"/>
      </w:rPr>
    </w:lvl>
    <w:lvl w:ilvl="2">
      <w:start w:val="1"/>
      <w:numFmt w:val="decimal"/>
      <w:lvlText w:val="%1.%2.%3."/>
      <w:lvlJc w:val="left"/>
      <w:pPr>
        <w:tabs>
          <w:tab w:val="num" w:pos="2155"/>
        </w:tabs>
        <w:ind w:left="2155" w:hanging="737"/>
      </w:pPr>
      <w:rPr>
        <w:rFonts w:ascii="Times New Roman" w:hAnsi="Times New Roman" w:cs="Times New Roman"/>
        <w:sz w:val="22"/>
        <w:szCs w:val="22"/>
      </w:rPr>
    </w:lvl>
    <w:lvl w:ilvl="3">
      <w:start w:val="1"/>
      <w:numFmt w:val="lowerLetter"/>
      <w:lvlText w:val="%3.%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00000025"/>
    <w:multiLevelType w:val="singleLevel"/>
    <w:tmpl w:val="20FA8E32"/>
    <w:name w:val="WW8Num44"/>
    <w:lvl w:ilvl="0">
      <w:start w:val="1"/>
      <w:numFmt w:val="decimal"/>
      <w:lvlText w:val="12.%1"/>
      <w:lvlJc w:val="left"/>
      <w:pPr>
        <w:ind w:left="720" w:hanging="360"/>
      </w:pPr>
      <w:rPr>
        <w:rFonts w:hint="default"/>
        <w:b w:val="0"/>
        <w:i w:val="0"/>
        <w:spacing w:val="2"/>
        <w:position w:val="2"/>
        <w:sz w:val="20"/>
        <w:szCs w:val="20"/>
      </w:rPr>
    </w:lvl>
  </w:abstractNum>
  <w:abstractNum w:abstractNumId="37" w15:restartNumberingAfterBreak="0">
    <w:nsid w:val="00000026"/>
    <w:multiLevelType w:val="singleLevel"/>
    <w:tmpl w:val="2F5ADE08"/>
    <w:name w:val="WW8Num44"/>
    <w:lvl w:ilvl="0">
      <w:start w:val="1"/>
      <w:numFmt w:val="decimal"/>
      <w:lvlText w:val="14.%1"/>
      <w:lvlJc w:val="left"/>
      <w:pPr>
        <w:ind w:left="720" w:hanging="360"/>
      </w:pPr>
      <w:rPr>
        <w:rFonts w:hint="default"/>
        <w:b w:val="0"/>
        <w:i w:val="0"/>
        <w:spacing w:val="2"/>
        <w:position w:val="2"/>
        <w:sz w:val="20"/>
        <w:szCs w:val="20"/>
      </w:rPr>
    </w:lvl>
  </w:abstractNum>
  <w:abstractNum w:abstractNumId="38" w15:restartNumberingAfterBreak="0">
    <w:nsid w:val="00000027"/>
    <w:multiLevelType w:val="singleLevel"/>
    <w:tmpl w:val="00000027"/>
    <w:name w:val="WW8Num39"/>
    <w:lvl w:ilvl="0">
      <w:start w:val="2"/>
      <w:numFmt w:val="decimal"/>
      <w:lvlText w:val="5.%1."/>
      <w:lvlJc w:val="left"/>
      <w:pPr>
        <w:tabs>
          <w:tab w:val="num" w:pos="0"/>
        </w:tabs>
        <w:ind w:left="786" w:hanging="360"/>
      </w:pPr>
      <w:rPr>
        <w:b w:val="0"/>
        <w:i w:val="0"/>
        <w:sz w:val="20"/>
        <w:szCs w:val="20"/>
      </w:rPr>
    </w:lvl>
  </w:abstractNum>
  <w:abstractNum w:abstractNumId="39" w15:restartNumberingAfterBreak="0">
    <w:nsid w:val="00000028"/>
    <w:multiLevelType w:val="singleLevel"/>
    <w:tmpl w:val="00000028"/>
    <w:name w:val="WW8Num40"/>
    <w:lvl w:ilvl="0">
      <w:start w:val="1"/>
      <w:numFmt w:val="lowerLetter"/>
      <w:lvlText w:val="%1)"/>
      <w:lvlJc w:val="left"/>
      <w:pPr>
        <w:tabs>
          <w:tab w:val="num" w:pos="709"/>
        </w:tabs>
        <w:ind w:left="720" w:hanging="360"/>
      </w:pPr>
      <w:rPr>
        <w:b w:val="0"/>
        <w:i w:val="0"/>
        <w:spacing w:val="2"/>
        <w:position w:val="2"/>
        <w:sz w:val="20"/>
        <w:szCs w:val="20"/>
        <w:lang w:val="cs-CZ"/>
      </w:rPr>
    </w:lvl>
  </w:abstractNum>
  <w:abstractNum w:abstractNumId="40" w15:restartNumberingAfterBreak="0">
    <w:nsid w:val="00000029"/>
    <w:multiLevelType w:val="singleLevel"/>
    <w:tmpl w:val="00000029"/>
    <w:name w:val="WW8Num41"/>
    <w:lvl w:ilvl="0">
      <w:start w:val="1"/>
      <w:numFmt w:val="bullet"/>
      <w:lvlText w:val="-"/>
      <w:lvlJc w:val="left"/>
      <w:pPr>
        <w:tabs>
          <w:tab w:val="num" w:pos="709"/>
        </w:tabs>
        <w:ind w:left="720" w:hanging="360"/>
      </w:pPr>
      <w:rPr>
        <w:rFonts w:ascii="Segoe UI" w:hAnsi="Segoe UI" w:cs="Segoe UI"/>
        <w:color w:val="000000"/>
      </w:rPr>
    </w:lvl>
  </w:abstractNum>
  <w:abstractNum w:abstractNumId="41" w15:restartNumberingAfterBreak="0">
    <w:nsid w:val="0000002A"/>
    <w:multiLevelType w:val="singleLevel"/>
    <w:tmpl w:val="0000002A"/>
    <w:name w:val="WW8Num42"/>
    <w:lvl w:ilvl="0">
      <w:start w:val="1"/>
      <w:numFmt w:val="decimal"/>
      <w:lvlText w:val="%1."/>
      <w:lvlJc w:val="left"/>
      <w:pPr>
        <w:tabs>
          <w:tab w:val="num" w:pos="0"/>
        </w:tabs>
        <w:ind w:left="1146" w:hanging="360"/>
      </w:pPr>
    </w:lvl>
  </w:abstractNum>
  <w:abstractNum w:abstractNumId="42" w15:restartNumberingAfterBreak="0">
    <w:nsid w:val="0000002B"/>
    <w:multiLevelType w:val="singleLevel"/>
    <w:tmpl w:val="0000002B"/>
    <w:name w:val="WW8Num43"/>
    <w:lvl w:ilvl="0">
      <w:start w:val="1"/>
      <w:numFmt w:val="decimal"/>
      <w:lvlText w:val="%1."/>
      <w:lvlJc w:val="left"/>
      <w:pPr>
        <w:tabs>
          <w:tab w:val="num" w:pos="709"/>
        </w:tabs>
        <w:ind w:left="720" w:hanging="360"/>
      </w:pPr>
    </w:lvl>
  </w:abstractNum>
  <w:abstractNum w:abstractNumId="43" w15:restartNumberingAfterBreak="0">
    <w:nsid w:val="0000002C"/>
    <w:multiLevelType w:val="singleLevel"/>
    <w:tmpl w:val="B86EED8C"/>
    <w:name w:val="WW8Num44"/>
    <w:lvl w:ilvl="0">
      <w:start w:val="5"/>
      <w:numFmt w:val="decimal"/>
      <w:lvlText w:val="2.%1."/>
      <w:lvlJc w:val="left"/>
      <w:pPr>
        <w:tabs>
          <w:tab w:val="num" w:pos="0"/>
        </w:tabs>
        <w:ind w:left="720" w:hanging="360"/>
      </w:pPr>
      <w:rPr>
        <w:rFonts w:hint="default"/>
        <w:b w:val="0"/>
        <w:i w:val="0"/>
        <w:sz w:val="20"/>
        <w:szCs w:val="20"/>
      </w:rPr>
    </w:lvl>
  </w:abstractNum>
  <w:abstractNum w:abstractNumId="44" w15:restartNumberingAfterBreak="0">
    <w:nsid w:val="0000002D"/>
    <w:multiLevelType w:val="singleLevel"/>
    <w:tmpl w:val="0000002D"/>
    <w:name w:val="WW8Num45"/>
    <w:lvl w:ilvl="0">
      <w:start w:val="1"/>
      <w:numFmt w:val="decimal"/>
      <w:lvlText w:val="6.%1."/>
      <w:lvlJc w:val="left"/>
      <w:pPr>
        <w:tabs>
          <w:tab w:val="num" w:pos="0"/>
        </w:tabs>
        <w:ind w:left="720" w:hanging="360"/>
      </w:pPr>
      <w:rPr>
        <w:b w:val="0"/>
        <w:i w:val="0"/>
        <w:spacing w:val="2"/>
        <w:position w:val="2"/>
        <w:sz w:val="20"/>
        <w:szCs w:val="20"/>
      </w:rPr>
    </w:lvl>
  </w:abstractNum>
  <w:abstractNum w:abstractNumId="45" w15:restartNumberingAfterBreak="0">
    <w:nsid w:val="0000002E"/>
    <w:multiLevelType w:val="singleLevel"/>
    <w:tmpl w:val="0000002E"/>
    <w:name w:val="WW8Num46"/>
    <w:lvl w:ilvl="0">
      <w:start w:val="1"/>
      <w:numFmt w:val="decimal"/>
      <w:lvlText w:val="%1."/>
      <w:lvlJc w:val="left"/>
      <w:pPr>
        <w:tabs>
          <w:tab w:val="num" w:pos="0"/>
        </w:tabs>
        <w:ind w:left="720" w:hanging="360"/>
      </w:pPr>
      <w:rPr>
        <w:rFonts w:ascii="Segoe UI" w:hAnsi="Segoe UI" w:cs="Segoe UI" w:hint="default"/>
        <w:sz w:val="20"/>
        <w:szCs w:val="20"/>
      </w:rPr>
    </w:lvl>
  </w:abstractNum>
  <w:abstractNum w:abstractNumId="46" w15:restartNumberingAfterBreak="0">
    <w:nsid w:val="0000002F"/>
    <w:multiLevelType w:val="multilevel"/>
    <w:tmpl w:val="0000002F"/>
    <w:name w:val="WW8Num47"/>
    <w:lvl w:ilvl="0">
      <w:start w:val="1"/>
      <w:numFmt w:val="decimal"/>
      <w:pStyle w:val="Nadpis10"/>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7" w15:restartNumberingAfterBreak="0">
    <w:nsid w:val="00000030"/>
    <w:multiLevelType w:val="singleLevel"/>
    <w:tmpl w:val="00000030"/>
    <w:name w:val="WW8Num48"/>
    <w:lvl w:ilvl="0">
      <w:start w:val="1"/>
      <w:numFmt w:val="bullet"/>
      <w:lvlText w:val=""/>
      <w:lvlJc w:val="left"/>
      <w:pPr>
        <w:tabs>
          <w:tab w:val="num" w:pos="0"/>
        </w:tabs>
        <w:ind w:left="770" w:hanging="360"/>
      </w:pPr>
      <w:rPr>
        <w:rFonts w:ascii="Symbol" w:hAnsi="Symbol" w:cs="Symbol" w:hint="default"/>
        <w:color w:val="000000"/>
      </w:rPr>
    </w:lvl>
  </w:abstractNum>
  <w:abstractNum w:abstractNumId="48" w15:restartNumberingAfterBreak="0">
    <w:nsid w:val="00000031"/>
    <w:multiLevelType w:val="singleLevel"/>
    <w:tmpl w:val="00000031"/>
    <w:name w:val="WW8Num49"/>
    <w:lvl w:ilvl="0">
      <w:start w:val="5"/>
      <w:numFmt w:val="decimal"/>
      <w:lvlText w:val="1.%1"/>
      <w:lvlJc w:val="left"/>
      <w:pPr>
        <w:tabs>
          <w:tab w:val="num" w:pos="0"/>
        </w:tabs>
        <w:ind w:left="720" w:hanging="360"/>
      </w:pPr>
      <w:rPr>
        <w:rFonts w:hint="default"/>
        <w:b w:val="0"/>
        <w:i w:val="0"/>
        <w:spacing w:val="2"/>
        <w:position w:val="2"/>
        <w:sz w:val="20"/>
        <w:szCs w:val="20"/>
      </w:rPr>
    </w:lvl>
  </w:abstractNum>
  <w:abstractNum w:abstractNumId="49" w15:restartNumberingAfterBreak="0">
    <w:nsid w:val="00000032"/>
    <w:multiLevelType w:val="singleLevel"/>
    <w:tmpl w:val="00000032"/>
    <w:name w:val="WW8Num50"/>
    <w:lvl w:ilvl="0">
      <w:start w:val="4"/>
      <w:numFmt w:val="decimal"/>
      <w:lvlText w:val="%1."/>
      <w:lvlJc w:val="left"/>
      <w:pPr>
        <w:tabs>
          <w:tab w:val="num" w:pos="0"/>
        </w:tabs>
        <w:ind w:left="720" w:hanging="360"/>
      </w:pPr>
      <w:rPr>
        <w:rFonts w:hint="default"/>
        <w:color w:val="000000"/>
        <w:sz w:val="20"/>
        <w:szCs w:val="20"/>
      </w:rPr>
    </w:lvl>
  </w:abstractNum>
  <w:abstractNum w:abstractNumId="50" w15:restartNumberingAfterBreak="0">
    <w:nsid w:val="00000033"/>
    <w:multiLevelType w:val="singleLevel"/>
    <w:tmpl w:val="6422ECC2"/>
    <w:name w:val="WW8Num51"/>
    <w:lvl w:ilvl="0">
      <w:start w:val="1"/>
      <w:numFmt w:val="lowerLetter"/>
      <w:lvlText w:val="%1)"/>
      <w:lvlJc w:val="left"/>
      <w:pPr>
        <w:tabs>
          <w:tab w:val="num" w:pos="0"/>
        </w:tabs>
        <w:ind w:left="1069" w:hanging="360"/>
      </w:pPr>
      <w:rPr>
        <w:rFonts w:ascii="Segoe UI" w:hAnsi="Segoe UI" w:cs="Segoe UI" w:hint="default"/>
      </w:rPr>
    </w:lvl>
  </w:abstractNum>
  <w:abstractNum w:abstractNumId="51" w15:restartNumberingAfterBreak="0">
    <w:nsid w:val="00000034"/>
    <w:multiLevelType w:val="singleLevel"/>
    <w:tmpl w:val="D690EF5E"/>
    <w:name w:val="WW8Num52"/>
    <w:lvl w:ilvl="0">
      <w:start w:val="2"/>
      <w:numFmt w:val="decimal"/>
      <w:lvlText w:val="%1."/>
      <w:lvlJc w:val="left"/>
      <w:pPr>
        <w:tabs>
          <w:tab w:val="num" w:pos="-926"/>
        </w:tabs>
        <w:ind w:left="502" w:hanging="360"/>
      </w:pPr>
      <w:rPr>
        <w:rFonts w:hint="default"/>
        <w:sz w:val="20"/>
        <w:szCs w:val="20"/>
      </w:rPr>
    </w:lvl>
  </w:abstractNum>
  <w:abstractNum w:abstractNumId="52" w15:restartNumberingAfterBreak="0">
    <w:nsid w:val="06E36D6D"/>
    <w:multiLevelType w:val="hybridMultilevel"/>
    <w:tmpl w:val="61F8C854"/>
    <w:lvl w:ilvl="0" w:tplc="3A28668A">
      <w:start w:val="1"/>
      <w:numFmt w:val="lowerLetter"/>
      <w:lvlText w:val="%1)"/>
      <w:lvlJc w:val="left"/>
      <w:pPr>
        <w:ind w:left="1287" w:hanging="360"/>
      </w:pPr>
      <w:rPr>
        <w:rFonts w:hint="default"/>
        <w:b w:val="0"/>
        <w:i w:val="0"/>
        <w:spacing w:val="2"/>
        <w:position w:val="2"/>
        <w:sz w:val="20"/>
        <w:szCs w:val="2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3" w15:restartNumberingAfterBreak="0">
    <w:nsid w:val="09C20C30"/>
    <w:multiLevelType w:val="hybridMultilevel"/>
    <w:tmpl w:val="9D7AE1DA"/>
    <w:lvl w:ilvl="0" w:tplc="E4AE910C">
      <w:start w:val="1"/>
      <w:numFmt w:val="decimal"/>
      <w:lvlText w:val="%1."/>
      <w:lvlJc w:val="left"/>
      <w:pPr>
        <w:tabs>
          <w:tab w:val="num" w:pos="360"/>
        </w:tabs>
        <w:ind w:left="360" w:hanging="360"/>
      </w:pPr>
      <w:rPr>
        <w:rFonts w:ascii="Segoe UI" w:eastAsia="Times New Roman" w:hAnsi="Segoe UI" w:cs="Segoe UI" w:hint="default"/>
        <w:b w:val="0"/>
      </w:rPr>
    </w:lvl>
    <w:lvl w:ilvl="1" w:tplc="FFFFFFFF">
      <w:start w:val="1"/>
      <w:numFmt w:val="lowerLetter"/>
      <w:lvlText w:val="%2)"/>
      <w:lvlJc w:val="left"/>
      <w:pPr>
        <w:tabs>
          <w:tab w:val="num" w:pos="1080"/>
        </w:tabs>
        <w:ind w:left="1080" w:hanging="360"/>
      </w:pPr>
    </w:lvl>
    <w:lvl w:ilvl="2" w:tplc="FFFFFFFF">
      <w:start w:val="5"/>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4" w15:restartNumberingAfterBreak="0">
    <w:nsid w:val="0CFB29BB"/>
    <w:multiLevelType w:val="hybridMultilevel"/>
    <w:tmpl w:val="3ABEE0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0F7C40A3"/>
    <w:multiLevelType w:val="multilevel"/>
    <w:tmpl w:val="FB1E695E"/>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1627163B"/>
    <w:multiLevelType w:val="hybridMultilevel"/>
    <w:tmpl w:val="01187800"/>
    <w:lvl w:ilvl="0" w:tplc="610453C4">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57" w15:restartNumberingAfterBreak="0">
    <w:nsid w:val="1866323F"/>
    <w:multiLevelType w:val="hybridMultilevel"/>
    <w:tmpl w:val="FC5CD822"/>
    <w:name w:val="WW8Num142"/>
    <w:lvl w:ilvl="0" w:tplc="5E74DD58">
      <w:start w:val="1"/>
      <w:numFmt w:val="decimal"/>
      <w:lvlText w:val="10.%1"/>
      <w:lvlJc w:val="left"/>
      <w:pPr>
        <w:ind w:left="720" w:hanging="360"/>
      </w:pPr>
      <w:rPr>
        <w:rFonts w:hint="default"/>
        <w:b w:val="0"/>
        <w:i w:val="0"/>
        <w:spacing w:val="2"/>
        <w:position w:val="2"/>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1E2A6AAD"/>
    <w:multiLevelType w:val="hybridMultilevel"/>
    <w:tmpl w:val="48DA6620"/>
    <w:lvl w:ilvl="0" w:tplc="89027524">
      <w:start w:val="1"/>
      <w:numFmt w:val="lowerLetter"/>
      <w:lvlText w:val="%1)"/>
      <w:lvlJc w:val="left"/>
      <w:pPr>
        <w:ind w:left="926" w:hanging="360"/>
      </w:pPr>
      <w:rPr>
        <w:rFonts w:eastAsia="Arial" w:hint="default"/>
        <w:color w:val="000000"/>
      </w:rPr>
    </w:lvl>
    <w:lvl w:ilvl="1" w:tplc="04050019" w:tentative="1">
      <w:start w:val="1"/>
      <w:numFmt w:val="lowerLetter"/>
      <w:lvlText w:val="%2."/>
      <w:lvlJc w:val="left"/>
      <w:pPr>
        <w:ind w:left="1646" w:hanging="360"/>
      </w:pPr>
    </w:lvl>
    <w:lvl w:ilvl="2" w:tplc="0405001B" w:tentative="1">
      <w:start w:val="1"/>
      <w:numFmt w:val="lowerRoman"/>
      <w:lvlText w:val="%3."/>
      <w:lvlJc w:val="right"/>
      <w:pPr>
        <w:ind w:left="2366" w:hanging="180"/>
      </w:pPr>
    </w:lvl>
    <w:lvl w:ilvl="3" w:tplc="0405000F" w:tentative="1">
      <w:start w:val="1"/>
      <w:numFmt w:val="decimal"/>
      <w:lvlText w:val="%4."/>
      <w:lvlJc w:val="left"/>
      <w:pPr>
        <w:ind w:left="3086" w:hanging="360"/>
      </w:pPr>
    </w:lvl>
    <w:lvl w:ilvl="4" w:tplc="04050019" w:tentative="1">
      <w:start w:val="1"/>
      <w:numFmt w:val="lowerLetter"/>
      <w:lvlText w:val="%5."/>
      <w:lvlJc w:val="left"/>
      <w:pPr>
        <w:ind w:left="3806" w:hanging="360"/>
      </w:pPr>
    </w:lvl>
    <w:lvl w:ilvl="5" w:tplc="0405001B" w:tentative="1">
      <w:start w:val="1"/>
      <w:numFmt w:val="lowerRoman"/>
      <w:lvlText w:val="%6."/>
      <w:lvlJc w:val="right"/>
      <w:pPr>
        <w:ind w:left="4526" w:hanging="180"/>
      </w:pPr>
    </w:lvl>
    <w:lvl w:ilvl="6" w:tplc="0405000F" w:tentative="1">
      <w:start w:val="1"/>
      <w:numFmt w:val="decimal"/>
      <w:lvlText w:val="%7."/>
      <w:lvlJc w:val="left"/>
      <w:pPr>
        <w:ind w:left="5246" w:hanging="360"/>
      </w:pPr>
    </w:lvl>
    <w:lvl w:ilvl="7" w:tplc="04050019" w:tentative="1">
      <w:start w:val="1"/>
      <w:numFmt w:val="lowerLetter"/>
      <w:lvlText w:val="%8."/>
      <w:lvlJc w:val="left"/>
      <w:pPr>
        <w:ind w:left="5966" w:hanging="360"/>
      </w:pPr>
    </w:lvl>
    <w:lvl w:ilvl="8" w:tplc="0405001B" w:tentative="1">
      <w:start w:val="1"/>
      <w:numFmt w:val="lowerRoman"/>
      <w:lvlText w:val="%9."/>
      <w:lvlJc w:val="right"/>
      <w:pPr>
        <w:ind w:left="6686" w:hanging="180"/>
      </w:pPr>
    </w:lvl>
  </w:abstractNum>
  <w:abstractNum w:abstractNumId="59" w15:restartNumberingAfterBreak="0">
    <w:nsid w:val="1E5C7023"/>
    <w:multiLevelType w:val="hybridMultilevel"/>
    <w:tmpl w:val="D6449AA2"/>
    <w:lvl w:ilvl="0" w:tplc="9BCEAF7C">
      <w:start w:val="1"/>
      <w:numFmt w:val="lowerLetter"/>
      <w:lvlText w:val="%1)"/>
      <w:lvlJc w:val="left"/>
      <w:pPr>
        <w:ind w:left="1286" w:hanging="360"/>
      </w:pPr>
      <w:rPr>
        <w:rFonts w:hint="default"/>
        <w:b w:val="0"/>
        <w:i w:val="0"/>
        <w:spacing w:val="2"/>
        <w:position w:val="2"/>
        <w:sz w:val="20"/>
        <w:szCs w:val="20"/>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60" w15:restartNumberingAfterBreak="0">
    <w:nsid w:val="27517D69"/>
    <w:multiLevelType w:val="multilevel"/>
    <w:tmpl w:val="0292055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2A6B1608"/>
    <w:multiLevelType w:val="multilevel"/>
    <w:tmpl w:val="95E62B96"/>
    <w:lvl w:ilvl="0">
      <w:start w:val="1"/>
      <w:numFmt w:val="decimal"/>
      <w:pStyle w:val="st"/>
      <w:isLgl/>
      <w:suff w:val="nothing"/>
      <w:lvlText w:val="ČÁST %1"/>
      <w:lvlJc w:val="center"/>
      <w:pPr>
        <w:ind w:left="0" w:firstLine="284"/>
      </w:pPr>
      <w:rPr>
        <w:b/>
        <w:i w:val="0"/>
      </w:rPr>
    </w:lvl>
    <w:lvl w:ilvl="1">
      <w:start w:val="1"/>
      <w:numFmt w:val="decimal"/>
      <w:pStyle w:val="Oddl"/>
      <w:lvlText w:val="(%2)"/>
      <w:lvlJc w:val="left"/>
      <w:pPr>
        <w:ind w:left="0" w:firstLine="284"/>
      </w:pPr>
      <w:rPr>
        <w:rFonts w:ascii="Times New Roman" w:eastAsia="Times New Roman" w:hAnsi="Times New Roman" w:cs="Times New Roman"/>
        <w:b w:val="0"/>
        <w:i w:val="0"/>
        <w:caps w:val="0"/>
        <w:strike w:val="0"/>
        <w:dstrike w:val="0"/>
        <w:vanish w:val="0"/>
        <w:webHidden w:val="0"/>
        <w:u w:val="none"/>
        <w:effect w:val="none"/>
        <w:vertAlign w:val="baseline"/>
        <w:specVanish w:val="0"/>
      </w:rPr>
    </w:lvl>
    <w:lvl w:ilvl="2">
      <w:start w:val="1"/>
      <w:numFmt w:val="decimal"/>
      <w:lvlRestart w:val="0"/>
      <w:pStyle w:val="lnek"/>
      <w:isLgl/>
      <w:suff w:val="nothing"/>
      <w:lvlText w:val="Čl. %3"/>
      <w:lvlJc w:val="center"/>
      <w:pPr>
        <w:ind w:left="6094" w:firstLine="284"/>
      </w:pPr>
      <w:rPr>
        <w:b/>
        <w:i w:val="0"/>
        <w:sz w:val="22"/>
        <w:szCs w:val="22"/>
      </w:rPr>
    </w:lvl>
    <w:lvl w:ilvl="3">
      <w:start w:val="1"/>
      <w:numFmt w:val="decimal"/>
      <w:pStyle w:val="Odstavec"/>
      <w:isLgl/>
      <w:lvlText w:val="(%4)"/>
      <w:lvlJc w:val="left"/>
      <w:pPr>
        <w:tabs>
          <w:tab w:val="num" w:pos="1502"/>
        </w:tabs>
        <w:ind w:left="595" w:firstLine="397"/>
      </w:pPr>
      <w:rPr>
        <w:b w:val="0"/>
        <w:i w:val="0"/>
        <w:sz w:val="24"/>
      </w:rPr>
    </w:lvl>
    <w:lvl w:ilvl="4">
      <w:start w:val="1"/>
      <w:numFmt w:val="lowerLetter"/>
      <w:pStyle w:val="Psmeno"/>
      <w:lvlText w:val="%5)"/>
      <w:lvlJc w:val="left"/>
      <w:pPr>
        <w:tabs>
          <w:tab w:val="num" w:pos="425"/>
        </w:tabs>
        <w:ind w:left="425" w:hanging="425"/>
      </w:pPr>
    </w:lvl>
    <w:lvl w:ilvl="5">
      <w:start w:val="1"/>
      <w:numFmt w:val="decimal"/>
      <w:pStyle w:val="Bod"/>
      <w:isLgl/>
      <w:lvlText w:val="%6."/>
      <w:lvlJc w:val="right"/>
      <w:pPr>
        <w:tabs>
          <w:tab w:val="num" w:pos="851"/>
        </w:tabs>
        <w:ind w:left="851" w:hanging="171"/>
      </w:pPr>
      <w:rPr>
        <w:rFonts w:ascii="Segoe UI" w:hAnsi="Segoe UI" w:cs="Segoe UI" w:hint="default"/>
        <w:b w:val="0"/>
        <w:sz w:val="22"/>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3ADF393C"/>
    <w:multiLevelType w:val="hybridMultilevel"/>
    <w:tmpl w:val="E2D6F08C"/>
    <w:name w:val="WW8Num492"/>
    <w:lvl w:ilvl="0" w:tplc="9684E55C">
      <w:start w:val="1"/>
      <w:numFmt w:val="decimal"/>
      <w:lvlText w:val="2.%1"/>
      <w:lvlJc w:val="left"/>
      <w:pPr>
        <w:ind w:left="1211"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2490329"/>
    <w:multiLevelType w:val="multilevel"/>
    <w:tmpl w:val="BA528456"/>
    <w:lvl w:ilvl="0">
      <w:start w:val="5"/>
      <w:numFmt w:val="decimal"/>
      <w:lvlText w:val="%1"/>
      <w:lvlJc w:val="left"/>
      <w:pPr>
        <w:ind w:left="360" w:hanging="360"/>
      </w:pPr>
      <w:rPr>
        <w:rFonts w:cs="Segoe UI" w:hint="default"/>
      </w:rPr>
    </w:lvl>
    <w:lvl w:ilvl="1">
      <w:start w:val="15"/>
      <w:numFmt w:val="decimal"/>
      <w:lvlText w:val="%1.%2"/>
      <w:lvlJc w:val="left"/>
      <w:pPr>
        <w:ind w:left="644" w:hanging="360"/>
      </w:pPr>
      <w:rPr>
        <w:rFonts w:cs="Segoe UI" w:hint="default"/>
      </w:rPr>
    </w:lvl>
    <w:lvl w:ilvl="2">
      <w:start w:val="1"/>
      <w:numFmt w:val="decimal"/>
      <w:lvlText w:val="%1.%2.%3"/>
      <w:lvlJc w:val="left"/>
      <w:pPr>
        <w:ind w:left="1288" w:hanging="720"/>
      </w:pPr>
      <w:rPr>
        <w:rFonts w:cs="Segoe UI" w:hint="default"/>
      </w:rPr>
    </w:lvl>
    <w:lvl w:ilvl="3">
      <w:start w:val="1"/>
      <w:numFmt w:val="decimal"/>
      <w:lvlText w:val="%1.%2.%3.%4"/>
      <w:lvlJc w:val="left"/>
      <w:pPr>
        <w:ind w:left="1572" w:hanging="720"/>
      </w:pPr>
      <w:rPr>
        <w:rFonts w:cs="Segoe UI" w:hint="default"/>
      </w:rPr>
    </w:lvl>
    <w:lvl w:ilvl="4">
      <w:start w:val="1"/>
      <w:numFmt w:val="decimal"/>
      <w:lvlText w:val="%1.%2.%3.%4.%5"/>
      <w:lvlJc w:val="left"/>
      <w:pPr>
        <w:ind w:left="2216" w:hanging="1080"/>
      </w:pPr>
      <w:rPr>
        <w:rFonts w:cs="Segoe UI" w:hint="default"/>
      </w:rPr>
    </w:lvl>
    <w:lvl w:ilvl="5">
      <w:start w:val="1"/>
      <w:numFmt w:val="decimal"/>
      <w:lvlText w:val="%1.%2.%3.%4.%5.%6"/>
      <w:lvlJc w:val="left"/>
      <w:pPr>
        <w:ind w:left="2500" w:hanging="1080"/>
      </w:pPr>
      <w:rPr>
        <w:rFonts w:cs="Segoe UI" w:hint="default"/>
      </w:rPr>
    </w:lvl>
    <w:lvl w:ilvl="6">
      <w:start w:val="1"/>
      <w:numFmt w:val="decimal"/>
      <w:lvlText w:val="%1.%2.%3.%4.%5.%6.%7"/>
      <w:lvlJc w:val="left"/>
      <w:pPr>
        <w:ind w:left="3144" w:hanging="1440"/>
      </w:pPr>
      <w:rPr>
        <w:rFonts w:cs="Segoe UI" w:hint="default"/>
      </w:rPr>
    </w:lvl>
    <w:lvl w:ilvl="7">
      <w:start w:val="1"/>
      <w:numFmt w:val="decimal"/>
      <w:lvlText w:val="%1.%2.%3.%4.%5.%6.%7.%8"/>
      <w:lvlJc w:val="left"/>
      <w:pPr>
        <w:ind w:left="3428" w:hanging="1440"/>
      </w:pPr>
      <w:rPr>
        <w:rFonts w:cs="Segoe UI" w:hint="default"/>
      </w:rPr>
    </w:lvl>
    <w:lvl w:ilvl="8">
      <w:start w:val="1"/>
      <w:numFmt w:val="decimal"/>
      <w:lvlText w:val="%1.%2.%3.%4.%5.%6.%7.%8.%9"/>
      <w:lvlJc w:val="left"/>
      <w:pPr>
        <w:ind w:left="3712" w:hanging="1440"/>
      </w:pPr>
      <w:rPr>
        <w:rFonts w:cs="Segoe UI" w:hint="default"/>
      </w:rPr>
    </w:lvl>
  </w:abstractNum>
  <w:abstractNum w:abstractNumId="64" w15:restartNumberingAfterBreak="0">
    <w:nsid w:val="5A5C4F55"/>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2CF71E4"/>
    <w:multiLevelType w:val="hybridMultilevel"/>
    <w:tmpl w:val="D27ED89C"/>
    <w:lvl w:ilvl="0" w:tplc="3A28668A">
      <w:start w:val="1"/>
      <w:numFmt w:val="lowerLetter"/>
      <w:lvlText w:val="%1)"/>
      <w:lvlJc w:val="left"/>
      <w:pPr>
        <w:ind w:left="1286" w:hanging="360"/>
      </w:pPr>
      <w:rPr>
        <w:rFonts w:hint="default"/>
        <w:b w:val="0"/>
        <w:i w:val="0"/>
        <w:spacing w:val="2"/>
        <w:position w:val="2"/>
        <w:sz w:val="20"/>
        <w:szCs w:val="20"/>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66" w15:restartNumberingAfterBreak="0">
    <w:nsid w:val="64817827"/>
    <w:multiLevelType w:val="hybridMultilevel"/>
    <w:tmpl w:val="9BC20A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5316417"/>
    <w:multiLevelType w:val="hybridMultilevel"/>
    <w:tmpl w:val="0F8AA564"/>
    <w:lvl w:ilvl="0" w:tplc="3A28668A">
      <w:start w:val="1"/>
      <w:numFmt w:val="lowerLetter"/>
      <w:lvlText w:val="%1)"/>
      <w:lvlJc w:val="left"/>
      <w:pPr>
        <w:ind w:left="1286" w:hanging="360"/>
      </w:pPr>
      <w:rPr>
        <w:rFonts w:hint="default"/>
        <w:b w:val="0"/>
        <w:i w:val="0"/>
        <w:spacing w:val="2"/>
        <w:position w:val="2"/>
        <w:sz w:val="20"/>
        <w:szCs w:val="20"/>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68" w15:restartNumberingAfterBreak="0">
    <w:nsid w:val="6C647ADC"/>
    <w:multiLevelType w:val="hybridMultilevel"/>
    <w:tmpl w:val="30D6F460"/>
    <w:lvl w:ilvl="0" w:tplc="3A28668A">
      <w:start w:val="1"/>
      <w:numFmt w:val="lowerLetter"/>
      <w:lvlText w:val="%1)"/>
      <w:lvlJc w:val="left"/>
      <w:pPr>
        <w:ind w:left="1286" w:hanging="360"/>
      </w:pPr>
      <w:rPr>
        <w:rFonts w:hint="default"/>
        <w:b w:val="0"/>
        <w:i w:val="0"/>
        <w:spacing w:val="2"/>
        <w:position w:val="2"/>
        <w:sz w:val="20"/>
        <w:szCs w:val="20"/>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69" w15:restartNumberingAfterBreak="0">
    <w:nsid w:val="7DD07032"/>
    <w:multiLevelType w:val="multilevel"/>
    <w:tmpl w:val="096E0E82"/>
    <w:lvl w:ilvl="0">
      <w:start w:val="15"/>
      <w:numFmt w:val="decimal"/>
      <w:lvlText w:val="%1"/>
      <w:lvlJc w:val="left"/>
      <w:pPr>
        <w:ind w:left="465" w:hanging="465"/>
      </w:pPr>
      <w:rPr>
        <w:rFonts w:hint="default"/>
      </w:rPr>
    </w:lvl>
    <w:lvl w:ilvl="1">
      <w:start w:val="10"/>
      <w:numFmt w:val="decimal"/>
      <w:lvlText w:val="%1.%2"/>
      <w:lvlJc w:val="left"/>
      <w:pPr>
        <w:ind w:left="890" w:hanging="46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0" w15:restartNumberingAfterBreak="0">
    <w:nsid w:val="7EA37EDA"/>
    <w:multiLevelType w:val="multilevel"/>
    <w:tmpl w:val="849AA7A8"/>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1" w15:restartNumberingAfterBreak="0">
    <w:nsid w:val="7FFE0BAC"/>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1348257">
    <w:abstractNumId w:val="0"/>
  </w:num>
  <w:num w:numId="2" w16cid:durableId="1015231643">
    <w:abstractNumId w:val="10"/>
  </w:num>
  <w:num w:numId="3" w16cid:durableId="150685685">
    <w:abstractNumId w:val="33"/>
  </w:num>
  <w:num w:numId="4" w16cid:durableId="1146627361">
    <w:abstractNumId w:val="35"/>
  </w:num>
  <w:num w:numId="5" w16cid:durableId="1966348935">
    <w:abstractNumId w:val="46"/>
  </w:num>
  <w:num w:numId="6" w16cid:durableId="106892219">
    <w:abstractNumId w:val="52"/>
  </w:num>
  <w:num w:numId="7" w16cid:durableId="1591546543">
    <w:abstractNumId w:val="67"/>
  </w:num>
  <w:num w:numId="8" w16cid:durableId="613286819">
    <w:abstractNumId w:val="59"/>
  </w:num>
  <w:num w:numId="9" w16cid:durableId="274605887">
    <w:abstractNumId w:val="65"/>
  </w:num>
  <w:num w:numId="10" w16cid:durableId="637953733">
    <w:abstractNumId w:val="68"/>
  </w:num>
  <w:num w:numId="11" w16cid:durableId="205414209">
    <w:abstractNumId w:val="39"/>
  </w:num>
  <w:num w:numId="12" w16cid:durableId="1050035654">
    <w:abstractNumId w:val="50"/>
  </w:num>
  <w:num w:numId="13" w16cid:durableId="1373533214">
    <w:abstractNumId w:val="32"/>
  </w:num>
  <w:num w:numId="14" w16cid:durableId="849100929">
    <w:abstractNumId w:val="56"/>
  </w:num>
  <w:num w:numId="15" w16cid:durableId="1651134508">
    <w:abstractNumId w:val="54"/>
  </w:num>
  <w:num w:numId="16" w16cid:durableId="1464494949">
    <w:abstractNumId w:val="55"/>
  </w:num>
  <w:num w:numId="17" w16cid:durableId="4537932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944031">
    <w:abstractNumId w:val="69"/>
  </w:num>
  <w:num w:numId="19" w16cid:durableId="2012903228">
    <w:abstractNumId w:val="63"/>
  </w:num>
  <w:num w:numId="20" w16cid:durableId="466047992">
    <w:abstractNumId w:val="70"/>
  </w:num>
  <w:num w:numId="21" w16cid:durableId="2007896641">
    <w:abstractNumId w:val="64"/>
  </w:num>
  <w:num w:numId="22" w16cid:durableId="2146851158">
    <w:abstractNumId w:val="60"/>
  </w:num>
  <w:num w:numId="23" w16cid:durableId="1841852169">
    <w:abstractNumId w:val="58"/>
  </w:num>
  <w:num w:numId="24" w16cid:durableId="1604999804">
    <w:abstractNumId w:val="71"/>
  </w:num>
  <w:num w:numId="25" w16cid:durableId="1560437305">
    <w:abstractNumId w:val="53"/>
  </w:num>
  <w:num w:numId="26" w16cid:durableId="1988775933">
    <w:abstractNumId w:val="6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6C"/>
    <w:rsid w:val="000004A2"/>
    <w:rsid w:val="000004C5"/>
    <w:rsid w:val="000072B8"/>
    <w:rsid w:val="0001220A"/>
    <w:rsid w:val="00016E7C"/>
    <w:rsid w:val="000208EA"/>
    <w:rsid w:val="00022AEB"/>
    <w:rsid w:val="00024303"/>
    <w:rsid w:val="000367F6"/>
    <w:rsid w:val="00037BEB"/>
    <w:rsid w:val="0004126E"/>
    <w:rsid w:val="00044D86"/>
    <w:rsid w:val="00051D05"/>
    <w:rsid w:val="000538E2"/>
    <w:rsid w:val="00053D87"/>
    <w:rsid w:val="00056900"/>
    <w:rsid w:val="000604D4"/>
    <w:rsid w:val="00063BBB"/>
    <w:rsid w:val="00065617"/>
    <w:rsid w:val="0006579F"/>
    <w:rsid w:val="00066434"/>
    <w:rsid w:val="00074639"/>
    <w:rsid w:val="00074E52"/>
    <w:rsid w:val="000772D5"/>
    <w:rsid w:val="0008034F"/>
    <w:rsid w:val="00083AD0"/>
    <w:rsid w:val="00085AB1"/>
    <w:rsid w:val="000948A9"/>
    <w:rsid w:val="000A061D"/>
    <w:rsid w:val="000A1C5D"/>
    <w:rsid w:val="000A5A00"/>
    <w:rsid w:val="000A6C61"/>
    <w:rsid w:val="000B36D4"/>
    <w:rsid w:val="000B5254"/>
    <w:rsid w:val="000B7DEC"/>
    <w:rsid w:val="000C1915"/>
    <w:rsid w:val="000C1E1C"/>
    <w:rsid w:val="000C270D"/>
    <w:rsid w:val="000C2A68"/>
    <w:rsid w:val="000C388B"/>
    <w:rsid w:val="000C702E"/>
    <w:rsid w:val="000C7415"/>
    <w:rsid w:val="000D3698"/>
    <w:rsid w:val="000E07A2"/>
    <w:rsid w:val="000E1756"/>
    <w:rsid w:val="000E38EB"/>
    <w:rsid w:val="000F1472"/>
    <w:rsid w:val="001006DD"/>
    <w:rsid w:val="00100FE7"/>
    <w:rsid w:val="0010155F"/>
    <w:rsid w:val="00105995"/>
    <w:rsid w:val="00105C81"/>
    <w:rsid w:val="00105CCE"/>
    <w:rsid w:val="00106AA6"/>
    <w:rsid w:val="00110230"/>
    <w:rsid w:val="00114100"/>
    <w:rsid w:val="00114783"/>
    <w:rsid w:val="00116837"/>
    <w:rsid w:val="00116D80"/>
    <w:rsid w:val="00116D8D"/>
    <w:rsid w:val="001311C5"/>
    <w:rsid w:val="00133705"/>
    <w:rsid w:val="00135153"/>
    <w:rsid w:val="0014379C"/>
    <w:rsid w:val="00154648"/>
    <w:rsid w:val="00154BCE"/>
    <w:rsid w:val="00157279"/>
    <w:rsid w:val="0016286E"/>
    <w:rsid w:val="00163AB5"/>
    <w:rsid w:val="00165679"/>
    <w:rsid w:val="001771AE"/>
    <w:rsid w:val="00184B0F"/>
    <w:rsid w:val="00184C90"/>
    <w:rsid w:val="00186068"/>
    <w:rsid w:val="00190BD4"/>
    <w:rsid w:val="001926FC"/>
    <w:rsid w:val="0019594D"/>
    <w:rsid w:val="0019738C"/>
    <w:rsid w:val="001A486D"/>
    <w:rsid w:val="001A5829"/>
    <w:rsid w:val="001B1362"/>
    <w:rsid w:val="001B3893"/>
    <w:rsid w:val="001B61BC"/>
    <w:rsid w:val="001B6777"/>
    <w:rsid w:val="001C0646"/>
    <w:rsid w:val="001C0EA9"/>
    <w:rsid w:val="001C406A"/>
    <w:rsid w:val="001C4E23"/>
    <w:rsid w:val="001C6ABA"/>
    <w:rsid w:val="001C7E3C"/>
    <w:rsid w:val="001D2D90"/>
    <w:rsid w:val="001D49AE"/>
    <w:rsid w:val="001D4AD0"/>
    <w:rsid w:val="001E79D4"/>
    <w:rsid w:val="001F3731"/>
    <w:rsid w:val="00201B56"/>
    <w:rsid w:val="002125D2"/>
    <w:rsid w:val="00213003"/>
    <w:rsid w:val="0021508E"/>
    <w:rsid w:val="00215DF1"/>
    <w:rsid w:val="00216EEE"/>
    <w:rsid w:val="00226725"/>
    <w:rsid w:val="0023105F"/>
    <w:rsid w:val="00233773"/>
    <w:rsid w:val="00242C49"/>
    <w:rsid w:val="00244906"/>
    <w:rsid w:val="002449B2"/>
    <w:rsid w:val="00247ECB"/>
    <w:rsid w:val="00252470"/>
    <w:rsid w:val="00255982"/>
    <w:rsid w:val="002559F8"/>
    <w:rsid w:val="00257205"/>
    <w:rsid w:val="0025732A"/>
    <w:rsid w:val="00260D08"/>
    <w:rsid w:val="00261F88"/>
    <w:rsid w:val="002641A2"/>
    <w:rsid w:val="00272EBF"/>
    <w:rsid w:val="00272ED9"/>
    <w:rsid w:val="002777F5"/>
    <w:rsid w:val="00280C68"/>
    <w:rsid w:val="00283A5E"/>
    <w:rsid w:val="0028726B"/>
    <w:rsid w:val="0029245F"/>
    <w:rsid w:val="00293B17"/>
    <w:rsid w:val="00295DE6"/>
    <w:rsid w:val="002A0442"/>
    <w:rsid w:val="002B02D5"/>
    <w:rsid w:val="002B0867"/>
    <w:rsid w:val="002B16EB"/>
    <w:rsid w:val="002B4B0F"/>
    <w:rsid w:val="002B4F04"/>
    <w:rsid w:val="002C5743"/>
    <w:rsid w:val="002C7295"/>
    <w:rsid w:val="002C7425"/>
    <w:rsid w:val="002D01B9"/>
    <w:rsid w:val="002D5BA4"/>
    <w:rsid w:val="002D71F0"/>
    <w:rsid w:val="002E0EAF"/>
    <w:rsid w:val="002E13F3"/>
    <w:rsid w:val="002F0B99"/>
    <w:rsid w:val="002F3BA4"/>
    <w:rsid w:val="002F5667"/>
    <w:rsid w:val="002F6132"/>
    <w:rsid w:val="002F7941"/>
    <w:rsid w:val="0030307D"/>
    <w:rsid w:val="0030408E"/>
    <w:rsid w:val="00307394"/>
    <w:rsid w:val="003149CD"/>
    <w:rsid w:val="00325041"/>
    <w:rsid w:val="0033021C"/>
    <w:rsid w:val="0033387B"/>
    <w:rsid w:val="00334EFD"/>
    <w:rsid w:val="00337D71"/>
    <w:rsid w:val="00342FD1"/>
    <w:rsid w:val="0035080D"/>
    <w:rsid w:val="00357FA9"/>
    <w:rsid w:val="003640F5"/>
    <w:rsid w:val="00364E7E"/>
    <w:rsid w:val="0036739F"/>
    <w:rsid w:val="00371900"/>
    <w:rsid w:val="00373022"/>
    <w:rsid w:val="00384449"/>
    <w:rsid w:val="003856DB"/>
    <w:rsid w:val="00390EBF"/>
    <w:rsid w:val="0039143C"/>
    <w:rsid w:val="00394F2F"/>
    <w:rsid w:val="0039538C"/>
    <w:rsid w:val="00397EF0"/>
    <w:rsid w:val="003A0DF5"/>
    <w:rsid w:val="003A2E9A"/>
    <w:rsid w:val="003A47D3"/>
    <w:rsid w:val="003A4874"/>
    <w:rsid w:val="003A6AE8"/>
    <w:rsid w:val="003B1C16"/>
    <w:rsid w:val="003C015D"/>
    <w:rsid w:val="003C18F3"/>
    <w:rsid w:val="003C311D"/>
    <w:rsid w:val="003C4CBF"/>
    <w:rsid w:val="003D38A5"/>
    <w:rsid w:val="003D3D52"/>
    <w:rsid w:val="003D4F4B"/>
    <w:rsid w:val="003D7A27"/>
    <w:rsid w:val="003E0F41"/>
    <w:rsid w:val="003E31FA"/>
    <w:rsid w:val="003E7DB2"/>
    <w:rsid w:val="003F0CC1"/>
    <w:rsid w:val="003F1B1C"/>
    <w:rsid w:val="003F3B64"/>
    <w:rsid w:val="003F5E03"/>
    <w:rsid w:val="003F7C81"/>
    <w:rsid w:val="003F7E4A"/>
    <w:rsid w:val="00402A41"/>
    <w:rsid w:val="00405843"/>
    <w:rsid w:val="00410ACB"/>
    <w:rsid w:val="00421230"/>
    <w:rsid w:val="00421F4F"/>
    <w:rsid w:val="004274FA"/>
    <w:rsid w:val="004306CC"/>
    <w:rsid w:val="004315DA"/>
    <w:rsid w:val="00432419"/>
    <w:rsid w:val="004365F6"/>
    <w:rsid w:val="00436BDB"/>
    <w:rsid w:val="00440FE0"/>
    <w:rsid w:val="00442086"/>
    <w:rsid w:val="004519CE"/>
    <w:rsid w:val="00453379"/>
    <w:rsid w:val="0045616F"/>
    <w:rsid w:val="0046112B"/>
    <w:rsid w:val="00462A52"/>
    <w:rsid w:val="00462A68"/>
    <w:rsid w:val="004653C1"/>
    <w:rsid w:val="0046751C"/>
    <w:rsid w:val="0047280C"/>
    <w:rsid w:val="00480C64"/>
    <w:rsid w:val="0048532A"/>
    <w:rsid w:val="00485E27"/>
    <w:rsid w:val="00491C26"/>
    <w:rsid w:val="004934BD"/>
    <w:rsid w:val="00493956"/>
    <w:rsid w:val="00494AAB"/>
    <w:rsid w:val="00494B0D"/>
    <w:rsid w:val="004B08C4"/>
    <w:rsid w:val="004B2EF6"/>
    <w:rsid w:val="004B3592"/>
    <w:rsid w:val="004B48D8"/>
    <w:rsid w:val="004C0930"/>
    <w:rsid w:val="004C7140"/>
    <w:rsid w:val="004D1C83"/>
    <w:rsid w:val="004D2363"/>
    <w:rsid w:val="004E3EB5"/>
    <w:rsid w:val="004E4C87"/>
    <w:rsid w:val="004E7E30"/>
    <w:rsid w:val="004F0435"/>
    <w:rsid w:val="004F3BA1"/>
    <w:rsid w:val="004F4684"/>
    <w:rsid w:val="00504D88"/>
    <w:rsid w:val="00504E07"/>
    <w:rsid w:val="00507F07"/>
    <w:rsid w:val="00507F54"/>
    <w:rsid w:val="005122D3"/>
    <w:rsid w:val="00517A69"/>
    <w:rsid w:val="00525869"/>
    <w:rsid w:val="00526DC2"/>
    <w:rsid w:val="0053049D"/>
    <w:rsid w:val="005307E3"/>
    <w:rsid w:val="0053162A"/>
    <w:rsid w:val="00531E85"/>
    <w:rsid w:val="00536D33"/>
    <w:rsid w:val="005409D0"/>
    <w:rsid w:val="00540F51"/>
    <w:rsid w:val="005426D2"/>
    <w:rsid w:val="00546496"/>
    <w:rsid w:val="005530C8"/>
    <w:rsid w:val="00554C34"/>
    <w:rsid w:val="00554EB1"/>
    <w:rsid w:val="00555C90"/>
    <w:rsid w:val="0055796C"/>
    <w:rsid w:val="005613B4"/>
    <w:rsid w:val="005636D2"/>
    <w:rsid w:val="0056649C"/>
    <w:rsid w:val="00571A2D"/>
    <w:rsid w:val="005720D5"/>
    <w:rsid w:val="00572C5A"/>
    <w:rsid w:val="00572E73"/>
    <w:rsid w:val="00575069"/>
    <w:rsid w:val="0057557F"/>
    <w:rsid w:val="00577659"/>
    <w:rsid w:val="00577DAD"/>
    <w:rsid w:val="00582B3B"/>
    <w:rsid w:val="00583EB9"/>
    <w:rsid w:val="005919CA"/>
    <w:rsid w:val="00594306"/>
    <w:rsid w:val="0059584B"/>
    <w:rsid w:val="0059653B"/>
    <w:rsid w:val="005969DF"/>
    <w:rsid w:val="005A0B48"/>
    <w:rsid w:val="005B0D53"/>
    <w:rsid w:val="005B1DC4"/>
    <w:rsid w:val="005B21F3"/>
    <w:rsid w:val="005B24F7"/>
    <w:rsid w:val="005B4B5C"/>
    <w:rsid w:val="005B50A4"/>
    <w:rsid w:val="005C0F4A"/>
    <w:rsid w:val="005C2477"/>
    <w:rsid w:val="005C3163"/>
    <w:rsid w:val="005C4AA8"/>
    <w:rsid w:val="005C68D9"/>
    <w:rsid w:val="005D2891"/>
    <w:rsid w:val="005E49A4"/>
    <w:rsid w:val="005F55DF"/>
    <w:rsid w:val="005F6D29"/>
    <w:rsid w:val="006002C3"/>
    <w:rsid w:val="006049F6"/>
    <w:rsid w:val="00612E4C"/>
    <w:rsid w:val="006177BF"/>
    <w:rsid w:val="00626B16"/>
    <w:rsid w:val="0062719D"/>
    <w:rsid w:val="00632FB9"/>
    <w:rsid w:val="0064461E"/>
    <w:rsid w:val="00645B2C"/>
    <w:rsid w:val="00645DA4"/>
    <w:rsid w:val="00654515"/>
    <w:rsid w:val="00656FA2"/>
    <w:rsid w:val="0066152F"/>
    <w:rsid w:val="006649A8"/>
    <w:rsid w:val="00664EFA"/>
    <w:rsid w:val="006712DC"/>
    <w:rsid w:val="00671438"/>
    <w:rsid w:val="00671B16"/>
    <w:rsid w:val="00672294"/>
    <w:rsid w:val="00680C1F"/>
    <w:rsid w:val="00682C71"/>
    <w:rsid w:val="00683540"/>
    <w:rsid w:val="00684002"/>
    <w:rsid w:val="006872DD"/>
    <w:rsid w:val="00690EC4"/>
    <w:rsid w:val="00691F4D"/>
    <w:rsid w:val="00694A9A"/>
    <w:rsid w:val="00697220"/>
    <w:rsid w:val="006A10E2"/>
    <w:rsid w:val="006A1126"/>
    <w:rsid w:val="006A3729"/>
    <w:rsid w:val="006A403E"/>
    <w:rsid w:val="006B15A2"/>
    <w:rsid w:val="006B2CA5"/>
    <w:rsid w:val="006B7198"/>
    <w:rsid w:val="006C51A5"/>
    <w:rsid w:val="006C5634"/>
    <w:rsid w:val="006C5EAC"/>
    <w:rsid w:val="006D1D57"/>
    <w:rsid w:val="006D2157"/>
    <w:rsid w:val="006D3388"/>
    <w:rsid w:val="006D60D8"/>
    <w:rsid w:val="006E48A0"/>
    <w:rsid w:val="006E505A"/>
    <w:rsid w:val="006E5A80"/>
    <w:rsid w:val="006F202F"/>
    <w:rsid w:val="006F4C7D"/>
    <w:rsid w:val="006F5748"/>
    <w:rsid w:val="006F5F9E"/>
    <w:rsid w:val="00701129"/>
    <w:rsid w:val="0070266C"/>
    <w:rsid w:val="00702790"/>
    <w:rsid w:val="00703A3F"/>
    <w:rsid w:val="007042D1"/>
    <w:rsid w:val="0070456D"/>
    <w:rsid w:val="0070611F"/>
    <w:rsid w:val="00713D4E"/>
    <w:rsid w:val="007157A2"/>
    <w:rsid w:val="0071682E"/>
    <w:rsid w:val="00717065"/>
    <w:rsid w:val="00720BBE"/>
    <w:rsid w:val="007259F5"/>
    <w:rsid w:val="0073039C"/>
    <w:rsid w:val="007318D0"/>
    <w:rsid w:val="00734850"/>
    <w:rsid w:val="007407D1"/>
    <w:rsid w:val="00743791"/>
    <w:rsid w:val="00745200"/>
    <w:rsid w:val="00745D9E"/>
    <w:rsid w:val="0074650F"/>
    <w:rsid w:val="007524A7"/>
    <w:rsid w:val="007529CD"/>
    <w:rsid w:val="00754312"/>
    <w:rsid w:val="0075784F"/>
    <w:rsid w:val="00760CB8"/>
    <w:rsid w:val="00772EA6"/>
    <w:rsid w:val="007738AB"/>
    <w:rsid w:val="007821C9"/>
    <w:rsid w:val="007843E4"/>
    <w:rsid w:val="00786EBF"/>
    <w:rsid w:val="007873B4"/>
    <w:rsid w:val="00787710"/>
    <w:rsid w:val="007906E2"/>
    <w:rsid w:val="00792730"/>
    <w:rsid w:val="00792D92"/>
    <w:rsid w:val="0079498A"/>
    <w:rsid w:val="00794C52"/>
    <w:rsid w:val="00794D75"/>
    <w:rsid w:val="00796B4B"/>
    <w:rsid w:val="007A0131"/>
    <w:rsid w:val="007A0217"/>
    <w:rsid w:val="007A143C"/>
    <w:rsid w:val="007A3CBC"/>
    <w:rsid w:val="007A5DF4"/>
    <w:rsid w:val="007B3992"/>
    <w:rsid w:val="007B7F61"/>
    <w:rsid w:val="007C6557"/>
    <w:rsid w:val="007D1E81"/>
    <w:rsid w:val="007E0CB5"/>
    <w:rsid w:val="007E20FB"/>
    <w:rsid w:val="007F0805"/>
    <w:rsid w:val="007F37F5"/>
    <w:rsid w:val="007F68AA"/>
    <w:rsid w:val="007F6A07"/>
    <w:rsid w:val="007F7ADA"/>
    <w:rsid w:val="008028E3"/>
    <w:rsid w:val="00804142"/>
    <w:rsid w:val="00806E78"/>
    <w:rsid w:val="0080760A"/>
    <w:rsid w:val="00807ACE"/>
    <w:rsid w:val="00815D77"/>
    <w:rsid w:val="00820EA2"/>
    <w:rsid w:val="00822251"/>
    <w:rsid w:val="00824A2F"/>
    <w:rsid w:val="00825F5B"/>
    <w:rsid w:val="00827160"/>
    <w:rsid w:val="00831604"/>
    <w:rsid w:val="00833C59"/>
    <w:rsid w:val="00836384"/>
    <w:rsid w:val="00837BDA"/>
    <w:rsid w:val="00840FFE"/>
    <w:rsid w:val="008420B2"/>
    <w:rsid w:val="00843760"/>
    <w:rsid w:val="00845570"/>
    <w:rsid w:val="00850CF5"/>
    <w:rsid w:val="00852740"/>
    <w:rsid w:val="0085427F"/>
    <w:rsid w:val="00857405"/>
    <w:rsid w:val="008574FC"/>
    <w:rsid w:val="008575FF"/>
    <w:rsid w:val="008603E5"/>
    <w:rsid w:val="00861307"/>
    <w:rsid w:val="00862402"/>
    <w:rsid w:val="00865A69"/>
    <w:rsid w:val="00871622"/>
    <w:rsid w:val="00882A5D"/>
    <w:rsid w:val="00882BCE"/>
    <w:rsid w:val="00882C37"/>
    <w:rsid w:val="00884BF3"/>
    <w:rsid w:val="0088633E"/>
    <w:rsid w:val="008907C7"/>
    <w:rsid w:val="00892A1E"/>
    <w:rsid w:val="00893756"/>
    <w:rsid w:val="008953C7"/>
    <w:rsid w:val="00897548"/>
    <w:rsid w:val="008978CD"/>
    <w:rsid w:val="008A6D7B"/>
    <w:rsid w:val="008B2024"/>
    <w:rsid w:val="008B2EA6"/>
    <w:rsid w:val="008C1580"/>
    <w:rsid w:val="008C2252"/>
    <w:rsid w:val="008C65C7"/>
    <w:rsid w:val="008D2258"/>
    <w:rsid w:val="008D708F"/>
    <w:rsid w:val="008E2A5F"/>
    <w:rsid w:val="008E4950"/>
    <w:rsid w:val="008F17D8"/>
    <w:rsid w:val="008F569E"/>
    <w:rsid w:val="009034A1"/>
    <w:rsid w:val="00904FF6"/>
    <w:rsid w:val="00905BA5"/>
    <w:rsid w:val="00907F12"/>
    <w:rsid w:val="009161F6"/>
    <w:rsid w:val="0092096E"/>
    <w:rsid w:val="00923DCF"/>
    <w:rsid w:val="00930BB8"/>
    <w:rsid w:val="00930C36"/>
    <w:rsid w:val="00931429"/>
    <w:rsid w:val="00934613"/>
    <w:rsid w:val="00935562"/>
    <w:rsid w:val="009411B0"/>
    <w:rsid w:val="0095110C"/>
    <w:rsid w:val="00956B38"/>
    <w:rsid w:val="0096169C"/>
    <w:rsid w:val="00962C0E"/>
    <w:rsid w:val="00970554"/>
    <w:rsid w:val="00970C0D"/>
    <w:rsid w:val="00971ACF"/>
    <w:rsid w:val="00971D23"/>
    <w:rsid w:val="00974273"/>
    <w:rsid w:val="009748CF"/>
    <w:rsid w:val="00981F8D"/>
    <w:rsid w:val="00982561"/>
    <w:rsid w:val="00985860"/>
    <w:rsid w:val="00985A09"/>
    <w:rsid w:val="0098740D"/>
    <w:rsid w:val="00993151"/>
    <w:rsid w:val="0099353A"/>
    <w:rsid w:val="00995148"/>
    <w:rsid w:val="00995FF8"/>
    <w:rsid w:val="00997FCC"/>
    <w:rsid w:val="009A05D6"/>
    <w:rsid w:val="009A40BA"/>
    <w:rsid w:val="009A492D"/>
    <w:rsid w:val="009A5415"/>
    <w:rsid w:val="009A66B7"/>
    <w:rsid w:val="009A66F3"/>
    <w:rsid w:val="009B45C5"/>
    <w:rsid w:val="009B464F"/>
    <w:rsid w:val="009C0BD1"/>
    <w:rsid w:val="009C7BA0"/>
    <w:rsid w:val="009D6993"/>
    <w:rsid w:val="009D6AF2"/>
    <w:rsid w:val="009E0918"/>
    <w:rsid w:val="009E1AAE"/>
    <w:rsid w:val="009E2B6A"/>
    <w:rsid w:val="009E437D"/>
    <w:rsid w:val="009E4EF9"/>
    <w:rsid w:val="009E5538"/>
    <w:rsid w:val="009E5FFC"/>
    <w:rsid w:val="009F0C4A"/>
    <w:rsid w:val="009F37AE"/>
    <w:rsid w:val="009F3F78"/>
    <w:rsid w:val="00A01B46"/>
    <w:rsid w:val="00A07796"/>
    <w:rsid w:val="00A16004"/>
    <w:rsid w:val="00A201FA"/>
    <w:rsid w:val="00A20ADB"/>
    <w:rsid w:val="00A20B2C"/>
    <w:rsid w:val="00A26D3A"/>
    <w:rsid w:val="00A31F09"/>
    <w:rsid w:val="00A32F0D"/>
    <w:rsid w:val="00A404EF"/>
    <w:rsid w:val="00A40544"/>
    <w:rsid w:val="00A40781"/>
    <w:rsid w:val="00A460F5"/>
    <w:rsid w:val="00A478D3"/>
    <w:rsid w:val="00A506C0"/>
    <w:rsid w:val="00A6193F"/>
    <w:rsid w:val="00A62622"/>
    <w:rsid w:val="00A64ECC"/>
    <w:rsid w:val="00A65EE7"/>
    <w:rsid w:val="00A71236"/>
    <w:rsid w:val="00A715A6"/>
    <w:rsid w:val="00A73B55"/>
    <w:rsid w:val="00A762F9"/>
    <w:rsid w:val="00A80CFE"/>
    <w:rsid w:val="00A85ED3"/>
    <w:rsid w:val="00A85F95"/>
    <w:rsid w:val="00A931A2"/>
    <w:rsid w:val="00A9615F"/>
    <w:rsid w:val="00AA2C96"/>
    <w:rsid w:val="00AA43BB"/>
    <w:rsid w:val="00AA4B8F"/>
    <w:rsid w:val="00AA7F2B"/>
    <w:rsid w:val="00AC246D"/>
    <w:rsid w:val="00AC747E"/>
    <w:rsid w:val="00AD11EB"/>
    <w:rsid w:val="00AD3376"/>
    <w:rsid w:val="00AD421A"/>
    <w:rsid w:val="00AD5F43"/>
    <w:rsid w:val="00AD6DBD"/>
    <w:rsid w:val="00AE4CA2"/>
    <w:rsid w:val="00AE4DF4"/>
    <w:rsid w:val="00AE6E49"/>
    <w:rsid w:val="00AE6F05"/>
    <w:rsid w:val="00AF4034"/>
    <w:rsid w:val="00AF6AD8"/>
    <w:rsid w:val="00B01255"/>
    <w:rsid w:val="00B028B3"/>
    <w:rsid w:val="00B1277C"/>
    <w:rsid w:val="00B16573"/>
    <w:rsid w:val="00B2036D"/>
    <w:rsid w:val="00B239C1"/>
    <w:rsid w:val="00B24C46"/>
    <w:rsid w:val="00B3055C"/>
    <w:rsid w:val="00B33D26"/>
    <w:rsid w:val="00B33E2D"/>
    <w:rsid w:val="00B432F9"/>
    <w:rsid w:val="00B47A14"/>
    <w:rsid w:val="00B523D7"/>
    <w:rsid w:val="00B570B3"/>
    <w:rsid w:val="00B57930"/>
    <w:rsid w:val="00B64582"/>
    <w:rsid w:val="00B64F6C"/>
    <w:rsid w:val="00B66085"/>
    <w:rsid w:val="00B72DE9"/>
    <w:rsid w:val="00B73982"/>
    <w:rsid w:val="00B775D4"/>
    <w:rsid w:val="00B84538"/>
    <w:rsid w:val="00B863EC"/>
    <w:rsid w:val="00B90E15"/>
    <w:rsid w:val="00B91364"/>
    <w:rsid w:val="00B95D66"/>
    <w:rsid w:val="00BA1D4D"/>
    <w:rsid w:val="00BA218E"/>
    <w:rsid w:val="00BA27A1"/>
    <w:rsid w:val="00BA3E96"/>
    <w:rsid w:val="00BA4CBE"/>
    <w:rsid w:val="00BB2149"/>
    <w:rsid w:val="00BB2601"/>
    <w:rsid w:val="00BB3B92"/>
    <w:rsid w:val="00BB64DD"/>
    <w:rsid w:val="00BC0457"/>
    <w:rsid w:val="00BC2B70"/>
    <w:rsid w:val="00BC3C8C"/>
    <w:rsid w:val="00BC4538"/>
    <w:rsid w:val="00BC6258"/>
    <w:rsid w:val="00BD49C9"/>
    <w:rsid w:val="00BD57F0"/>
    <w:rsid w:val="00BD5CB7"/>
    <w:rsid w:val="00BD7162"/>
    <w:rsid w:val="00BE04ED"/>
    <w:rsid w:val="00BE4A8E"/>
    <w:rsid w:val="00BE4DC4"/>
    <w:rsid w:val="00BE70DA"/>
    <w:rsid w:val="00BF58BB"/>
    <w:rsid w:val="00BF5D1C"/>
    <w:rsid w:val="00C024A6"/>
    <w:rsid w:val="00C06658"/>
    <w:rsid w:val="00C1714B"/>
    <w:rsid w:val="00C1742A"/>
    <w:rsid w:val="00C20806"/>
    <w:rsid w:val="00C21AF2"/>
    <w:rsid w:val="00C320E1"/>
    <w:rsid w:val="00C32FEA"/>
    <w:rsid w:val="00C34600"/>
    <w:rsid w:val="00C359AB"/>
    <w:rsid w:val="00C36D7A"/>
    <w:rsid w:val="00C36F7E"/>
    <w:rsid w:val="00C379D1"/>
    <w:rsid w:val="00C55569"/>
    <w:rsid w:val="00C61AF4"/>
    <w:rsid w:val="00C64B88"/>
    <w:rsid w:val="00C70706"/>
    <w:rsid w:val="00C73C8C"/>
    <w:rsid w:val="00C73E79"/>
    <w:rsid w:val="00C75190"/>
    <w:rsid w:val="00C8090A"/>
    <w:rsid w:val="00C80E91"/>
    <w:rsid w:val="00C919AA"/>
    <w:rsid w:val="00C91F5C"/>
    <w:rsid w:val="00C92AB9"/>
    <w:rsid w:val="00CA4E06"/>
    <w:rsid w:val="00CA67A0"/>
    <w:rsid w:val="00CB0A45"/>
    <w:rsid w:val="00CB1410"/>
    <w:rsid w:val="00CB368A"/>
    <w:rsid w:val="00CB3A3D"/>
    <w:rsid w:val="00CB66E3"/>
    <w:rsid w:val="00CC2F68"/>
    <w:rsid w:val="00CC35D3"/>
    <w:rsid w:val="00CC36A0"/>
    <w:rsid w:val="00CD1866"/>
    <w:rsid w:val="00CD223B"/>
    <w:rsid w:val="00CD6E0F"/>
    <w:rsid w:val="00CE195C"/>
    <w:rsid w:val="00CE1F69"/>
    <w:rsid w:val="00CE2664"/>
    <w:rsid w:val="00CE681C"/>
    <w:rsid w:val="00CF21FB"/>
    <w:rsid w:val="00CF493D"/>
    <w:rsid w:val="00CF64D6"/>
    <w:rsid w:val="00CF71D1"/>
    <w:rsid w:val="00D02E56"/>
    <w:rsid w:val="00D03E0E"/>
    <w:rsid w:val="00D03F72"/>
    <w:rsid w:val="00D051ED"/>
    <w:rsid w:val="00D073DC"/>
    <w:rsid w:val="00D11687"/>
    <w:rsid w:val="00D11DBC"/>
    <w:rsid w:val="00D129B8"/>
    <w:rsid w:val="00D156DE"/>
    <w:rsid w:val="00D20FE8"/>
    <w:rsid w:val="00D22E21"/>
    <w:rsid w:val="00D232EC"/>
    <w:rsid w:val="00D27BA0"/>
    <w:rsid w:val="00D27BF2"/>
    <w:rsid w:val="00D30013"/>
    <w:rsid w:val="00D31033"/>
    <w:rsid w:val="00D31830"/>
    <w:rsid w:val="00D426D5"/>
    <w:rsid w:val="00D516E1"/>
    <w:rsid w:val="00D57598"/>
    <w:rsid w:val="00D63446"/>
    <w:rsid w:val="00D673B2"/>
    <w:rsid w:val="00D73F94"/>
    <w:rsid w:val="00D76FF4"/>
    <w:rsid w:val="00D844C2"/>
    <w:rsid w:val="00D90491"/>
    <w:rsid w:val="00D936F9"/>
    <w:rsid w:val="00D938C2"/>
    <w:rsid w:val="00D97FD4"/>
    <w:rsid w:val="00DA1C2B"/>
    <w:rsid w:val="00DA1F48"/>
    <w:rsid w:val="00DA7D78"/>
    <w:rsid w:val="00DB1F4D"/>
    <w:rsid w:val="00DB53FB"/>
    <w:rsid w:val="00DB5E5D"/>
    <w:rsid w:val="00DC068C"/>
    <w:rsid w:val="00DC12BC"/>
    <w:rsid w:val="00DC62D4"/>
    <w:rsid w:val="00DD0ACD"/>
    <w:rsid w:val="00DD5F00"/>
    <w:rsid w:val="00DD6D3C"/>
    <w:rsid w:val="00DE066A"/>
    <w:rsid w:val="00DE1EF5"/>
    <w:rsid w:val="00DE2822"/>
    <w:rsid w:val="00DE5844"/>
    <w:rsid w:val="00DE6899"/>
    <w:rsid w:val="00DE7D41"/>
    <w:rsid w:val="00DF000D"/>
    <w:rsid w:val="00E0030C"/>
    <w:rsid w:val="00E043E7"/>
    <w:rsid w:val="00E052E1"/>
    <w:rsid w:val="00E147D4"/>
    <w:rsid w:val="00E20709"/>
    <w:rsid w:val="00E21D6E"/>
    <w:rsid w:val="00E2544D"/>
    <w:rsid w:val="00E32F75"/>
    <w:rsid w:val="00E36031"/>
    <w:rsid w:val="00E3712B"/>
    <w:rsid w:val="00E4170F"/>
    <w:rsid w:val="00E44D4B"/>
    <w:rsid w:val="00E45FDE"/>
    <w:rsid w:val="00E54A89"/>
    <w:rsid w:val="00E550DA"/>
    <w:rsid w:val="00E6191D"/>
    <w:rsid w:val="00E6613F"/>
    <w:rsid w:val="00E74B17"/>
    <w:rsid w:val="00E81BB0"/>
    <w:rsid w:val="00E83505"/>
    <w:rsid w:val="00E9317C"/>
    <w:rsid w:val="00E939AA"/>
    <w:rsid w:val="00E94019"/>
    <w:rsid w:val="00E94175"/>
    <w:rsid w:val="00E977D1"/>
    <w:rsid w:val="00E97F81"/>
    <w:rsid w:val="00E97FA3"/>
    <w:rsid w:val="00EA31DA"/>
    <w:rsid w:val="00EA6500"/>
    <w:rsid w:val="00EB7A72"/>
    <w:rsid w:val="00EC056E"/>
    <w:rsid w:val="00EC26FD"/>
    <w:rsid w:val="00EC46EB"/>
    <w:rsid w:val="00EC51DB"/>
    <w:rsid w:val="00EC5AAA"/>
    <w:rsid w:val="00EC748C"/>
    <w:rsid w:val="00EC7901"/>
    <w:rsid w:val="00ED3CCB"/>
    <w:rsid w:val="00ED4C04"/>
    <w:rsid w:val="00EE26EF"/>
    <w:rsid w:val="00EE467B"/>
    <w:rsid w:val="00EF5527"/>
    <w:rsid w:val="00EF7C78"/>
    <w:rsid w:val="00F025C4"/>
    <w:rsid w:val="00F0344C"/>
    <w:rsid w:val="00F046BF"/>
    <w:rsid w:val="00F13F47"/>
    <w:rsid w:val="00F16E03"/>
    <w:rsid w:val="00F173AD"/>
    <w:rsid w:val="00F32A15"/>
    <w:rsid w:val="00F40B5F"/>
    <w:rsid w:val="00F40F0E"/>
    <w:rsid w:val="00F437C1"/>
    <w:rsid w:val="00F55D8D"/>
    <w:rsid w:val="00F631C1"/>
    <w:rsid w:val="00F75BAE"/>
    <w:rsid w:val="00F80FF3"/>
    <w:rsid w:val="00F82A48"/>
    <w:rsid w:val="00F86C70"/>
    <w:rsid w:val="00F92E80"/>
    <w:rsid w:val="00FA0A6F"/>
    <w:rsid w:val="00FB081F"/>
    <w:rsid w:val="00FB1999"/>
    <w:rsid w:val="00FB2447"/>
    <w:rsid w:val="00FB3102"/>
    <w:rsid w:val="00FB68E6"/>
    <w:rsid w:val="00FB6C7E"/>
    <w:rsid w:val="00FC0084"/>
    <w:rsid w:val="00FC3598"/>
    <w:rsid w:val="00FC76DA"/>
    <w:rsid w:val="00FD2709"/>
    <w:rsid w:val="00FD35C0"/>
    <w:rsid w:val="00FD5B6F"/>
    <w:rsid w:val="00FD6531"/>
    <w:rsid w:val="00FE08C7"/>
    <w:rsid w:val="00FE4E0D"/>
    <w:rsid w:val="00FE7262"/>
    <w:rsid w:val="00FF1C4C"/>
    <w:rsid w:val="00FF1F8E"/>
    <w:rsid w:val="00FF7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EF4D05"/>
  <w15:docId w15:val="{CFD20DC0-E929-46FB-8D3A-9414BA65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Segoe UI" w:hAnsi="Segoe UI" w:cs="Segoe UI"/>
      <w:lang w:eastAsia="zh-CN"/>
    </w:rPr>
  </w:style>
  <w:style w:type="paragraph" w:styleId="Nadpis1">
    <w:name w:val="heading 1"/>
    <w:basedOn w:val="Normln"/>
    <w:next w:val="Normln"/>
    <w:qFormat/>
    <w:pPr>
      <w:keepNext/>
      <w:numPr>
        <w:numId w:val="1"/>
      </w:numPr>
      <w:outlineLvl w:val="0"/>
    </w:pPr>
    <w:rPr>
      <w:sz w:val="40"/>
    </w:rPr>
  </w:style>
  <w:style w:type="paragraph" w:styleId="Nadpis2">
    <w:name w:val="heading 2"/>
    <w:basedOn w:val="Normln"/>
    <w:next w:val="Normln"/>
    <w:qFormat/>
    <w:pPr>
      <w:keepNext/>
      <w:numPr>
        <w:ilvl w:val="1"/>
        <w:numId w:val="1"/>
      </w:numPr>
      <w:jc w:val="center"/>
      <w:outlineLvl w:val="1"/>
    </w:pPr>
    <w:rPr>
      <w:b/>
      <w:bCs/>
      <w:sz w:val="40"/>
    </w:rPr>
  </w:style>
  <w:style w:type="paragraph" w:styleId="Nadpis3">
    <w:name w:val="heading 3"/>
    <w:basedOn w:val="Normln"/>
    <w:next w:val="Normln"/>
    <w:qFormat/>
    <w:pPr>
      <w:keepNext/>
      <w:numPr>
        <w:ilvl w:val="2"/>
        <w:numId w:val="1"/>
      </w:numPr>
      <w:outlineLvl w:val="2"/>
    </w:pPr>
    <w:rPr>
      <w:sz w:val="32"/>
    </w:rPr>
  </w:style>
  <w:style w:type="paragraph" w:styleId="Nadpis4">
    <w:name w:val="heading 4"/>
    <w:basedOn w:val="Normln"/>
    <w:next w:val="Normln"/>
    <w:qFormat/>
    <w:pPr>
      <w:keepNext/>
      <w:numPr>
        <w:ilvl w:val="3"/>
        <w:numId w:val="1"/>
      </w:numPr>
      <w:spacing w:before="240" w:after="60"/>
      <w:outlineLvl w:val="3"/>
    </w:pPr>
    <w:rPr>
      <w:rFonts w:ascii="Calibri" w:hAnsi="Calibri" w:cs="Times New Roman"/>
      <w:b/>
      <w:bCs/>
      <w:sz w:val="28"/>
      <w:szCs w:val="28"/>
    </w:rPr>
  </w:style>
  <w:style w:type="paragraph" w:styleId="Nadpis5">
    <w:name w:val="heading 5"/>
    <w:basedOn w:val="Normln"/>
    <w:next w:val="Normln"/>
    <w:qFormat/>
    <w:pPr>
      <w:keepNext/>
      <w:numPr>
        <w:ilvl w:val="4"/>
        <w:numId w:val="1"/>
      </w:numPr>
      <w:jc w:val="both"/>
      <w:outlineLvl w:val="4"/>
    </w:pPr>
    <w:rPr>
      <w:szCs w:val="18"/>
      <w:u w:val="single"/>
    </w:rPr>
  </w:style>
  <w:style w:type="paragraph" w:styleId="Nadpis6">
    <w:name w:val="heading 6"/>
    <w:basedOn w:val="Normln"/>
    <w:next w:val="Normln"/>
    <w:qFormat/>
    <w:pPr>
      <w:keepNext/>
      <w:numPr>
        <w:ilvl w:val="5"/>
        <w:numId w:val="1"/>
      </w:numPr>
      <w:outlineLvl w:val="5"/>
    </w:pPr>
    <w:rPr>
      <w:szCs w:val="18"/>
      <w:u w:val="single"/>
    </w:rPr>
  </w:style>
  <w:style w:type="paragraph" w:styleId="Nadpis7">
    <w:name w:val="heading 7"/>
    <w:basedOn w:val="Normln"/>
    <w:next w:val="Normln"/>
    <w:qFormat/>
    <w:pPr>
      <w:keepNext/>
      <w:numPr>
        <w:ilvl w:val="6"/>
        <w:numId w:val="1"/>
      </w:numPr>
      <w:jc w:val="center"/>
      <w:outlineLvl w:val="6"/>
    </w:pPr>
    <w:rPr>
      <w:sz w:val="32"/>
    </w:rPr>
  </w:style>
  <w:style w:type="paragraph" w:styleId="Nadpis8">
    <w:name w:val="heading 8"/>
    <w:basedOn w:val="Normln"/>
    <w:next w:val="Normln"/>
    <w:link w:val="Nadpis8Char"/>
    <w:qFormat/>
    <w:rsid w:val="005C2477"/>
    <w:pPr>
      <w:tabs>
        <w:tab w:val="num" w:pos="1157"/>
      </w:tabs>
      <w:suppressAutoHyphens w:val="0"/>
      <w:spacing w:before="240" w:after="60"/>
      <w:ind w:left="1157" w:hanging="1440"/>
      <w:outlineLvl w:val="7"/>
    </w:pPr>
    <w:rPr>
      <w:rFonts w:ascii="Arial" w:hAnsi="Arial" w:cs="Times New Roman"/>
      <w:i/>
      <w:sz w:val="22"/>
      <w:lang w:eastAsia="cs-CZ"/>
    </w:rPr>
  </w:style>
  <w:style w:type="paragraph" w:styleId="Nadpis9">
    <w:name w:val="heading 9"/>
    <w:basedOn w:val="Normln"/>
    <w:next w:val="Normln"/>
    <w:link w:val="Nadpis9Char"/>
    <w:qFormat/>
    <w:rsid w:val="005C2477"/>
    <w:pPr>
      <w:tabs>
        <w:tab w:val="num" w:pos="1301"/>
      </w:tabs>
      <w:suppressAutoHyphens w:val="0"/>
      <w:spacing w:before="240" w:after="60"/>
      <w:ind w:left="1301" w:hanging="1584"/>
      <w:outlineLvl w:val="8"/>
    </w:pPr>
    <w:rPr>
      <w:rFonts w:ascii="Arial" w:hAnsi="Arial" w:cs="Times New Roman"/>
      <w:b/>
      <w:i/>
      <w:sz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bCs/>
      <w:i w:val="0"/>
      <w:iCs/>
      <w:color w:val="000000"/>
      <w:spacing w:val="2"/>
      <w:position w:val="2"/>
      <w:sz w:val="20"/>
      <w:szCs w:val="20"/>
    </w:rPr>
  </w:style>
  <w:style w:type="character" w:customStyle="1" w:styleId="WW8Num2z1">
    <w:name w:val="WW8Num2z1"/>
    <w:rPr>
      <w:rFonts w:ascii="Cambria" w:eastAsia="Cambria" w:hAnsi="Cambria" w:cs="Cambria"/>
      <w:b/>
      <w:sz w:val="20"/>
    </w:rPr>
  </w:style>
  <w:style w:type="character" w:customStyle="1" w:styleId="WW8Num3z0">
    <w:name w:val="WW8Num3z0"/>
    <w:rPr>
      <w:rFonts w:ascii="Times New Roman" w:hAnsi="Times New Roman" w:cs="Times New Roman"/>
      <w:sz w:val="20"/>
      <w:szCs w:val="20"/>
    </w:rPr>
  </w:style>
  <w:style w:type="character" w:customStyle="1" w:styleId="WW8Num4z0">
    <w:name w:val="WW8Num4z0"/>
    <w:rPr>
      <w:rFonts w:ascii="Symbol" w:hAnsi="Symbol" w:cs="Times New Roman"/>
      <w:sz w:val="20"/>
      <w:szCs w:val="20"/>
      <w:lang w:val="cs-CZ"/>
    </w:rPr>
  </w:style>
  <w:style w:type="character" w:customStyle="1" w:styleId="WW8Num5z0">
    <w:name w:val="WW8Num5z0"/>
    <w:rPr>
      <w:b w:val="0"/>
      <w:i w:val="0"/>
      <w:spacing w:val="2"/>
      <w:position w:val="2"/>
      <w:sz w:val="20"/>
      <w:szCs w:val="20"/>
    </w:rPr>
  </w:style>
  <w:style w:type="character" w:customStyle="1" w:styleId="WW8Num5z1">
    <w:name w:val="WW8Num5z1"/>
    <w:rPr>
      <w:rFonts w:ascii="Segoe UI" w:eastAsia="Cambria" w:hAnsi="Segoe UI" w:cs="Segoe UI"/>
      <w:b w:val="0"/>
      <w:sz w:val="20"/>
      <w:szCs w:val="20"/>
    </w:rPr>
  </w:style>
  <w:style w:type="character" w:customStyle="1" w:styleId="WW8Num5z2">
    <w:name w:val="WW8Num5z2"/>
    <w:rPr>
      <w:rFonts w:ascii="Cambria" w:eastAsia="Cambria" w:hAnsi="Cambria" w:cs="Cambria"/>
      <w:b/>
      <w:sz w:val="20"/>
    </w:rPr>
  </w:style>
  <w:style w:type="character" w:customStyle="1" w:styleId="WW8Num6z0">
    <w:name w:val="WW8Num6z0"/>
    <w:rPr>
      <w:b w:val="0"/>
      <w:i w:val="0"/>
      <w:spacing w:val="2"/>
      <w:position w:val="2"/>
      <w:sz w:val="20"/>
      <w:szCs w:val="20"/>
      <w:lang w:eastAsia="cs-CZ"/>
    </w:rPr>
  </w:style>
  <w:style w:type="character" w:customStyle="1" w:styleId="WW8Num7z0">
    <w:name w:val="WW8Num7z0"/>
    <w:rPr>
      <w:bCs/>
      <w:sz w:val="22"/>
      <w:szCs w:val="22"/>
    </w:rPr>
  </w:style>
  <w:style w:type="character" w:customStyle="1" w:styleId="WW8Num7z1">
    <w:name w:val="WW8Num7z1"/>
    <w:rPr>
      <w:sz w:val="20"/>
      <w:szCs w:val="20"/>
    </w:rPr>
  </w:style>
  <w:style w:type="character" w:customStyle="1" w:styleId="WW8Num8z0">
    <w:name w:val="WW8Num8z0"/>
    <w:rPr>
      <w:b w:val="0"/>
      <w:i w:val="0"/>
      <w:sz w:val="20"/>
      <w:szCs w:val="20"/>
    </w:rPr>
  </w:style>
  <w:style w:type="character" w:customStyle="1" w:styleId="WW8Num9z0">
    <w:name w:val="WW8Num9z0"/>
    <w:rPr>
      <w:rFonts w:ascii="Times New Roman" w:eastAsia="Times New Roman" w:hAnsi="Times New Roman" w:cs="Times New Roman"/>
      <w:sz w:val="20"/>
      <w:szCs w:val="20"/>
      <w:lang w:eastAsia="cs-CZ"/>
    </w:rPr>
  </w:style>
  <w:style w:type="character" w:customStyle="1" w:styleId="WW8Num10z0">
    <w:name w:val="WW8Num10z0"/>
    <w:rPr>
      <w:rFonts w:ascii="Segoe UI" w:hAnsi="Segoe UI" w:cs="Segoe UI"/>
      <w:color w:val="000000"/>
      <w:sz w:val="20"/>
      <w:szCs w:val="2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color w:val="000000"/>
    </w:rPr>
  </w:style>
  <w:style w:type="character" w:customStyle="1" w:styleId="WW8Num13z0">
    <w:name w:val="WW8Num13z0"/>
    <w:rPr>
      <w:rFonts w:ascii="Symbol" w:hAnsi="Symbol" w:cs="Symbol"/>
      <w:sz w:val="20"/>
      <w:szCs w:val="20"/>
    </w:rPr>
  </w:style>
  <w:style w:type="character" w:customStyle="1" w:styleId="WW8Num13z1">
    <w:name w:val="WW8Num13z1"/>
    <w:rPr>
      <w:rFonts w:ascii="Times New Roman" w:hAnsi="Times New Roman" w:cs="Times New Roman"/>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WW8Num14z0">
    <w:name w:val="WW8Num14z0"/>
    <w:rPr>
      <w:b w:val="0"/>
      <w:i w:val="0"/>
      <w:iCs/>
      <w:spacing w:val="2"/>
      <w:position w:val="2"/>
      <w:sz w:val="20"/>
      <w:szCs w:val="20"/>
    </w:rPr>
  </w:style>
  <w:style w:type="character" w:customStyle="1" w:styleId="WW8Num15z0">
    <w:name w:val="WW8Num15z0"/>
    <w:rPr>
      <w:b w:val="0"/>
      <w:i w:val="0"/>
      <w:sz w:val="20"/>
      <w:szCs w:val="20"/>
    </w:rPr>
  </w:style>
  <w:style w:type="character" w:customStyle="1" w:styleId="WW8Num16z0">
    <w:name w:val="WW8Num16z0"/>
    <w:rPr>
      <w:rFonts w:ascii="Segoe UI" w:hAnsi="Segoe UI" w:cs="Segoe UI"/>
    </w:rPr>
  </w:style>
  <w:style w:type="character" w:customStyle="1" w:styleId="WW8Num17z0">
    <w:name w:val="WW8Num17z0"/>
    <w:rPr>
      <w:lang w:val="cs-CZ"/>
    </w:rPr>
  </w:style>
  <w:style w:type="character" w:customStyle="1" w:styleId="WW8Num18z0">
    <w:name w:val="WW8Num18z0"/>
    <w:rPr>
      <w:rFonts w:ascii="Symbol" w:hAnsi="Symbol" w:cs="Symbol"/>
    </w:rPr>
  </w:style>
  <w:style w:type="character" w:customStyle="1" w:styleId="WW8Num18z1">
    <w:name w:val="WW8Num18z1"/>
    <w:rPr>
      <w:rFonts w:ascii="Times New Roman" w:hAnsi="Times New Roman" w:cs="Times New Roman"/>
      <w:b/>
    </w:rPr>
  </w:style>
  <w:style w:type="character" w:customStyle="1" w:styleId="WW8Num18z2">
    <w:name w:val="WW8Num18z2"/>
    <w:rPr>
      <w:rFonts w:ascii="Wingdings" w:hAnsi="Wingdings" w:cs="Wingdings"/>
    </w:rPr>
  </w:style>
  <w:style w:type="character" w:customStyle="1" w:styleId="WW8Num18z4">
    <w:name w:val="WW8Num18z4"/>
    <w:rPr>
      <w:rFonts w:ascii="Courier New" w:hAnsi="Courier New" w:cs="Courier New"/>
    </w:rPr>
  </w:style>
  <w:style w:type="character" w:customStyle="1" w:styleId="WW8Num19z0">
    <w:name w:val="WW8Num19z0"/>
    <w:rPr>
      <w:b w:val="0"/>
      <w:bCs/>
      <w:i w:val="0"/>
      <w:sz w:val="20"/>
      <w:szCs w:val="20"/>
      <w:lang w:val="x-none"/>
    </w:rPr>
  </w:style>
  <w:style w:type="character" w:customStyle="1" w:styleId="WW8Num20z0">
    <w:name w:val="WW8Num20z0"/>
    <w:rPr>
      <w:rFonts w:ascii="Segoe UI" w:hAnsi="Segoe UI" w:cs="Segoe UI"/>
      <w:bCs/>
      <w:color w:val="000000"/>
      <w:sz w:val="20"/>
      <w:szCs w:val="20"/>
      <w:lang w:val="cs-CZ"/>
    </w:rPr>
  </w:style>
  <w:style w:type="character" w:customStyle="1" w:styleId="WW8Num21z0">
    <w:name w:val="WW8Num21z0"/>
    <w:rPr>
      <w:b w:val="0"/>
      <w:bCs/>
      <w:i w:val="0"/>
      <w:color w:val="000000"/>
      <w:spacing w:val="2"/>
      <w:position w:val="2"/>
      <w:sz w:val="20"/>
      <w:szCs w:val="20"/>
    </w:rPr>
  </w:style>
  <w:style w:type="character" w:customStyle="1" w:styleId="WW8Num22z0">
    <w:name w:val="WW8Num22z0"/>
    <w:rPr>
      <w:bCs/>
      <w:color w:val="000000"/>
      <w:sz w:val="20"/>
      <w:szCs w:val="20"/>
    </w:rPr>
  </w:style>
  <w:style w:type="character" w:customStyle="1" w:styleId="WW8Num23z0">
    <w:name w:val="WW8Num23z0"/>
    <w:rPr>
      <w:sz w:val="20"/>
      <w:szCs w:val="20"/>
    </w:rPr>
  </w:style>
  <w:style w:type="character" w:customStyle="1" w:styleId="WW8Num24z0">
    <w:name w:val="WW8Num24z0"/>
    <w:rPr>
      <w:sz w:val="20"/>
      <w:szCs w:val="20"/>
    </w:rPr>
  </w:style>
  <w:style w:type="character" w:customStyle="1" w:styleId="WW8Num25z0">
    <w:name w:val="WW8Num25z0"/>
    <w:rPr>
      <w:sz w:val="20"/>
      <w:szCs w:val="20"/>
    </w:rPr>
  </w:style>
  <w:style w:type="character" w:customStyle="1" w:styleId="WW8Num26z0">
    <w:name w:val="WW8Num26z0"/>
  </w:style>
  <w:style w:type="character" w:customStyle="1" w:styleId="WW8Num27z0">
    <w:name w:val="WW8Num27z0"/>
  </w:style>
  <w:style w:type="character" w:customStyle="1" w:styleId="WW8Num28z0">
    <w:name w:val="WW8Num28z0"/>
    <w:rPr>
      <w:b/>
    </w:rPr>
  </w:style>
  <w:style w:type="character" w:customStyle="1" w:styleId="WW8Num29z0">
    <w:name w:val="WW8Num29z0"/>
  </w:style>
  <w:style w:type="character" w:customStyle="1" w:styleId="WW8Num30z0">
    <w:name w:val="WW8Num30z0"/>
    <w:rPr>
      <w:rFonts w:ascii="Segoe UI" w:hAnsi="Segoe UI" w:cs="Segoe UI"/>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b/>
    </w:rPr>
  </w:style>
  <w:style w:type="character" w:customStyle="1" w:styleId="WW8Num32z0">
    <w:name w:val="WW8Num32z0"/>
  </w:style>
  <w:style w:type="character" w:customStyle="1" w:styleId="WW8Num33z0">
    <w:name w:val="WW8Num33z0"/>
    <w:rPr>
      <w:b w:val="0"/>
      <w:i w:val="0"/>
      <w:spacing w:val="2"/>
      <w:position w:val="2"/>
      <w:sz w:val="20"/>
      <w:szCs w:val="20"/>
    </w:rPr>
  </w:style>
  <w:style w:type="character" w:customStyle="1" w:styleId="WW8Num34z0">
    <w:name w:val="WW8Num34z0"/>
  </w:style>
  <w:style w:type="character" w:customStyle="1" w:styleId="WW8Num34z1">
    <w:name w:val="WW8Num34z1"/>
    <w:rPr>
      <w:b w:val="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lang w:val="cs-CZ"/>
    </w:rPr>
  </w:style>
  <w:style w:type="character" w:customStyle="1" w:styleId="WW8Num36z0">
    <w:name w:val="WW8Num36z0"/>
    <w:rPr>
      <w:rFonts w:ascii="Times New Roman" w:eastAsia="Times New Roman" w:hAnsi="Times New Roman" w:cs="Times New Roman"/>
      <w:b/>
      <w:i w:val="0"/>
      <w:caps/>
      <w:strike w:val="0"/>
      <w:dstrike w:val="0"/>
      <w:vanish w:val="0"/>
      <w:color w:val="000000"/>
      <w:position w:val="0"/>
      <w:sz w:val="22"/>
      <w:szCs w:val="22"/>
      <w:u w:val="none"/>
      <w:vertAlign w:val="baseline"/>
    </w:rPr>
  </w:style>
  <w:style w:type="character" w:customStyle="1" w:styleId="WW8Num36z1">
    <w:name w:val="WW8Num36z1"/>
    <w:rPr>
      <w:rFonts w:ascii="Segoe UI" w:eastAsia="Times New Roman" w:hAnsi="Segoe UI" w:cs="Segoe UI"/>
      <w:sz w:val="20"/>
      <w:szCs w:val="20"/>
    </w:rPr>
  </w:style>
  <w:style w:type="character" w:customStyle="1" w:styleId="WW8Num36z2">
    <w:name w:val="WW8Num36z2"/>
    <w:rPr>
      <w:rFonts w:ascii="Times New Roman" w:hAnsi="Times New Roman" w:cs="Times New Roman"/>
      <w:sz w:val="22"/>
      <w:szCs w:val="22"/>
    </w:rPr>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rPr>
      <w:b w:val="0"/>
      <w:i w:val="0"/>
      <w:sz w:val="20"/>
      <w:szCs w:val="20"/>
    </w:rPr>
  </w:style>
  <w:style w:type="character" w:customStyle="1" w:styleId="WW8Num40z0">
    <w:name w:val="WW8Num40z0"/>
    <w:rPr>
      <w:b w:val="0"/>
      <w:i w:val="0"/>
      <w:spacing w:val="2"/>
      <w:position w:val="2"/>
      <w:sz w:val="20"/>
      <w:szCs w:val="20"/>
      <w:lang w:val="cs-CZ"/>
    </w:rPr>
  </w:style>
  <w:style w:type="character" w:customStyle="1" w:styleId="WW8Num41z0">
    <w:name w:val="WW8Num41z0"/>
    <w:rPr>
      <w:rFonts w:ascii="Segoe UI" w:hAnsi="Segoe UI" w:cs="Segoe UI"/>
      <w:color w:val="000000"/>
    </w:rPr>
  </w:style>
  <w:style w:type="character" w:customStyle="1" w:styleId="WW8Num42z0">
    <w:name w:val="WW8Num42z0"/>
  </w:style>
  <w:style w:type="character" w:customStyle="1" w:styleId="WW8Num43z0">
    <w:name w:val="WW8Num43z0"/>
  </w:style>
  <w:style w:type="character" w:customStyle="1" w:styleId="WW8Num44z0">
    <w:name w:val="WW8Num44z0"/>
    <w:rPr>
      <w:b w:val="0"/>
      <w:i w:val="0"/>
      <w:sz w:val="20"/>
      <w:szCs w:val="20"/>
    </w:rPr>
  </w:style>
  <w:style w:type="character" w:customStyle="1" w:styleId="WW8Num45z0">
    <w:name w:val="WW8Num45z0"/>
    <w:rPr>
      <w:b w:val="0"/>
      <w:i w:val="0"/>
      <w:spacing w:val="2"/>
      <w:position w:val="2"/>
      <w:sz w:val="20"/>
      <w:szCs w:val="20"/>
    </w:rPr>
  </w:style>
  <w:style w:type="character" w:customStyle="1" w:styleId="WW8Num46z0">
    <w:name w:val="WW8Num46z0"/>
    <w:rPr>
      <w:rFonts w:ascii="Segoe UI" w:hAnsi="Segoe UI" w:cs="Segoe UI" w:hint="default"/>
      <w:sz w:val="20"/>
      <w:szCs w:val="20"/>
    </w:rPr>
  </w:style>
  <w:style w:type="character" w:customStyle="1" w:styleId="WW8Num47z0">
    <w:name w:val="WW8Num47z0"/>
    <w:rPr>
      <w:rFonts w:hint="default"/>
    </w:rPr>
  </w:style>
  <w:style w:type="character" w:customStyle="1" w:styleId="WW8Num48z0">
    <w:name w:val="WW8Num48z0"/>
    <w:rPr>
      <w:rFonts w:ascii="Symbol" w:hAnsi="Symbol" w:cs="Symbol" w:hint="default"/>
      <w:color w:val="000000"/>
    </w:rPr>
  </w:style>
  <w:style w:type="character" w:customStyle="1" w:styleId="WW8Num49z0">
    <w:name w:val="WW8Num49z0"/>
    <w:rPr>
      <w:rFonts w:hint="default"/>
      <w:b w:val="0"/>
      <w:i w:val="0"/>
      <w:spacing w:val="2"/>
      <w:position w:val="2"/>
      <w:sz w:val="20"/>
      <w:szCs w:val="20"/>
    </w:rPr>
  </w:style>
  <w:style w:type="character" w:customStyle="1" w:styleId="WW8Num50z0">
    <w:name w:val="WW8Num50z0"/>
    <w:rPr>
      <w:rFonts w:hint="default"/>
      <w:color w:val="000000"/>
      <w:sz w:val="20"/>
      <w:szCs w:val="20"/>
    </w:rPr>
  </w:style>
  <w:style w:type="character" w:customStyle="1" w:styleId="WW8Num51z0">
    <w:name w:val="WW8Num51z0"/>
    <w:rPr>
      <w:rFonts w:hint="default"/>
    </w:rPr>
  </w:style>
  <w:style w:type="character" w:customStyle="1" w:styleId="Standardnpsmoodstavce10">
    <w:name w:val="Standardní písmo odstavce10"/>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8z1">
    <w:name w:val="WW8Num38z1"/>
    <w:rPr>
      <w:rFonts w:ascii="Segoe UI" w:eastAsia="Times New Roman" w:hAnsi="Segoe UI" w:cs="Segoe UI"/>
      <w:sz w:val="20"/>
      <w:szCs w:val="20"/>
    </w:rPr>
  </w:style>
  <w:style w:type="character" w:customStyle="1" w:styleId="WW8Num38z2">
    <w:name w:val="WW8Num38z2"/>
    <w:rPr>
      <w:rFonts w:ascii="Times New Roman" w:hAnsi="Times New Roman" w:cs="Times New Roman"/>
      <w:sz w:val="22"/>
      <w:szCs w:val="22"/>
    </w:rPr>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hint="default"/>
      <w:b w:val="0"/>
      <w:i w:val="0"/>
      <w:spacing w:val="2"/>
      <w:position w:val="2"/>
      <w:sz w:val="20"/>
      <w:szCs w:val="20"/>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color w:val="000000"/>
      <w:sz w:val="20"/>
      <w:szCs w:val="2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Standardnpsmoodstavce9">
    <w:name w:val="Standardní písmo odstavce9"/>
  </w:style>
  <w:style w:type="character" w:customStyle="1" w:styleId="WW8Num3z1">
    <w:name w:val="WW8Num3z1"/>
    <w:rPr>
      <w:rFonts w:ascii="Cambria" w:eastAsia="Cambria" w:hAnsi="Cambria" w:cs="Cambria"/>
      <w:b/>
      <w:sz w:val="20"/>
    </w:rPr>
  </w:style>
  <w:style w:type="character" w:customStyle="1" w:styleId="WW8Num4z1">
    <w:name w:val="WW8Num4z1"/>
    <w:rPr>
      <w:rFonts w:ascii="Times New Roman" w:hAnsi="Times New Roman" w:cs="Tahoma"/>
      <w:sz w:val="20"/>
      <w:lang w:val="cs-CZ"/>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1">
    <w:name w:val="WW8Num22z1"/>
    <w:rPr>
      <w:rFonts w:ascii="Times New Roman" w:hAnsi="Times New Roman" w:cs="Times New Roman"/>
    </w:rPr>
  </w:style>
  <w:style w:type="character" w:customStyle="1" w:styleId="WW8Num22z2">
    <w:name w:val="WW8Num22z2"/>
    <w:rPr>
      <w:rFonts w:ascii="Wingdings" w:hAnsi="Wingdings" w:cs="Wingdings"/>
    </w:rPr>
  </w:style>
  <w:style w:type="character" w:customStyle="1" w:styleId="WW8Num22z4">
    <w:name w:val="WW8Num22z4"/>
    <w:rPr>
      <w:rFonts w:ascii="Courier New" w:hAnsi="Courier New" w:cs="Courier New"/>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9z1">
    <w:name w:val="WW8Num39z1"/>
    <w:rPr>
      <w:rFonts w:ascii="Times New Roman" w:hAnsi="Times New Roman" w:cs="Times New Roman"/>
      <w:b/>
    </w:rPr>
  </w:style>
  <w:style w:type="character" w:customStyle="1" w:styleId="WW8Num39z2">
    <w:name w:val="WW8Num39z2"/>
    <w:rPr>
      <w:rFonts w:ascii="Wingdings" w:hAnsi="Wingdings" w:cs="Wingdings"/>
    </w:rPr>
  </w:style>
  <w:style w:type="character" w:customStyle="1" w:styleId="WW8Num39z4">
    <w:name w:val="WW8Num39z4"/>
    <w:rPr>
      <w:rFonts w:ascii="Courier New" w:hAnsi="Courier New" w:cs="Courier New"/>
    </w:rPr>
  </w:style>
  <w:style w:type="character" w:customStyle="1" w:styleId="WW8Num55z0">
    <w:name w:val="WW8Num55z0"/>
    <w:rPr>
      <w:b/>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Segoe UI" w:eastAsia="Times New Roman" w:hAnsi="Segoe UI" w:cs="Segoe UI"/>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cs="Wingdings"/>
    </w:rPr>
  </w:style>
  <w:style w:type="character" w:customStyle="1" w:styleId="WW8Num58z3">
    <w:name w:val="WW8Num58z3"/>
    <w:rPr>
      <w:rFonts w:ascii="Symbol" w:hAnsi="Symbol" w:cs="Symbol"/>
    </w:rPr>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b w:val="0"/>
      <w:i w:val="0"/>
      <w:spacing w:val="2"/>
      <w:position w:val="2"/>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rPr>
      <w:b w:val="0"/>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Times New Roman" w:eastAsia="Times New Roman" w:hAnsi="Times New Roman" w:cs="Times New Roman"/>
      <w:b/>
      <w:i w:val="0"/>
      <w:caps/>
      <w:strike w:val="0"/>
      <w:dstrike w:val="0"/>
      <w:vanish w:val="0"/>
      <w:color w:val="000000"/>
      <w:position w:val="0"/>
      <w:sz w:val="22"/>
      <w:szCs w:val="22"/>
      <w:u w:val="none"/>
      <w:vertAlign w:val="baseline"/>
    </w:rPr>
  </w:style>
  <w:style w:type="character" w:customStyle="1" w:styleId="WW8Num64z1">
    <w:name w:val="WW8Num64z1"/>
    <w:rPr>
      <w:rFonts w:ascii="Segoe UI" w:eastAsia="Times New Roman" w:hAnsi="Segoe UI" w:cs="Segoe UI"/>
      <w:sz w:val="20"/>
      <w:szCs w:val="20"/>
    </w:rPr>
  </w:style>
  <w:style w:type="character" w:customStyle="1" w:styleId="WW8Num64z2">
    <w:name w:val="WW8Num64z2"/>
    <w:rPr>
      <w:rFonts w:ascii="Times New Roman" w:hAnsi="Times New Roman" w:cs="Times New Roman"/>
      <w:sz w:val="22"/>
      <w:szCs w:val="22"/>
    </w:rPr>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b w:val="0"/>
      <w:i w:val="0"/>
      <w:sz w:val="20"/>
      <w:szCs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b w:val="0"/>
      <w:i w:val="0"/>
      <w:spacing w:val="2"/>
      <w:position w:val="2"/>
      <w:sz w:val="20"/>
      <w:szCs w:val="20"/>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egoe UI" w:eastAsia="Times New Roman" w:hAnsi="Segoe UI" w:cs="Segoe UI"/>
      <w:color w:val="000000"/>
    </w:rPr>
  </w:style>
  <w:style w:type="character" w:customStyle="1" w:styleId="WW8Num69z1">
    <w:name w:val="WW8Num69z1"/>
    <w:rPr>
      <w:rFonts w:ascii="Courier New" w:hAnsi="Courier New" w:cs="Courier New"/>
    </w:rPr>
  </w:style>
  <w:style w:type="character" w:customStyle="1" w:styleId="WW8Num69z2">
    <w:name w:val="WW8Num69z2"/>
    <w:rPr>
      <w:rFonts w:ascii="Wingdings" w:hAnsi="Wingdings" w:cs="Wingdings"/>
    </w:rPr>
  </w:style>
  <w:style w:type="character" w:customStyle="1" w:styleId="WW8Num69z3">
    <w:name w:val="WW8Num69z3"/>
    <w:rPr>
      <w:rFonts w:ascii="Symbol" w:hAnsi="Symbol" w:cs="Symbol"/>
    </w:rPr>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val="0"/>
      <w:i w:val="0"/>
      <w:sz w:val="20"/>
      <w:szCs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b w:val="0"/>
      <w:i w:val="0"/>
      <w:spacing w:val="2"/>
      <w:position w:val="2"/>
      <w:sz w:val="20"/>
      <w:szCs w:val="20"/>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ascii="Symbol" w:hAnsi="Symbol" w:cs="Symbol"/>
    </w:rPr>
  </w:style>
  <w:style w:type="character" w:customStyle="1" w:styleId="WW8Num74z1">
    <w:name w:val="WW8Num74z1"/>
    <w:rPr>
      <w:rFonts w:ascii="Courier New" w:hAnsi="Courier New" w:cs="Courier New"/>
    </w:rPr>
  </w:style>
  <w:style w:type="character" w:customStyle="1" w:styleId="WW8Num74z2">
    <w:name w:val="WW8Num74z2"/>
    <w:rPr>
      <w:rFonts w:ascii="Wingdings" w:hAnsi="Wingdings" w:cs="Wingdings"/>
    </w:rPr>
  </w:style>
  <w:style w:type="character" w:customStyle="1" w:styleId="WW8Num75z0">
    <w:name w:val="WW8Num75z0"/>
    <w:rPr>
      <w:rFonts w:ascii="Segoe UI" w:hAnsi="Segoe UI" w:cs="Segoe UI"/>
      <w:sz w:val="20"/>
      <w:szCs w:val="20"/>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Standardnpsmoodstavce8">
    <w:name w:val="Standardní písmo odstavce8"/>
  </w:style>
  <w:style w:type="character" w:customStyle="1" w:styleId="WW8Num35z1">
    <w:name w:val="WW8Num35z1"/>
    <w:rPr>
      <w:rFonts w:cs="Tahoma"/>
    </w:rPr>
  </w:style>
  <w:style w:type="character" w:customStyle="1" w:styleId="WW8Num39z3">
    <w:name w:val="WW8Num39z3"/>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1">
    <w:name w:val="WW8Num40z1"/>
    <w:rPr>
      <w:rFonts w:ascii="Times New Roman" w:hAnsi="Times New Roman" w:cs="Times New Roman"/>
      <w:b/>
    </w:rPr>
  </w:style>
  <w:style w:type="character" w:customStyle="1" w:styleId="WW8Num40z2">
    <w:name w:val="WW8Num40z2"/>
    <w:rPr>
      <w:rFonts w:ascii="Wingdings" w:hAnsi="Wingdings" w:cs="Wingdings"/>
    </w:rPr>
  </w:style>
  <w:style w:type="character" w:customStyle="1" w:styleId="WW8Num40z4">
    <w:name w:val="WW8Num40z4"/>
    <w:rPr>
      <w:rFonts w:ascii="Courier New" w:hAnsi="Courier New" w:cs="Courier New"/>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Standardnpsmoodstavce7">
    <w:name w:val="Standardní písmo odstavce7"/>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8z1">
    <w:name w:val="WW8Num8z1"/>
    <w:rPr>
      <w:rFonts w:ascii="Cambria" w:eastAsia="Cambria" w:hAnsi="Cambria" w:cs="Cambria"/>
      <w:b/>
      <w:sz w:val="20"/>
    </w:rPr>
  </w:style>
  <w:style w:type="character" w:customStyle="1" w:styleId="WW8Num9z1">
    <w:name w:val="WW8Num9z1"/>
    <w:rPr>
      <w:rFonts w:ascii="Times New Roman" w:hAnsi="Times New Roman" w:cs="Tahoma"/>
      <w:sz w:val="20"/>
      <w:lang w:val="cs-CZ"/>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sz w:val="20"/>
      <w:szCs w:val="20"/>
    </w:rPr>
  </w:style>
  <w:style w:type="character" w:customStyle="1" w:styleId="WW8Num19z1">
    <w:name w:val="WW8Num19z1"/>
    <w:rPr>
      <w:rFonts w:ascii="Times New Roman" w:eastAsia="Cambria" w:hAnsi="Times New Roman" w:cs="Times New Roman"/>
      <w:b w:val="0"/>
      <w:sz w:val="20"/>
      <w:szCs w:val="20"/>
    </w:rPr>
  </w:style>
  <w:style w:type="character" w:customStyle="1" w:styleId="WW8Num19z2">
    <w:name w:val="WW8Num19z2"/>
    <w:rPr>
      <w:rFonts w:ascii="Cambria" w:eastAsia="Cambria" w:hAnsi="Cambria" w:cs="Cambria"/>
      <w:b/>
      <w:sz w:val="20"/>
    </w:rPr>
  </w:style>
  <w:style w:type="character" w:customStyle="1" w:styleId="WW8Num21z1">
    <w:name w:val="WW8Num21z1"/>
    <w:rPr>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1z1">
    <w:name w:val="WW8Num31z1"/>
    <w:rPr>
      <w:rFonts w:ascii="Times New Roman" w:hAnsi="Times New Roman" w:cs="Times New Roman"/>
    </w:rPr>
  </w:style>
  <w:style w:type="character" w:customStyle="1" w:styleId="WW8Num31z2">
    <w:name w:val="WW8Num31z2"/>
    <w:rPr>
      <w:rFonts w:ascii="Wingdings" w:hAnsi="Wingdings" w:cs="Wingdings"/>
    </w:rPr>
  </w:style>
  <w:style w:type="character" w:customStyle="1" w:styleId="WW8Num31z4">
    <w:name w:val="WW8Num31z4"/>
    <w:rPr>
      <w:rFonts w:ascii="Courier New" w:hAnsi="Courier New" w:cs="Courier New"/>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40z3">
    <w:name w:val="WW8Num40z3"/>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Standardnpsmoodstavce6">
    <w:name w:val="Standardní písmo odstavce6"/>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10z1">
    <w:name w:val="WW8Num10z1"/>
    <w:rPr>
      <w:rFonts w:ascii="Times New Roman" w:hAnsi="Times New Roman" w:cs="Tahoma"/>
      <w:sz w:val="20"/>
      <w:lang w:val="cs-CZ"/>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7z1">
    <w:name w:val="WW8Num17z1"/>
    <w:rPr>
      <w:sz w:val="20"/>
      <w:szCs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7z1">
    <w:name w:val="WW8Num37z1"/>
    <w:rPr>
      <w:b/>
      <w:sz w:val="20"/>
      <w:szCs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Standardnpsmoodstavce5">
    <w:name w:val="Standardní písmo odstavce5"/>
  </w:style>
  <w:style w:type="character" w:customStyle="1" w:styleId="WW8Num12z1">
    <w:name w:val="WW8Num12z1"/>
    <w:rPr>
      <w:rFonts w:ascii="Times New Roman" w:hAnsi="Times New Roman" w:cs="Tahoma"/>
      <w:sz w:val="20"/>
      <w:lang w:val="cs-CZ"/>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4z1">
    <w:name w:val="WW8Num24z1"/>
    <w:rPr>
      <w:sz w:val="20"/>
      <w:szCs w:val="20"/>
    </w:rPr>
  </w:style>
  <w:style w:type="character" w:customStyle="1" w:styleId="WW8Num31z3">
    <w:name w:val="WW8Num31z3"/>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4">
    <w:name w:val="Standardní písmo odstavce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3">
    <w:name w:val="WW8Num13z3"/>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Tahoma" w:eastAsia="Times New Roman" w:hAnsi="Tahoma" w:cs="Tahoma"/>
      <w:sz w:val="20"/>
      <w:szCs w:val="20"/>
    </w:rPr>
  </w:style>
  <w:style w:type="character" w:customStyle="1" w:styleId="WW8Num14z2">
    <w:name w:val="WW8Num14z2"/>
  </w:style>
  <w:style w:type="character" w:customStyle="1" w:styleId="WW8Num14z3">
    <w:name w:val="WW8Num14z3"/>
    <w:rPr>
      <w:sz w:val="22"/>
      <w:szCs w:val="22"/>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8z3">
    <w:name w:val="WW8Num18z3"/>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1">
    <w:name w:val="WW8Num26z1"/>
    <w:rPr>
      <w:rFonts w:ascii="Cambria" w:eastAsia="Cambria" w:hAnsi="Cambria" w:cs="Cambria"/>
      <w:b/>
      <w:sz w:val="20"/>
    </w:rPr>
  </w:style>
  <w:style w:type="character" w:customStyle="1" w:styleId="WW8Num30z4">
    <w:name w:val="WW8Num30z4"/>
    <w:rPr>
      <w:rFonts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Standardnpsmoodstavce3">
    <w:name w:val="Standardní písmo odstavce3"/>
  </w:style>
  <w:style w:type="character" w:customStyle="1" w:styleId="WW8Num1zfalse">
    <w:name w:val="WW8Num1zfalse"/>
  </w:style>
  <w:style w:type="character" w:customStyle="1" w:styleId="WW8Num1ztrue">
    <w:name w:val="WW8Num1ztrue"/>
  </w:style>
  <w:style w:type="character" w:customStyle="1" w:styleId="WW8Num1ztrue7">
    <w:name w:val="WW8Num1ztrue7"/>
  </w:style>
  <w:style w:type="character" w:customStyle="1" w:styleId="WW8Num1ztrue6">
    <w:name w:val="WW8Num1ztrue6"/>
  </w:style>
  <w:style w:type="character" w:customStyle="1" w:styleId="WW8Num1ztrue5">
    <w:name w:val="WW8Num1ztrue5"/>
  </w:style>
  <w:style w:type="character" w:customStyle="1" w:styleId="WW8Num1ztrue4">
    <w:name w:val="WW8Num1ztrue4"/>
  </w:style>
  <w:style w:type="character" w:customStyle="1" w:styleId="WW8Num1ztrue3">
    <w:name w:val="WW8Num1ztrue3"/>
  </w:style>
  <w:style w:type="character" w:customStyle="1" w:styleId="WW8Num1ztrue2">
    <w:name w:val="WW8Num1ztrue2"/>
  </w:style>
  <w:style w:type="character" w:customStyle="1" w:styleId="WW8Num1ztrue1">
    <w:name w:val="WW8Num1ztrue1"/>
  </w:style>
  <w:style w:type="character" w:customStyle="1" w:styleId="WW8Num2zfalse">
    <w:name w:val="WW8Num2zfalse"/>
  </w:style>
  <w:style w:type="character" w:customStyle="1" w:styleId="WW8Num2ztrue">
    <w:name w:val="WW8Num2ztrue"/>
  </w:style>
  <w:style w:type="character" w:customStyle="1" w:styleId="WW8Num2ztrue7">
    <w:name w:val="WW8Num2ztrue7"/>
  </w:style>
  <w:style w:type="character" w:customStyle="1" w:styleId="WW8Num2ztrue6">
    <w:name w:val="WW8Num2ztrue6"/>
  </w:style>
  <w:style w:type="character" w:customStyle="1" w:styleId="WW8Num2ztrue5">
    <w:name w:val="WW8Num2ztrue5"/>
  </w:style>
  <w:style w:type="character" w:customStyle="1" w:styleId="WW8Num2ztrue4">
    <w:name w:val="WW8Num2ztrue4"/>
  </w:style>
  <w:style w:type="character" w:customStyle="1" w:styleId="WW8Num2ztrue3">
    <w:name w:val="WW8Num2ztrue3"/>
  </w:style>
  <w:style w:type="character" w:customStyle="1" w:styleId="WW8Num2ztrue2">
    <w:name w:val="WW8Num2ztrue2"/>
  </w:style>
  <w:style w:type="character" w:customStyle="1" w:styleId="WW8Num2ztrue1">
    <w:name w:val="WW8Num2ztrue1"/>
  </w:style>
  <w:style w:type="character" w:customStyle="1" w:styleId="WW8Num3zfalse">
    <w:name w:val="WW8Num3zfalse"/>
  </w:style>
  <w:style w:type="character" w:customStyle="1" w:styleId="WW8Num3ztrue">
    <w:name w:val="WW8Num3ztrue"/>
  </w:style>
  <w:style w:type="character" w:customStyle="1" w:styleId="WW8Num3ztrue7">
    <w:name w:val="WW8Num3ztrue7"/>
  </w:style>
  <w:style w:type="character" w:customStyle="1" w:styleId="WW8Num3ztrue6">
    <w:name w:val="WW8Num3ztrue6"/>
  </w:style>
  <w:style w:type="character" w:customStyle="1" w:styleId="WW8Num3ztrue5">
    <w:name w:val="WW8Num3ztrue5"/>
  </w:style>
  <w:style w:type="character" w:customStyle="1" w:styleId="WW8Num3ztrue4">
    <w:name w:val="WW8Num3ztrue4"/>
  </w:style>
  <w:style w:type="character" w:customStyle="1" w:styleId="WW8Num3ztrue3">
    <w:name w:val="WW8Num3ztrue3"/>
  </w:style>
  <w:style w:type="character" w:customStyle="1" w:styleId="WW8Num3ztrue2">
    <w:name w:val="WW8Num3ztrue2"/>
  </w:style>
  <w:style w:type="character" w:customStyle="1" w:styleId="WW8Num3ztrue1">
    <w:name w:val="WW8Num3ztrue1"/>
  </w:style>
  <w:style w:type="character" w:customStyle="1" w:styleId="WW8Num4zfalse">
    <w:name w:val="WW8Num4zfalse"/>
  </w:style>
  <w:style w:type="character" w:customStyle="1" w:styleId="WW8Num5zfalse">
    <w:name w:val="WW8Num5zfalse"/>
  </w:style>
  <w:style w:type="character" w:customStyle="1" w:styleId="WW8Num5ztrue">
    <w:name w:val="WW8Num5ztrue"/>
  </w:style>
  <w:style w:type="character" w:customStyle="1" w:styleId="WW8Num5ztrue7">
    <w:name w:val="WW8Num5ztrue7"/>
  </w:style>
  <w:style w:type="character" w:customStyle="1" w:styleId="WW8Num5ztrue6">
    <w:name w:val="WW8Num5ztrue6"/>
  </w:style>
  <w:style w:type="character" w:customStyle="1" w:styleId="WW8Num5ztrue5">
    <w:name w:val="WW8Num5ztrue5"/>
  </w:style>
  <w:style w:type="character" w:customStyle="1" w:styleId="WW8Num5ztrue4">
    <w:name w:val="WW8Num5ztrue4"/>
  </w:style>
  <w:style w:type="character" w:customStyle="1" w:styleId="WW8Num5ztrue3">
    <w:name w:val="WW8Num5ztrue3"/>
  </w:style>
  <w:style w:type="character" w:customStyle="1" w:styleId="WW8Num5ztrue2">
    <w:name w:val="WW8Num5ztrue2"/>
  </w:style>
  <w:style w:type="character" w:customStyle="1" w:styleId="WW8Num5ztrue1">
    <w:name w:val="WW8Num5ztrue1"/>
  </w:style>
  <w:style w:type="character" w:customStyle="1" w:styleId="WW8Num6ztrue">
    <w:name w:val="WW8Num6ztrue"/>
  </w:style>
  <w:style w:type="character" w:customStyle="1" w:styleId="WW8Num6ztrue7">
    <w:name w:val="WW8Num6ztrue7"/>
  </w:style>
  <w:style w:type="character" w:customStyle="1" w:styleId="WW8Num6ztrue6">
    <w:name w:val="WW8Num6ztrue6"/>
  </w:style>
  <w:style w:type="character" w:customStyle="1" w:styleId="WW8Num6ztrue5">
    <w:name w:val="WW8Num6ztrue5"/>
  </w:style>
  <w:style w:type="character" w:customStyle="1" w:styleId="WW8Num6ztrue4">
    <w:name w:val="WW8Num6ztrue4"/>
  </w:style>
  <w:style w:type="character" w:customStyle="1" w:styleId="WW8Num6ztrue3">
    <w:name w:val="WW8Num6ztrue3"/>
  </w:style>
  <w:style w:type="character" w:customStyle="1" w:styleId="WW8Num6ztrue2">
    <w:name w:val="WW8Num6ztrue2"/>
  </w:style>
  <w:style w:type="character" w:customStyle="1" w:styleId="WW8Num6ztrue1">
    <w:name w:val="WW8Num6ztrue1"/>
  </w:style>
  <w:style w:type="character" w:customStyle="1" w:styleId="WW8Num8zfalse">
    <w:name w:val="WW8Num8zfalse"/>
    <w:rPr>
      <w:rFonts w:ascii="Tahoma" w:hAnsi="Tahoma" w:cs="Tahoma"/>
      <w:sz w:val="20"/>
      <w:szCs w:val="20"/>
    </w:rPr>
  </w:style>
  <w:style w:type="character" w:customStyle="1" w:styleId="WW8Num8ztrue">
    <w:name w:val="WW8Num8ztrue"/>
  </w:style>
  <w:style w:type="character" w:customStyle="1" w:styleId="WW8Num8ztrue7">
    <w:name w:val="WW8Num8ztrue7"/>
  </w:style>
  <w:style w:type="character" w:customStyle="1" w:styleId="WW8Num8ztrue6">
    <w:name w:val="WW8Num8ztrue6"/>
  </w:style>
  <w:style w:type="character" w:customStyle="1" w:styleId="WW8Num8ztrue5">
    <w:name w:val="WW8Num8ztrue5"/>
  </w:style>
  <w:style w:type="character" w:customStyle="1" w:styleId="WW8Num8ztrue4">
    <w:name w:val="WW8Num8ztrue4"/>
  </w:style>
  <w:style w:type="character" w:customStyle="1" w:styleId="WW8Num8ztrue3">
    <w:name w:val="WW8Num8ztrue3"/>
  </w:style>
  <w:style w:type="character" w:customStyle="1" w:styleId="WW8Num8ztrue2">
    <w:name w:val="WW8Num8ztrue2"/>
  </w:style>
  <w:style w:type="character" w:customStyle="1" w:styleId="WW8Num8ztrue1">
    <w:name w:val="WW8Num8ztrue1"/>
  </w:style>
  <w:style w:type="character" w:customStyle="1" w:styleId="WW8Num9zfalse">
    <w:name w:val="WW8Num9zfalse"/>
    <w:rPr>
      <w:rFonts w:ascii="Tahoma" w:hAnsi="Tahoma" w:cs="Tahoma"/>
      <w:sz w:val="20"/>
      <w:szCs w:val="20"/>
      <w:lang w:bidi="en-US"/>
    </w:rPr>
  </w:style>
  <w:style w:type="character" w:customStyle="1" w:styleId="WW8Num9ztrue">
    <w:name w:val="WW8Num9ztrue"/>
  </w:style>
  <w:style w:type="character" w:customStyle="1" w:styleId="WW8Num9ztrue7">
    <w:name w:val="WW8Num9ztrue7"/>
  </w:style>
  <w:style w:type="character" w:customStyle="1" w:styleId="WW8Num9ztrue6">
    <w:name w:val="WW8Num9ztrue6"/>
  </w:style>
  <w:style w:type="character" w:customStyle="1" w:styleId="WW8Num9ztrue5">
    <w:name w:val="WW8Num9ztrue5"/>
  </w:style>
  <w:style w:type="character" w:customStyle="1" w:styleId="WW8Num9ztrue4">
    <w:name w:val="WW8Num9ztrue4"/>
  </w:style>
  <w:style w:type="character" w:customStyle="1" w:styleId="WW8Num9ztrue3">
    <w:name w:val="WW8Num9ztrue3"/>
  </w:style>
  <w:style w:type="character" w:customStyle="1" w:styleId="WW8Num9ztrue2">
    <w:name w:val="WW8Num9ztrue2"/>
  </w:style>
  <w:style w:type="character" w:customStyle="1" w:styleId="WW8Num9ztrue1">
    <w:name w:val="WW8Num9ztrue1"/>
  </w:style>
  <w:style w:type="character" w:customStyle="1" w:styleId="WW8Num10zfalse">
    <w:name w:val="WW8Num10zfalse"/>
  </w:style>
  <w:style w:type="character" w:customStyle="1" w:styleId="WW8Num11zfalse">
    <w:name w:val="WW8Num11zfalse"/>
    <w:rPr>
      <w:bCs/>
      <w:sz w:val="22"/>
      <w:szCs w:val="22"/>
    </w:rPr>
  </w:style>
  <w:style w:type="character" w:customStyle="1" w:styleId="WW8Num11ztrue">
    <w:name w:val="WW8Num11ztrue"/>
  </w:style>
  <w:style w:type="character" w:customStyle="1" w:styleId="WW8Num11ztrue7">
    <w:name w:val="WW8Num11ztrue7"/>
  </w:style>
  <w:style w:type="character" w:customStyle="1" w:styleId="WW8Num11ztrue6">
    <w:name w:val="WW8Num11ztrue6"/>
  </w:style>
  <w:style w:type="character" w:customStyle="1" w:styleId="WW8Num11ztrue5">
    <w:name w:val="WW8Num11ztrue5"/>
  </w:style>
  <w:style w:type="character" w:customStyle="1" w:styleId="WW8Num11ztrue4">
    <w:name w:val="WW8Num11ztrue4"/>
  </w:style>
  <w:style w:type="character" w:customStyle="1" w:styleId="WW8Num11ztrue3">
    <w:name w:val="WW8Num11ztrue3"/>
  </w:style>
  <w:style w:type="character" w:customStyle="1" w:styleId="WW8Num11ztrue2">
    <w:name w:val="WW8Num11ztrue2"/>
  </w:style>
  <w:style w:type="character" w:customStyle="1" w:styleId="WW8Num11ztrue1">
    <w:name w:val="WW8Num11ztrue1"/>
  </w:style>
  <w:style w:type="character" w:customStyle="1" w:styleId="WW8Num12ztrue">
    <w:name w:val="WW8Num12ztrue"/>
  </w:style>
  <w:style w:type="character" w:customStyle="1" w:styleId="WW8Num12ztrue7">
    <w:name w:val="WW8Num12ztrue7"/>
  </w:style>
  <w:style w:type="character" w:customStyle="1" w:styleId="WW8Num12ztrue6">
    <w:name w:val="WW8Num12ztrue6"/>
  </w:style>
  <w:style w:type="character" w:customStyle="1" w:styleId="WW8Num12ztrue5">
    <w:name w:val="WW8Num12ztrue5"/>
  </w:style>
  <w:style w:type="character" w:customStyle="1" w:styleId="WW8Num12ztrue4">
    <w:name w:val="WW8Num12ztrue4"/>
  </w:style>
  <w:style w:type="character" w:customStyle="1" w:styleId="WW8Num12ztrue3">
    <w:name w:val="WW8Num12ztrue3"/>
  </w:style>
  <w:style w:type="character" w:customStyle="1" w:styleId="WW8Num12ztrue2">
    <w:name w:val="WW8Num12ztrue2"/>
  </w:style>
  <w:style w:type="character" w:customStyle="1" w:styleId="WW8Num12ztrue1">
    <w:name w:val="WW8Num12ztrue1"/>
  </w:style>
  <w:style w:type="character" w:customStyle="1" w:styleId="WW8Num13zfalse">
    <w:name w:val="WW8Num13zfalse"/>
    <w:rPr>
      <w:rFonts w:ascii="Tahoma" w:hAnsi="Tahoma" w:cs="Tahoma"/>
      <w:sz w:val="20"/>
      <w:szCs w:val="20"/>
    </w:rPr>
  </w:style>
  <w:style w:type="character" w:customStyle="1" w:styleId="WW8Num16zfalse">
    <w:name w:val="WW8Num16zfalse"/>
    <w:rPr>
      <w:rFonts w:ascii="Tahoma" w:hAnsi="Tahoma" w:cs="Tahoma"/>
      <w:sz w:val="20"/>
      <w:szCs w:val="20"/>
    </w:rPr>
  </w:style>
  <w:style w:type="character" w:customStyle="1" w:styleId="WW8Num16ztrue">
    <w:name w:val="WW8Num16ztrue"/>
  </w:style>
  <w:style w:type="character" w:customStyle="1" w:styleId="WW8Num16ztrue7">
    <w:name w:val="WW8Num16ztrue7"/>
  </w:style>
  <w:style w:type="character" w:customStyle="1" w:styleId="WW8Num16ztrue6">
    <w:name w:val="WW8Num16ztrue6"/>
  </w:style>
  <w:style w:type="character" w:customStyle="1" w:styleId="WW8Num16ztrue5">
    <w:name w:val="WW8Num16ztrue5"/>
  </w:style>
  <w:style w:type="character" w:customStyle="1" w:styleId="WW8Num16ztrue4">
    <w:name w:val="WW8Num16ztrue4"/>
  </w:style>
  <w:style w:type="character" w:customStyle="1" w:styleId="WW8Num16ztrue3">
    <w:name w:val="WW8Num16ztrue3"/>
  </w:style>
  <w:style w:type="character" w:customStyle="1" w:styleId="WW8Num16ztrue2">
    <w:name w:val="WW8Num16ztrue2"/>
  </w:style>
  <w:style w:type="character" w:customStyle="1" w:styleId="WW8Num16ztrue1">
    <w:name w:val="WW8Num16ztrue1"/>
  </w:style>
  <w:style w:type="character" w:customStyle="1" w:styleId="WW8Num17zfalse">
    <w:name w:val="WW8Num17zfalse"/>
  </w:style>
  <w:style w:type="character" w:customStyle="1" w:styleId="WW8Num21zfalse">
    <w:name w:val="WW8Num21zfalse"/>
  </w:style>
  <w:style w:type="character" w:customStyle="1" w:styleId="WW8Num22zfalse">
    <w:name w:val="WW8Num22zfalse"/>
  </w:style>
  <w:style w:type="character" w:customStyle="1" w:styleId="WW8Num22ztrue">
    <w:name w:val="WW8Num22ztrue"/>
  </w:style>
  <w:style w:type="character" w:customStyle="1" w:styleId="WW8Num22ztrue7">
    <w:name w:val="WW8Num22ztrue7"/>
  </w:style>
  <w:style w:type="character" w:customStyle="1" w:styleId="WW8Num22ztrue6">
    <w:name w:val="WW8Num22ztrue6"/>
  </w:style>
  <w:style w:type="character" w:customStyle="1" w:styleId="WW8Num22ztrue5">
    <w:name w:val="WW8Num22ztrue5"/>
  </w:style>
  <w:style w:type="character" w:customStyle="1" w:styleId="WW8Num22ztrue4">
    <w:name w:val="WW8Num22ztrue4"/>
  </w:style>
  <w:style w:type="character" w:customStyle="1" w:styleId="WW8Num22ztrue3">
    <w:name w:val="WW8Num22ztrue3"/>
  </w:style>
  <w:style w:type="character" w:customStyle="1" w:styleId="WW8Num22ztrue2">
    <w:name w:val="WW8Num22ztrue2"/>
  </w:style>
  <w:style w:type="character" w:customStyle="1" w:styleId="WW8Num22ztrue1">
    <w:name w:val="WW8Num22ztrue1"/>
  </w:style>
  <w:style w:type="character" w:customStyle="1" w:styleId="WW8Num23zfalse">
    <w:name w:val="WW8Num23zfalse"/>
  </w:style>
  <w:style w:type="character" w:customStyle="1" w:styleId="WW8Num23ztrue">
    <w:name w:val="WW8Num23ztrue"/>
  </w:style>
  <w:style w:type="character" w:customStyle="1" w:styleId="WW8Num23ztrue7">
    <w:name w:val="WW8Num23ztrue7"/>
  </w:style>
  <w:style w:type="character" w:customStyle="1" w:styleId="WW8Num23ztrue6">
    <w:name w:val="WW8Num23ztrue6"/>
  </w:style>
  <w:style w:type="character" w:customStyle="1" w:styleId="WW8Num23ztrue5">
    <w:name w:val="WW8Num23ztrue5"/>
  </w:style>
  <w:style w:type="character" w:customStyle="1" w:styleId="WW8Num23ztrue4">
    <w:name w:val="WW8Num23ztrue4"/>
  </w:style>
  <w:style w:type="character" w:customStyle="1" w:styleId="WW8Num23ztrue3">
    <w:name w:val="WW8Num23ztrue3"/>
  </w:style>
  <w:style w:type="character" w:customStyle="1" w:styleId="WW8Num23ztrue2">
    <w:name w:val="WW8Num23ztrue2"/>
  </w:style>
  <w:style w:type="character" w:customStyle="1" w:styleId="WW8Num23ztrue1">
    <w:name w:val="WW8Num23ztrue1"/>
  </w:style>
  <w:style w:type="character" w:customStyle="1" w:styleId="WW8Num24zfalse">
    <w:name w:val="WW8Num24zfalse"/>
  </w:style>
  <w:style w:type="character" w:customStyle="1" w:styleId="WW8Num24ztrue">
    <w:name w:val="WW8Num24ztrue"/>
  </w:style>
  <w:style w:type="character" w:customStyle="1" w:styleId="WW8Num24ztrue7">
    <w:name w:val="WW8Num24ztrue7"/>
  </w:style>
  <w:style w:type="character" w:customStyle="1" w:styleId="WW8Num24ztrue6">
    <w:name w:val="WW8Num24ztrue6"/>
  </w:style>
  <w:style w:type="character" w:customStyle="1" w:styleId="WW8Num24ztrue5">
    <w:name w:val="WW8Num24ztrue5"/>
  </w:style>
  <w:style w:type="character" w:customStyle="1" w:styleId="WW8Num24ztrue4">
    <w:name w:val="WW8Num24ztrue4"/>
  </w:style>
  <w:style w:type="character" w:customStyle="1" w:styleId="WW8Num24ztrue3">
    <w:name w:val="WW8Num24ztrue3"/>
  </w:style>
  <w:style w:type="character" w:customStyle="1" w:styleId="WW8Num24ztrue2">
    <w:name w:val="WW8Num24ztrue2"/>
  </w:style>
  <w:style w:type="character" w:customStyle="1" w:styleId="WW8Num24ztrue1">
    <w:name w:val="WW8Num24ztrue1"/>
  </w:style>
  <w:style w:type="character" w:customStyle="1" w:styleId="WW8Num26zfalse">
    <w:name w:val="WW8Num26zfalse"/>
  </w:style>
  <w:style w:type="character" w:customStyle="1" w:styleId="WW8Num26ztrue">
    <w:name w:val="WW8Num26ztrue"/>
  </w:style>
  <w:style w:type="character" w:customStyle="1" w:styleId="WW8Num26ztrue7">
    <w:name w:val="WW8Num26ztrue7"/>
  </w:style>
  <w:style w:type="character" w:customStyle="1" w:styleId="WW8Num26ztrue6">
    <w:name w:val="WW8Num26ztrue6"/>
  </w:style>
  <w:style w:type="character" w:customStyle="1" w:styleId="WW8Num26ztrue5">
    <w:name w:val="WW8Num26ztrue5"/>
  </w:style>
  <w:style w:type="character" w:customStyle="1" w:styleId="WW8Num26ztrue4">
    <w:name w:val="WW8Num26ztrue4"/>
  </w:style>
  <w:style w:type="character" w:customStyle="1" w:styleId="WW8Num26ztrue3">
    <w:name w:val="WW8Num26ztrue3"/>
  </w:style>
  <w:style w:type="character" w:customStyle="1" w:styleId="WW8Num26ztrue2">
    <w:name w:val="WW8Num26ztrue2"/>
  </w:style>
  <w:style w:type="character" w:customStyle="1" w:styleId="WW8Num26ztrue1">
    <w:name w:val="WW8Num26ztrue1"/>
  </w:style>
  <w:style w:type="character" w:customStyle="1" w:styleId="WW8Num27zfalse">
    <w:name w:val="WW8Num27zfalse"/>
  </w:style>
  <w:style w:type="character" w:customStyle="1" w:styleId="WW8Num27ztrue">
    <w:name w:val="WW8Num27ztrue"/>
  </w:style>
  <w:style w:type="character" w:customStyle="1" w:styleId="WW8Num27ztrue7">
    <w:name w:val="WW8Num27ztrue7"/>
  </w:style>
  <w:style w:type="character" w:customStyle="1" w:styleId="WW8Num27ztrue6">
    <w:name w:val="WW8Num27ztrue6"/>
  </w:style>
  <w:style w:type="character" w:customStyle="1" w:styleId="WW8Num27ztrue5">
    <w:name w:val="WW8Num27ztrue5"/>
  </w:style>
  <w:style w:type="character" w:customStyle="1" w:styleId="WW8Num27ztrue4">
    <w:name w:val="WW8Num27ztrue4"/>
  </w:style>
  <w:style w:type="character" w:customStyle="1" w:styleId="WW8Num27ztrue3">
    <w:name w:val="WW8Num27ztrue3"/>
  </w:style>
  <w:style w:type="character" w:customStyle="1" w:styleId="WW8Num27ztrue2">
    <w:name w:val="WW8Num27ztrue2"/>
  </w:style>
  <w:style w:type="character" w:customStyle="1" w:styleId="WW8Num27ztrue1">
    <w:name w:val="WW8Num27ztrue1"/>
  </w:style>
  <w:style w:type="character" w:customStyle="1" w:styleId="WW8Num28zfalse">
    <w:name w:val="WW8Num28zfalse"/>
  </w:style>
  <w:style w:type="character" w:customStyle="1" w:styleId="WW8Num28ztrue">
    <w:name w:val="WW8Num28ztrue"/>
  </w:style>
  <w:style w:type="character" w:customStyle="1" w:styleId="WW8Num28ztrue7">
    <w:name w:val="WW8Num28ztrue7"/>
  </w:style>
  <w:style w:type="character" w:customStyle="1" w:styleId="WW8Num28ztrue6">
    <w:name w:val="WW8Num28ztrue6"/>
  </w:style>
  <w:style w:type="character" w:customStyle="1" w:styleId="WW8Num28ztrue5">
    <w:name w:val="WW8Num28ztrue5"/>
  </w:style>
  <w:style w:type="character" w:customStyle="1" w:styleId="WW8Num28ztrue4">
    <w:name w:val="WW8Num28ztrue4"/>
  </w:style>
  <w:style w:type="character" w:customStyle="1" w:styleId="WW8Num28ztrue3">
    <w:name w:val="WW8Num28ztrue3"/>
  </w:style>
  <w:style w:type="character" w:customStyle="1" w:styleId="WW8Num28ztrue2">
    <w:name w:val="WW8Num28ztrue2"/>
  </w:style>
  <w:style w:type="character" w:customStyle="1" w:styleId="WW8Num28ztrue1">
    <w:name w:val="WW8Num28ztrue1"/>
  </w:style>
  <w:style w:type="character" w:customStyle="1" w:styleId="WW8Num29zfalse">
    <w:name w:val="WW8Num29zfalse"/>
  </w:style>
  <w:style w:type="character" w:customStyle="1" w:styleId="WW8Num29ztrue">
    <w:name w:val="WW8Num29ztrue"/>
  </w:style>
  <w:style w:type="character" w:customStyle="1" w:styleId="WW8Num29ztrue7">
    <w:name w:val="WW8Num29ztrue7"/>
  </w:style>
  <w:style w:type="character" w:customStyle="1" w:styleId="WW8Num29ztrue6">
    <w:name w:val="WW8Num29ztrue6"/>
  </w:style>
  <w:style w:type="character" w:customStyle="1" w:styleId="WW8Num29ztrue5">
    <w:name w:val="WW8Num29ztrue5"/>
  </w:style>
  <w:style w:type="character" w:customStyle="1" w:styleId="WW8Num29ztrue4">
    <w:name w:val="WW8Num29ztrue4"/>
  </w:style>
  <w:style w:type="character" w:customStyle="1" w:styleId="WW8Num29ztrue3">
    <w:name w:val="WW8Num29ztrue3"/>
  </w:style>
  <w:style w:type="character" w:customStyle="1" w:styleId="WW8Num29ztrue2">
    <w:name w:val="WW8Num29ztrue2"/>
  </w:style>
  <w:style w:type="character" w:customStyle="1" w:styleId="WW8Num29ztrue1">
    <w:name w:val="WW8Num29ztrue1"/>
  </w:style>
  <w:style w:type="character" w:customStyle="1" w:styleId="WW8Num30zfalse">
    <w:name w:val="WW8Num30zfalse"/>
  </w:style>
  <w:style w:type="character" w:customStyle="1" w:styleId="WW8Num30ztrue">
    <w:name w:val="WW8Num30ztrue"/>
  </w:style>
  <w:style w:type="character" w:customStyle="1" w:styleId="WW8Num30ztrue7">
    <w:name w:val="WW8Num30ztrue7"/>
  </w:style>
  <w:style w:type="character" w:customStyle="1" w:styleId="WW8Num30ztrue6">
    <w:name w:val="WW8Num30ztrue6"/>
  </w:style>
  <w:style w:type="character" w:customStyle="1" w:styleId="WW8Num30ztrue5">
    <w:name w:val="WW8Num30ztrue5"/>
  </w:style>
  <w:style w:type="character" w:customStyle="1" w:styleId="WW8Num30ztrue4">
    <w:name w:val="WW8Num30ztrue4"/>
  </w:style>
  <w:style w:type="character" w:customStyle="1" w:styleId="WW8Num30ztrue3">
    <w:name w:val="WW8Num30ztrue3"/>
  </w:style>
  <w:style w:type="character" w:customStyle="1" w:styleId="WW8Num30ztrue2">
    <w:name w:val="WW8Num30ztrue2"/>
  </w:style>
  <w:style w:type="character" w:customStyle="1" w:styleId="WW8Num30ztrue1">
    <w:name w:val="WW8Num30ztrue1"/>
  </w:style>
  <w:style w:type="character" w:customStyle="1" w:styleId="WW8Num31zfalse">
    <w:name w:val="WW8Num31zfalse"/>
  </w:style>
  <w:style w:type="character" w:customStyle="1" w:styleId="WW8Num31ztrue">
    <w:name w:val="WW8Num31ztrue"/>
  </w:style>
  <w:style w:type="character" w:customStyle="1" w:styleId="WW8Num31ztrue7">
    <w:name w:val="WW8Num31ztrue7"/>
  </w:style>
  <w:style w:type="character" w:customStyle="1" w:styleId="WW8Num31ztrue6">
    <w:name w:val="WW8Num31ztrue6"/>
  </w:style>
  <w:style w:type="character" w:customStyle="1" w:styleId="WW8Num31ztrue5">
    <w:name w:val="WW8Num31ztrue5"/>
  </w:style>
  <w:style w:type="character" w:customStyle="1" w:styleId="WW8Num31ztrue4">
    <w:name w:val="WW8Num31ztrue4"/>
  </w:style>
  <w:style w:type="character" w:customStyle="1" w:styleId="WW8Num31ztrue3">
    <w:name w:val="WW8Num31ztrue3"/>
  </w:style>
  <w:style w:type="character" w:customStyle="1" w:styleId="WW8Num31ztrue2">
    <w:name w:val="WW8Num31ztrue2"/>
  </w:style>
  <w:style w:type="character" w:customStyle="1" w:styleId="WW8Num31ztrue1">
    <w:name w:val="WW8Num31ztrue1"/>
  </w:style>
  <w:style w:type="character" w:customStyle="1" w:styleId="WW8Num32zfalse">
    <w:name w:val="WW8Num32zfalse"/>
  </w:style>
  <w:style w:type="character" w:customStyle="1" w:styleId="WW8Num32ztrue">
    <w:name w:val="WW8Num32ztrue"/>
  </w:style>
  <w:style w:type="character" w:customStyle="1" w:styleId="WW8Num32ztrue7">
    <w:name w:val="WW8Num32ztrue7"/>
  </w:style>
  <w:style w:type="character" w:customStyle="1" w:styleId="WW8Num32ztrue6">
    <w:name w:val="WW8Num32ztrue6"/>
  </w:style>
  <w:style w:type="character" w:customStyle="1" w:styleId="WW8Num32ztrue5">
    <w:name w:val="WW8Num32ztrue5"/>
  </w:style>
  <w:style w:type="character" w:customStyle="1" w:styleId="WW8Num32ztrue4">
    <w:name w:val="WW8Num32ztrue4"/>
  </w:style>
  <w:style w:type="character" w:customStyle="1" w:styleId="WW8Num32ztrue3">
    <w:name w:val="WW8Num32ztrue3"/>
  </w:style>
  <w:style w:type="character" w:customStyle="1" w:styleId="WW8Num32ztrue2">
    <w:name w:val="WW8Num32ztrue2"/>
  </w:style>
  <w:style w:type="character" w:customStyle="1" w:styleId="WW8Num32ztrue1">
    <w:name w:val="WW8Num32ztrue1"/>
  </w:style>
  <w:style w:type="character" w:customStyle="1" w:styleId="WW8Num34ztrue">
    <w:name w:val="WW8Num34ztrue"/>
  </w:style>
  <w:style w:type="character" w:customStyle="1" w:styleId="WW8Num34ztrue7">
    <w:name w:val="WW8Num34ztrue7"/>
  </w:style>
  <w:style w:type="character" w:customStyle="1" w:styleId="WW8Num34ztrue6">
    <w:name w:val="WW8Num34ztrue6"/>
  </w:style>
  <w:style w:type="character" w:customStyle="1" w:styleId="WW8Num34ztrue5">
    <w:name w:val="WW8Num34ztrue5"/>
  </w:style>
  <w:style w:type="character" w:customStyle="1" w:styleId="WW8Num34ztrue4">
    <w:name w:val="WW8Num34ztrue4"/>
  </w:style>
  <w:style w:type="character" w:customStyle="1" w:styleId="WW8Num34ztrue3">
    <w:name w:val="WW8Num34ztrue3"/>
  </w:style>
  <w:style w:type="character" w:customStyle="1" w:styleId="WW8Num34ztrue2">
    <w:name w:val="WW8Num34ztrue2"/>
  </w:style>
  <w:style w:type="character" w:customStyle="1" w:styleId="WW8Num34ztrue1">
    <w:name w:val="WW8Num34ztrue1"/>
  </w:style>
  <w:style w:type="character" w:customStyle="1" w:styleId="WW8Num35zfalse">
    <w:name w:val="WW8Num35zfalse"/>
  </w:style>
  <w:style w:type="character" w:customStyle="1" w:styleId="WW8Num35ztrue">
    <w:name w:val="WW8Num35ztrue"/>
  </w:style>
  <w:style w:type="character" w:customStyle="1" w:styleId="WW8Num35ztrue6">
    <w:name w:val="WW8Num35ztrue6"/>
  </w:style>
  <w:style w:type="character" w:customStyle="1" w:styleId="WW8Num35ztrue5">
    <w:name w:val="WW8Num35ztrue5"/>
  </w:style>
  <w:style w:type="character" w:customStyle="1" w:styleId="WW8Num35ztrue4">
    <w:name w:val="WW8Num35ztrue4"/>
  </w:style>
  <w:style w:type="character" w:customStyle="1" w:styleId="WW8Num35ztrue3">
    <w:name w:val="WW8Num35ztrue3"/>
  </w:style>
  <w:style w:type="character" w:customStyle="1" w:styleId="WW8Num35ztrue2">
    <w:name w:val="WW8Num35ztrue2"/>
  </w:style>
  <w:style w:type="character" w:customStyle="1" w:styleId="WW8Num35ztrue1">
    <w:name w:val="WW8Num35ztrue1"/>
  </w:style>
  <w:style w:type="character" w:customStyle="1" w:styleId="WW8Num36zfalse">
    <w:name w:val="WW8Num36zfalse"/>
  </w:style>
  <w:style w:type="character" w:customStyle="1" w:styleId="WW8Num36ztrue">
    <w:name w:val="WW8Num36ztrue"/>
  </w:style>
  <w:style w:type="character" w:customStyle="1" w:styleId="WW8Num36ztrue6">
    <w:name w:val="WW8Num36ztrue6"/>
  </w:style>
  <w:style w:type="character" w:customStyle="1" w:styleId="WW8Num36ztrue5">
    <w:name w:val="WW8Num36ztrue5"/>
  </w:style>
  <w:style w:type="character" w:customStyle="1" w:styleId="WW8Num36ztrue4">
    <w:name w:val="WW8Num36ztrue4"/>
  </w:style>
  <w:style w:type="character" w:customStyle="1" w:styleId="WW8Num36ztrue3">
    <w:name w:val="WW8Num36ztrue3"/>
  </w:style>
  <w:style w:type="character" w:customStyle="1" w:styleId="WW8Num36ztrue2">
    <w:name w:val="WW8Num36ztrue2"/>
  </w:style>
  <w:style w:type="character" w:customStyle="1" w:styleId="WW8Num36ztrue1">
    <w:name w:val="WW8Num36ztrue1"/>
  </w:style>
  <w:style w:type="character" w:customStyle="1" w:styleId="WW8Num37zfalse">
    <w:name w:val="WW8Num37zfalse"/>
    <w:rPr>
      <w:sz w:val="22"/>
      <w:szCs w:val="22"/>
    </w:rPr>
  </w:style>
  <w:style w:type="character" w:customStyle="1" w:styleId="WW8Num37ztrue">
    <w:name w:val="WW8Num37ztrue"/>
  </w:style>
  <w:style w:type="character" w:customStyle="1" w:styleId="WW8Num37ztrue6">
    <w:name w:val="WW8Num37ztrue6"/>
    <w:rPr>
      <w:sz w:val="22"/>
      <w:szCs w:val="22"/>
    </w:rPr>
  </w:style>
  <w:style w:type="character" w:customStyle="1" w:styleId="WW8Num37ztrue5">
    <w:name w:val="WW8Num37ztrue5"/>
  </w:style>
  <w:style w:type="character" w:customStyle="1" w:styleId="WW8Num37ztrue4">
    <w:name w:val="WW8Num37ztrue4"/>
  </w:style>
  <w:style w:type="character" w:customStyle="1" w:styleId="WW8Num37ztrue3">
    <w:name w:val="WW8Num37ztrue3"/>
  </w:style>
  <w:style w:type="character" w:customStyle="1" w:styleId="WW8Num37ztrue2">
    <w:name w:val="WW8Num37ztrue2"/>
  </w:style>
  <w:style w:type="character" w:customStyle="1" w:styleId="WW8Num37ztrue1">
    <w:name w:val="WW8Num37ztrue1"/>
  </w:style>
  <w:style w:type="character" w:customStyle="1" w:styleId="WW8Num38zfalse">
    <w:name w:val="WW8Num38zfalse"/>
    <w:rPr>
      <w:rFonts w:ascii="Tahoma" w:hAnsi="Tahoma" w:cs="Tahoma"/>
      <w:sz w:val="20"/>
      <w:szCs w:val="20"/>
      <w:lang w:bidi="en-US"/>
    </w:rPr>
  </w:style>
  <w:style w:type="character" w:customStyle="1" w:styleId="WW8Num38ztrue">
    <w:name w:val="WW8Num38ztrue"/>
  </w:style>
  <w:style w:type="character" w:customStyle="1" w:styleId="WW8Num38ztrue7">
    <w:name w:val="WW8Num38ztrue7"/>
  </w:style>
  <w:style w:type="character" w:customStyle="1" w:styleId="WW8Num38ztrue6">
    <w:name w:val="WW8Num38ztrue6"/>
  </w:style>
  <w:style w:type="character" w:customStyle="1" w:styleId="WW8Num38ztrue5">
    <w:name w:val="WW8Num38ztrue5"/>
  </w:style>
  <w:style w:type="character" w:customStyle="1" w:styleId="WW8Num38ztrue4">
    <w:name w:val="WW8Num38ztrue4"/>
  </w:style>
  <w:style w:type="character" w:customStyle="1" w:styleId="WW8Num38ztrue3">
    <w:name w:val="WW8Num38ztrue3"/>
  </w:style>
  <w:style w:type="character" w:customStyle="1" w:styleId="WW8Num38ztrue2">
    <w:name w:val="WW8Num38ztrue2"/>
  </w:style>
  <w:style w:type="character" w:customStyle="1" w:styleId="WW8Num38ztrue1">
    <w:name w:val="WW8Num38ztrue1"/>
  </w:style>
  <w:style w:type="character" w:customStyle="1" w:styleId="WW8Num39zfalse">
    <w:name w:val="WW8Num39zfalse"/>
  </w:style>
  <w:style w:type="character" w:customStyle="1" w:styleId="WW8Num39ztrue">
    <w:name w:val="WW8Num39ztrue"/>
  </w:style>
  <w:style w:type="character" w:customStyle="1" w:styleId="WW8Num39ztrue7">
    <w:name w:val="WW8Num39ztrue7"/>
  </w:style>
  <w:style w:type="character" w:customStyle="1" w:styleId="WW8Num39ztrue6">
    <w:name w:val="WW8Num39ztrue6"/>
  </w:style>
  <w:style w:type="character" w:customStyle="1" w:styleId="WW8Num39ztrue5">
    <w:name w:val="WW8Num39ztrue5"/>
  </w:style>
  <w:style w:type="character" w:customStyle="1" w:styleId="WW8Num39ztrue4">
    <w:name w:val="WW8Num39ztrue4"/>
  </w:style>
  <w:style w:type="character" w:customStyle="1" w:styleId="WW8Num39ztrue3">
    <w:name w:val="WW8Num39ztrue3"/>
  </w:style>
  <w:style w:type="character" w:customStyle="1" w:styleId="WW8Num39ztrue2">
    <w:name w:val="WW8Num39ztrue2"/>
  </w:style>
  <w:style w:type="character" w:customStyle="1" w:styleId="WW8Num39ztrue1">
    <w:name w:val="WW8Num39ztrue1"/>
  </w:style>
  <w:style w:type="character" w:customStyle="1" w:styleId="WW8Num40zfalse">
    <w:name w:val="WW8Num40zfalse"/>
  </w:style>
  <w:style w:type="character" w:customStyle="1" w:styleId="WW8Num40ztrue">
    <w:name w:val="WW8Num40ztrue"/>
  </w:style>
  <w:style w:type="character" w:customStyle="1" w:styleId="WW8Num40ztrue7">
    <w:name w:val="WW8Num40ztrue7"/>
  </w:style>
  <w:style w:type="character" w:customStyle="1" w:styleId="WW8Num40ztrue6">
    <w:name w:val="WW8Num40ztrue6"/>
  </w:style>
  <w:style w:type="character" w:customStyle="1" w:styleId="WW8Num40ztrue5">
    <w:name w:val="WW8Num40ztrue5"/>
  </w:style>
  <w:style w:type="character" w:customStyle="1" w:styleId="WW8Num40ztrue4">
    <w:name w:val="WW8Num40ztrue4"/>
  </w:style>
  <w:style w:type="character" w:customStyle="1" w:styleId="WW8Num40ztrue3">
    <w:name w:val="WW8Num40ztrue3"/>
  </w:style>
  <w:style w:type="character" w:customStyle="1" w:styleId="WW8Num40ztrue2">
    <w:name w:val="WW8Num40ztrue2"/>
  </w:style>
  <w:style w:type="character" w:customStyle="1" w:styleId="WW8Num40ztrue1">
    <w:name w:val="WW8Num40ztrue1"/>
  </w:style>
  <w:style w:type="character" w:customStyle="1" w:styleId="WW8Num41zfalse">
    <w:name w:val="WW8Num41zfalse"/>
  </w:style>
  <w:style w:type="character" w:customStyle="1" w:styleId="WW8Num41ztrue">
    <w:name w:val="WW8Num41ztrue"/>
  </w:style>
  <w:style w:type="character" w:customStyle="1" w:styleId="WW8Num41ztrue7">
    <w:name w:val="WW8Num41ztrue7"/>
  </w:style>
  <w:style w:type="character" w:customStyle="1" w:styleId="WW8Num41ztrue6">
    <w:name w:val="WW8Num41ztrue6"/>
  </w:style>
  <w:style w:type="character" w:customStyle="1" w:styleId="WW8Num41ztrue5">
    <w:name w:val="WW8Num41ztrue5"/>
  </w:style>
  <w:style w:type="character" w:customStyle="1" w:styleId="WW8Num41ztrue4">
    <w:name w:val="WW8Num41ztrue4"/>
  </w:style>
  <w:style w:type="character" w:customStyle="1" w:styleId="WW8Num41ztrue3">
    <w:name w:val="WW8Num41ztrue3"/>
  </w:style>
  <w:style w:type="character" w:customStyle="1" w:styleId="WW8Num41ztrue2">
    <w:name w:val="WW8Num41ztrue2"/>
  </w:style>
  <w:style w:type="character" w:customStyle="1" w:styleId="WW8Num41ztrue1">
    <w:name w:val="WW8Num41ztrue1"/>
  </w:style>
  <w:style w:type="character" w:customStyle="1" w:styleId="WW8Num42zfalse">
    <w:name w:val="WW8Num42zfalse"/>
  </w:style>
  <w:style w:type="character" w:customStyle="1" w:styleId="WW8Num42ztrue">
    <w:name w:val="WW8Num42ztrue"/>
  </w:style>
  <w:style w:type="character" w:customStyle="1" w:styleId="WW8Num42ztrue7">
    <w:name w:val="WW8Num42ztrue7"/>
  </w:style>
  <w:style w:type="character" w:customStyle="1" w:styleId="WW8Num42ztrue6">
    <w:name w:val="WW8Num42ztrue6"/>
  </w:style>
  <w:style w:type="character" w:customStyle="1" w:styleId="WW8Num42ztrue5">
    <w:name w:val="WW8Num42ztrue5"/>
  </w:style>
  <w:style w:type="character" w:customStyle="1" w:styleId="WW8Num42ztrue4">
    <w:name w:val="WW8Num42ztrue4"/>
  </w:style>
  <w:style w:type="character" w:customStyle="1" w:styleId="WW8Num42ztrue3">
    <w:name w:val="WW8Num42ztrue3"/>
  </w:style>
  <w:style w:type="character" w:customStyle="1" w:styleId="WW8Num42ztrue2">
    <w:name w:val="WW8Num42ztrue2"/>
  </w:style>
  <w:style w:type="character" w:customStyle="1" w:styleId="WW8Num42ztrue1">
    <w:name w:val="WW8Num42ztrue1"/>
  </w:style>
  <w:style w:type="character" w:customStyle="1" w:styleId="WW8Num43zfalse">
    <w:name w:val="WW8Num43zfalse"/>
  </w:style>
  <w:style w:type="character" w:customStyle="1" w:styleId="WW8Num43ztrue">
    <w:name w:val="WW8Num43ztrue"/>
  </w:style>
  <w:style w:type="character" w:customStyle="1" w:styleId="WW8Num43ztrue7">
    <w:name w:val="WW8Num43ztrue7"/>
  </w:style>
  <w:style w:type="character" w:customStyle="1" w:styleId="WW8Num43ztrue6">
    <w:name w:val="WW8Num43ztrue6"/>
  </w:style>
  <w:style w:type="character" w:customStyle="1" w:styleId="WW8Num43ztrue5">
    <w:name w:val="WW8Num43ztrue5"/>
  </w:style>
  <w:style w:type="character" w:customStyle="1" w:styleId="WW8Num43ztrue4">
    <w:name w:val="WW8Num43ztrue4"/>
  </w:style>
  <w:style w:type="character" w:customStyle="1" w:styleId="WW8Num43ztrue3">
    <w:name w:val="WW8Num43ztrue3"/>
  </w:style>
  <w:style w:type="character" w:customStyle="1" w:styleId="WW8Num43ztrue2">
    <w:name w:val="WW8Num43ztrue2"/>
  </w:style>
  <w:style w:type="character" w:customStyle="1" w:styleId="WW8Num43ztrue1">
    <w:name w:val="WW8Num43ztrue1"/>
  </w:style>
  <w:style w:type="character" w:customStyle="1" w:styleId="WW8Num44zfalse">
    <w:name w:val="WW8Num44zfalse"/>
  </w:style>
  <w:style w:type="character" w:customStyle="1" w:styleId="WW8Num44ztrue">
    <w:name w:val="WW8Num44ztrue"/>
  </w:style>
  <w:style w:type="character" w:customStyle="1" w:styleId="WW8Num44ztrue7">
    <w:name w:val="WW8Num44ztrue7"/>
  </w:style>
  <w:style w:type="character" w:customStyle="1" w:styleId="WW8Num44ztrue6">
    <w:name w:val="WW8Num44ztrue6"/>
  </w:style>
  <w:style w:type="character" w:customStyle="1" w:styleId="WW8Num44ztrue5">
    <w:name w:val="WW8Num44ztrue5"/>
  </w:style>
  <w:style w:type="character" w:customStyle="1" w:styleId="WW8Num44ztrue4">
    <w:name w:val="WW8Num44ztrue4"/>
  </w:style>
  <w:style w:type="character" w:customStyle="1" w:styleId="WW8Num44ztrue3">
    <w:name w:val="WW8Num44ztrue3"/>
  </w:style>
  <w:style w:type="character" w:customStyle="1" w:styleId="WW8Num44ztrue2">
    <w:name w:val="WW8Num44ztrue2"/>
  </w:style>
  <w:style w:type="character" w:customStyle="1" w:styleId="WW8Num44ztrue1">
    <w:name w:val="WW8Num44ztrue1"/>
  </w:style>
  <w:style w:type="character" w:customStyle="1" w:styleId="WW8Num45ztrue">
    <w:name w:val="WW8Num45ztrue"/>
  </w:style>
  <w:style w:type="character" w:customStyle="1" w:styleId="WW8Num45ztrue7">
    <w:name w:val="WW8Num45ztrue7"/>
  </w:style>
  <w:style w:type="character" w:customStyle="1" w:styleId="WW8Num45ztrue6">
    <w:name w:val="WW8Num45ztrue6"/>
  </w:style>
  <w:style w:type="character" w:customStyle="1" w:styleId="WW8Num45ztrue5">
    <w:name w:val="WW8Num45ztrue5"/>
  </w:style>
  <w:style w:type="character" w:customStyle="1" w:styleId="WW8Num45ztrue4">
    <w:name w:val="WW8Num45ztrue4"/>
  </w:style>
  <w:style w:type="character" w:customStyle="1" w:styleId="WW8Num45ztrue3">
    <w:name w:val="WW8Num45ztrue3"/>
  </w:style>
  <w:style w:type="character" w:customStyle="1" w:styleId="WW8Num45ztrue2">
    <w:name w:val="WW8Num45ztrue2"/>
  </w:style>
  <w:style w:type="character" w:customStyle="1" w:styleId="WW8Num45ztrue1">
    <w:name w:val="WW8Num45ztrue1"/>
  </w:style>
  <w:style w:type="character" w:customStyle="1" w:styleId="WW8Num46zfalse">
    <w:name w:val="WW8Num46zfalse"/>
  </w:style>
  <w:style w:type="character" w:customStyle="1" w:styleId="WW8Num46ztrue">
    <w:name w:val="WW8Num46ztrue"/>
  </w:style>
  <w:style w:type="character" w:customStyle="1" w:styleId="WW8Num46ztrue6">
    <w:name w:val="WW8Num46ztrue6"/>
  </w:style>
  <w:style w:type="character" w:customStyle="1" w:styleId="WW8Num46ztrue5">
    <w:name w:val="WW8Num46ztrue5"/>
  </w:style>
  <w:style w:type="character" w:customStyle="1" w:styleId="WW8Num46ztrue4">
    <w:name w:val="WW8Num46ztrue4"/>
  </w:style>
  <w:style w:type="character" w:customStyle="1" w:styleId="WW8Num46ztrue3">
    <w:name w:val="WW8Num46ztrue3"/>
  </w:style>
  <w:style w:type="character" w:customStyle="1" w:styleId="WW8Num46ztrue2">
    <w:name w:val="WW8Num46ztrue2"/>
  </w:style>
  <w:style w:type="character" w:customStyle="1" w:styleId="WW8Num46ztrue1">
    <w:name w:val="WW8Num46ztrue1"/>
  </w:style>
  <w:style w:type="character" w:customStyle="1" w:styleId="WW8Num47zfalse">
    <w:name w:val="WW8Num47zfalse"/>
  </w:style>
  <w:style w:type="character" w:customStyle="1" w:styleId="WW8Num47ztrue">
    <w:name w:val="WW8Num47ztrue"/>
  </w:style>
  <w:style w:type="character" w:customStyle="1" w:styleId="WW8Num47ztrue7">
    <w:name w:val="WW8Num47ztrue7"/>
  </w:style>
  <w:style w:type="character" w:customStyle="1" w:styleId="WW8Num47ztrue6">
    <w:name w:val="WW8Num47ztrue6"/>
  </w:style>
  <w:style w:type="character" w:customStyle="1" w:styleId="WW8Num47ztrue5">
    <w:name w:val="WW8Num47ztrue5"/>
  </w:style>
  <w:style w:type="character" w:customStyle="1" w:styleId="WW8Num47ztrue4">
    <w:name w:val="WW8Num47ztrue4"/>
  </w:style>
  <w:style w:type="character" w:customStyle="1" w:styleId="WW8Num47ztrue3">
    <w:name w:val="WW8Num47ztrue3"/>
  </w:style>
  <w:style w:type="character" w:customStyle="1" w:styleId="WW8Num47ztrue2">
    <w:name w:val="WW8Num47ztrue2"/>
  </w:style>
  <w:style w:type="character" w:customStyle="1" w:styleId="WW8Num47ztrue1">
    <w:name w:val="WW8Num47ztrue1"/>
  </w:style>
  <w:style w:type="character" w:customStyle="1" w:styleId="WW8Num48zfalse">
    <w:name w:val="WW8Num48zfalse"/>
  </w:style>
  <w:style w:type="character" w:customStyle="1" w:styleId="WW8Num48ztrue">
    <w:name w:val="WW8Num48ztrue"/>
  </w:style>
  <w:style w:type="character" w:customStyle="1" w:styleId="WW8Num48ztrue7">
    <w:name w:val="WW8Num48ztrue7"/>
  </w:style>
  <w:style w:type="character" w:customStyle="1" w:styleId="WW8Num48ztrue6">
    <w:name w:val="WW8Num48ztrue6"/>
  </w:style>
  <w:style w:type="character" w:customStyle="1" w:styleId="WW8Num48ztrue5">
    <w:name w:val="WW8Num48ztrue5"/>
  </w:style>
  <w:style w:type="character" w:customStyle="1" w:styleId="WW8Num48ztrue4">
    <w:name w:val="WW8Num48ztrue4"/>
  </w:style>
  <w:style w:type="character" w:customStyle="1" w:styleId="WW8Num48ztrue3">
    <w:name w:val="WW8Num48ztrue3"/>
  </w:style>
  <w:style w:type="character" w:customStyle="1" w:styleId="WW8Num48ztrue2">
    <w:name w:val="WW8Num48ztrue2"/>
  </w:style>
  <w:style w:type="character" w:customStyle="1" w:styleId="WW8Num48ztrue1">
    <w:name w:val="WW8Num48ztrue1"/>
  </w:style>
  <w:style w:type="character" w:customStyle="1" w:styleId="WW8Num50zfalse">
    <w:name w:val="WW8Num50zfalse"/>
    <w:rPr>
      <w:rFonts w:ascii="Tahoma" w:hAnsi="Tahoma" w:cs="Tahoma"/>
      <w:sz w:val="20"/>
      <w:szCs w:val="20"/>
      <w:lang w:bidi="en-US"/>
    </w:rPr>
  </w:style>
  <w:style w:type="character" w:customStyle="1" w:styleId="WW8Num50ztrue">
    <w:name w:val="WW8Num50ztrue"/>
  </w:style>
  <w:style w:type="character" w:customStyle="1" w:styleId="WW8Num50ztrue7">
    <w:name w:val="WW8Num50ztrue7"/>
  </w:style>
  <w:style w:type="character" w:customStyle="1" w:styleId="WW8Num50ztrue6">
    <w:name w:val="WW8Num50ztrue6"/>
  </w:style>
  <w:style w:type="character" w:customStyle="1" w:styleId="WW8Num50ztrue5">
    <w:name w:val="WW8Num50ztrue5"/>
  </w:style>
  <w:style w:type="character" w:customStyle="1" w:styleId="WW8Num50ztrue4">
    <w:name w:val="WW8Num50ztrue4"/>
  </w:style>
  <w:style w:type="character" w:customStyle="1" w:styleId="WW8Num50ztrue3">
    <w:name w:val="WW8Num50ztrue3"/>
  </w:style>
  <w:style w:type="character" w:customStyle="1" w:styleId="WW8Num50ztrue2">
    <w:name w:val="WW8Num50ztrue2"/>
  </w:style>
  <w:style w:type="character" w:customStyle="1" w:styleId="WW8Num50ztrue1">
    <w:name w:val="WW8Num50ztrue1"/>
  </w:style>
  <w:style w:type="character" w:customStyle="1" w:styleId="WW8Num51ztrue">
    <w:name w:val="WW8Num51ztrue"/>
  </w:style>
  <w:style w:type="character" w:customStyle="1" w:styleId="WW8Num51ztrue7">
    <w:name w:val="WW8Num51ztrue7"/>
  </w:style>
  <w:style w:type="character" w:customStyle="1" w:styleId="WW8Num51ztrue6">
    <w:name w:val="WW8Num51ztrue6"/>
  </w:style>
  <w:style w:type="character" w:customStyle="1" w:styleId="WW8Num51ztrue5">
    <w:name w:val="WW8Num51ztrue5"/>
  </w:style>
  <w:style w:type="character" w:customStyle="1" w:styleId="WW8Num51ztrue4">
    <w:name w:val="WW8Num51ztrue4"/>
  </w:style>
  <w:style w:type="character" w:customStyle="1" w:styleId="WW8Num51ztrue3">
    <w:name w:val="WW8Num51ztrue3"/>
  </w:style>
  <w:style w:type="character" w:customStyle="1" w:styleId="WW8Num51ztrue2">
    <w:name w:val="WW8Num51ztrue2"/>
  </w:style>
  <w:style w:type="character" w:customStyle="1" w:styleId="WW8Num51ztrue1">
    <w:name w:val="WW8Num51ztrue1"/>
  </w:style>
  <w:style w:type="character" w:customStyle="1" w:styleId="WW8Num52zfalse">
    <w:name w:val="WW8Num52zfalse"/>
  </w:style>
  <w:style w:type="character" w:customStyle="1" w:styleId="WW8Num52ztrue">
    <w:name w:val="WW8Num52ztrue"/>
  </w:style>
  <w:style w:type="character" w:customStyle="1" w:styleId="WW8Num52ztrue7">
    <w:name w:val="WW8Num52ztrue7"/>
  </w:style>
  <w:style w:type="character" w:customStyle="1" w:styleId="WW8Num52ztrue6">
    <w:name w:val="WW8Num52ztrue6"/>
  </w:style>
  <w:style w:type="character" w:customStyle="1" w:styleId="WW8Num52ztrue5">
    <w:name w:val="WW8Num52ztrue5"/>
  </w:style>
  <w:style w:type="character" w:customStyle="1" w:styleId="WW8Num52ztrue4">
    <w:name w:val="WW8Num52ztrue4"/>
  </w:style>
  <w:style w:type="character" w:customStyle="1" w:styleId="WW8Num52ztrue3">
    <w:name w:val="WW8Num52ztrue3"/>
  </w:style>
  <w:style w:type="character" w:customStyle="1" w:styleId="WW8Num52ztrue2">
    <w:name w:val="WW8Num52ztrue2"/>
  </w:style>
  <w:style w:type="character" w:customStyle="1" w:styleId="WW8Num52ztrue1">
    <w:name w:val="WW8Num52ztrue1"/>
  </w:style>
  <w:style w:type="character" w:customStyle="1" w:styleId="Standardnpsmoodstavce2">
    <w:name w:val="Standardní písmo odstavce2"/>
  </w:style>
  <w:style w:type="character" w:customStyle="1" w:styleId="Absatz-Standardschriftart">
    <w:name w:val="Absatz-Standardschriftart"/>
  </w:style>
  <w:style w:type="character" w:customStyle="1" w:styleId="WW8NumSt1z0">
    <w:name w:val="WW8NumSt1z0"/>
    <w:rPr>
      <w:rFonts w:ascii="Symbol" w:hAnsi="Symbol" w:cs="Times New Roman"/>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character" w:customStyle="1" w:styleId="Zkladntext2Char">
    <w:name w:val="Základní text 2 Char"/>
    <w:rPr>
      <w:sz w:val="24"/>
      <w:szCs w:val="24"/>
    </w:rPr>
  </w:style>
  <w:style w:type="character" w:customStyle="1" w:styleId="Nadpis4Char">
    <w:name w:val="Nadpis 4 Char"/>
    <w:rPr>
      <w:rFonts w:ascii="Calibri" w:eastAsia="Times New Roman" w:hAnsi="Calibri" w:cs="Times New Roman"/>
      <w:b/>
      <w:bCs/>
      <w:sz w:val="28"/>
      <w:szCs w:val="28"/>
    </w:rPr>
  </w:style>
  <w:style w:type="character" w:customStyle="1" w:styleId="ZhlavChar">
    <w:name w:val="Záhlaví Char"/>
    <w:rPr>
      <w:sz w:val="24"/>
      <w:szCs w:val="24"/>
    </w:rPr>
  </w:style>
  <w:style w:type="character" w:customStyle="1" w:styleId="ZkladntextChar">
    <w:name w:val="Základní text Char"/>
    <w:rPr>
      <w:b/>
      <w:bCs/>
      <w:sz w:val="40"/>
      <w:szCs w:val="24"/>
    </w:rPr>
  </w:style>
  <w:style w:type="character" w:customStyle="1" w:styleId="Zkladntext3Char">
    <w:name w:val="Základní text 3 Char"/>
    <w:rPr>
      <w:sz w:val="16"/>
      <w:szCs w:val="16"/>
    </w:rPr>
  </w:style>
  <w:style w:type="character" w:customStyle="1" w:styleId="Zkladntextodsazen3Char">
    <w:name w:val="Základní text odsazený 3 Char"/>
    <w:rPr>
      <w:rFonts w:ascii="Arial" w:hAnsi="Arial" w:cs="Arial"/>
      <w:sz w:val="16"/>
      <w:szCs w:val="16"/>
    </w:rPr>
  </w:style>
  <w:style w:type="character" w:customStyle="1" w:styleId="ZkladntextChar1">
    <w:name w:val="Základní text Char1"/>
    <w:rPr>
      <w:b/>
      <w:bCs/>
      <w:sz w:val="40"/>
      <w:szCs w:val="24"/>
    </w:rPr>
  </w:style>
  <w:style w:type="character" w:customStyle="1" w:styleId="Zkladntext-prvnodsazenChar">
    <w:name w:val="Základní text - první odsazený Char"/>
    <w:basedOn w:val="ZkladntextChar1"/>
    <w:rPr>
      <w:b/>
      <w:bCs/>
      <w:sz w:val="40"/>
      <w:szCs w:val="24"/>
    </w:rPr>
  </w:style>
  <w:style w:type="character" w:customStyle="1" w:styleId="Nadpis1Char">
    <w:name w:val="Nadpis 1 Char"/>
    <w:rPr>
      <w:sz w:val="40"/>
      <w:szCs w:val="24"/>
    </w:rPr>
  </w:style>
  <w:style w:type="character" w:customStyle="1" w:styleId="ZpatChar">
    <w:name w:val="Zápatí Char"/>
    <w:rPr>
      <w:sz w:val="24"/>
      <w:szCs w:val="24"/>
    </w:rPr>
  </w:style>
  <w:style w:type="character" w:styleId="Siln">
    <w:name w:val="Strong"/>
    <w:qFormat/>
    <w:rPr>
      <w:b/>
      <w:bCs/>
    </w:rPr>
  </w:style>
  <w:style w:type="character" w:customStyle="1" w:styleId="StylZkladntextnenTunTmavmodrChar">
    <w:name w:val="Styl Základní text + není Tučné Tmavě modrá Char"/>
    <w:rPr>
      <w:rFonts w:ascii="Arial" w:hAnsi="Arial" w:cs="Arial"/>
      <w:color w:val="000080"/>
      <w:szCs w:val="24"/>
    </w:rPr>
  </w:style>
  <w:style w:type="character" w:customStyle="1" w:styleId="ProsttextChar">
    <w:name w:val="Prostý text Char"/>
    <w:rPr>
      <w:rFonts w:ascii="Courier New" w:hAnsi="Courier New" w:cs="Courier New"/>
    </w:rPr>
  </w:style>
  <w:style w:type="character" w:customStyle="1" w:styleId="z-ZatekformuleChar">
    <w:name w:val="z-Začátek formuláře Char"/>
    <w:rPr>
      <w:rFonts w:ascii="Arial" w:hAnsi="Arial" w:cs="Arial"/>
      <w:vanish/>
      <w:sz w:val="16"/>
      <w:szCs w:val="16"/>
    </w:rPr>
  </w:style>
  <w:style w:type="character" w:customStyle="1" w:styleId="z-KonecformuleChar">
    <w:name w:val="z-Konec formuláře Char"/>
    <w:rPr>
      <w:rFonts w:ascii="Arial" w:hAnsi="Arial" w:cs="Arial"/>
      <w:vanish/>
      <w:sz w:val="16"/>
      <w:szCs w:val="16"/>
    </w:rPr>
  </w:style>
  <w:style w:type="character" w:customStyle="1" w:styleId="NzevChar">
    <w:name w:val="Název Char"/>
    <w:rPr>
      <w:b/>
      <w:bCs/>
      <w:sz w:val="40"/>
      <w:szCs w:val="24"/>
    </w:rPr>
  </w:style>
  <w:style w:type="character" w:customStyle="1" w:styleId="Odkaznakoment1">
    <w:name w:val="Odkaz na komentář1"/>
    <w:rPr>
      <w:sz w:val="16"/>
      <w:szCs w:val="16"/>
    </w:rPr>
  </w:style>
  <w:style w:type="character" w:customStyle="1" w:styleId="TextkomenteChar">
    <w:name w:val="Text komentáře Char"/>
  </w:style>
  <w:style w:type="character" w:customStyle="1" w:styleId="PedmtkomenteChar">
    <w:name w:val="Předmět komentáře Char"/>
    <w:rPr>
      <w:b/>
      <w:bCs/>
    </w:rPr>
  </w:style>
  <w:style w:type="character" w:customStyle="1" w:styleId="Zkladntext2Char1">
    <w:name w:val="Základní text 2 Char1"/>
    <w:rPr>
      <w:sz w:val="24"/>
      <w:szCs w:val="24"/>
    </w:rPr>
  </w:style>
  <w:style w:type="character" w:customStyle="1" w:styleId="BezmezerChar">
    <w:name w:val="Bez mezer Char"/>
    <w:uiPriority w:val="1"/>
    <w:qFormat/>
    <w:rPr>
      <w:rFonts w:ascii="Calibri" w:eastAsia="Calibri" w:hAnsi="Calibri" w:cs="Calibri"/>
      <w:sz w:val="22"/>
      <w:szCs w:val="22"/>
      <w:lang w:bidi="ar-SA"/>
    </w:rPr>
  </w:style>
  <w:style w:type="character" w:customStyle="1" w:styleId="rf-trn-lbl">
    <w:name w:val="rf-trn-lbl"/>
    <w:basedOn w:val="Standardnpsmoodstavce2"/>
  </w:style>
  <w:style w:type="character" w:customStyle="1" w:styleId="ZkladntextChar2">
    <w:name w:val="Základní text Char2"/>
    <w:rPr>
      <w:b/>
      <w:bCs/>
      <w:sz w:val="40"/>
      <w:szCs w:val="24"/>
    </w:rPr>
  </w:style>
  <w:style w:type="character" w:customStyle="1" w:styleId="Odkaznakoment3">
    <w:name w:val="Odkaz na komentář3"/>
    <w:rPr>
      <w:sz w:val="16"/>
      <w:szCs w:val="16"/>
    </w:rPr>
  </w:style>
  <w:style w:type="character" w:customStyle="1" w:styleId="TextkomenteChar1">
    <w:name w:val="Text komentáře Char1"/>
    <w:rPr>
      <w:lang w:eastAsia="zh-CN"/>
    </w:rPr>
  </w:style>
  <w:style w:type="character" w:customStyle="1" w:styleId="detail">
    <w:name w:val="detail"/>
  </w:style>
  <w:style w:type="character" w:customStyle="1" w:styleId="Znakypropoznmkupodarou">
    <w:name w:val="Znaky pro poznámku pod čarou"/>
    <w:rPr>
      <w:vertAlign w:val="superscript"/>
    </w:rPr>
  </w:style>
  <w:style w:type="character" w:customStyle="1" w:styleId="ProsttextChar1">
    <w:name w:val="Prostý text Char1"/>
    <w:rPr>
      <w:rFonts w:ascii="Courier New" w:hAnsi="Courier New" w:cs="Courier New"/>
      <w:lang w:eastAsia="zh-CN"/>
    </w:rPr>
  </w:style>
  <w:style w:type="character" w:customStyle="1" w:styleId="Nevyeenzmnka1">
    <w:name w:val="Nevyřešená zmínka1"/>
    <w:rPr>
      <w:color w:val="605E5C"/>
      <w:shd w:val="clear" w:color="auto" w:fill="E1DFDD"/>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uiPriority w:val="34"/>
    <w:qFormat/>
    <w:rPr>
      <w:sz w:val="24"/>
      <w:szCs w:val="24"/>
      <w:lang w:eastAsia="zh-CN"/>
    </w:rPr>
  </w:style>
  <w:style w:type="character" w:customStyle="1" w:styleId="Odkaznakoment2">
    <w:name w:val="Odkaz na komentář2"/>
    <w:rPr>
      <w:sz w:val="16"/>
      <w:szCs w:val="16"/>
    </w:rPr>
  </w:style>
  <w:style w:type="character" w:customStyle="1" w:styleId="TextkomenteChar2">
    <w:name w:val="Text komentáře Char2"/>
    <w:rPr>
      <w:lang w:eastAsia="zh-CN"/>
    </w:rPr>
  </w:style>
  <w:style w:type="character" w:customStyle="1" w:styleId="Odkaznakoment4">
    <w:name w:val="Odkaz na komentář4"/>
    <w:rPr>
      <w:sz w:val="16"/>
      <w:szCs w:val="16"/>
    </w:rPr>
  </w:style>
  <w:style w:type="character" w:customStyle="1" w:styleId="TextkomenteChar3">
    <w:name w:val="Text komentáře Char3"/>
    <w:rPr>
      <w:lang w:eastAsia="zh-CN"/>
    </w:rPr>
  </w:style>
  <w:style w:type="character" w:customStyle="1" w:styleId="Odkaznakoment5">
    <w:name w:val="Odkaz na komentář5"/>
    <w:rPr>
      <w:sz w:val="16"/>
      <w:szCs w:val="16"/>
    </w:rPr>
  </w:style>
  <w:style w:type="character" w:customStyle="1" w:styleId="TextkomenteChar4">
    <w:name w:val="Text komentáře Char4"/>
    <w:uiPriority w:val="99"/>
    <w:rPr>
      <w:lang w:eastAsia="zh-CN"/>
    </w:rPr>
  </w:style>
  <w:style w:type="character" w:customStyle="1" w:styleId="Odkaznakoment6">
    <w:name w:val="Odkaz na komentář6"/>
    <w:rPr>
      <w:sz w:val="16"/>
      <w:szCs w:val="16"/>
    </w:rPr>
  </w:style>
  <w:style w:type="character" w:customStyle="1" w:styleId="TextkomenteChar5">
    <w:name w:val="Text komentáře Char5"/>
    <w:rPr>
      <w:lang w:eastAsia="zh-CN"/>
    </w:rPr>
  </w:style>
  <w:style w:type="character" w:customStyle="1" w:styleId="OdstneslChar">
    <w:name w:val="Odst. nečísl. Char"/>
    <w:uiPriority w:val="4"/>
    <w:rPr>
      <w:rFonts w:ascii="Arial" w:eastAsia="Calibri" w:hAnsi="Arial" w:cs="Arial"/>
      <w:szCs w:val="22"/>
    </w:rPr>
  </w:style>
  <w:style w:type="character" w:styleId="slodku">
    <w:name w:val="line number"/>
  </w:style>
  <w:style w:type="character" w:customStyle="1" w:styleId="Odkaznakoment7">
    <w:name w:val="Odkaz na komentář7"/>
    <w:rPr>
      <w:sz w:val="16"/>
      <w:szCs w:val="16"/>
    </w:rPr>
  </w:style>
  <w:style w:type="character" w:customStyle="1" w:styleId="TextkomenteChar6">
    <w:name w:val="Text komentáře Char6"/>
    <w:rPr>
      <w:rFonts w:ascii="Segoe UI" w:hAnsi="Segoe UI" w:cs="Segoe UI"/>
      <w:lang w:eastAsia="zh-CN"/>
    </w:rPr>
  </w:style>
  <w:style w:type="character" w:customStyle="1" w:styleId="Odkaznakoment8">
    <w:name w:val="Odkaz na komentář8"/>
    <w:rPr>
      <w:sz w:val="16"/>
      <w:szCs w:val="16"/>
    </w:rPr>
  </w:style>
  <w:style w:type="character" w:customStyle="1" w:styleId="TextkomenteChar7">
    <w:name w:val="Text komentáře Char7"/>
    <w:rPr>
      <w:rFonts w:ascii="Segoe UI" w:hAnsi="Segoe UI" w:cs="Segoe UI"/>
      <w:lang w:eastAsia="zh-CN"/>
    </w:rPr>
  </w:style>
  <w:style w:type="character" w:customStyle="1" w:styleId="RLTextlnkuslovanChar">
    <w:name w:val="RL Text článku číslovaný Char"/>
    <w:rPr>
      <w:rFonts w:ascii="Arial" w:hAnsi="Arial" w:cs="Arial"/>
      <w:szCs w:val="24"/>
    </w:rPr>
  </w:style>
  <w:style w:type="character" w:customStyle="1" w:styleId="RLlneksmlouvyCharChar">
    <w:name w:val="RL Článek smlouvy Char Char"/>
    <w:rPr>
      <w:rFonts w:ascii="Arial" w:hAnsi="Arial" w:cs="Arial"/>
      <w:b/>
      <w:szCs w:val="24"/>
    </w:rPr>
  </w:style>
  <w:style w:type="character" w:customStyle="1" w:styleId="ZkladntextodsazenChar">
    <w:name w:val="Základní text odsazený Char"/>
    <w:rPr>
      <w:rFonts w:ascii="Segoe UI" w:hAnsi="Segoe UI" w:cs="Segoe UI"/>
      <w:sz w:val="32"/>
      <w:lang w:eastAsia="zh-CN"/>
    </w:rPr>
  </w:style>
  <w:style w:type="character" w:customStyle="1" w:styleId="Zkladntext-prvnodsazen2Char">
    <w:name w:val="Základní text - první odsazený 2 Char"/>
    <w:basedOn w:val="ZkladntextodsazenChar"/>
    <w:rPr>
      <w:rFonts w:ascii="Segoe UI" w:hAnsi="Segoe UI" w:cs="Segoe UI"/>
      <w:sz w:val="32"/>
      <w:lang w:eastAsia="zh-CN"/>
    </w:rPr>
  </w:style>
  <w:style w:type="character" w:customStyle="1" w:styleId="Odkaznakoment9">
    <w:name w:val="Odkaz na komentář9"/>
    <w:rPr>
      <w:sz w:val="16"/>
      <w:szCs w:val="16"/>
    </w:rPr>
  </w:style>
  <w:style w:type="character" w:customStyle="1" w:styleId="TextkomenteChar8">
    <w:name w:val="Text komentáře Char8"/>
    <w:rPr>
      <w:rFonts w:ascii="Segoe UI" w:hAnsi="Segoe UI" w:cs="Segoe UI"/>
      <w:lang w:eastAsia="zh-CN"/>
    </w:rPr>
  </w:style>
  <w:style w:type="character" w:customStyle="1" w:styleId="WW-Internetovodkaz">
    <w:name w:val="WW-Internetový odkaz"/>
    <w:rPr>
      <w:color w:val="0563C1"/>
      <w:u w:val="single"/>
    </w:rPr>
  </w:style>
  <w:style w:type="character" w:customStyle="1" w:styleId="Odstavec1Char">
    <w:name w:val="Odstavec1 Char"/>
    <w:rPr>
      <w:rFonts w:ascii="Arial" w:hAnsi="Arial" w:cs="Arial"/>
      <w:sz w:val="22"/>
      <w:szCs w:val="22"/>
    </w:rPr>
  </w:style>
  <w:style w:type="character" w:customStyle="1" w:styleId="ProsttextChar2">
    <w:name w:val="Prostý text Char2"/>
    <w:rPr>
      <w:rFonts w:ascii="Courier New" w:hAnsi="Courier New" w:cs="Courier New"/>
      <w:lang w:eastAsia="zh-CN"/>
    </w:rPr>
  </w:style>
  <w:style w:type="character" w:customStyle="1" w:styleId="Odkaznakoment10">
    <w:name w:val="Odkaz na komentář10"/>
    <w:rPr>
      <w:sz w:val="16"/>
      <w:szCs w:val="16"/>
    </w:rPr>
  </w:style>
  <w:style w:type="character" w:customStyle="1" w:styleId="TextkomenteChar9">
    <w:name w:val="Text komentáře Char9"/>
    <w:rPr>
      <w:rFonts w:ascii="Segoe UI" w:hAnsi="Segoe UI" w:cs="Segoe UI"/>
      <w:lang w:eastAsia="zh-CN"/>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jc w:val="center"/>
    </w:pPr>
    <w:rPr>
      <w:b/>
      <w:bCs/>
      <w:sz w:val="40"/>
      <w:lang w:val="x-none"/>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Tahoma"/>
    </w:rPr>
  </w:style>
  <w:style w:type="paragraph" w:customStyle="1" w:styleId="Titulek9">
    <w:name w:val="Titulek9"/>
    <w:basedOn w:val="Normln"/>
    <w:pPr>
      <w:suppressLineNumbers/>
      <w:spacing w:before="120" w:after="120"/>
    </w:pPr>
    <w:rPr>
      <w:rFonts w:cs="Arial"/>
      <w:i/>
      <w:iCs/>
      <w:sz w:val="24"/>
      <w:szCs w:val="24"/>
    </w:rPr>
  </w:style>
  <w:style w:type="paragraph" w:customStyle="1" w:styleId="Titulek8">
    <w:name w:val="Titulek8"/>
    <w:basedOn w:val="Normln"/>
    <w:pPr>
      <w:suppressLineNumbers/>
      <w:spacing w:before="120" w:after="120"/>
    </w:pPr>
    <w:rPr>
      <w:rFonts w:cs="Arial"/>
      <w:i/>
      <w:iCs/>
      <w:sz w:val="24"/>
      <w:szCs w:val="24"/>
    </w:rPr>
  </w:style>
  <w:style w:type="paragraph" w:customStyle="1" w:styleId="Titulek7">
    <w:name w:val="Titulek7"/>
    <w:basedOn w:val="Normln"/>
    <w:pPr>
      <w:suppressLineNumbers/>
      <w:spacing w:before="120" w:after="120"/>
    </w:pPr>
    <w:rPr>
      <w:rFonts w:cs="Arial"/>
      <w:i/>
      <w:iCs/>
      <w:sz w:val="24"/>
      <w:szCs w:val="24"/>
    </w:rPr>
  </w:style>
  <w:style w:type="paragraph" w:customStyle="1" w:styleId="Titulek6">
    <w:name w:val="Titulek6"/>
    <w:basedOn w:val="Normln"/>
    <w:pPr>
      <w:suppressLineNumbers/>
      <w:spacing w:before="120" w:after="120"/>
    </w:pPr>
    <w:rPr>
      <w:rFonts w:cs="Arial"/>
      <w:i/>
      <w:iCs/>
      <w:sz w:val="24"/>
      <w:szCs w:val="24"/>
    </w:rPr>
  </w:style>
  <w:style w:type="paragraph" w:customStyle="1" w:styleId="Titulek5">
    <w:name w:val="Titulek5"/>
    <w:basedOn w:val="Normln"/>
    <w:pPr>
      <w:suppressLineNumbers/>
      <w:spacing w:before="120" w:after="120"/>
    </w:pPr>
    <w:rPr>
      <w:rFonts w:cs="Arial"/>
      <w:i/>
      <w:iCs/>
      <w:sz w:val="24"/>
      <w:szCs w:val="24"/>
    </w:rPr>
  </w:style>
  <w:style w:type="paragraph" w:customStyle="1" w:styleId="Titulek4">
    <w:name w:val="Titulek4"/>
    <w:basedOn w:val="Normln"/>
    <w:pPr>
      <w:suppressLineNumbers/>
      <w:spacing w:before="120" w:after="120"/>
    </w:pPr>
    <w:rPr>
      <w:rFonts w:cs="Arial"/>
      <w:i/>
      <w:iCs/>
      <w:sz w:val="24"/>
      <w:szCs w:val="24"/>
    </w:rPr>
  </w:style>
  <w:style w:type="paragraph" w:customStyle="1" w:styleId="Titulek3">
    <w:name w:val="Titulek3"/>
    <w:basedOn w:val="Normln"/>
    <w:pPr>
      <w:suppressLineNumbers/>
      <w:spacing w:before="120" w:after="120"/>
    </w:pPr>
    <w:rPr>
      <w:rFonts w:cs="Arial"/>
      <w:i/>
      <w:iCs/>
      <w:sz w:val="24"/>
      <w:szCs w:val="24"/>
    </w:rPr>
  </w:style>
  <w:style w:type="paragraph" w:customStyle="1" w:styleId="Titulek2">
    <w:name w:val="Titulek2"/>
    <w:basedOn w:val="Normln"/>
    <w:pPr>
      <w:suppressLineNumbers/>
      <w:spacing w:before="120" w:after="120"/>
    </w:pPr>
    <w:rPr>
      <w:rFonts w:cs="Tahoma"/>
      <w:i/>
      <w:iCs/>
      <w:sz w:val="24"/>
      <w:szCs w:val="24"/>
    </w:rPr>
  </w:style>
  <w:style w:type="paragraph" w:styleId="Nzev">
    <w:name w:val="Title"/>
    <w:basedOn w:val="Normln"/>
    <w:next w:val="Podnadpis1"/>
    <w:qFormat/>
    <w:pPr>
      <w:jc w:val="center"/>
    </w:pPr>
    <w:rPr>
      <w:b/>
      <w:bCs/>
      <w:sz w:val="40"/>
    </w:rPr>
  </w:style>
  <w:style w:type="paragraph" w:customStyle="1" w:styleId="Podnadpis1">
    <w:name w:val="Podnadpis1"/>
    <w:basedOn w:val="Normln"/>
    <w:next w:val="Zkladntext"/>
    <w:qFormat/>
    <w:rPr>
      <w:b/>
      <w:bCs/>
      <w:sz w:val="28"/>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Normln"/>
    <w:pPr>
      <w:tabs>
        <w:tab w:val="center" w:pos="4536"/>
        <w:tab w:val="right" w:pos="9072"/>
      </w:tabs>
    </w:pPr>
  </w:style>
  <w:style w:type="paragraph" w:styleId="Zkladntextodsazen">
    <w:name w:val="Body Text Indent"/>
    <w:basedOn w:val="Normln"/>
    <w:pPr>
      <w:ind w:left="1065"/>
      <w:jc w:val="both"/>
    </w:pPr>
    <w:rPr>
      <w:sz w:val="32"/>
    </w:rPr>
  </w:style>
  <w:style w:type="paragraph" w:customStyle="1" w:styleId="Zkladntextodsazen22">
    <w:name w:val="Základní text odsazený 22"/>
    <w:basedOn w:val="Normln"/>
    <w:pPr>
      <w:ind w:left="1065"/>
      <w:jc w:val="both"/>
    </w:pPr>
    <w:rPr>
      <w:sz w:val="28"/>
    </w:rPr>
  </w:style>
  <w:style w:type="paragraph" w:styleId="Textbubliny">
    <w:name w:val="Balloon Text"/>
    <w:basedOn w:val="Normln"/>
    <w:rPr>
      <w:rFonts w:ascii="Tahoma" w:hAnsi="Tahoma" w:cs="Tahoma"/>
      <w:sz w:val="16"/>
      <w:szCs w:val="16"/>
    </w:rPr>
  </w:style>
  <w:style w:type="paragraph" w:customStyle="1" w:styleId="Zkladntext21">
    <w:name w:val="Základní text 21"/>
    <w:basedOn w:val="Normln"/>
    <w:pPr>
      <w:spacing w:after="120" w:line="480" w:lineRule="auto"/>
    </w:pPr>
  </w:style>
  <w:style w:type="paragraph" w:styleId="Obsah1">
    <w:name w:val="toc 1"/>
    <w:basedOn w:val="Normln"/>
    <w:next w:val="Normln"/>
  </w:style>
  <w:style w:type="paragraph" w:customStyle="1" w:styleId="NZEV0">
    <w:name w:val="NÁZEV"/>
    <w:basedOn w:val="Obsah1"/>
    <w:pPr>
      <w:tabs>
        <w:tab w:val="left" w:pos="400"/>
        <w:tab w:val="right" w:leader="dot" w:pos="9062"/>
      </w:tabs>
      <w:spacing w:before="120" w:after="120"/>
      <w:jc w:val="center"/>
    </w:pPr>
    <w:rPr>
      <w:rFonts w:ascii="Arial" w:hAnsi="Arial" w:cs="Arial"/>
      <w:b/>
      <w:bCs/>
      <w:caps/>
      <w:sz w:val="48"/>
    </w:rPr>
  </w:style>
  <w:style w:type="paragraph" w:customStyle="1" w:styleId="Normln12">
    <w:name w:val="Normální 12"/>
    <w:basedOn w:val="Normln"/>
    <w:pPr>
      <w:jc w:val="both"/>
    </w:pPr>
    <w:rPr>
      <w:rFonts w:ascii="Arial" w:hAnsi="Arial" w:cs="Arial"/>
      <w:b/>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uiPriority w:val="34"/>
    <w:qFormat/>
    <w:pPr>
      <w:ind w:left="708"/>
    </w:pPr>
    <w:rPr>
      <w:lang w:val="x-none"/>
    </w:rPr>
  </w:style>
  <w:style w:type="paragraph" w:styleId="Zhlav">
    <w:name w:val="header"/>
    <w:basedOn w:val="Normln"/>
    <w:pPr>
      <w:tabs>
        <w:tab w:val="center" w:pos="4536"/>
        <w:tab w:val="right" w:pos="9072"/>
      </w:tabs>
    </w:pPr>
  </w:style>
  <w:style w:type="paragraph" w:customStyle="1" w:styleId="Zkladntext31">
    <w:name w:val="Základní text 31"/>
    <w:basedOn w:val="Normln"/>
    <w:pPr>
      <w:spacing w:after="120"/>
    </w:pPr>
    <w:rPr>
      <w:sz w:val="16"/>
      <w:szCs w:val="16"/>
    </w:rPr>
  </w:style>
  <w:style w:type="paragraph" w:customStyle="1" w:styleId="Zkladntextodsazen32">
    <w:name w:val="Základní text odsazený 32"/>
    <w:basedOn w:val="Normln"/>
    <w:pPr>
      <w:spacing w:after="120"/>
      <w:ind w:left="283"/>
      <w:jc w:val="both"/>
    </w:pPr>
    <w:rPr>
      <w:rFonts w:ascii="Arial" w:hAnsi="Arial" w:cs="Arial"/>
      <w:sz w:val="16"/>
      <w:szCs w:val="16"/>
    </w:rPr>
  </w:style>
  <w:style w:type="paragraph" w:styleId="Obsah2">
    <w:name w:val="toc 2"/>
    <w:basedOn w:val="Normln"/>
    <w:next w:val="Normln"/>
    <w:pPr>
      <w:ind w:left="240"/>
    </w:pPr>
  </w:style>
  <w:style w:type="paragraph" w:customStyle="1" w:styleId="Seznamsodrkami21">
    <w:name w:val="Seznam s odrážkami 21"/>
    <w:basedOn w:val="Normln"/>
    <w:pPr>
      <w:ind w:left="-57"/>
      <w:jc w:val="both"/>
    </w:pPr>
    <w:rPr>
      <w:rFonts w:ascii="Arial" w:hAnsi="Arial" w:cs="Arial"/>
    </w:rPr>
  </w:style>
  <w:style w:type="paragraph" w:customStyle="1" w:styleId="Zkladntext-prvnodsazen1">
    <w:name w:val="Základní text - první odsazený1"/>
    <w:basedOn w:val="Zkladntext"/>
    <w:pPr>
      <w:spacing w:after="120"/>
      <w:ind w:firstLine="210"/>
      <w:jc w:val="left"/>
    </w:pPr>
    <w:rPr>
      <w:b w:val="0"/>
      <w:bCs w:val="0"/>
      <w:sz w:val="24"/>
    </w:rPr>
  </w:style>
  <w:style w:type="paragraph" w:customStyle="1" w:styleId="StylZkladntextnenTunTmavmodr">
    <w:name w:val="Styl Základní text + není Tučné Tmavě modrá"/>
    <w:basedOn w:val="Zkladntext"/>
    <w:pPr>
      <w:jc w:val="left"/>
    </w:pPr>
    <w:rPr>
      <w:rFonts w:ascii="Arial" w:hAnsi="Arial" w:cs="Arial"/>
      <w:b w:val="0"/>
      <w:bCs w:val="0"/>
      <w:color w:val="000080"/>
      <w:sz w:val="20"/>
    </w:rPr>
  </w:style>
  <w:style w:type="paragraph" w:customStyle="1" w:styleId="Titulek1">
    <w:name w:val="Titulek1"/>
    <w:basedOn w:val="Normln"/>
    <w:next w:val="Normln"/>
    <w:pPr>
      <w:ind w:firstLine="360"/>
      <w:jc w:val="both"/>
    </w:pPr>
    <w:rPr>
      <w:b/>
      <w:sz w:val="22"/>
      <w:szCs w:val="22"/>
    </w:rPr>
  </w:style>
  <w:style w:type="paragraph" w:customStyle="1" w:styleId="Odstavecseseznamem1">
    <w:name w:val="Odstavec se seznamem1"/>
    <w:basedOn w:val="Normln"/>
    <w:pPr>
      <w:ind w:left="708"/>
    </w:pPr>
  </w:style>
  <w:style w:type="paragraph" w:customStyle="1" w:styleId="NormalJustified">
    <w:name w:val="Normal (Justified)"/>
    <w:basedOn w:val="Normln"/>
    <w:pPr>
      <w:widowControl w:val="0"/>
      <w:jc w:val="both"/>
    </w:pPr>
    <w:rPr>
      <w:kern w:val="2"/>
    </w:rPr>
  </w:style>
  <w:style w:type="paragraph" w:customStyle="1" w:styleId="Obsahtabulky">
    <w:name w:val="Obsah tabulky"/>
    <w:basedOn w:val="Normln"/>
    <w:pPr>
      <w:suppressLineNumbers/>
      <w:jc w:val="both"/>
    </w:pPr>
  </w:style>
  <w:style w:type="paragraph" w:customStyle="1" w:styleId="Prosttext1">
    <w:name w:val="Prostý text1"/>
    <w:basedOn w:val="Normln"/>
    <w:rPr>
      <w:rFonts w:ascii="Courier New" w:hAnsi="Courier New" w:cs="Courier New"/>
    </w:rPr>
  </w:style>
  <w:style w:type="paragraph" w:styleId="z-Zatekformule">
    <w:name w:val="HTML Top of Form"/>
    <w:basedOn w:val="Normln"/>
    <w:next w:val="Normln"/>
    <w:pPr>
      <w:pBdr>
        <w:top w:val="none" w:sz="0" w:space="0" w:color="000000"/>
        <w:left w:val="none" w:sz="0" w:space="0" w:color="000000"/>
        <w:bottom w:val="single" w:sz="4" w:space="1" w:color="000000"/>
        <w:right w:val="none" w:sz="0" w:space="0" w:color="000000"/>
      </w:pBdr>
      <w:jc w:val="center"/>
    </w:pPr>
    <w:rPr>
      <w:rFonts w:ascii="Arial" w:hAnsi="Arial" w:cs="Arial"/>
      <w:vanish/>
      <w:sz w:val="16"/>
      <w:szCs w:val="16"/>
    </w:rPr>
  </w:style>
  <w:style w:type="paragraph" w:styleId="z-Konecformule">
    <w:name w:val="HTML Bottom of Form"/>
    <w:basedOn w:val="Normln"/>
    <w:next w:val="Normln"/>
    <w:pPr>
      <w:pBdr>
        <w:top w:val="single" w:sz="4" w:space="1" w:color="000000"/>
        <w:left w:val="none" w:sz="0" w:space="0" w:color="000000"/>
        <w:bottom w:val="none" w:sz="0" w:space="0" w:color="000000"/>
        <w:right w:val="none" w:sz="0" w:space="0" w:color="000000"/>
      </w:pBdr>
      <w:jc w:val="center"/>
    </w:pPr>
    <w:rPr>
      <w:rFonts w:ascii="Arial" w:hAnsi="Arial" w:cs="Arial"/>
      <w:vanish/>
      <w:sz w:val="16"/>
      <w:szCs w:val="16"/>
    </w:rPr>
  </w:style>
  <w:style w:type="paragraph" w:customStyle="1" w:styleId="Normlnweb1">
    <w:name w:val="Normální (web)1"/>
    <w:basedOn w:val="Normln"/>
  </w:style>
  <w:style w:type="paragraph" w:customStyle="1" w:styleId="Kapitola">
    <w:name w:val="Kapitola"/>
    <w:basedOn w:val="Normln"/>
    <w:pPr>
      <w:widowControl w:val="0"/>
      <w:jc w:val="center"/>
    </w:pPr>
    <w:rPr>
      <w:b/>
      <w:sz w:val="28"/>
      <w:lang w:val="en-GB"/>
    </w:rPr>
  </w:style>
  <w:style w:type="paragraph" w:customStyle="1" w:styleId="Zkladntextodsazen21">
    <w:name w:val="Základní text odsazený 21"/>
    <w:basedOn w:val="Normln"/>
    <w:qFormat/>
    <w:pPr>
      <w:spacing w:before="120" w:after="120"/>
      <w:ind w:left="360"/>
      <w:jc w:val="both"/>
    </w:pPr>
    <w:rPr>
      <w:sz w:val="22"/>
    </w:rPr>
  </w:style>
  <w:style w:type="paragraph" w:customStyle="1" w:styleId="Zkladntextodsazen31">
    <w:name w:val="Základní text odsazený 31"/>
    <w:basedOn w:val="Normln"/>
    <w:pPr>
      <w:ind w:left="993" w:hanging="284"/>
      <w:jc w:val="both"/>
    </w:pPr>
    <w:rPr>
      <w:lang w:val="en-GB"/>
    </w:rPr>
  </w:style>
  <w:style w:type="paragraph" w:customStyle="1" w:styleId="Obsahrmce">
    <w:name w:val="Obsah rámce"/>
    <w:basedOn w:val="Zkladntext"/>
  </w:style>
  <w:style w:type="paragraph" w:customStyle="1" w:styleId="Nadpistabulky">
    <w:name w:val="Nadpis tabulky"/>
    <w:basedOn w:val="Obsahtabulky"/>
    <w:pPr>
      <w:jc w:val="center"/>
    </w:pPr>
    <w:rPr>
      <w:b/>
      <w:bCs/>
    </w:rPr>
  </w:style>
  <w:style w:type="paragraph" w:styleId="Normlnweb">
    <w:name w:val="Normal (Web)"/>
    <w:basedOn w:val="Normln"/>
    <w:uiPriority w:val="99"/>
    <w:qFormat/>
    <w:pPr>
      <w:suppressAutoHyphens w:val="0"/>
      <w:spacing w:before="100" w:after="119"/>
    </w:pPr>
  </w:style>
  <w:style w:type="paragraph" w:customStyle="1" w:styleId="Textkomente1">
    <w:name w:val="Text komentáře1"/>
    <w:basedOn w:val="Normln"/>
    <w:rPr>
      <w:lang w:val="x-none"/>
    </w:rPr>
  </w:style>
  <w:style w:type="paragraph" w:styleId="Pedmtkomente">
    <w:name w:val="annotation subject"/>
    <w:basedOn w:val="Textkomente1"/>
    <w:next w:val="Textkomente1"/>
    <w:rPr>
      <w:b/>
      <w:bCs/>
    </w:rPr>
  </w:style>
  <w:style w:type="paragraph" w:customStyle="1" w:styleId="Zkladntext22">
    <w:name w:val="Základní text 22"/>
    <w:basedOn w:val="Normln"/>
    <w:pPr>
      <w:spacing w:after="120" w:line="480" w:lineRule="auto"/>
    </w:pPr>
    <w:rPr>
      <w:lang w:val="x-none"/>
    </w:rPr>
  </w:style>
  <w:style w:type="paragraph" w:styleId="Bezmezer">
    <w:name w:val="No Spacing"/>
    <w:uiPriority w:val="6"/>
    <w:qFormat/>
    <w:pPr>
      <w:suppressAutoHyphens/>
    </w:pPr>
    <w:rPr>
      <w:rFonts w:ascii="Calibri" w:eastAsia="Calibri" w:hAnsi="Calibri" w:cs="Calibri"/>
      <w:sz w:val="22"/>
      <w:szCs w:val="22"/>
      <w:lang w:eastAsia="zh-CN"/>
    </w:rPr>
  </w:style>
  <w:style w:type="paragraph" w:customStyle="1" w:styleId="Seznam31">
    <w:name w:val="Seznam 31"/>
    <w:basedOn w:val="Normln"/>
    <w:uiPriority w:val="99"/>
    <w:qFormat/>
    <w:pPr>
      <w:overflowPunct w:val="0"/>
      <w:autoSpaceDE w:val="0"/>
      <w:ind w:left="849" w:hanging="283"/>
      <w:textAlignment w:val="baseline"/>
    </w:pPr>
  </w:style>
  <w:style w:type="paragraph" w:customStyle="1" w:styleId="TxBrt4">
    <w:name w:val="TxBr_t4"/>
    <w:basedOn w:val="Normln"/>
    <w:pPr>
      <w:widowControl w:val="0"/>
      <w:suppressAutoHyphens w:val="0"/>
      <w:autoSpaceDE w:val="0"/>
      <w:spacing w:line="277" w:lineRule="atLeast"/>
    </w:pPr>
    <w:rPr>
      <w:lang w:val="en-US"/>
    </w:rPr>
  </w:style>
  <w:style w:type="paragraph" w:customStyle="1" w:styleId="TxBrp8">
    <w:name w:val="TxBr_p8"/>
    <w:basedOn w:val="Normln"/>
    <w:pPr>
      <w:widowControl w:val="0"/>
      <w:tabs>
        <w:tab w:val="left" w:pos="1014"/>
      </w:tabs>
      <w:suppressAutoHyphens w:val="0"/>
      <w:autoSpaceDE w:val="0"/>
      <w:spacing w:line="240" w:lineRule="atLeast"/>
      <w:ind w:left="352"/>
    </w:pPr>
    <w:rPr>
      <w:lang w:val="en-US"/>
    </w:rPr>
  </w:style>
  <w:style w:type="paragraph" w:customStyle="1" w:styleId="TxBrp11">
    <w:name w:val="TxBr_p11"/>
    <w:basedOn w:val="Normln"/>
    <w:pPr>
      <w:widowControl w:val="0"/>
      <w:tabs>
        <w:tab w:val="left" w:pos="1320"/>
      </w:tabs>
      <w:suppressAutoHyphens w:val="0"/>
      <w:autoSpaceDE w:val="0"/>
      <w:spacing w:line="277" w:lineRule="atLeast"/>
      <w:ind w:left="658"/>
    </w:pPr>
    <w:rPr>
      <w:lang w:val="en-US"/>
    </w:rPr>
  </w:style>
  <w:style w:type="paragraph" w:customStyle="1" w:styleId="Import0">
    <w:name w:val="Import 0"/>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napToGrid w:val="0"/>
    </w:pPr>
    <w:rPr>
      <w:rFonts w:ascii="Avinion" w:hAnsi="Avinion" w:cs="Avinion"/>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napToGrid w:val="0"/>
      <w:ind w:left="2736"/>
    </w:pPr>
    <w:rPr>
      <w:rFonts w:ascii="Avinion" w:hAnsi="Avinion" w:cs="Avinion"/>
    </w:rPr>
  </w:style>
  <w:style w:type="paragraph" w:customStyle="1" w:styleId="Zkladntext23">
    <w:name w:val="Základní text 23"/>
    <w:basedOn w:val="Normln"/>
    <w:pPr>
      <w:spacing w:after="120" w:line="480" w:lineRule="auto"/>
    </w:pPr>
  </w:style>
  <w:style w:type="paragraph" w:customStyle="1" w:styleId="Default">
    <w:name w:val="Default"/>
    <w:pPr>
      <w:suppressAutoHyphens/>
      <w:autoSpaceDE w:val="0"/>
    </w:pPr>
    <w:rPr>
      <w:rFonts w:ascii="Segoe UI" w:eastAsia="Arial" w:hAnsi="Segoe UI" w:cs="Segoe UI"/>
      <w:color w:val="000000"/>
      <w:sz w:val="24"/>
      <w:szCs w:val="24"/>
      <w:lang w:eastAsia="zh-CN"/>
    </w:rPr>
  </w:style>
  <w:style w:type="paragraph" w:customStyle="1" w:styleId="Seznam21">
    <w:name w:val="Seznam 21"/>
    <w:basedOn w:val="Normln"/>
    <w:pPr>
      <w:overflowPunct w:val="0"/>
      <w:autoSpaceDE w:val="0"/>
      <w:ind w:left="566" w:hanging="283"/>
      <w:textAlignment w:val="baseline"/>
    </w:pPr>
  </w:style>
  <w:style w:type="paragraph" w:customStyle="1" w:styleId="Odstavecseseznamem10">
    <w:name w:val="Odstavec se seznamem1"/>
    <w:basedOn w:val="Normln"/>
    <w:qFormat/>
    <w:pPr>
      <w:ind w:left="708"/>
    </w:pPr>
  </w:style>
  <w:style w:type="paragraph" w:customStyle="1" w:styleId="Odstavecseseznamem2">
    <w:name w:val="Odstavec se seznamem2"/>
    <w:basedOn w:val="Normln"/>
    <w:pPr>
      <w:spacing w:line="100" w:lineRule="atLeast"/>
      <w:ind w:left="720"/>
    </w:pPr>
    <w:rPr>
      <w:kern w:val="2"/>
      <w:lang w:bidi="hi-IN"/>
    </w:rPr>
  </w:style>
  <w:style w:type="paragraph" w:customStyle="1" w:styleId="zkladntextodsazen310">
    <w:name w:val="zkladntextodsazen31"/>
    <w:basedOn w:val="Normln"/>
    <w:pPr>
      <w:suppressAutoHyphens w:val="0"/>
      <w:spacing w:before="280" w:after="280"/>
    </w:pPr>
    <w:rPr>
      <w:rFonts w:eastAsia="Calibri"/>
      <w:color w:val="333399"/>
    </w:rPr>
  </w:style>
  <w:style w:type="paragraph" w:customStyle="1" w:styleId="Standard">
    <w:name w:val="Standard"/>
    <w:pPr>
      <w:suppressAutoHyphens/>
    </w:pPr>
    <w:rPr>
      <w:rFonts w:ascii="Segoe UI" w:hAnsi="Segoe UI" w:cs="Segoe UI"/>
      <w:kern w:val="2"/>
      <w:lang w:eastAsia="zh-CN"/>
    </w:rPr>
  </w:style>
  <w:style w:type="paragraph" w:customStyle="1" w:styleId="Textkomente3">
    <w:name w:val="Text komentáře3"/>
    <w:basedOn w:val="Normln"/>
    <w:rPr>
      <w:lang w:val="x-none"/>
    </w:rPr>
  </w:style>
  <w:style w:type="paragraph" w:customStyle="1" w:styleId="Textpsmene">
    <w:name w:val="Text písmene"/>
    <w:basedOn w:val="Normln"/>
    <w:pPr>
      <w:numPr>
        <w:numId w:val="2"/>
      </w:numPr>
      <w:suppressAutoHyphens w:val="0"/>
      <w:jc w:val="both"/>
    </w:pPr>
  </w:style>
  <w:style w:type="paragraph" w:customStyle="1" w:styleId="Textodstavce">
    <w:name w:val="Text odstavce"/>
    <w:basedOn w:val="Normln"/>
    <w:pPr>
      <w:tabs>
        <w:tab w:val="num" w:pos="357"/>
        <w:tab w:val="left" w:pos="851"/>
      </w:tabs>
      <w:suppressAutoHyphens w:val="0"/>
      <w:spacing w:before="120" w:after="120"/>
      <w:ind w:firstLine="425"/>
      <w:jc w:val="both"/>
    </w:pPr>
  </w:style>
  <w:style w:type="paragraph" w:customStyle="1" w:styleId="WW-Tlotextu">
    <w:name w:val="WW-Tělo textu"/>
    <w:basedOn w:val="Normln"/>
    <w:pPr>
      <w:spacing w:after="120" w:line="100" w:lineRule="atLeast"/>
      <w:jc w:val="both"/>
    </w:pPr>
  </w:style>
  <w:style w:type="paragraph" w:customStyle="1" w:styleId="NormlnLatinkaCalibri">
    <w:name w:val="Normální + (Latinka) Calibri"/>
    <w:basedOn w:val="Normln"/>
    <w:pPr>
      <w:widowControl w:val="0"/>
      <w:tabs>
        <w:tab w:val="left" w:pos="720"/>
      </w:tabs>
      <w:suppressAutoHyphens w:val="0"/>
      <w:autoSpaceDE w:val="0"/>
      <w:spacing w:line="277" w:lineRule="exact"/>
      <w:ind w:left="720" w:hanging="360"/>
      <w:jc w:val="both"/>
    </w:pPr>
    <w:rPr>
      <w:lang w:val="en-US"/>
    </w:rPr>
  </w:style>
  <w:style w:type="paragraph" w:customStyle="1" w:styleId="Bezmezer1">
    <w:name w:val="Bez mezer1"/>
    <w:pPr>
      <w:suppressAutoHyphens/>
      <w:spacing w:line="100" w:lineRule="atLeast"/>
    </w:pPr>
    <w:rPr>
      <w:rFonts w:ascii="Arial" w:eastAsia="Arial" w:hAnsi="Arial" w:cs="Arial"/>
      <w:color w:val="000000"/>
      <w:kern w:val="2"/>
      <w:sz w:val="24"/>
      <w:szCs w:val="24"/>
      <w:lang w:eastAsia="zh-CN" w:bidi="hi-IN"/>
    </w:rPr>
  </w:style>
  <w:style w:type="paragraph" w:styleId="Revize">
    <w:name w:val="Revision"/>
    <w:pPr>
      <w:suppressAutoHyphens/>
    </w:pPr>
    <w:rPr>
      <w:rFonts w:ascii="Segoe UI" w:hAnsi="Segoe UI" w:cs="Segoe UI"/>
      <w:sz w:val="24"/>
      <w:szCs w:val="24"/>
      <w:lang w:eastAsia="zh-CN"/>
    </w:rPr>
  </w:style>
  <w:style w:type="paragraph" w:customStyle="1" w:styleId="ListParagraph1">
    <w:name w:val="List Paragraph1"/>
    <w:basedOn w:val="Normln"/>
    <w:pPr>
      <w:ind w:left="708"/>
    </w:pPr>
  </w:style>
  <w:style w:type="paragraph" w:customStyle="1" w:styleId="Prosttext3">
    <w:name w:val="Prostý text3"/>
    <w:basedOn w:val="Normln"/>
    <w:pPr>
      <w:suppressAutoHyphens w:val="0"/>
    </w:pPr>
    <w:rPr>
      <w:rFonts w:ascii="Courier New" w:hAnsi="Courier New" w:cs="Courier New"/>
      <w:lang w:val="x-none"/>
    </w:rPr>
  </w:style>
  <w:style w:type="paragraph" w:customStyle="1" w:styleId="Prosttext2">
    <w:name w:val="Prostý text2"/>
    <w:basedOn w:val="Normln"/>
    <w:pPr>
      <w:suppressAutoHyphens w:val="0"/>
    </w:pPr>
    <w:rPr>
      <w:rFonts w:ascii="Courier New" w:hAnsi="Courier New" w:cs="Courier New"/>
    </w:rPr>
  </w:style>
  <w:style w:type="paragraph" w:customStyle="1" w:styleId="slovanseznam1">
    <w:name w:val="Číslovaný seznam1"/>
    <w:basedOn w:val="Seznam"/>
    <w:pPr>
      <w:spacing w:after="120" w:line="276" w:lineRule="auto"/>
      <w:ind w:left="360" w:hanging="360"/>
      <w:jc w:val="left"/>
    </w:pPr>
    <w:rPr>
      <w:rFonts w:ascii="Calibri" w:eastAsia="Calibri" w:hAnsi="Calibri" w:cs="Calibri"/>
      <w:b w:val="0"/>
      <w:bCs w:val="0"/>
      <w:sz w:val="22"/>
      <w:szCs w:val="22"/>
      <w:lang w:val="cs-CZ"/>
    </w:rPr>
  </w:style>
  <w:style w:type="paragraph" w:customStyle="1" w:styleId="Textkomente2">
    <w:name w:val="Text komentáře2"/>
    <w:basedOn w:val="Normln"/>
    <w:rPr>
      <w:lang w:val="x-none"/>
    </w:rPr>
  </w:style>
  <w:style w:type="paragraph" w:customStyle="1" w:styleId="Textkomente4">
    <w:name w:val="Text komentáře4"/>
    <w:basedOn w:val="Normln"/>
  </w:style>
  <w:style w:type="paragraph" w:customStyle="1" w:styleId="Textkomente5">
    <w:name w:val="Text komentáře5"/>
    <w:basedOn w:val="Normln"/>
    <w:rPr>
      <w:lang w:val="x-none"/>
    </w:rPr>
  </w:style>
  <w:style w:type="paragraph" w:customStyle="1" w:styleId="Textkomente6">
    <w:name w:val="Text komentáře6"/>
    <w:basedOn w:val="Normln"/>
    <w:rPr>
      <w:lang w:val="x-none"/>
    </w:rPr>
  </w:style>
  <w:style w:type="paragraph" w:customStyle="1" w:styleId="Odstnesl">
    <w:name w:val="Odst. nečísl."/>
    <w:basedOn w:val="Normln"/>
    <w:uiPriority w:val="4"/>
    <w:qFormat/>
    <w:pPr>
      <w:suppressAutoHyphens w:val="0"/>
      <w:spacing w:after="120"/>
      <w:ind w:left="425"/>
      <w:jc w:val="both"/>
    </w:pPr>
    <w:rPr>
      <w:rFonts w:ascii="Arial" w:eastAsia="Calibri" w:hAnsi="Arial" w:cs="Arial"/>
      <w:szCs w:val="22"/>
      <w:lang w:val="x-none"/>
    </w:rPr>
  </w:style>
  <w:style w:type="paragraph" w:customStyle="1" w:styleId="SBSSmlouva">
    <w:name w:val="SBS Smlouva"/>
    <w:basedOn w:val="Normln"/>
    <w:pPr>
      <w:tabs>
        <w:tab w:val="left" w:pos="66"/>
      </w:tabs>
      <w:suppressAutoHyphens w:val="0"/>
      <w:spacing w:before="120"/>
      <w:ind w:left="786" w:hanging="360"/>
    </w:pPr>
    <w:rPr>
      <w:rFonts w:ascii="Arial" w:hAnsi="Arial" w:cs="Arial"/>
      <w:sz w:val="24"/>
      <w:szCs w:val="24"/>
    </w:rPr>
  </w:style>
  <w:style w:type="paragraph" w:customStyle="1" w:styleId="Textkomente7">
    <w:name w:val="Text komentáře7"/>
    <w:basedOn w:val="Normln"/>
  </w:style>
  <w:style w:type="paragraph" w:customStyle="1" w:styleId="Textkomente8">
    <w:name w:val="Text komentáře8"/>
    <w:basedOn w:val="Normln"/>
  </w:style>
  <w:style w:type="paragraph" w:customStyle="1" w:styleId="Zkladntextodsazen23">
    <w:name w:val="Základní text odsazený 23"/>
    <w:basedOn w:val="Normln"/>
    <w:pPr>
      <w:suppressAutoHyphens w:val="0"/>
      <w:spacing w:after="120" w:line="480" w:lineRule="auto"/>
      <w:ind w:left="283"/>
    </w:pPr>
    <w:rPr>
      <w:rFonts w:ascii="Times New Roman" w:hAnsi="Times New Roman" w:cs="Times New Roman"/>
      <w:sz w:val="24"/>
      <w:szCs w:val="24"/>
    </w:rPr>
  </w:style>
  <w:style w:type="paragraph" w:customStyle="1" w:styleId="Zakladnitextcislovany2">
    <w:name w:val="Zakladni_text_cislovany_2"/>
    <w:basedOn w:val="Zkladntext"/>
    <w:pPr>
      <w:numPr>
        <w:numId w:val="3"/>
      </w:numPr>
      <w:suppressAutoHyphens w:val="0"/>
      <w:spacing w:before="40" w:after="40"/>
      <w:jc w:val="both"/>
    </w:pPr>
    <w:rPr>
      <w:rFonts w:ascii="Arial" w:hAnsi="Arial" w:cs="Arial"/>
      <w:b w:val="0"/>
      <w:bCs w:val="0"/>
      <w:sz w:val="20"/>
      <w:lang w:val="cs-CZ"/>
    </w:rPr>
  </w:style>
  <w:style w:type="paragraph" w:customStyle="1" w:styleId="RLTextlnkuslovan">
    <w:name w:val="RL Text článku číslovaný"/>
    <w:basedOn w:val="Normln"/>
    <w:pPr>
      <w:numPr>
        <w:numId w:val="4"/>
      </w:numPr>
      <w:suppressAutoHyphens w:val="0"/>
      <w:spacing w:after="120" w:line="280" w:lineRule="exact"/>
      <w:jc w:val="both"/>
    </w:pPr>
    <w:rPr>
      <w:rFonts w:ascii="Arial" w:hAnsi="Arial" w:cs="Arial"/>
      <w:szCs w:val="24"/>
    </w:rPr>
  </w:style>
  <w:style w:type="paragraph" w:customStyle="1" w:styleId="RLlneksmlouvy">
    <w:name w:val="RL Článek smlouvy"/>
    <w:basedOn w:val="Normln"/>
    <w:next w:val="RLTextlnkuslovan"/>
    <w:pPr>
      <w:keepNext/>
      <w:tabs>
        <w:tab w:val="num" w:pos="737"/>
      </w:tabs>
      <w:spacing w:before="360" w:after="120" w:line="280" w:lineRule="exact"/>
      <w:ind w:left="737" w:hanging="737"/>
      <w:jc w:val="both"/>
    </w:pPr>
    <w:rPr>
      <w:rFonts w:ascii="Arial" w:hAnsi="Arial" w:cs="Arial"/>
      <w:b/>
      <w:szCs w:val="24"/>
    </w:rPr>
  </w:style>
  <w:style w:type="paragraph" w:customStyle="1" w:styleId="Zkladntext-prvnodsazen21">
    <w:name w:val="Základní text - první odsazený 21"/>
    <w:basedOn w:val="Zkladntextodsazen"/>
    <w:pPr>
      <w:spacing w:after="120"/>
      <w:ind w:left="283" w:firstLine="210"/>
      <w:jc w:val="left"/>
    </w:pPr>
    <w:rPr>
      <w:sz w:val="20"/>
    </w:rPr>
  </w:style>
  <w:style w:type="paragraph" w:customStyle="1" w:styleId="rove2">
    <w:name w:val="úroveň 2"/>
    <w:basedOn w:val="Zkladntext-prvnodsazen21"/>
    <w:pPr>
      <w:tabs>
        <w:tab w:val="left" w:pos="851"/>
      </w:tabs>
      <w:ind w:left="851" w:hanging="851"/>
      <w:jc w:val="both"/>
    </w:pPr>
    <w:rPr>
      <w:rFonts w:ascii="Century Gothic" w:hAnsi="Century Gothic" w:cs="Century Gothic"/>
      <w:sz w:val="24"/>
      <w:szCs w:val="24"/>
    </w:rPr>
  </w:style>
  <w:style w:type="paragraph" w:customStyle="1" w:styleId="Nadpis11">
    <w:name w:val="Nadpis 11"/>
    <w:basedOn w:val="Normln"/>
    <w:pPr>
      <w:suppressAutoHyphens w:val="0"/>
      <w:spacing w:after="120"/>
      <w:jc w:val="center"/>
    </w:pPr>
    <w:rPr>
      <w:rFonts w:ascii="Times New Roman" w:hAnsi="Times New Roman" w:cs="Times New Roman"/>
      <w:sz w:val="40"/>
      <w:szCs w:val="24"/>
      <w:lang w:val="x-none"/>
    </w:rPr>
  </w:style>
  <w:style w:type="paragraph" w:customStyle="1" w:styleId="Textkomente9">
    <w:name w:val="Text komentáře9"/>
    <w:basedOn w:val="Normln"/>
  </w:style>
  <w:style w:type="paragraph" w:customStyle="1" w:styleId="Nadpis10">
    <w:name w:val="Nadpis1"/>
    <w:basedOn w:val="Odstavecseseznamem"/>
    <w:pPr>
      <w:numPr>
        <w:numId w:val="5"/>
      </w:numPr>
      <w:suppressAutoHyphens w:val="0"/>
      <w:spacing w:before="240" w:after="240"/>
    </w:pPr>
    <w:rPr>
      <w:rFonts w:ascii="Arial" w:eastAsia="Batang" w:hAnsi="Arial" w:cs="Arial"/>
      <w:b/>
      <w:caps/>
      <w:sz w:val="22"/>
      <w:szCs w:val="22"/>
      <w:lang w:val="cs-CZ"/>
    </w:rPr>
  </w:style>
  <w:style w:type="paragraph" w:customStyle="1" w:styleId="Odstavec1">
    <w:name w:val="Odstavec1"/>
    <w:basedOn w:val="Normln"/>
    <w:pPr>
      <w:tabs>
        <w:tab w:val="num" w:pos="709"/>
      </w:tabs>
      <w:suppressAutoHyphens w:val="0"/>
      <w:spacing w:after="240"/>
      <w:ind w:left="709" w:hanging="709"/>
      <w:jc w:val="both"/>
    </w:pPr>
    <w:rPr>
      <w:rFonts w:ascii="Arial" w:hAnsi="Arial" w:cs="Arial"/>
      <w:sz w:val="22"/>
      <w:szCs w:val="22"/>
    </w:rPr>
  </w:style>
  <w:style w:type="paragraph" w:customStyle="1" w:styleId="Prosttext4">
    <w:name w:val="Prostý text4"/>
    <w:basedOn w:val="Normln"/>
    <w:pPr>
      <w:suppressAutoHyphens w:val="0"/>
    </w:pPr>
    <w:rPr>
      <w:rFonts w:ascii="Courier New" w:hAnsi="Courier New" w:cs="Courier New"/>
    </w:rPr>
  </w:style>
  <w:style w:type="paragraph" w:customStyle="1" w:styleId="Textkomente10">
    <w:name w:val="Text komentáře10"/>
    <w:basedOn w:val="Normln"/>
  </w:style>
  <w:style w:type="character" w:styleId="Odkaznakoment">
    <w:name w:val="annotation reference"/>
    <w:uiPriority w:val="99"/>
    <w:semiHidden/>
    <w:unhideWhenUsed/>
    <w:rsid w:val="0039538C"/>
    <w:rPr>
      <w:sz w:val="16"/>
      <w:szCs w:val="16"/>
    </w:rPr>
  </w:style>
  <w:style w:type="paragraph" w:styleId="Textkomente">
    <w:name w:val="annotation text"/>
    <w:basedOn w:val="Normln"/>
    <w:link w:val="TextkomenteChar10"/>
    <w:uiPriority w:val="99"/>
    <w:unhideWhenUsed/>
    <w:rsid w:val="0039538C"/>
    <w:rPr>
      <w:rFonts w:cs="Times New Roman"/>
      <w:lang w:val="x-none"/>
    </w:rPr>
  </w:style>
  <w:style w:type="character" w:customStyle="1" w:styleId="TextkomenteChar10">
    <w:name w:val="Text komentáře Char10"/>
    <w:link w:val="Textkomente"/>
    <w:uiPriority w:val="99"/>
    <w:rsid w:val="0039538C"/>
    <w:rPr>
      <w:rFonts w:ascii="Segoe UI" w:hAnsi="Segoe UI" w:cs="Segoe UI"/>
      <w:lang w:eastAsia="zh-CN"/>
    </w:rPr>
  </w:style>
  <w:style w:type="character" w:customStyle="1" w:styleId="Nadpis8Char">
    <w:name w:val="Nadpis 8 Char"/>
    <w:link w:val="Nadpis8"/>
    <w:rsid w:val="005C2477"/>
    <w:rPr>
      <w:rFonts w:ascii="Arial" w:hAnsi="Arial"/>
      <w:i/>
      <w:sz w:val="22"/>
    </w:rPr>
  </w:style>
  <w:style w:type="character" w:customStyle="1" w:styleId="Nadpis9Char">
    <w:name w:val="Nadpis 9 Char"/>
    <w:link w:val="Nadpis9"/>
    <w:rsid w:val="005C2477"/>
    <w:rPr>
      <w:rFonts w:ascii="Arial" w:hAnsi="Arial"/>
      <w:b/>
      <w:i/>
      <w:sz w:val="18"/>
    </w:rPr>
  </w:style>
  <w:style w:type="paragraph" w:styleId="Textpoznpodarou">
    <w:name w:val="footnote text"/>
    <w:basedOn w:val="Normln"/>
    <w:link w:val="TextpoznpodarouChar"/>
    <w:uiPriority w:val="99"/>
    <w:semiHidden/>
    <w:unhideWhenUsed/>
    <w:rsid w:val="005B4B5C"/>
  </w:style>
  <w:style w:type="character" w:customStyle="1" w:styleId="TextpoznpodarouChar">
    <w:name w:val="Text pozn. pod čarou Char"/>
    <w:basedOn w:val="Standardnpsmoodstavce"/>
    <w:link w:val="Textpoznpodarou"/>
    <w:uiPriority w:val="99"/>
    <w:semiHidden/>
    <w:rsid w:val="005B4B5C"/>
    <w:rPr>
      <w:rFonts w:ascii="Segoe UI" w:hAnsi="Segoe UI" w:cs="Segoe UI"/>
      <w:lang w:eastAsia="zh-CN"/>
    </w:rPr>
  </w:style>
  <w:style w:type="character" w:styleId="Znakapoznpodarou">
    <w:name w:val="footnote reference"/>
    <w:basedOn w:val="Standardnpsmoodstavce"/>
    <w:uiPriority w:val="99"/>
    <w:semiHidden/>
    <w:unhideWhenUsed/>
    <w:rsid w:val="005B4B5C"/>
    <w:rPr>
      <w:vertAlign w:val="superscript"/>
    </w:rPr>
  </w:style>
  <w:style w:type="paragraph" w:customStyle="1" w:styleId="Oddl">
    <w:name w:val="Oddíl"/>
    <w:basedOn w:val="Normln"/>
    <w:next w:val="lnek"/>
    <w:qFormat/>
    <w:rsid w:val="00EC51DB"/>
    <w:pPr>
      <w:keepNext/>
      <w:keepLines/>
      <w:numPr>
        <w:ilvl w:val="1"/>
        <w:numId w:val="17"/>
      </w:numPr>
      <w:suppressAutoHyphens w:val="0"/>
      <w:spacing w:before="240"/>
      <w:ind w:right="113"/>
      <w:jc w:val="center"/>
      <w:outlineLvl w:val="1"/>
    </w:pPr>
    <w:rPr>
      <w:rFonts w:ascii="Times New Roman" w:hAnsi="Times New Roman" w:cs="Times New Roman"/>
      <w:caps/>
      <w:sz w:val="24"/>
      <w:szCs w:val="24"/>
      <w:lang w:eastAsia="cs-CZ"/>
    </w:rPr>
  </w:style>
  <w:style w:type="paragraph" w:customStyle="1" w:styleId="st">
    <w:name w:val="Část"/>
    <w:basedOn w:val="Normln"/>
    <w:next w:val="Oddl"/>
    <w:qFormat/>
    <w:rsid w:val="00EC51DB"/>
    <w:pPr>
      <w:keepNext/>
      <w:keepLines/>
      <w:numPr>
        <w:numId w:val="17"/>
      </w:numPr>
      <w:suppressAutoHyphens w:val="0"/>
      <w:spacing w:before="240" w:after="120"/>
      <w:ind w:right="113"/>
      <w:jc w:val="center"/>
      <w:outlineLvl w:val="0"/>
    </w:pPr>
    <w:rPr>
      <w:rFonts w:ascii="Times New Roman" w:hAnsi="Times New Roman" w:cs="Times New Roman"/>
      <w:b/>
      <w:caps/>
      <w:sz w:val="24"/>
      <w:szCs w:val="24"/>
      <w:lang w:eastAsia="cs-CZ"/>
    </w:rPr>
  </w:style>
  <w:style w:type="paragraph" w:customStyle="1" w:styleId="lnek">
    <w:name w:val="Článek"/>
    <w:basedOn w:val="Normln"/>
    <w:next w:val="Normln"/>
    <w:qFormat/>
    <w:rsid w:val="00EC51DB"/>
    <w:pPr>
      <w:keepNext/>
      <w:keepLines/>
      <w:numPr>
        <w:ilvl w:val="2"/>
        <w:numId w:val="17"/>
      </w:numPr>
      <w:suppressAutoHyphens w:val="0"/>
      <w:spacing w:before="240"/>
      <w:ind w:left="4253" w:right="113"/>
      <w:jc w:val="center"/>
      <w:outlineLvl w:val="2"/>
    </w:pPr>
    <w:rPr>
      <w:rFonts w:ascii="Times New Roman" w:hAnsi="Times New Roman" w:cs="Times New Roman"/>
      <w:b/>
      <w:sz w:val="24"/>
      <w:szCs w:val="24"/>
      <w:lang w:eastAsia="cs-CZ"/>
    </w:rPr>
  </w:style>
  <w:style w:type="paragraph" w:customStyle="1" w:styleId="Odstavec">
    <w:name w:val="Odstavec"/>
    <w:basedOn w:val="Normln"/>
    <w:qFormat/>
    <w:rsid w:val="00EC51DB"/>
    <w:pPr>
      <w:numPr>
        <w:ilvl w:val="3"/>
        <w:numId w:val="17"/>
      </w:numPr>
      <w:suppressAutoHyphens w:val="0"/>
      <w:spacing w:before="120"/>
      <w:jc w:val="both"/>
      <w:outlineLvl w:val="3"/>
    </w:pPr>
    <w:rPr>
      <w:rFonts w:ascii="Times New Roman" w:hAnsi="Times New Roman" w:cs="Times New Roman"/>
      <w:sz w:val="24"/>
      <w:szCs w:val="24"/>
      <w:lang w:eastAsia="cs-CZ"/>
    </w:rPr>
  </w:style>
  <w:style w:type="paragraph" w:customStyle="1" w:styleId="Psmeno">
    <w:name w:val="Písmeno"/>
    <w:basedOn w:val="Normln"/>
    <w:qFormat/>
    <w:rsid w:val="00EC51DB"/>
    <w:pPr>
      <w:numPr>
        <w:ilvl w:val="4"/>
        <w:numId w:val="17"/>
      </w:numPr>
      <w:suppressAutoHyphens w:val="0"/>
      <w:jc w:val="both"/>
      <w:outlineLvl w:val="4"/>
    </w:pPr>
    <w:rPr>
      <w:rFonts w:ascii="Times New Roman" w:hAnsi="Times New Roman" w:cs="Times New Roman"/>
      <w:sz w:val="24"/>
      <w:szCs w:val="24"/>
      <w:lang w:eastAsia="cs-CZ"/>
    </w:rPr>
  </w:style>
  <w:style w:type="paragraph" w:customStyle="1" w:styleId="Bod">
    <w:name w:val="Bod"/>
    <w:basedOn w:val="Normln"/>
    <w:qFormat/>
    <w:rsid w:val="00EC51DB"/>
    <w:pPr>
      <w:numPr>
        <w:ilvl w:val="5"/>
        <w:numId w:val="17"/>
      </w:numPr>
      <w:suppressAutoHyphens w:val="0"/>
      <w:jc w:val="both"/>
    </w:pPr>
    <w:rPr>
      <w:rFonts w:ascii="Times New Roman" w:hAnsi="Times New Roman" w:cs="Times New Roman"/>
      <w:sz w:val="24"/>
      <w:szCs w:val="24"/>
      <w:lang w:eastAsia="cs-CZ"/>
    </w:rPr>
  </w:style>
  <w:style w:type="character" w:customStyle="1" w:styleId="Zkladntext1">
    <w:name w:val="Základní text1"/>
    <w:basedOn w:val="Standardnpsmoodstavce"/>
    <w:rsid w:val="0053049D"/>
    <w:rPr>
      <w:rFonts w:ascii="Arial" w:eastAsia="Arial" w:hAnsi="Arial" w:cs="Arial"/>
      <w:color w:val="000000"/>
      <w:spacing w:val="0"/>
      <w:w w:val="100"/>
      <w:position w:val="0"/>
      <w:sz w:val="18"/>
      <w:szCs w:val="18"/>
      <w:shd w:val="clear" w:color="auto" w:fill="FFFFFF"/>
      <w:lang w:val="cs-CZ"/>
    </w:rPr>
  </w:style>
  <w:style w:type="character" w:customStyle="1" w:styleId="Zkladntext0">
    <w:name w:val="Základní text_"/>
    <w:basedOn w:val="Standardnpsmoodstavce"/>
    <w:link w:val="Zkladntext8"/>
    <w:rsid w:val="000B7DEC"/>
    <w:rPr>
      <w:rFonts w:ascii="Arial" w:eastAsia="Arial" w:hAnsi="Arial" w:cs="Arial"/>
      <w:sz w:val="18"/>
      <w:szCs w:val="18"/>
      <w:shd w:val="clear" w:color="auto" w:fill="FFFFFF"/>
    </w:rPr>
  </w:style>
  <w:style w:type="paragraph" w:customStyle="1" w:styleId="Zkladntext8">
    <w:name w:val="Základní text8"/>
    <w:basedOn w:val="Normln"/>
    <w:link w:val="Zkladntext0"/>
    <w:rsid w:val="000B7DEC"/>
    <w:pPr>
      <w:widowControl w:val="0"/>
      <w:shd w:val="clear" w:color="auto" w:fill="FFFFFF"/>
      <w:suppressAutoHyphens w:val="0"/>
      <w:spacing w:before="180" w:after="180" w:line="0" w:lineRule="atLeast"/>
      <w:ind w:hanging="360"/>
      <w:jc w:val="center"/>
    </w:pPr>
    <w:rPr>
      <w:rFonts w:ascii="Arial" w:eastAsia="Arial" w:hAnsi="Arial" w:cs="Arial"/>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3720">
      <w:bodyDiv w:val="1"/>
      <w:marLeft w:val="0"/>
      <w:marRight w:val="0"/>
      <w:marTop w:val="0"/>
      <w:marBottom w:val="0"/>
      <w:divBdr>
        <w:top w:val="none" w:sz="0" w:space="0" w:color="auto"/>
        <w:left w:val="none" w:sz="0" w:space="0" w:color="auto"/>
        <w:bottom w:val="none" w:sz="0" w:space="0" w:color="auto"/>
        <w:right w:val="none" w:sz="0" w:space="0" w:color="auto"/>
      </w:divBdr>
    </w:div>
    <w:div w:id="443229635">
      <w:bodyDiv w:val="1"/>
      <w:marLeft w:val="0"/>
      <w:marRight w:val="0"/>
      <w:marTop w:val="0"/>
      <w:marBottom w:val="0"/>
      <w:divBdr>
        <w:top w:val="none" w:sz="0" w:space="0" w:color="auto"/>
        <w:left w:val="none" w:sz="0" w:space="0" w:color="auto"/>
        <w:bottom w:val="none" w:sz="0" w:space="0" w:color="auto"/>
        <w:right w:val="none" w:sz="0" w:space="0" w:color="auto"/>
      </w:divBdr>
    </w:div>
    <w:div w:id="461772638">
      <w:bodyDiv w:val="1"/>
      <w:marLeft w:val="0"/>
      <w:marRight w:val="0"/>
      <w:marTop w:val="0"/>
      <w:marBottom w:val="0"/>
      <w:divBdr>
        <w:top w:val="none" w:sz="0" w:space="0" w:color="auto"/>
        <w:left w:val="none" w:sz="0" w:space="0" w:color="auto"/>
        <w:bottom w:val="none" w:sz="0" w:space="0" w:color="auto"/>
        <w:right w:val="none" w:sz="0" w:space="0" w:color="auto"/>
      </w:divBdr>
    </w:div>
    <w:div w:id="677118589">
      <w:bodyDiv w:val="1"/>
      <w:marLeft w:val="0"/>
      <w:marRight w:val="0"/>
      <w:marTop w:val="0"/>
      <w:marBottom w:val="0"/>
      <w:divBdr>
        <w:top w:val="none" w:sz="0" w:space="0" w:color="auto"/>
        <w:left w:val="none" w:sz="0" w:space="0" w:color="auto"/>
        <w:bottom w:val="none" w:sz="0" w:space="0" w:color="auto"/>
        <w:right w:val="none" w:sz="0" w:space="0" w:color="auto"/>
      </w:divBdr>
    </w:div>
    <w:div w:id="145570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08DEB-1CD8-4203-A482-4D36689DACC5}">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2.xml><?xml version="1.0" encoding="utf-8"?>
<ds:datastoreItem xmlns:ds="http://schemas.openxmlformats.org/officeDocument/2006/customXml" ds:itemID="{7C64177D-74FF-4199-94ED-EE6EE1B0C728}">
  <ds:schemaRefs>
    <ds:schemaRef ds:uri="http://schemas.openxmlformats.org/officeDocument/2006/bibliography"/>
  </ds:schemaRefs>
</ds:datastoreItem>
</file>

<file path=customXml/itemProps3.xml><?xml version="1.0" encoding="utf-8"?>
<ds:datastoreItem xmlns:ds="http://schemas.openxmlformats.org/officeDocument/2006/customXml" ds:itemID="{5D4C1FFC-8ADC-4C8F-9346-142196865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0BD7F-CE9A-4BF0-9397-20504E347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6306</Words>
  <Characters>37212</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Nemocnice Na Bulovce</Company>
  <LinksUpToDate>false</LinksUpToDate>
  <CharactersWithSpaces>43432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Jozef Tutka</dc:creator>
  <cp:keywords/>
  <cp:lastModifiedBy>Chauturová Martina</cp:lastModifiedBy>
  <cp:revision>8</cp:revision>
  <cp:lastPrinted>2024-03-01T09:25:00Z</cp:lastPrinted>
  <dcterms:created xsi:type="dcterms:W3CDTF">2025-07-02T10:23:00Z</dcterms:created>
  <dcterms:modified xsi:type="dcterms:W3CDTF">2025-07-14T05:45:00Z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