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B1D7C9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16047E">
        <w:rPr>
          <w:b/>
          <w:sz w:val="22"/>
          <w:szCs w:val="22"/>
        </w:rPr>
        <w:t>I/33416 Klášterní Skalice - Bošice</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2DD06504"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16047E">
        <w:rPr>
          <w:b/>
          <w:sz w:val="22"/>
          <w:szCs w:val="22"/>
        </w:rPr>
        <w:t>8</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pracovních </w:t>
      </w:r>
      <w:r w:rsidRPr="00B56F04">
        <w:rPr>
          <w:sz w:val="22"/>
          <w:szCs w:val="22"/>
        </w:rPr>
        <w:t xml:space="preserve"> dn</w:t>
      </w:r>
      <w:r w:rsidR="00110925">
        <w:rPr>
          <w:sz w:val="22"/>
          <w:szCs w:val="22"/>
        </w:rPr>
        <w:t>í</w:t>
      </w:r>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(ii) oprava zjevně vadně uvedeného množství položky (např. chyba o řád), či (iii)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47818663"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5E4375">
        <w:rPr>
          <w:sz w:val="22"/>
          <w:szCs w:val="22"/>
        </w:rPr>
        <w:t>Kutná Hora</w:t>
      </w:r>
      <w:r w:rsidR="00B6640E" w:rsidRPr="00664924">
        <w:rPr>
          <w:sz w:val="22"/>
          <w:szCs w:val="22"/>
        </w:rPr>
        <w:t>:</w:t>
      </w:r>
    </w:p>
    <w:p w14:paraId="431AF4D6" w14:textId="054BFB6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E4375">
        <w:rPr>
          <w:sz w:val="22"/>
          <w:szCs w:val="22"/>
        </w:rPr>
        <w:t>Vladimír Kratochvíl</w:t>
      </w:r>
    </w:p>
    <w:p w14:paraId="7C2F8F34" w14:textId="09A94EED"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E4375" w:rsidRPr="00FC1C41">
          <w:rPr>
            <w:rStyle w:val="Hypertextovodkaz"/>
            <w:sz w:val="22"/>
            <w:szCs w:val="22"/>
          </w:rPr>
          <w:t>vladimir.kratochvil</w:t>
        </w:r>
        <w:r w:rsidR="005E4375" w:rsidRPr="00FC1C41">
          <w:rPr>
            <w:rStyle w:val="Hypertextovodkaz"/>
            <w:sz w:val="22"/>
            <w:szCs w:val="22"/>
            <w:lang w:val="en-US"/>
          </w:rPr>
          <w:t>@</w:t>
        </w:r>
        <w:r w:rsidR="005E4375" w:rsidRPr="00FC1C41">
          <w:rPr>
            <w:rStyle w:val="Hypertextovodkaz"/>
            <w:sz w:val="22"/>
            <w:szCs w:val="22"/>
          </w:rPr>
          <w:t>ksus.cz</w:t>
        </w:r>
      </w:hyperlink>
    </w:p>
    <w:p w14:paraId="4795B972" w14:textId="0515AB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E4375">
        <w:rPr>
          <w:sz w:val="22"/>
          <w:szCs w:val="22"/>
        </w:rPr>
        <w:t>725</w:t>
      </w:r>
      <w:r w:rsidR="00BA027E">
        <w:rPr>
          <w:sz w:val="22"/>
          <w:szCs w:val="22"/>
        </w:rPr>
        <w:t> </w:t>
      </w:r>
      <w:r w:rsidR="005E4375">
        <w:rPr>
          <w:sz w:val="22"/>
          <w:szCs w:val="22"/>
        </w:rPr>
        <w:t>561</w:t>
      </w:r>
      <w:r w:rsidR="00321B62">
        <w:rPr>
          <w:sz w:val="22"/>
          <w:szCs w:val="22"/>
        </w:rPr>
        <w:t> </w:t>
      </w:r>
      <w:r w:rsidR="005E4375">
        <w:rPr>
          <w:sz w:val="22"/>
          <w:szCs w:val="22"/>
        </w:rPr>
        <w:t>303</w:t>
      </w:r>
    </w:p>
    <w:p w14:paraId="0785D04F" w14:textId="77777777" w:rsidR="00321B62" w:rsidRDefault="00321B62" w:rsidP="00B6640E">
      <w:pPr>
        <w:pStyle w:val="Textodst1sl"/>
        <w:numPr>
          <w:ilvl w:val="0"/>
          <w:numId w:val="0"/>
        </w:numPr>
        <w:ind w:left="709"/>
        <w:rPr>
          <w:sz w:val="22"/>
          <w:szCs w:val="22"/>
        </w:rPr>
      </w:pPr>
    </w:p>
    <w:p w14:paraId="2E9BC05E" w14:textId="2FA9D15B" w:rsidR="00B6640E" w:rsidRPr="00664924" w:rsidRDefault="0016047E" w:rsidP="00B6640E">
      <w:pPr>
        <w:pStyle w:val="Textodst1sl"/>
        <w:numPr>
          <w:ilvl w:val="0"/>
          <w:numId w:val="0"/>
        </w:numPr>
        <w:ind w:left="2127"/>
        <w:rPr>
          <w:sz w:val="22"/>
          <w:szCs w:val="22"/>
        </w:rPr>
      </w:pPr>
      <w:r>
        <w:rPr>
          <w:sz w:val="22"/>
          <w:szCs w:val="22"/>
        </w:rPr>
        <w:t>Zástupce oblasti Kutná Hora</w:t>
      </w:r>
      <w:r w:rsidR="00B6640E" w:rsidRPr="00664924">
        <w:rPr>
          <w:sz w:val="22"/>
          <w:szCs w:val="22"/>
        </w:rPr>
        <w:t xml:space="preserve">:    </w:t>
      </w:r>
    </w:p>
    <w:p w14:paraId="282FAF64" w14:textId="65B5EF83" w:rsidR="00B6640E" w:rsidRPr="00664924" w:rsidRDefault="0016047E" w:rsidP="00B6640E">
      <w:pPr>
        <w:pStyle w:val="Textodst1sl"/>
        <w:numPr>
          <w:ilvl w:val="0"/>
          <w:numId w:val="0"/>
        </w:numPr>
        <w:ind w:left="2127"/>
        <w:rPr>
          <w:sz w:val="22"/>
          <w:szCs w:val="22"/>
        </w:rPr>
      </w:pPr>
      <w:r>
        <w:rPr>
          <w:sz w:val="22"/>
          <w:szCs w:val="22"/>
        </w:rPr>
        <w:t>Petra Volštátová</w:t>
      </w:r>
      <w:r w:rsidR="00B6640E" w:rsidRPr="00664924">
        <w:rPr>
          <w:sz w:val="22"/>
          <w:szCs w:val="22"/>
        </w:rPr>
        <w:t xml:space="preserve">, </w:t>
      </w:r>
    </w:p>
    <w:p w14:paraId="48684F9E" w14:textId="394B9F66" w:rsidR="00B6640E" w:rsidRPr="00664924" w:rsidRDefault="0016047E" w:rsidP="00B6640E">
      <w:pPr>
        <w:pStyle w:val="Textodst1sl"/>
        <w:numPr>
          <w:ilvl w:val="0"/>
          <w:numId w:val="0"/>
        </w:numPr>
        <w:ind w:left="2127"/>
        <w:rPr>
          <w:sz w:val="22"/>
          <w:szCs w:val="22"/>
        </w:rPr>
      </w:pPr>
      <w:hyperlink r:id="rId16" w:history="1">
        <w:r w:rsidRPr="008C47F1">
          <w:rPr>
            <w:rStyle w:val="Hypertextovodkaz"/>
            <w:sz w:val="22"/>
            <w:szCs w:val="22"/>
          </w:rPr>
          <w:t>petra.volstatova@ksus.cz</w:t>
        </w:r>
      </w:hyperlink>
      <w:r w:rsidR="00B6640E" w:rsidRPr="00664924">
        <w:rPr>
          <w:sz w:val="22"/>
          <w:szCs w:val="22"/>
        </w:rPr>
        <w:t xml:space="preserve"> </w:t>
      </w:r>
    </w:p>
    <w:p w14:paraId="64C33464" w14:textId="4D5C959A" w:rsidR="00B6640E" w:rsidRPr="00664924" w:rsidRDefault="0016047E" w:rsidP="00B6640E">
      <w:pPr>
        <w:pStyle w:val="Textodst1sl"/>
        <w:numPr>
          <w:ilvl w:val="0"/>
          <w:numId w:val="0"/>
        </w:numPr>
        <w:ind w:left="2127"/>
        <w:rPr>
          <w:sz w:val="22"/>
          <w:szCs w:val="22"/>
        </w:rPr>
      </w:pPr>
      <w:r>
        <w:rPr>
          <w:sz w:val="22"/>
          <w:szCs w:val="22"/>
        </w:rPr>
        <w:t>775 561 303</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687C501F"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BA027E">
        <w:rPr>
          <w:sz w:val="22"/>
          <w:szCs w:val="22"/>
        </w:rPr>
        <w:t>o</w:t>
      </w:r>
      <w:r w:rsidR="005E4375">
        <w:rPr>
          <w:sz w:val="22"/>
          <w:szCs w:val="22"/>
        </w:rPr>
        <w:t>vozní cestmistr</w:t>
      </w:r>
      <w:r w:rsidRPr="00CC6E13">
        <w:rPr>
          <w:sz w:val="22"/>
          <w:szCs w:val="22"/>
        </w:rPr>
        <w:t xml:space="preserve">:                </w:t>
      </w:r>
    </w:p>
    <w:p w14:paraId="2E8396FA" w14:textId="1233DE48" w:rsidR="00B6640E" w:rsidRPr="00CC6E13" w:rsidRDefault="0016047E" w:rsidP="00B6640E">
      <w:pPr>
        <w:pStyle w:val="Textodst1sl"/>
        <w:numPr>
          <w:ilvl w:val="0"/>
          <w:numId w:val="0"/>
        </w:numPr>
        <w:ind w:left="2127"/>
        <w:rPr>
          <w:sz w:val="22"/>
          <w:szCs w:val="22"/>
        </w:rPr>
      </w:pPr>
      <w:r>
        <w:rPr>
          <w:sz w:val="22"/>
          <w:szCs w:val="22"/>
        </w:rPr>
        <w:t>Milan Havránek</w:t>
      </w:r>
      <w:r w:rsidR="00B6640E" w:rsidRPr="00CC6E13">
        <w:rPr>
          <w:sz w:val="22"/>
          <w:szCs w:val="22"/>
        </w:rPr>
        <w:t xml:space="preserve">, </w:t>
      </w:r>
    </w:p>
    <w:p w14:paraId="0943C6B8" w14:textId="167D31F6" w:rsidR="00B6640E" w:rsidRPr="00CC6E13" w:rsidRDefault="0016047E" w:rsidP="00B6640E">
      <w:pPr>
        <w:pStyle w:val="Textodst1sl"/>
        <w:numPr>
          <w:ilvl w:val="0"/>
          <w:numId w:val="0"/>
        </w:numPr>
        <w:ind w:left="2127"/>
        <w:rPr>
          <w:sz w:val="22"/>
          <w:szCs w:val="22"/>
        </w:rPr>
      </w:pPr>
      <w:hyperlink r:id="rId17" w:history="1">
        <w:r w:rsidRPr="008C47F1">
          <w:rPr>
            <w:rStyle w:val="Hypertextovodkaz"/>
            <w:sz w:val="22"/>
            <w:szCs w:val="22"/>
          </w:rPr>
          <w:t>milan.havranek@ksus.cz</w:t>
        </w:r>
      </w:hyperlink>
      <w:r w:rsidR="00B6640E" w:rsidRPr="00CC6E13">
        <w:rPr>
          <w:sz w:val="22"/>
          <w:szCs w:val="22"/>
        </w:rPr>
        <w:t xml:space="preserve"> </w:t>
      </w:r>
    </w:p>
    <w:p w14:paraId="082B48C7" w14:textId="4B1BF711" w:rsidR="00B6640E" w:rsidRDefault="0016047E" w:rsidP="00B6640E">
      <w:pPr>
        <w:pStyle w:val="Textodst1sl"/>
        <w:numPr>
          <w:ilvl w:val="0"/>
          <w:numId w:val="0"/>
        </w:numPr>
        <w:ind w:left="2127"/>
        <w:rPr>
          <w:sz w:val="22"/>
          <w:szCs w:val="22"/>
        </w:rPr>
      </w:pPr>
      <w:r>
        <w:rPr>
          <w:sz w:val="22"/>
          <w:szCs w:val="22"/>
        </w:rPr>
        <w:t>778 761 622</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00EFF1EE" w:rsidR="00B6640E" w:rsidRPr="009607E9" w:rsidRDefault="005E4375" w:rsidP="00B6640E">
      <w:pPr>
        <w:pStyle w:val="Textodst1sl"/>
        <w:numPr>
          <w:ilvl w:val="0"/>
          <w:numId w:val="0"/>
        </w:numPr>
        <w:ind w:left="2127"/>
        <w:rPr>
          <w:sz w:val="22"/>
          <w:szCs w:val="22"/>
        </w:rPr>
      </w:pPr>
      <w:r>
        <w:rPr>
          <w:sz w:val="22"/>
          <w:szCs w:val="22"/>
        </w:rPr>
        <w:t>Správní</w:t>
      </w:r>
      <w:r w:rsidR="00B6640E" w:rsidRPr="009607E9">
        <w:rPr>
          <w:sz w:val="22"/>
          <w:szCs w:val="22"/>
        </w:rPr>
        <w:t xml:space="preserve"> cestmistr:                  </w:t>
      </w:r>
    </w:p>
    <w:p w14:paraId="22726F1F" w14:textId="72FF686B" w:rsidR="00B6640E" w:rsidRPr="009607E9" w:rsidRDefault="0016047E" w:rsidP="00B6640E">
      <w:pPr>
        <w:pStyle w:val="Textodst1sl"/>
        <w:numPr>
          <w:ilvl w:val="0"/>
          <w:numId w:val="0"/>
        </w:numPr>
        <w:ind w:left="2127"/>
        <w:rPr>
          <w:sz w:val="22"/>
          <w:szCs w:val="22"/>
        </w:rPr>
      </w:pPr>
      <w:r>
        <w:rPr>
          <w:sz w:val="22"/>
          <w:szCs w:val="22"/>
        </w:rPr>
        <w:t>Olga Somolíková</w:t>
      </w:r>
      <w:r w:rsidR="00B6640E" w:rsidRPr="009607E9">
        <w:rPr>
          <w:sz w:val="22"/>
          <w:szCs w:val="22"/>
        </w:rPr>
        <w:t xml:space="preserve">, </w:t>
      </w:r>
    </w:p>
    <w:p w14:paraId="1B1DCA29" w14:textId="142C576F" w:rsidR="00B6640E" w:rsidRPr="009607E9" w:rsidRDefault="0016047E" w:rsidP="00B6640E">
      <w:pPr>
        <w:pStyle w:val="Textodst1sl"/>
        <w:numPr>
          <w:ilvl w:val="0"/>
          <w:numId w:val="0"/>
        </w:numPr>
        <w:ind w:left="2127"/>
        <w:rPr>
          <w:sz w:val="22"/>
          <w:szCs w:val="22"/>
        </w:rPr>
      </w:pPr>
      <w:hyperlink r:id="rId18" w:history="1">
        <w:r w:rsidRPr="008C47F1">
          <w:rPr>
            <w:rStyle w:val="Hypertextovodkaz"/>
            <w:sz w:val="22"/>
            <w:szCs w:val="22"/>
          </w:rPr>
          <w:t>olga.somolikova@ksus.cz</w:t>
        </w:r>
      </w:hyperlink>
      <w:r w:rsidR="00B6640E" w:rsidRPr="009607E9">
        <w:rPr>
          <w:sz w:val="22"/>
          <w:szCs w:val="22"/>
        </w:rPr>
        <w:t xml:space="preserve">, </w:t>
      </w:r>
    </w:p>
    <w:p w14:paraId="60E14ED3" w14:textId="7812E642" w:rsidR="00B6640E" w:rsidRPr="009607E9" w:rsidRDefault="0016047E" w:rsidP="00B6640E">
      <w:pPr>
        <w:pStyle w:val="Textodst1sl"/>
        <w:numPr>
          <w:ilvl w:val="0"/>
          <w:numId w:val="0"/>
        </w:numPr>
        <w:ind w:left="2127"/>
        <w:rPr>
          <w:sz w:val="22"/>
          <w:szCs w:val="22"/>
        </w:rPr>
      </w:pPr>
      <w:r>
        <w:rPr>
          <w:sz w:val="22"/>
          <w:szCs w:val="22"/>
        </w:rPr>
        <w:t>724 304 257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9384" w14:textId="77777777" w:rsidR="00121834" w:rsidRDefault="00121834" w:rsidP="003C6092">
      <w:r>
        <w:separator/>
      </w:r>
    </w:p>
  </w:endnote>
  <w:endnote w:type="continuationSeparator" w:id="0">
    <w:p w14:paraId="2EA31F45" w14:textId="77777777" w:rsidR="00121834" w:rsidRDefault="00121834"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691F" w14:textId="77777777" w:rsidR="00121834" w:rsidRDefault="00121834" w:rsidP="003C6092">
      <w:r>
        <w:separator/>
      </w:r>
    </w:p>
  </w:footnote>
  <w:footnote w:type="continuationSeparator" w:id="0">
    <w:p w14:paraId="7171FD59" w14:textId="77777777" w:rsidR="00121834" w:rsidRDefault="00121834"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21834"/>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047E"/>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0C44"/>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4375"/>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1B6"/>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3A5D"/>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0B63"/>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olga.somolik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milan.havranek@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a.volstat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9292</Words>
  <Characters>54824</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2025-07-18T10:51:00Z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