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D0BB1" w14:textId="77777777" w:rsidR="00602287" w:rsidRDefault="00602287">
      <w:pPr>
        <w:pStyle w:val="Nzev"/>
      </w:pPr>
      <w:r>
        <w:t>Technická specifikace</w:t>
      </w:r>
    </w:p>
    <w:p w14:paraId="49462A3D" w14:textId="77777777" w:rsidR="00602287" w:rsidRDefault="00602287">
      <w:pPr>
        <w:ind w:left="2124" w:hanging="2124"/>
        <w:rPr>
          <w:b/>
        </w:rPr>
      </w:pPr>
    </w:p>
    <w:p w14:paraId="23CF550E" w14:textId="5ACF3628" w:rsidR="00602287" w:rsidRPr="00AA3BC7" w:rsidRDefault="000867BA" w:rsidP="00CC03C4">
      <w:pPr>
        <w:ind w:left="2124" w:hanging="2124"/>
        <w:rPr>
          <w:b/>
          <w:u w:val="single"/>
        </w:rPr>
      </w:pPr>
      <w:r w:rsidRPr="00CC03C4">
        <w:rPr>
          <w:b/>
        </w:rPr>
        <w:t xml:space="preserve">Název </w:t>
      </w:r>
      <w:r w:rsidR="00E4691B" w:rsidRPr="00CC03C4">
        <w:rPr>
          <w:b/>
        </w:rPr>
        <w:t>akce</w:t>
      </w:r>
      <w:r w:rsidR="00E4691B" w:rsidRPr="00AA3BC7">
        <w:rPr>
          <w:b/>
        </w:rPr>
        <w:t>:</w:t>
      </w:r>
      <w:r w:rsidR="00A85AF0" w:rsidRPr="00A85AF0">
        <w:t xml:space="preserve"> </w:t>
      </w:r>
      <w:r w:rsidR="00A85AF0" w:rsidRPr="00A85AF0">
        <w:rPr>
          <w:b/>
        </w:rPr>
        <w:t xml:space="preserve">III/26820 Mukařov, most </w:t>
      </w:r>
      <w:proofErr w:type="spellStart"/>
      <w:r w:rsidR="00A85AF0" w:rsidRPr="00A85AF0">
        <w:rPr>
          <w:b/>
        </w:rPr>
        <w:t>ev.č</w:t>
      </w:r>
      <w:proofErr w:type="spellEnd"/>
      <w:r w:rsidR="00A85AF0" w:rsidRPr="00A85AF0">
        <w:rPr>
          <w:b/>
        </w:rPr>
        <w:t>. 26820-6 přes potok v obci Mukařov</w:t>
      </w:r>
    </w:p>
    <w:p w14:paraId="63FECD54" w14:textId="67273818" w:rsidR="00C35E24" w:rsidRPr="00AA3BC7" w:rsidRDefault="00000000" w:rsidP="00C35E24">
      <w:pPr>
        <w:widowControl w:val="0"/>
        <w:tabs>
          <w:tab w:val="center" w:pos="4542"/>
        </w:tabs>
        <w:spacing w:before="172"/>
        <w:rPr>
          <w:b/>
          <w:u w:val="single"/>
        </w:rPr>
      </w:pPr>
      <w:r>
        <w:rPr>
          <w:b/>
          <w:noProof/>
          <w:color w:val="92D050"/>
        </w:rPr>
        <w:pict w14:anchorId="38E1A612">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2" o:spid="_x0000_s2050" type="#_x0000_t23" style="position:absolute;margin-left:181.1pt;margin-top:134pt;width:48.75pt;height:4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" adj="723" fillcolor="red" strokecolor="red"/>
        </w:pict>
      </w:r>
      <w:r w:rsidR="000560CE" w:rsidRPr="00AA3BC7">
        <w:rPr>
          <w:b/>
          <w:u w:val="single"/>
        </w:rPr>
        <w:t xml:space="preserve">                        </w:t>
      </w:r>
      <w:r w:rsidR="005C2886" w:rsidRPr="00AA3BC7">
        <w:rPr>
          <w:b/>
          <w:u w:val="single"/>
        </w:rPr>
        <w:t xml:space="preserve">   </w:t>
      </w:r>
      <w:r w:rsidR="008729C5" w:rsidRPr="00D408E6">
        <w:rPr>
          <w:noProof/>
          <w:highlight w:val="yellow"/>
        </w:rPr>
        <w:drawing>
          <wp:inline distT="0" distB="0" distL="0" distR="0" wp14:anchorId="669FCBFB" wp14:editId="1B613F2B">
            <wp:extent cx="5334000" cy="3257550"/>
            <wp:effectExtent l="0" t="0" r="0" b="0"/>
            <wp:docPr id="1034222212" name="Obrázek 1034222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0" cy="3257550"/>
                    </a:xfrm>
                    <a:prstGeom prst="rect">
                      <a:avLst/>
                    </a:prstGeom>
                    <a:noFill/>
                    <a:ln>
                      <a:noFill/>
                    </a:ln>
                  </pic:spPr>
                </pic:pic>
              </a:graphicData>
            </a:graphic>
          </wp:inline>
        </w:drawing>
      </w:r>
    </w:p>
    <w:p w14:paraId="41180827" w14:textId="77777777" w:rsidR="00C82ECA" w:rsidRDefault="00C82ECA" w:rsidP="000F4CA2">
      <w:pPr>
        <w:widowControl w:val="0"/>
        <w:tabs>
          <w:tab w:val="center" w:pos="4542"/>
          <w:tab w:val="left" w:pos="8310"/>
        </w:tabs>
        <w:spacing w:before="172"/>
        <w:rPr>
          <w:b/>
        </w:rPr>
      </w:pPr>
    </w:p>
    <w:p w14:paraId="51FD8494" w14:textId="28C6299B" w:rsidR="00602287" w:rsidRDefault="00602287">
      <w:pPr>
        <w:rPr>
          <w:bCs/>
        </w:rPr>
      </w:pPr>
      <w:r>
        <w:t xml:space="preserve"> </w:t>
      </w:r>
      <w:r w:rsidR="000867BA">
        <w:rPr>
          <w:b/>
        </w:rPr>
        <w:t>Staničení provozní v </w:t>
      </w:r>
      <w:proofErr w:type="gramStart"/>
      <w:r w:rsidR="000867BA">
        <w:rPr>
          <w:b/>
        </w:rPr>
        <w:t>km :</w:t>
      </w:r>
      <w:proofErr w:type="gramEnd"/>
      <w:r w:rsidR="000867BA">
        <w:rPr>
          <w:b/>
        </w:rPr>
        <w:t xml:space="preserve"> </w:t>
      </w:r>
      <w:proofErr w:type="gramStart"/>
      <w:r w:rsidR="00AA3BC7">
        <w:rPr>
          <w:b/>
        </w:rPr>
        <w:t>5</w:t>
      </w:r>
      <w:r w:rsidR="001B58B1">
        <w:rPr>
          <w:b/>
        </w:rPr>
        <w:t>,925</w:t>
      </w:r>
      <w:r w:rsidR="00AA3BC7">
        <w:rPr>
          <w:b/>
        </w:rPr>
        <w:t xml:space="preserve"> </w:t>
      </w:r>
      <w:r w:rsidR="00C44679">
        <w:rPr>
          <w:b/>
        </w:rPr>
        <w:t>,</w:t>
      </w:r>
      <w:proofErr w:type="gramEnd"/>
      <w:r w:rsidR="00C44679">
        <w:rPr>
          <w:b/>
        </w:rPr>
        <w:t xml:space="preserve"> CMS: </w:t>
      </w:r>
      <w:r w:rsidR="00AA3BC7">
        <w:rPr>
          <w:b/>
        </w:rPr>
        <w:t>Mnichovo Hradiště</w:t>
      </w:r>
    </w:p>
    <w:p w14:paraId="05D3F564" w14:textId="77777777" w:rsidR="000B5C13" w:rsidRDefault="000B5C13">
      <w:pPr>
        <w:rPr>
          <w:bCs/>
        </w:rPr>
      </w:pPr>
    </w:p>
    <w:p w14:paraId="2F79A5B7" w14:textId="77777777" w:rsidR="00602287" w:rsidRDefault="00602287">
      <w:pPr>
        <w:jc w:val="both"/>
      </w:pPr>
    </w:p>
    <w:p w14:paraId="09639582" w14:textId="756E1215" w:rsidR="00637A32" w:rsidRPr="00A508D2" w:rsidRDefault="000867BA" w:rsidP="00E25167">
      <w:pPr>
        <w:pStyle w:val="Odstavecseseznamem"/>
        <w:numPr>
          <w:ilvl w:val="0"/>
          <w:numId w:val="10"/>
        </w:numPr>
        <w:jc w:val="both"/>
        <w:rPr>
          <w:rFonts w:ascii="Arial" w:hAnsi="Arial" w:cs="Arial"/>
          <w:b/>
        </w:rPr>
      </w:pPr>
      <w:r w:rsidRPr="00AA3BC7">
        <w:rPr>
          <w:rFonts w:ascii="Arial" w:hAnsi="Arial" w:cs="Arial"/>
          <w:b/>
        </w:rPr>
        <w:t>Součas</w:t>
      </w:r>
      <w:r w:rsidR="000F0C46" w:rsidRPr="00AA3BC7">
        <w:rPr>
          <w:rFonts w:ascii="Arial" w:hAnsi="Arial" w:cs="Arial"/>
          <w:b/>
        </w:rPr>
        <w:t xml:space="preserve">ný stavební stav </w:t>
      </w:r>
      <w:proofErr w:type="gramStart"/>
      <w:r w:rsidR="000F0C46" w:rsidRPr="00AA3BC7">
        <w:rPr>
          <w:rFonts w:ascii="Arial" w:hAnsi="Arial" w:cs="Arial"/>
          <w:b/>
        </w:rPr>
        <w:t>mostu</w:t>
      </w:r>
      <w:r w:rsidR="00AA3BC7" w:rsidRPr="00AA3BC7">
        <w:rPr>
          <w:rFonts w:ascii="Arial" w:hAnsi="Arial" w:cs="Arial"/>
          <w:b/>
        </w:rPr>
        <w:t xml:space="preserve"> </w:t>
      </w:r>
      <w:r w:rsidR="00602287" w:rsidRPr="00AA3BC7">
        <w:rPr>
          <w:rFonts w:ascii="Arial" w:hAnsi="Arial" w:cs="Arial"/>
          <w:b/>
        </w:rPr>
        <w:t>:</w:t>
      </w:r>
      <w:proofErr w:type="gramEnd"/>
    </w:p>
    <w:p w14:paraId="05FF99AC" w14:textId="77777777" w:rsidR="00E607D8" w:rsidRPr="00A8383F" w:rsidRDefault="00E607D8" w:rsidP="00E607D8">
      <w:pPr>
        <w:pStyle w:val="Zkladntext"/>
        <w:rPr>
          <w:rFonts w:ascii="Arial" w:hAnsi="Arial" w:cs="Arial"/>
          <w:bCs w:val="0"/>
          <w:sz w:val="22"/>
          <w:szCs w:val="22"/>
        </w:rPr>
      </w:pPr>
      <w:r w:rsidRPr="00A8383F">
        <w:rPr>
          <w:rFonts w:ascii="Arial" w:hAnsi="Arial" w:cs="Arial"/>
          <w:bCs w:val="0"/>
          <w:sz w:val="22"/>
          <w:szCs w:val="22"/>
        </w:rPr>
        <w:t>Most převádí komunikaci III. třídy přes potok v obci Mukařov. Jedná se o most o 1 poli.</w:t>
      </w:r>
    </w:p>
    <w:p w14:paraId="39B6FE7A" w14:textId="77777777" w:rsidR="00E607D8" w:rsidRPr="00A8383F" w:rsidRDefault="00E607D8" w:rsidP="00E607D8">
      <w:pPr>
        <w:pStyle w:val="Zkladntext"/>
        <w:rPr>
          <w:rFonts w:ascii="Arial" w:hAnsi="Arial" w:cs="Arial"/>
          <w:bCs w:val="0"/>
          <w:sz w:val="22"/>
          <w:szCs w:val="22"/>
        </w:rPr>
      </w:pPr>
      <w:r w:rsidRPr="00A8383F">
        <w:rPr>
          <w:rFonts w:ascii="Arial" w:hAnsi="Arial" w:cs="Arial"/>
          <w:bCs w:val="0"/>
          <w:sz w:val="22"/>
          <w:szCs w:val="22"/>
        </w:rPr>
        <w:t>Masivní plné tížné opěry zděné z kamenných kvádrů. Spárování zdiva je hloubkově poškozeno, některé kvádry zdiva jsou hloubkově degradovány a částečně se již rozpadají (OP2).</w:t>
      </w:r>
    </w:p>
    <w:p w14:paraId="033DF468" w14:textId="3DE96774" w:rsidR="00E607D8" w:rsidRPr="00A8383F" w:rsidRDefault="00E607D8" w:rsidP="00E607D8">
      <w:pPr>
        <w:pStyle w:val="Zkladntext"/>
        <w:rPr>
          <w:rFonts w:ascii="Arial" w:hAnsi="Arial" w:cs="Arial"/>
          <w:bCs w:val="0"/>
          <w:sz w:val="22"/>
          <w:szCs w:val="22"/>
        </w:rPr>
      </w:pPr>
      <w:r w:rsidRPr="00A8383F">
        <w:rPr>
          <w:rFonts w:ascii="Arial" w:hAnsi="Arial" w:cs="Arial"/>
          <w:bCs w:val="0"/>
          <w:sz w:val="22"/>
          <w:szCs w:val="22"/>
        </w:rPr>
        <w:t xml:space="preserve">NK tvoří ŽB deska s tuhou podélnou </w:t>
      </w:r>
      <w:proofErr w:type="gramStart"/>
      <w:r w:rsidRPr="00A8383F">
        <w:rPr>
          <w:rFonts w:ascii="Arial" w:hAnsi="Arial" w:cs="Arial"/>
          <w:bCs w:val="0"/>
          <w:sz w:val="22"/>
          <w:szCs w:val="22"/>
        </w:rPr>
        <w:t>výztuží - zabetonované</w:t>
      </w:r>
      <w:proofErr w:type="gramEnd"/>
      <w:r w:rsidRPr="00A8383F">
        <w:rPr>
          <w:rFonts w:ascii="Arial" w:hAnsi="Arial" w:cs="Arial"/>
          <w:bCs w:val="0"/>
          <w:sz w:val="22"/>
          <w:szCs w:val="22"/>
        </w:rPr>
        <w:t xml:space="preserve"> válcované I nosníky. Způsob uložení: </w:t>
      </w:r>
      <w:proofErr w:type="spellStart"/>
      <w:r w:rsidRPr="00A8383F">
        <w:rPr>
          <w:rFonts w:ascii="Arial" w:hAnsi="Arial" w:cs="Arial"/>
          <w:bCs w:val="0"/>
          <w:sz w:val="22"/>
          <w:szCs w:val="22"/>
        </w:rPr>
        <w:t>bezložiskové</w:t>
      </w:r>
      <w:proofErr w:type="spellEnd"/>
      <w:r w:rsidRPr="00A8383F">
        <w:rPr>
          <w:rFonts w:ascii="Arial" w:hAnsi="Arial" w:cs="Arial"/>
          <w:bCs w:val="0"/>
          <w:sz w:val="22"/>
          <w:szCs w:val="22"/>
        </w:rPr>
        <w:t xml:space="preserve"> přímé uložení (lepenka, ocel. plech </w:t>
      </w:r>
      <w:proofErr w:type="gramStart"/>
      <w:r w:rsidRPr="00A8383F">
        <w:rPr>
          <w:rFonts w:ascii="Arial" w:hAnsi="Arial" w:cs="Arial"/>
          <w:bCs w:val="0"/>
          <w:sz w:val="22"/>
          <w:szCs w:val="22"/>
        </w:rPr>
        <w:t>a pod.</w:t>
      </w:r>
      <w:proofErr w:type="gramEnd"/>
      <w:r w:rsidRPr="00A8383F">
        <w:rPr>
          <w:rFonts w:ascii="Arial" w:hAnsi="Arial" w:cs="Arial"/>
          <w:bCs w:val="0"/>
          <w:sz w:val="22"/>
          <w:szCs w:val="22"/>
        </w:rPr>
        <w:t xml:space="preserve">). Vrstevnatá koroze až rozpad spodní pásnice ocelových nosníků, průřezová plocha je výrazně oslabena. Ve střední části došlo k celkovému odpadnutí krycí vrstvy </w:t>
      </w:r>
      <w:proofErr w:type="gramStart"/>
      <w:r w:rsidRPr="00A8383F">
        <w:rPr>
          <w:rFonts w:ascii="Arial" w:hAnsi="Arial" w:cs="Arial"/>
          <w:bCs w:val="0"/>
          <w:sz w:val="22"/>
          <w:szCs w:val="22"/>
        </w:rPr>
        <w:t>betonu - koroze</w:t>
      </w:r>
      <w:proofErr w:type="gramEnd"/>
      <w:r w:rsidRPr="00A8383F">
        <w:rPr>
          <w:rFonts w:ascii="Arial" w:hAnsi="Arial" w:cs="Arial"/>
          <w:bCs w:val="0"/>
          <w:sz w:val="22"/>
          <w:szCs w:val="22"/>
        </w:rPr>
        <w:t xml:space="preserve"> výztuže, závažné oslabení průřezů prutů, některé pruty jsou již zcela zkorodované. Beton NK degraduje, stopy průsaků. Zatékání na boky NK zpod říms. Betonové monolitické římsy. Beton říms povrchově degraduje. Odpadávání omítky na bocích. Vzhledem k poruchám nosné konstrukce je izolační systém celoplošně nefunkční. Záchytný systém neodpovídá stávajícím předpisům pro novostavby a rekonstrukce mostů.</w:t>
      </w:r>
    </w:p>
    <w:p w14:paraId="2276469E" w14:textId="7AD5E8D6" w:rsidR="000E340E" w:rsidRPr="00A8383F" w:rsidRDefault="00E607D8" w:rsidP="00E607D8">
      <w:pPr>
        <w:pStyle w:val="Zkladntext"/>
        <w:rPr>
          <w:rFonts w:ascii="Arial" w:hAnsi="Arial" w:cs="Arial"/>
          <w:bCs w:val="0"/>
          <w:sz w:val="22"/>
          <w:szCs w:val="22"/>
        </w:rPr>
      </w:pPr>
      <w:r w:rsidRPr="00A8383F">
        <w:rPr>
          <w:rFonts w:ascii="Arial" w:hAnsi="Arial" w:cs="Arial"/>
          <w:bCs w:val="0"/>
          <w:sz w:val="22"/>
          <w:szCs w:val="22"/>
        </w:rPr>
        <w:t>Současný stavební stav mostu: SS VI-velmi špatný, NK VI-velmi špatný</w:t>
      </w:r>
    </w:p>
    <w:p w14:paraId="0420428C" w14:textId="77777777" w:rsidR="0094689F" w:rsidRDefault="0094689F" w:rsidP="00E607D8">
      <w:pPr>
        <w:pStyle w:val="Zkladntext"/>
        <w:rPr>
          <w:rFonts w:ascii="Arial" w:hAnsi="Arial" w:cs="Arial"/>
          <w:bCs w:val="0"/>
          <w:color w:val="FF0000"/>
        </w:rPr>
      </w:pPr>
    </w:p>
    <w:p w14:paraId="299E2D58" w14:textId="32126FD1" w:rsidR="008658EA" w:rsidRPr="00A508D2" w:rsidRDefault="00A508D2" w:rsidP="006729B5">
      <w:pPr>
        <w:pStyle w:val="Zkladntext"/>
        <w:numPr>
          <w:ilvl w:val="0"/>
          <w:numId w:val="10"/>
        </w:numPr>
        <w:rPr>
          <w:rFonts w:ascii="Arial" w:hAnsi="Arial" w:cs="Arial"/>
          <w:b/>
        </w:rPr>
      </w:pPr>
      <w:r w:rsidRPr="00A508D2">
        <w:rPr>
          <w:rFonts w:ascii="Arial" w:hAnsi="Arial" w:cs="Arial"/>
          <w:b/>
        </w:rPr>
        <w:t>Výčet požadovaných oprav:</w:t>
      </w:r>
    </w:p>
    <w:p w14:paraId="7F80B937" w14:textId="123B25ED" w:rsidR="00066F94" w:rsidRPr="00A8383F" w:rsidRDefault="00066F94" w:rsidP="00E25167">
      <w:pPr>
        <w:pStyle w:val="Zkladntext"/>
        <w:rPr>
          <w:rFonts w:ascii="Arial" w:hAnsi="Arial" w:cs="Arial"/>
          <w:bCs w:val="0"/>
          <w:sz w:val="22"/>
          <w:szCs w:val="22"/>
        </w:rPr>
      </w:pPr>
      <w:r w:rsidRPr="00A8383F">
        <w:rPr>
          <w:rFonts w:ascii="Arial" w:hAnsi="Arial" w:cs="Arial"/>
          <w:bCs w:val="0"/>
          <w:sz w:val="22"/>
          <w:szCs w:val="22"/>
        </w:rPr>
        <w:t>Předmětem veřejné zakázky</w:t>
      </w:r>
      <w:r w:rsidR="005E38F6" w:rsidRPr="00A8383F">
        <w:rPr>
          <w:rFonts w:ascii="Arial" w:hAnsi="Arial" w:cs="Arial"/>
          <w:bCs w:val="0"/>
          <w:sz w:val="22"/>
          <w:szCs w:val="22"/>
        </w:rPr>
        <w:t xml:space="preserve"> je</w:t>
      </w:r>
      <w:r w:rsidR="0081340F" w:rsidRPr="00A8383F">
        <w:rPr>
          <w:rFonts w:ascii="Arial" w:hAnsi="Arial" w:cs="Arial"/>
          <w:bCs w:val="0"/>
          <w:sz w:val="22"/>
          <w:szCs w:val="22"/>
        </w:rPr>
        <w:t xml:space="preserve"> demolice stávajícího</w:t>
      </w:r>
      <w:r w:rsidR="00DC0C32" w:rsidRPr="00A8383F">
        <w:rPr>
          <w:rFonts w:ascii="Arial" w:hAnsi="Arial" w:cs="Arial"/>
          <w:bCs w:val="0"/>
          <w:sz w:val="22"/>
          <w:szCs w:val="22"/>
        </w:rPr>
        <w:t xml:space="preserve"> mostu</w:t>
      </w:r>
      <w:r w:rsidR="00AB3E93" w:rsidRPr="00A8383F">
        <w:rPr>
          <w:rFonts w:ascii="Arial" w:hAnsi="Arial" w:cs="Arial"/>
          <w:bCs w:val="0"/>
          <w:sz w:val="22"/>
          <w:szCs w:val="22"/>
        </w:rPr>
        <w:t xml:space="preserve"> </w:t>
      </w:r>
      <w:proofErr w:type="spellStart"/>
      <w:r w:rsidR="00AB3E93" w:rsidRPr="00A8383F">
        <w:rPr>
          <w:rFonts w:ascii="Arial" w:hAnsi="Arial" w:cs="Arial"/>
          <w:bCs w:val="0"/>
          <w:sz w:val="22"/>
          <w:szCs w:val="22"/>
        </w:rPr>
        <w:t>ev.č</w:t>
      </w:r>
      <w:proofErr w:type="spellEnd"/>
      <w:r w:rsidR="00AB3E93" w:rsidRPr="00A8383F">
        <w:rPr>
          <w:rFonts w:ascii="Arial" w:hAnsi="Arial" w:cs="Arial"/>
          <w:bCs w:val="0"/>
          <w:sz w:val="22"/>
          <w:szCs w:val="22"/>
        </w:rPr>
        <w:t xml:space="preserve">. </w:t>
      </w:r>
      <w:r w:rsidR="006729B5" w:rsidRPr="00A8383F">
        <w:rPr>
          <w:rFonts w:ascii="Arial" w:hAnsi="Arial" w:cs="Arial"/>
          <w:bCs w:val="0"/>
          <w:sz w:val="22"/>
          <w:szCs w:val="22"/>
        </w:rPr>
        <w:t>26820-6</w:t>
      </w:r>
      <w:r w:rsidR="00DC0C32" w:rsidRPr="00A8383F">
        <w:rPr>
          <w:rFonts w:ascii="Arial" w:hAnsi="Arial" w:cs="Arial"/>
          <w:bCs w:val="0"/>
          <w:sz w:val="22"/>
          <w:szCs w:val="22"/>
        </w:rPr>
        <w:t xml:space="preserve"> a výstavba nového mostního</w:t>
      </w:r>
      <w:r w:rsidR="00262FB2" w:rsidRPr="00A8383F">
        <w:rPr>
          <w:rFonts w:ascii="Arial" w:hAnsi="Arial" w:cs="Arial"/>
          <w:bCs w:val="0"/>
          <w:sz w:val="22"/>
          <w:szCs w:val="22"/>
        </w:rPr>
        <w:t xml:space="preserve"> objektu</w:t>
      </w:r>
      <w:r w:rsidR="00AB3E93" w:rsidRPr="00A8383F">
        <w:rPr>
          <w:rFonts w:ascii="Arial" w:hAnsi="Arial" w:cs="Arial"/>
          <w:bCs w:val="0"/>
          <w:sz w:val="22"/>
          <w:szCs w:val="22"/>
        </w:rPr>
        <w:t>.</w:t>
      </w:r>
    </w:p>
    <w:p w14:paraId="6C1680A8" w14:textId="305FEBE7" w:rsidR="00F45054" w:rsidRPr="00A8383F" w:rsidRDefault="000F78F9" w:rsidP="000F78F9">
      <w:pPr>
        <w:pStyle w:val="Zkladntext"/>
        <w:rPr>
          <w:rFonts w:ascii="Arial" w:hAnsi="Arial" w:cs="Arial"/>
          <w:sz w:val="22"/>
          <w:szCs w:val="22"/>
        </w:rPr>
      </w:pPr>
      <w:r w:rsidRPr="00A8383F">
        <w:rPr>
          <w:rFonts w:ascii="Arial" w:hAnsi="Arial" w:cs="Arial"/>
          <w:bCs w:val="0"/>
          <w:sz w:val="22"/>
          <w:szCs w:val="22"/>
        </w:rPr>
        <w:t>Nový most bude tvořen monolitickou železobetonovou rámovou konstrukcí s rovnoběžnými křídly na povodní straně. Na návodní straně navazují na most opěrné zdi o délce cca 10 m. Směrově a výškově budou konstrukce napojeny na stávající komunikaci. Most se nenachází v záplavovém území</w:t>
      </w:r>
      <w:r w:rsidR="00DC6845" w:rsidRPr="00A8383F">
        <w:rPr>
          <w:rFonts w:ascii="Arial" w:hAnsi="Arial" w:cs="Arial"/>
          <w:bCs w:val="0"/>
          <w:sz w:val="22"/>
          <w:szCs w:val="22"/>
        </w:rPr>
        <w:t xml:space="preserve">. </w:t>
      </w:r>
      <w:r w:rsidR="008C46D3" w:rsidRPr="00A8383F">
        <w:rPr>
          <w:rFonts w:ascii="Arial" w:hAnsi="Arial" w:cs="Arial"/>
          <w:bCs w:val="0"/>
          <w:sz w:val="22"/>
          <w:szCs w:val="22"/>
        </w:rPr>
        <w:t>Součástí</w:t>
      </w:r>
      <w:r w:rsidR="005A76C5" w:rsidRPr="00A8383F">
        <w:rPr>
          <w:rFonts w:ascii="Arial" w:hAnsi="Arial" w:cs="Arial"/>
          <w:bCs w:val="0"/>
          <w:sz w:val="22"/>
          <w:szCs w:val="22"/>
        </w:rPr>
        <w:t xml:space="preserve"> veřejné zakázky je provedení </w:t>
      </w:r>
      <w:r w:rsidR="0075167B" w:rsidRPr="00A8383F">
        <w:rPr>
          <w:rFonts w:ascii="Arial" w:hAnsi="Arial" w:cs="Arial"/>
          <w:bCs w:val="0"/>
          <w:sz w:val="22"/>
          <w:szCs w:val="22"/>
        </w:rPr>
        <w:t xml:space="preserve">SO 301 PŘELOŽKA VODOVODU </w:t>
      </w:r>
      <w:proofErr w:type="spellStart"/>
      <w:r w:rsidR="0075167B" w:rsidRPr="00A8383F">
        <w:rPr>
          <w:rFonts w:ascii="Arial" w:hAnsi="Arial" w:cs="Arial"/>
          <w:bCs w:val="0"/>
          <w:sz w:val="22"/>
          <w:szCs w:val="22"/>
        </w:rPr>
        <w:t>VaK</w:t>
      </w:r>
      <w:proofErr w:type="spellEnd"/>
      <w:r w:rsidR="0075167B" w:rsidRPr="00A8383F">
        <w:rPr>
          <w:rFonts w:ascii="Arial" w:hAnsi="Arial" w:cs="Arial"/>
          <w:bCs w:val="0"/>
          <w:sz w:val="22"/>
          <w:szCs w:val="22"/>
        </w:rPr>
        <w:t xml:space="preserve"> M.B.</w:t>
      </w:r>
      <w:r w:rsidR="00196E06" w:rsidRPr="00A8383F">
        <w:rPr>
          <w:sz w:val="22"/>
          <w:szCs w:val="22"/>
        </w:rPr>
        <w:t xml:space="preserve"> </w:t>
      </w:r>
      <w:r w:rsidR="008F7E4F" w:rsidRPr="00A8383F">
        <w:rPr>
          <w:rFonts w:ascii="Arial" w:hAnsi="Arial" w:cs="Arial"/>
          <w:sz w:val="22"/>
          <w:szCs w:val="22"/>
        </w:rPr>
        <w:t>Stavební povolení pro realizaci</w:t>
      </w:r>
      <w:r w:rsidR="00970340" w:rsidRPr="00A8383F">
        <w:rPr>
          <w:rFonts w:ascii="Arial" w:hAnsi="Arial" w:cs="Arial"/>
          <w:sz w:val="22"/>
          <w:szCs w:val="22"/>
        </w:rPr>
        <w:t xml:space="preserve"> přeložky vodovodu je procesováno</w:t>
      </w:r>
      <w:r w:rsidR="00E9761B" w:rsidRPr="00A8383F">
        <w:rPr>
          <w:rFonts w:ascii="Arial" w:hAnsi="Arial" w:cs="Arial"/>
          <w:sz w:val="22"/>
          <w:szCs w:val="22"/>
        </w:rPr>
        <w:t xml:space="preserve"> (</w:t>
      </w:r>
      <w:r w:rsidR="00970340" w:rsidRPr="00A8383F">
        <w:rPr>
          <w:rFonts w:ascii="Arial" w:hAnsi="Arial" w:cs="Arial"/>
          <w:sz w:val="22"/>
          <w:szCs w:val="22"/>
        </w:rPr>
        <w:t>zaji</w:t>
      </w:r>
      <w:r w:rsidR="00E9761B" w:rsidRPr="00A8383F">
        <w:rPr>
          <w:rFonts w:ascii="Arial" w:hAnsi="Arial" w:cs="Arial"/>
          <w:sz w:val="22"/>
          <w:szCs w:val="22"/>
        </w:rPr>
        <w:t>šťuje KSÚS).</w:t>
      </w:r>
    </w:p>
    <w:p w14:paraId="726717BA" w14:textId="0B259522" w:rsidR="00A54B2D" w:rsidRPr="00A8383F" w:rsidRDefault="00196E06" w:rsidP="000F78F9">
      <w:pPr>
        <w:pStyle w:val="Zkladntext"/>
        <w:rPr>
          <w:rFonts w:ascii="Arial" w:hAnsi="Arial" w:cs="Arial"/>
          <w:bCs w:val="0"/>
          <w:sz w:val="22"/>
          <w:szCs w:val="22"/>
        </w:rPr>
      </w:pPr>
      <w:r w:rsidRPr="00A8383F">
        <w:rPr>
          <w:rFonts w:ascii="Arial" w:hAnsi="Arial" w:cs="Arial"/>
          <w:bCs w:val="0"/>
        </w:rPr>
        <w:t>Výstavba proběhne dle platné projektové dokumentace v souladu se stavebním povolením, TP, TKP, technickou specifikací a ostatními příslušnými normami.</w:t>
      </w:r>
      <w:r w:rsidR="00430FC1" w:rsidRPr="00A8383F">
        <w:t xml:space="preserve"> </w:t>
      </w:r>
      <w:r w:rsidR="00430FC1" w:rsidRPr="00A8383F">
        <w:rPr>
          <w:rFonts w:ascii="Arial" w:hAnsi="Arial" w:cs="Arial"/>
          <w:bCs w:val="0"/>
          <w:sz w:val="22"/>
          <w:szCs w:val="22"/>
        </w:rPr>
        <w:lastRenderedPageBreak/>
        <w:t xml:space="preserve">Součástí zakázky bude také zkoušení materiálů, konstrukcí a prací nezávislou zkušebnou dle TKP. </w:t>
      </w:r>
    </w:p>
    <w:p w14:paraId="3DE66BCF" w14:textId="77777777" w:rsidR="00F64D91" w:rsidRPr="00BD4BF6" w:rsidRDefault="00F64D91" w:rsidP="00A54B2D">
      <w:pPr>
        <w:pStyle w:val="Zkladntext"/>
        <w:ind w:firstLine="708"/>
        <w:rPr>
          <w:rFonts w:ascii="Arial" w:hAnsi="Arial" w:cs="Arial"/>
          <w:bCs w:val="0"/>
        </w:rPr>
      </w:pPr>
    </w:p>
    <w:tbl>
      <w:tblPr>
        <w:tblW w:w="9215" w:type="dxa"/>
        <w:tblInd w:w="55" w:type="dxa"/>
        <w:tblCellMar>
          <w:left w:w="70" w:type="dxa"/>
          <w:right w:w="70" w:type="dxa"/>
        </w:tblCellMar>
        <w:tblLook w:val="04A0" w:firstRow="1" w:lastRow="0" w:firstColumn="1" w:lastColumn="0" w:noHBand="0" w:noVBand="1"/>
      </w:tblPr>
      <w:tblGrid>
        <w:gridCol w:w="9215"/>
      </w:tblGrid>
      <w:tr w:rsidR="00256C13" w:rsidRPr="00256C13" w14:paraId="4FBBC31F" w14:textId="77777777" w:rsidTr="00311BCB">
        <w:trPr>
          <w:trHeight w:val="330"/>
        </w:trPr>
        <w:tc>
          <w:tcPr>
            <w:tcW w:w="9215" w:type="dxa"/>
            <w:tcBorders>
              <w:top w:val="nil"/>
              <w:left w:val="nil"/>
              <w:bottom w:val="nil"/>
              <w:right w:val="nil"/>
            </w:tcBorders>
            <w:shd w:val="clear" w:color="auto" w:fill="auto"/>
            <w:noWrap/>
            <w:vAlign w:val="bottom"/>
            <w:hideMark/>
          </w:tcPr>
          <w:p w14:paraId="2EC21A3E" w14:textId="77777777" w:rsidR="006A2FBC" w:rsidRPr="00CF08AF" w:rsidRDefault="006A2FBC" w:rsidP="006A2FBC">
            <w:pPr>
              <w:jc w:val="both"/>
              <w:rPr>
                <w:rFonts w:ascii="Arial" w:hAnsi="Arial" w:cs="Arial"/>
                <w:sz w:val="22"/>
                <w:szCs w:val="22"/>
              </w:rPr>
            </w:pPr>
          </w:p>
          <w:p w14:paraId="6574DFD4" w14:textId="77777777" w:rsidR="00256C13" w:rsidRPr="00256C13" w:rsidRDefault="00256C13" w:rsidP="00256C13">
            <w:pPr>
              <w:rPr>
                <w:rFonts w:ascii="Calibri" w:hAnsi="Calibri"/>
                <w:color w:val="000000"/>
                <w:sz w:val="22"/>
                <w:szCs w:val="22"/>
              </w:rPr>
            </w:pPr>
          </w:p>
        </w:tc>
      </w:tr>
      <w:tr w:rsidR="00256C13" w:rsidRPr="00256C13" w14:paraId="1670B7B0" w14:textId="77777777" w:rsidTr="00311BCB">
        <w:trPr>
          <w:trHeight w:val="566"/>
        </w:trPr>
        <w:tc>
          <w:tcPr>
            <w:tcW w:w="9215" w:type="dxa"/>
            <w:tcBorders>
              <w:top w:val="nil"/>
              <w:left w:val="nil"/>
              <w:bottom w:val="nil"/>
              <w:right w:val="nil"/>
            </w:tcBorders>
            <w:shd w:val="clear" w:color="auto" w:fill="auto"/>
            <w:noWrap/>
            <w:vAlign w:val="bottom"/>
            <w:hideMark/>
          </w:tcPr>
          <w:p w14:paraId="713966CF" w14:textId="37678989" w:rsidR="00256C13" w:rsidRPr="00066A73" w:rsidRDefault="00256C13" w:rsidP="00066A73">
            <w:pPr>
              <w:pStyle w:val="Odstavecseseznamem"/>
              <w:numPr>
                <w:ilvl w:val="0"/>
                <w:numId w:val="10"/>
              </w:numPr>
              <w:rPr>
                <w:rFonts w:ascii="Arial" w:hAnsi="Arial" w:cs="Arial"/>
                <w:b/>
                <w:sz w:val="22"/>
                <w:szCs w:val="22"/>
              </w:rPr>
            </w:pPr>
            <w:r w:rsidRPr="00066A73">
              <w:rPr>
                <w:rFonts w:ascii="Arial" w:hAnsi="Arial" w:cs="Arial"/>
                <w:b/>
                <w:sz w:val="22"/>
                <w:szCs w:val="22"/>
              </w:rPr>
              <w:t>Specifikace rozhodujících stavebních objektů:</w:t>
            </w:r>
          </w:p>
          <w:p w14:paraId="5F897558" w14:textId="77777777" w:rsidR="00066A73" w:rsidRPr="00066A73" w:rsidRDefault="00066A73" w:rsidP="00066A73">
            <w:pPr>
              <w:pStyle w:val="Odstavecseseznamem"/>
              <w:rPr>
                <w:rFonts w:ascii="Arial" w:hAnsi="Arial" w:cs="Arial"/>
                <w:b/>
                <w:sz w:val="22"/>
                <w:szCs w:val="22"/>
              </w:rPr>
            </w:pPr>
          </w:p>
          <w:p w14:paraId="5468ADDF" w14:textId="77777777" w:rsidR="004A1B39" w:rsidRPr="00A8383F" w:rsidRDefault="004A1B39" w:rsidP="004A1B39">
            <w:pPr>
              <w:rPr>
                <w:rFonts w:ascii="Arial" w:hAnsi="Arial" w:cs="Arial"/>
                <w:bCs/>
                <w:sz w:val="22"/>
                <w:szCs w:val="22"/>
              </w:rPr>
            </w:pPr>
            <w:r w:rsidRPr="00A8383F">
              <w:rPr>
                <w:rFonts w:ascii="Arial" w:hAnsi="Arial" w:cs="Arial"/>
                <w:bCs/>
                <w:sz w:val="22"/>
                <w:szCs w:val="22"/>
              </w:rPr>
              <w:t>SO 001 Demolice mostu</w:t>
            </w:r>
          </w:p>
          <w:p w14:paraId="4EE3317B" w14:textId="77777777" w:rsidR="004A1B39" w:rsidRPr="00A8383F" w:rsidRDefault="004A1B39" w:rsidP="004A1B39">
            <w:pPr>
              <w:rPr>
                <w:rFonts w:ascii="Arial" w:hAnsi="Arial" w:cs="Arial"/>
                <w:bCs/>
                <w:sz w:val="22"/>
                <w:szCs w:val="22"/>
              </w:rPr>
            </w:pPr>
            <w:r w:rsidRPr="00A8383F">
              <w:rPr>
                <w:rFonts w:ascii="Arial" w:hAnsi="Arial" w:cs="Arial"/>
                <w:bCs/>
                <w:sz w:val="22"/>
                <w:szCs w:val="22"/>
              </w:rPr>
              <w:t>SO 201 Most ev. č. 26820-6</w:t>
            </w:r>
          </w:p>
          <w:p w14:paraId="75524A16" w14:textId="7CEE23FB" w:rsidR="004A1B39" w:rsidRDefault="004A1B39" w:rsidP="004A1B39">
            <w:pPr>
              <w:rPr>
                <w:rFonts w:ascii="Arial" w:hAnsi="Arial" w:cs="Arial"/>
                <w:bCs/>
                <w:sz w:val="22"/>
                <w:szCs w:val="22"/>
              </w:rPr>
            </w:pPr>
            <w:r w:rsidRPr="00A8383F">
              <w:rPr>
                <w:rFonts w:ascii="Arial" w:hAnsi="Arial" w:cs="Arial"/>
                <w:bCs/>
                <w:sz w:val="22"/>
                <w:szCs w:val="22"/>
              </w:rPr>
              <w:t>SO 202 Provizorní most a komunikace</w:t>
            </w:r>
          </w:p>
          <w:p w14:paraId="504CAFCC" w14:textId="2F4A1C76" w:rsidR="004E5EEC" w:rsidRPr="00A8383F" w:rsidRDefault="004E5EEC" w:rsidP="004A1B39">
            <w:pPr>
              <w:rPr>
                <w:rFonts w:ascii="Arial" w:hAnsi="Arial" w:cs="Arial"/>
                <w:bCs/>
                <w:sz w:val="22"/>
                <w:szCs w:val="22"/>
              </w:rPr>
            </w:pPr>
            <w:r>
              <w:rPr>
                <w:rFonts w:ascii="Arial" w:hAnsi="Arial" w:cs="Arial"/>
                <w:bCs/>
                <w:sz w:val="22"/>
                <w:szCs w:val="22"/>
              </w:rPr>
              <w:t>SO 301 Přeložka vodovodu</w:t>
            </w:r>
            <w:r w:rsidR="00EA1E52">
              <w:rPr>
                <w:rFonts w:ascii="Arial" w:hAnsi="Arial" w:cs="Arial"/>
                <w:bCs/>
                <w:sz w:val="22"/>
                <w:szCs w:val="22"/>
              </w:rPr>
              <w:t xml:space="preserve"> </w:t>
            </w:r>
            <w:proofErr w:type="spellStart"/>
            <w:r w:rsidR="00EA1E52">
              <w:rPr>
                <w:rFonts w:ascii="Arial" w:hAnsi="Arial" w:cs="Arial"/>
                <w:bCs/>
                <w:sz w:val="22"/>
                <w:szCs w:val="22"/>
              </w:rPr>
              <w:t>VaK</w:t>
            </w:r>
            <w:proofErr w:type="spellEnd"/>
            <w:r w:rsidR="00EA1E52">
              <w:rPr>
                <w:rFonts w:ascii="Arial" w:hAnsi="Arial" w:cs="Arial"/>
                <w:bCs/>
                <w:sz w:val="22"/>
                <w:szCs w:val="22"/>
              </w:rPr>
              <w:t xml:space="preserve"> M.B.</w:t>
            </w:r>
          </w:p>
          <w:p w14:paraId="5A8B6CBF" w14:textId="77777777" w:rsidR="001B7D4B" w:rsidRPr="00A8383F" w:rsidRDefault="001B7D4B" w:rsidP="00066A73">
            <w:pPr>
              <w:rPr>
                <w:rFonts w:ascii="Arial" w:hAnsi="Arial" w:cs="Arial"/>
                <w:bCs/>
                <w:sz w:val="22"/>
                <w:szCs w:val="22"/>
              </w:rPr>
            </w:pPr>
          </w:p>
          <w:p w14:paraId="4CCDA7B8" w14:textId="65B8BA96" w:rsidR="00256C13" w:rsidRPr="00A8383F" w:rsidRDefault="004256A1" w:rsidP="001B7D4B">
            <w:pPr>
              <w:jc w:val="both"/>
              <w:rPr>
                <w:rFonts w:ascii="Arial" w:hAnsi="Arial" w:cs="Arial"/>
                <w:bCs/>
                <w:sz w:val="22"/>
                <w:szCs w:val="22"/>
              </w:rPr>
            </w:pPr>
            <w:r w:rsidRPr="00A8383F">
              <w:rPr>
                <w:rFonts w:ascii="Arial" w:hAnsi="Arial" w:cs="Arial"/>
                <w:bCs/>
                <w:sz w:val="22"/>
                <w:szCs w:val="22"/>
              </w:rPr>
              <w:t xml:space="preserve"> </w:t>
            </w:r>
            <w:r w:rsidR="004A20E9" w:rsidRPr="00A8383F">
              <w:rPr>
                <w:rFonts w:ascii="Arial" w:hAnsi="Arial" w:cs="Arial"/>
                <w:bCs/>
                <w:sz w:val="22"/>
                <w:szCs w:val="22"/>
              </w:rPr>
              <w:t>4</w:t>
            </w:r>
            <w:r w:rsidR="00256C13" w:rsidRPr="00A8383F">
              <w:rPr>
                <w:rFonts w:ascii="Arial" w:hAnsi="Arial" w:cs="Arial"/>
                <w:b/>
                <w:sz w:val="22"/>
                <w:szCs w:val="22"/>
              </w:rPr>
              <w:t>. Územně-technické podmínky</w:t>
            </w:r>
          </w:p>
          <w:p w14:paraId="08A80FAB" w14:textId="4CC5CECB" w:rsidR="007173F7" w:rsidRPr="00A8383F" w:rsidRDefault="00256C13" w:rsidP="000F06DA">
            <w:pPr>
              <w:rPr>
                <w:rFonts w:ascii="Arial" w:hAnsi="Arial" w:cs="Arial"/>
                <w:bCs/>
                <w:sz w:val="22"/>
                <w:szCs w:val="22"/>
              </w:rPr>
            </w:pPr>
            <w:r w:rsidRPr="00A8383F">
              <w:rPr>
                <w:rFonts w:ascii="Arial" w:hAnsi="Arial" w:cs="Arial"/>
                <w:sz w:val="22"/>
                <w:szCs w:val="22"/>
              </w:rPr>
              <w:t xml:space="preserve">    -    </w:t>
            </w:r>
            <w:r w:rsidR="0094388A" w:rsidRPr="00A8383F">
              <w:rPr>
                <w:rFonts w:ascii="Arial" w:hAnsi="Arial" w:cs="Arial"/>
                <w:sz w:val="22"/>
                <w:szCs w:val="22"/>
              </w:rPr>
              <w:t>Stavba</w:t>
            </w:r>
            <w:r w:rsidRPr="00A8383F">
              <w:rPr>
                <w:rFonts w:ascii="Arial" w:hAnsi="Arial" w:cs="Arial"/>
                <w:sz w:val="22"/>
                <w:szCs w:val="22"/>
              </w:rPr>
              <w:t xml:space="preserve"> se bude provádět na stávající silniční síti </w:t>
            </w:r>
            <w:proofErr w:type="gramStart"/>
            <w:r w:rsidRPr="00A8383F">
              <w:rPr>
                <w:rFonts w:ascii="Arial" w:hAnsi="Arial" w:cs="Arial"/>
                <w:sz w:val="22"/>
                <w:szCs w:val="22"/>
              </w:rPr>
              <w:t xml:space="preserve">a </w:t>
            </w:r>
            <w:r w:rsidR="000F06DA" w:rsidRPr="00A8383F">
              <w:rPr>
                <w:rFonts w:ascii="Arial" w:hAnsi="Arial" w:cs="Arial"/>
                <w:sz w:val="22"/>
                <w:szCs w:val="22"/>
              </w:rPr>
              <w:t xml:space="preserve"> mostním</w:t>
            </w:r>
            <w:proofErr w:type="gramEnd"/>
            <w:r w:rsidR="000F06DA" w:rsidRPr="00A8383F">
              <w:rPr>
                <w:rFonts w:ascii="Arial" w:hAnsi="Arial" w:cs="Arial"/>
                <w:sz w:val="22"/>
                <w:szCs w:val="22"/>
              </w:rPr>
              <w:t xml:space="preserve"> </w:t>
            </w:r>
            <w:r w:rsidRPr="00A8383F">
              <w:rPr>
                <w:rFonts w:ascii="Arial" w:hAnsi="Arial" w:cs="Arial"/>
                <w:sz w:val="22"/>
                <w:szCs w:val="22"/>
              </w:rPr>
              <w:t>ob</w:t>
            </w:r>
            <w:r w:rsidR="000F06DA" w:rsidRPr="00A8383F">
              <w:rPr>
                <w:rFonts w:ascii="Arial" w:hAnsi="Arial" w:cs="Arial"/>
                <w:sz w:val="22"/>
                <w:szCs w:val="22"/>
              </w:rPr>
              <w:t xml:space="preserve">jektu v majetku </w:t>
            </w:r>
            <w:proofErr w:type="gramStart"/>
            <w:r w:rsidR="000F06DA" w:rsidRPr="00A8383F">
              <w:rPr>
                <w:rFonts w:ascii="Arial" w:hAnsi="Arial" w:cs="Arial"/>
                <w:sz w:val="22"/>
                <w:szCs w:val="22"/>
              </w:rPr>
              <w:t xml:space="preserve">Středočeského  </w:t>
            </w:r>
            <w:r w:rsidRPr="00A8383F">
              <w:rPr>
                <w:rFonts w:ascii="Arial" w:hAnsi="Arial" w:cs="Arial"/>
                <w:sz w:val="22"/>
                <w:szCs w:val="22"/>
              </w:rPr>
              <w:t>kraje</w:t>
            </w:r>
            <w:proofErr w:type="gramEnd"/>
            <w:r w:rsidR="0094388A" w:rsidRPr="00A8383F">
              <w:rPr>
                <w:rFonts w:ascii="Arial" w:hAnsi="Arial" w:cs="Arial"/>
                <w:sz w:val="22"/>
                <w:szCs w:val="22"/>
              </w:rPr>
              <w:t>.</w:t>
            </w:r>
            <w:r w:rsidR="007173F7" w:rsidRPr="00A8383F">
              <w:rPr>
                <w:b/>
                <w:sz w:val="22"/>
                <w:szCs w:val="22"/>
              </w:rPr>
              <w:t xml:space="preserve"> </w:t>
            </w:r>
            <w:r w:rsidR="0094388A" w:rsidRPr="00A8383F">
              <w:rPr>
                <w:rFonts w:ascii="Arial" w:hAnsi="Arial" w:cs="Arial"/>
                <w:bCs/>
                <w:sz w:val="22"/>
                <w:szCs w:val="22"/>
              </w:rPr>
              <w:t>Stavba mostního objektu proběhne najednou při použití objízdné trasy přes mostní provizorium v těsném sousedství předmětné komunikace.</w:t>
            </w:r>
          </w:p>
          <w:p w14:paraId="1FEBA9A0" w14:textId="3D7F2574" w:rsidR="00D11A57" w:rsidRPr="00A8383F" w:rsidRDefault="00D11A57" w:rsidP="000F06DA">
            <w:pPr>
              <w:rPr>
                <w:rFonts w:ascii="Arial" w:hAnsi="Arial" w:cs="Arial"/>
                <w:sz w:val="22"/>
                <w:szCs w:val="22"/>
              </w:rPr>
            </w:pPr>
          </w:p>
          <w:p w14:paraId="326DD416" w14:textId="77777777" w:rsidR="002E7FA1" w:rsidRPr="00A8383F" w:rsidRDefault="002E7FA1" w:rsidP="000F06DA">
            <w:pPr>
              <w:autoSpaceDE w:val="0"/>
              <w:autoSpaceDN w:val="0"/>
              <w:adjustRightInd w:val="0"/>
              <w:rPr>
                <w:b/>
                <w:sz w:val="22"/>
                <w:szCs w:val="22"/>
              </w:rPr>
            </w:pPr>
          </w:p>
          <w:p w14:paraId="3A6E15FA" w14:textId="3D8BFC7A" w:rsidR="00256C13" w:rsidRPr="00A8383F" w:rsidRDefault="004A20E9" w:rsidP="00256C13">
            <w:pPr>
              <w:rPr>
                <w:rFonts w:ascii="Arial" w:hAnsi="Arial" w:cs="Arial"/>
                <w:b/>
                <w:sz w:val="22"/>
                <w:szCs w:val="22"/>
              </w:rPr>
            </w:pPr>
            <w:r w:rsidRPr="00A8383F">
              <w:rPr>
                <w:rFonts w:ascii="Arial" w:hAnsi="Arial" w:cs="Arial"/>
                <w:b/>
                <w:sz w:val="22"/>
                <w:szCs w:val="22"/>
              </w:rPr>
              <w:t>5</w:t>
            </w:r>
            <w:r w:rsidR="00256C13" w:rsidRPr="00A8383F">
              <w:rPr>
                <w:rFonts w:ascii="Arial" w:hAnsi="Arial" w:cs="Arial"/>
                <w:b/>
                <w:sz w:val="22"/>
                <w:szCs w:val="22"/>
              </w:rPr>
              <w:t>. Požadavky na zabezpečení budoucího provozu a údržby:</w:t>
            </w:r>
          </w:p>
          <w:p w14:paraId="2C4DE453" w14:textId="77777777" w:rsidR="00256C13" w:rsidRPr="00A8383F" w:rsidRDefault="00256C13" w:rsidP="00256C13">
            <w:pPr>
              <w:spacing w:before="60"/>
              <w:rPr>
                <w:rFonts w:ascii="Arial" w:hAnsi="Arial" w:cs="Arial"/>
                <w:sz w:val="22"/>
                <w:szCs w:val="22"/>
              </w:rPr>
            </w:pPr>
            <w:r w:rsidRPr="00A8383F">
              <w:rPr>
                <w:rFonts w:ascii="Arial" w:hAnsi="Arial" w:cs="Arial"/>
                <w:sz w:val="22"/>
                <w:szCs w:val="22"/>
              </w:rPr>
              <w:t xml:space="preserve">    -    Provoz a údržba komunikace zůstává v kompetenci KSÚS SK </w:t>
            </w:r>
          </w:p>
          <w:p w14:paraId="433D0916" w14:textId="77777777" w:rsidR="00256C13" w:rsidRDefault="00256C13" w:rsidP="00256C13">
            <w:pPr>
              <w:rPr>
                <w:rFonts w:ascii="Arial" w:hAnsi="Arial" w:cs="Arial"/>
                <w:sz w:val="22"/>
                <w:szCs w:val="22"/>
              </w:rPr>
            </w:pPr>
          </w:p>
          <w:p w14:paraId="67BA37CE" w14:textId="4668954A" w:rsidR="00256C13" w:rsidRPr="007747EB" w:rsidRDefault="004A20E9" w:rsidP="007747EB">
            <w:pPr>
              <w:jc w:val="both"/>
              <w:rPr>
                <w:rFonts w:ascii="Arial" w:hAnsi="Arial" w:cs="Arial"/>
                <w:b/>
                <w:sz w:val="22"/>
                <w:szCs w:val="22"/>
              </w:rPr>
            </w:pPr>
            <w:r>
              <w:rPr>
                <w:rFonts w:ascii="Arial" w:hAnsi="Arial" w:cs="Arial"/>
                <w:b/>
                <w:sz w:val="22"/>
                <w:szCs w:val="22"/>
              </w:rPr>
              <w:t>6</w:t>
            </w:r>
            <w:r w:rsidR="00256C13" w:rsidRPr="008E19E6">
              <w:rPr>
                <w:rFonts w:ascii="Arial" w:hAnsi="Arial" w:cs="Arial"/>
                <w:b/>
                <w:sz w:val="22"/>
                <w:szCs w:val="22"/>
              </w:rPr>
              <w:t>. Termín realizac</w:t>
            </w:r>
            <w:r w:rsidR="007747EB">
              <w:rPr>
                <w:rFonts w:ascii="Arial" w:hAnsi="Arial" w:cs="Arial"/>
                <w:b/>
                <w:sz w:val="22"/>
                <w:szCs w:val="22"/>
              </w:rPr>
              <w:t>e</w:t>
            </w:r>
            <w:r w:rsidR="00256C13">
              <w:rPr>
                <w:rFonts w:ascii="Arial" w:hAnsi="Arial" w:cs="Arial"/>
                <w:b/>
                <w:sz w:val="22"/>
                <w:szCs w:val="22"/>
              </w:rPr>
              <w:t xml:space="preserve"> </w:t>
            </w:r>
          </w:p>
          <w:p w14:paraId="6DFBD8FD" w14:textId="53406CED" w:rsidR="00256C13" w:rsidRDefault="00256C13" w:rsidP="00256C13">
            <w:pPr>
              <w:pStyle w:val="Zkladntext"/>
              <w:rPr>
                <w:rFonts w:ascii="Arial" w:hAnsi="Arial" w:cs="Arial"/>
                <w:bCs w:val="0"/>
                <w:sz w:val="22"/>
                <w:szCs w:val="22"/>
              </w:rPr>
            </w:pPr>
            <w:r>
              <w:rPr>
                <w:rFonts w:ascii="Arial" w:hAnsi="Arial" w:cs="Arial"/>
                <w:sz w:val="22"/>
                <w:szCs w:val="22"/>
              </w:rPr>
              <w:t xml:space="preserve">    -    </w:t>
            </w:r>
            <w:r w:rsidRPr="008E19E6">
              <w:rPr>
                <w:rFonts w:ascii="Arial" w:hAnsi="Arial" w:cs="Arial"/>
                <w:sz w:val="22"/>
                <w:szCs w:val="22"/>
              </w:rPr>
              <w:t>Stavba</w:t>
            </w:r>
            <w:r w:rsidRPr="008E19E6">
              <w:rPr>
                <w:rFonts w:ascii="Arial" w:hAnsi="Arial" w:cs="Arial"/>
                <w:b/>
                <w:sz w:val="22"/>
                <w:szCs w:val="22"/>
              </w:rPr>
              <w:t xml:space="preserve">: </w:t>
            </w:r>
            <w:r w:rsidR="00AE0F31" w:rsidRPr="00D277C3">
              <w:rPr>
                <w:rFonts w:ascii="Arial" w:hAnsi="Arial" w:cs="Arial"/>
                <w:bCs w:val="0"/>
                <w:sz w:val="22"/>
                <w:szCs w:val="22"/>
              </w:rPr>
              <w:t xml:space="preserve">předpoklad zahájení </w:t>
            </w:r>
            <w:r w:rsidR="00D277C3" w:rsidRPr="00D277C3">
              <w:rPr>
                <w:rFonts w:ascii="Arial" w:hAnsi="Arial" w:cs="Arial"/>
                <w:bCs w:val="0"/>
                <w:sz w:val="22"/>
                <w:szCs w:val="22"/>
              </w:rPr>
              <w:t>0</w:t>
            </w:r>
            <w:r w:rsidR="005C4821">
              <w:rPr>
                <w:rFonts w:ascii="Arial" w:hAnsi="Arial" w:cs="Arial"/>
                <w:bCs w:val="0"/>
                <w:sz w:val="22"/>
                <w:szCs w:val="22"/>
              </w:rPr>
              <w:t>9</w:t>
            </w:r>
            <w:r w:rsidR="00D277C3" w:rsidRPr="00D277C3">
              <w:rPr>
                <w:rFonts w:ascii="Arial" w:hAnsi="Arial" w:cs="Arial"/>
                <w:bCs w:val="0"/>
                <w:sz w:val="22"/>
                <w:szCs w:val="22"/>
              </w:rPr>
              <w:t>/2025</w:t>
            </w:r>
          </w:p>
          <w:p w14:paraId="6C3D4213" w14:textId="19219169" w:rsidR="00D277C3" w:rsidRDefault="00D277C3" w:rsidP="00256C13">
            <w:pPr>
              <w:pStyle w:val="Zkladntext"/>
              <w:rPr>
                <w:rFonts w:ascii="Arial" w:hAnsi="Arial" w:cs="Arial"/>
                <w:sz w:val="22"/>
                <w:szCs w:val="22"/>
              </w:rPr>
            </w:pPr>
            <w:r>
              <w:rPr>
                <w:rFonts w:ascii="Arial" w:hAnsi="Arial" w:cs="Arial"/>
                <w:sz w:val="22"/>
                <w:szCs w:val="22"/>
              </w:rPr>
              <w:t>Předpokládaná doba provádění</w:t>
            </w:r>
            <w:r w:rsidR="009836A5">
              <w:rPr>
                <w:rFonts w:ascii="Arial" w:hAnsi="Arial" w:cs="Arial"/>
                <w:sz w:val="22"/>
                <w:szCs w:val="22"/>
              </w:rPr>
              <w:t>:</w:t>
            </w:r>
            <w:r w:rsidR="00E12619">
              <w:rPr>
                <w:rFonts w:ascii="Arial" w:hAnsi="Arial" w:cs="Arial"/>
                <w:sz w:val="22"/>
                <w:szCs w:val="22"/>
              </w:rPr>
              <w:t xml:space="preserve"> </w:t>
            </w:r>
            <w:r w:rsidR="008C6543">
              <w:rPr>
                <w:rFonts w:ascii="Arial" w:hAnsi="Arial" w:cs="Arial"/>
                <w:sz w:val="22"/>
                <w:szCs w:val="22"/>
              </w:rPr>
              <w:t>210 dní</w:t>
            </w:r>
          </w:p>
          <w:p w14:paraId="408A6064" w14:textId="77777777" w:rsidR="00DA201D" w:rsidRDefault="00DA201D" w:rsidP="00256C13">
            <w:pPr>
              <w:pStyle w:val="Zkladntext"/>
              <w:rPr>
                <w:rFonts w:ascii="Arial" w:hAnsi="Arial" w:cs="Arial"/>
                <w:sz w:val="22"/>
                <w:szCs w:val="22"/>
              </w:rPr>
            </w:pPr>
          </w:p>
          <w:p w14:paraId="098DD769" w14:textId="27990EE7" w:rsidR="00DA201D" w:rsidRPr="00DA201D" w:rsidRDefault="004A20E9" w:rsidP="00256C13">
            <w:pPr>
              <w:pStyle w:val="Zkladntext"/>
              <w:rPr>
                <w:rFonts w:ascii="Arial" w:hAnsi="Arial" w:cs="Arial"/>
                <w:b/>
                <w:bCs w:val="0"/>
                <w:sz w:val="22"/>
                <w:szCs w:val="22"/>
              </w:rPr>
            </w:pPr>
            <w:r>
              <w:rPr>
                <w:rFonts w:ascii="Arial" w:hAnsi="Arial" w:cs="Arial"/>
                <w:b/>
                <w:bCs w:val="0"/>
                <w:sz w:val="22"/>
                <w:szCs w:val="22"/>
              </w:rPr>
              <w:t>7</w:t>
            </w:r>
            <w:r w:rsidR="00DA201D">
              <w:rPr>
                <w:rFonts w:ascii="Arial" w:hAnsi="Arial" w:cs="Arial"/>
                <w:b/>
                <w:bCs w:val="0"/>
                <w:sz w:val="22"/>
                <w:szCs w:val="22"/>
              </w:rPr>
              <w:t xml:space="preserve">. Předpokládané náklady dle </w:t>
            </w:r>
            <w:proofErr w:type="gramStart"/>
            <w:r w:rsidR="00DA201D">
              <w:rPr>
                <w:rFonts w:ascii="Arial" w:hAnsi="Arial" w:cs="Arial"/>
                <w:b/>
                <w:bCs w:val="0"/>
                <w:sz w:val="22"/>
                <w:szCs w:val="22"/>
              </w:rPr>
              <w:t>PDPS:</w:t>
            </w:r>
            <w:r w:rsidR="006B1853">
              <w:t xml:space="preserve"> </w:t>
            </w:r>
            <w:r w:rsidR="00CB7CAA">
              <w:t xml:space="preserve">  </w:t>
            </w:r>
            <w:proofErr w:type="gramEnd"/>
            <w:r w:rsidR="0042174E" w:rsidRPr="00A515A8">
              <w:rPr>
                <w:rFonts w:ascii="Arial" w:hAnsi="Arial" w:cs="Arial"/>
                <w:sz w:val="22"/>
                <w:szCs w:val="22"/>
              </w:rPr>
              <w:t>12</w:t>
            </w:r>
            <w:r w:rsidR="0042174E" w:rsidRPr="00A515A8">
              <w:rPr>
                <w:rFonts w:ascii="Arial" w:hAnsi="Arial" w:cs="Arial"/>
              </w:rPr>
              <w:t xml:space="preserve"> </w:t>
            </w:r>
            <w:r w:rsidR="0042174E" w:rsidRPr="00A515A8">
              <w:rPr>
                <w:rFonts w:ascii="Arial" w:hAnsi="Arial" w:cs="Arial"/>
                <w:sz w:val="22"/>
                <w:szCs w:val="22"/>
              </w:rPr>
              <w:t>570</w:t>
            </w:r>
            <w:r w:rsidR="0042174E" w:rsidRPr="00A515A8">
              <w:rPr>
                <w:rFonts w:ascii="Arial" w:hAnsi="Arial" w:cs="Arial"/>
              </w:rPr>
              <w:t xml:space="preserve"> </w:t>
            </w:r>
            <w:r w:rsidR="0042174E" w:rsidRPr="00A515A8">
              <w:rPr>
                <w:rFonts w:ascii="Arial" w:hAnsi="Arial" w:cs="Arial"/>
                <w:sz w:val="22"/>
                <w:szCs w:val="22"/>
              </w:rPr>
              <w:t>968,86</w:t>
            </w:r>
            <w:r w:rsidR="0042174E" w:rsidRPr="0042174E">
              <w:t xml:space="preserve"> </w:t>
            </w:r>
            <w:r w:rsidR="00CB7CAA">
              <w:rPr>
                <w:rFonts w:ascii="Arial" w:hAnsi="Arial" w:cs="Arial"/>
                <w:sz w:val="22"/>
                <w:szCs w:val="22"/>
              </w:rPr>
              <w:t xml:space="preserve"> </w:t>
            </w:r>
            <w:r w:rsidR="003E15D5">
              <w:rPr>
                <w:rFonts w:ascii="Arial" w:hAnsi="Arial" w:cs="Arial"/>
                <w:sz w:val="22"/>
                <w:szCs w:val="22"/>
              </w:rPr>
              <w:t xml:space="preserve"> </w:t>
            </w:r>
            <w:r w:rsidR="00CB7CAA">
              <w:rPr>
                <w:rFonts w:ascii="Arial" w:hAnsi="Arial" w:cs="Arial"/>
                <w:sz w:val="22"/>
                <w:szCs w:val="22"/>
              </w:rPr>
              <w:t>bez DPH</w:t>
            </w:r>
          </w:p>
          <w:p w14:paraId="71C0451D" w14:textId="506E119E" w:rsidR="00256C13" w:rsidRDefault="00256C13" w:rsidP="00256C13">
            <w:pPr>
              <w:pStyle w:val="Zkladntext"/>
              <w:rPr>
                <w:rFonts w:ascii="Arial" w:hAnsi="Arial" w:cs="Arial"/>
                <w:sz w:val="22"/>
                <w:szCs w:val="22"/>
              </w:rPr>
            </w:pPr>
            <w:r w:rsidRPr="008E19E6">
              <w:rPr>
                <w:rFonts w:ascii="Arial" w:hAnsi="Arial" w:cs="Arial"/>
                <w:sz w:val="22"/>
                <w:szCs w:val="22"/>
              </w:rPr>
              <w:t xml:space="preserve">  </w:t>
            </w:r>
            <w:r w:rsidR="00CB7CAA">
              <w:rPr>
                <w:rFonts w:ascii="Arial" w:hAnsi="Arial" w:cs="Arial"/>
                <w:sz w:val="22"/>
                <w:szCs w:val="22"/>
              </w:rPr>
              <w:t xml:space="preserve">                                                              </w:t>
            </w:r>
            <w:r w:rsidR="003E15D5">
              <w:rPr>
                <w:rFonts w:ascii="Arial" w:hAnsi="Arial" w:cs="Arial"/>
                <w:sz w:val="22"/>
                <w:szCs w:val="22"/>
              </w:rPr>
              <w:t xml:space="preserve"> </w:t>
            </w:r>
            <w:r w:rsidR="003E15D5" w:rsidRPr="003E15D5">
              <w:rPr>
                <w:rFonts w:ascii="Arial" w:hAnsi="Arial" w:cs="Arial"/>
                <w:sz w:val="22"/>
                <w:szCs w:val="22"/>
              </w:rPr>
              <w:t>15 210 872,32</w:t>
            </w:r>
            <w:r w:rsidR="003E15D5">
              <w:rPr>
                <w:rFonts w:ascii="Arial" w:hAnsi="Arial" w:cs="Arial"/>
                <w:sz w:val="22"/>
                <w:szCs w:val="22"/>
              </w:rPr>
              <w:t xml:space="preserve">   </w:t>
            </w:r>
            <w:r w:rsidR="00CB7CAA">
              <w:rPr>
                <w:rFonts w:ascii="Arial" w:hAnsi="Arial" w:cs="Arial"/>
                <w:sz w:val="22"/>
                <w:szCs w:val="22"/>
              </w:rPr>
              <w:t>vč. DPH</w:t>
            </w:r>
          </w:p>
          <w:p w14:paraId="3EB0C4C7" w14:textId="77777777" w:rsidR="00701E62" w:rsidRDefault="00701E62" w:rsidP="00256C13">
            <w:pPr>
              <w:pStyle w:val="Zkladntext"/>
              <w:rPr>
                <w:rFonts w:ascii="Arial" w:hAnsi="Arial" w:cs="Arial"/>
                <w:sz w:val="22"/>
                <w:szCs w:val="22"/>
              </w:rPr>
            </w:pPr>
          </w:p>
          <w:p w14:paraId="2D7204FF" w14:textId="0A755820" w:rsidR="00701E62" w:rsidRPr="00701E62" w:rsidRDefault="004A20E9" w:rsidP="00701E62">
            <w:pPr>
              <w:pStyle w:val="Zkladntext"/>
              <w:rPr>
                <w:rFonts w:ascii="Arial" w:hAnsi="Arial" w:cs="Arial"/>
                <w:b/>
                <w:bCs w:val="0"/>
                <w:sz w:val="22"/>
                <w:szCs w:val="22"/>
              </w:rPr>
            </w:pPr>
            <w:r>
              <w:rPr>
                <w:rFonts w:ascii="Arial" w:hAnsi="Arial" w:cs="Arial"/>
                <w:b/>
                <w:bCs w:val="0"/>
                <w:sz w:val="22"/>
                <w:szCs w:val="22"/>
              </w:rPr>
              <w:t>8</w:t>
            </w:r>
            <w:r w:rsidR="00701E62" w:rsidRPr="00701E62">
              <w:rPr>
                <w:rFonts w:ascii="Arial" w:hAnsi="Arial" w:cs="Arial"/>
                <w:b/>
                <w:bCs w:val="0"/>
                <w:sz w:val="22"/>
                <w:szCs w:val="22"/>
              </w:rPr>
              <w:t>. Další podmínky</w:t>
            </w:r>
          </w:p>
          <w:p w14:paraId="0A3685AE" w14:textId="77777777" w:rsidR="00701E62" w:rsidRPr="00A8383F" w:rsidRDefault="00701E62" w:rsidP="00701E62">
            <w:pPr>
              <w:pStyle w:val="Zkladntext"/>
              <w:rPr>
                <w:rFonts w:ascii="Arial" w:hAnsi="Arial" w:cs="Arial"/>
                <w:sz w:val="22"/>
                <w:szCs w:val="22"/>
              </w:rPr>
            </w:pPr>
            <w:r w:rsidRPr="00A8383F">
              <w:rPr>
                <w:rFonts w:ascii="Arial" w:hAnsi="Arial" w:cs="Arial"/>
                <w:sz w:val="22"/>
                <w:szCs w:val="22"/>
              </w:rPr>
              <w:t xml:space="preserve">-  </w:t>
            </w:r>
            <w:r w:rsidRPr="00A8383F">
              <w:rPr>
                <w:rFonts w:ascii="Arial" w:hAnsi="Arial" w:cs="Arial"/>
                <w:b/>
                <w:bCs w:val="0"/>
                <w:i/>
                <w:iCs/>
                <w:sz w:val="22"/>
                <w:szCs w:val="22"/>
              </w:rPr>
              <w:t>Odkup nadbytečných materiálů vytěžených na staveništi</w:t>
            </w:r>
            <w:r w:rsidRPr="00A8383F">
              <w:rPr>
                <w:rFonts w:ascii="Arial" w:hAnsi="Arial" w:cs="Arial"/>
                <w:sz w:val="22"/>
                <w:szCs w:val="22"/>
              </w:rPr>
              <w:t xml:space="preserve"> se řídí Smlouvou o dílo a interními předpisy objednatele, aktuálně platným předpisem – směrnicí.</w:t>
            </w:r>
          </w:p>
          <w:p w14:paraId="68B322EC" w14:textId="77777777" w:rsidR="00701E62" w:rsidRPr="00A8383F" w:rsidRDefault="00701E62" w:rsidP="00701E62">
            <w:pPr>
              <w:pStyle w:val="Zkladntext"/>
              <w:rPr>
                <w:rFonts w:ascii="Arial" w:hAnsi="Arial" w:cs="Arial"/>
                <w:sz w:val="22"/>
                <w:szCs w:val="22"/>
              </w:rPr>
            </w:pPr>
            <w:r w:rsidRPr="00A8383F">
              <w:rPr>
                <w:rFonts w:ascii="Arial" w:hAnsi="Arial" w:cs="Arial"/>
                <w:sz w:val="22"/>
                <w:szCs w:val="22"/>
              </w:rPr>
              <w:t xml:space="preserve">  Likvidace vytěženého kovového materiálu </w:t>
            </w:r>
            <w:proofErr w:type="gramStart"/>
            <w:r w:rsidRPr="00A8383F">
              <w:rPr>
                <w:rFonts w:ascii="Arial" w:hAnsi="Arial" w:cs="Arial"/>
                <w:sz w:val="22"/>
                <w:szCs w:val="22"/>
              </w:rPr>
              <w:t>( ocelová</w:t>
            </w:r>
            <w:proofErr w:type="gramEnd"/>
            <w:r w:rsidRPr="00A8383F">
              <w:rPr>
                <w:rFonts w:ascii="Arial" w:hAnsi="Arial" w:cs="Arial"/>
                <w:sz w:val="22"/>
                <w:szCs w:val="22"/>
              </w:rPr>
              <w:t xml:space="preserve"> konstrukce určená k demolici a další případné souvisejí kovové části z vybavení mostu vytěžené na staveništi) – se řídí Smlouvou o dílo s následujícím postupem:</w:t>
            </w:r>
          </w:p>
          <w:p w14:paraId="3B4FB936" w14:textId="7D3AD19F" w:rsidR="00701E62" w:rsidRPr="00A8383F" w:rsidRDefault="00701E62" w:rsidP="00701E62">
            <w:pPr>
              <w:pStyle w:val="Zkladntext"/>
              <w:rPr>
                <w:rFonts w:ascii="Arial" w:hAnsi="Arial" w:cs="Arial"/>
                <w:sz w:val="22"/>
                <w:szCs w:val="22"/>
              </w:rPr>
            </w:pPr>
            <w:r w:rsidRPr="00A8383F">
              <w:rPr>
                <w:rFonts w:ascii="Arial" w:hAnsi="Arial" w:cs="Arial"/>
                <w:sz w:val="22"/>
                <w:szCs w:val="22"/>
              </w:rPr>
              <w:t>a) Zhotovitel je povinen vytěžený kovový materiál (ocelovou konstrukci určenou k demolici a další případné související kovové části z vybavení mostu vytěžené na staveništi) odevzdat jménem objednatele* do sběrny surovin. *(předloží ve sběrně surovin iniciály objednatele</w:t>
            </w:r>
            <w:r w:rsidR="007A03FC" w:rsidRPr="00A8383F">
              <w:t xml:space="preserve"> </w:t>
            </w:r>
            <w:r w:rsidR="007A03FC" w:rsidRPr="00A8383F">
              <w:rPr>
                <w:rFonts w:ascii="Arial" w:hAnsi="Arial" w:cs="Arial"/>
                <w:sz w:val="22"/>
                <w:szCs w:val="22"/>
              </w:rPr>
              <w:t xml:space="preserve">a příslušné IČP provozovny – v tomto případě </w:t>
            </w:r>
            <w:r w:rsidR="00023B5B" w:rsidRPr="00A8383F">
              <w:rPr>
                <w:rFonts w:ascii="Arial" w:hAnsi="Arial" w:cs="Arial"/>
                <w:b/>
                <w:bCs w:val="0"/>
                <w:sz w:val="22"/>
                <w:szCs w:val="22"/>
              </w:rPr>
              <w:t>MN</w:t>
            </w:r>
            <w:r w:rsidR="004A0CB5" w:rsidRPr="00A8383F">
              <w:rPr>
                <w:rFonts w:ascii="Arial" w:hAnsi="Arial" w:cs="Arial"/>
                <w:b/>
                <w:bCs w:val="0"/>
                <w:sz w:val="22"/>
                <w:szCs w:val="22"/>
              </w:rPr>
              <w:t>14</w:t>
            </w:r>
            <w:r w:rsidR="007A03FC" w:rsidRPr="00A8383F">
              <w:rPr>
                <w:rFonts w:ascii="Arial" w:hAnsi="Arial" w:cs="Arial"/>
                <w:b/>
                <w:bCs w:val="0"/>
                <w:sz w:val="22"/>
                <w:szCs w:val="22"/>
              </w:rPr>
              <w:t>00066001</w:t>
            </w:r>
            <w:r w:rsidR="007A03FC" w:rsidRPr="00A8383F">
              <w:rPr>
                <w:rFonts w:ascii="Arial" w:hAnsi="Arial" w:cs="Arial"/>
                <w:sz w:val="22"/>
                <w:szCs w:val="22"/>
              </w:rPr>
              <w:t xml:space="preserve"> a zajistí, aby na podkladu pro fakturaci bylo uvedeno také </w:t>
            </w:r>
            <w:proofErr w:type="spellStart"/>
            <w:r w:rsidR="007A03FC" w:rsidRPr="00A8383F">
              <w:rPr>
                <w:rFonts w:ascii="Arial" w:hAnsi="Arial" w:cs="Arial"/>
                <w:sz w:val="22"/>
                <w:szCs w:val="22"/>
              </w:rPr>
              <w:t>ev.č</w:t>
            </w:r>
            <w:proofErr w:type="spellEnd"/>
            <w:r w:rsidR="007A03FC" w:rsidRPr="00A8383F">
              <w:rPr>
                <w:rFonts w:ascii="Arial" w:hAnsi="Arial" w:cs="Arial"/>
                <w:sz w:val="22"/>
                <w:szCs w:val="22"/>
              </w:rPr>
              <w:t xml:space="preserve">. mostu – zde </w:t>
            </w:r>
            <w:r w:rsidR="004A0CB5" w:rsidRPr="00A8383F">
              <w:rPr>
                <w:rFonts w:ascii="Arial" w:hAnsi="Arial" w:cs="Arial"/>
                <w:b/>
                <w:bCs w:val="0"/>
                <w:sz w:val="22"/>
                <w:szCs w:val="22"/>
              </w:rPr>
              <w:t>26820</w:t>
            </w:r>
            <w:r w:rsidR="00124C2A" w:rsidRPr="00A8383F">
              <w:rPr>
                <w:rFonts w:ascii="Arial" w:hAnsi="Arial" w:cs="Arial"/>
                <w:b/>
                <w:bCs w:val="0"/>
                <w:sz w:val="22"/>
                <w:szCs w:val="22"/>
              </w:rPr>
              <w:t>-6</w:t>
            </w:r>
            <w:r w:rsidRPr="00A8383F">
              <w:rPr>
                <w:rFonts w:ascii="Arial" w:hAnsi="Arial" w:cs="Arial"/>
                <w:sz w:val="22"/>
                <w:szCs w:val="22"/>
              </w:rPr>
              <w:t>)</w:t>
            </w:r>
          </w:p>
          <w:p w14:paraId="44790F20" w14:textId="7C8121A8" w:rsidR="00491429" w:rsidRPr="00A8383F" w:rsidRDefault="00701E62" w:rsidP="00701E62">
            <w:pPr>
              <w:pStyle w:val="Zkladntext"/>
              <w:rPr>
                <w:rFonts w:ascii="Arial" w:hAnsi="Arial" w:cs="Arial"/>
                <w:sz w:val="22"/>
                <w:szCs w:val="22"/>
              </w:rPr>
            </w:pPr>
            <w:r w:rsidRPr="00A8383F">
              <w:rPr>
                <w:rFonts w:ascii="Arial" w:hAnsi="Arial" w:cs="Arial"/>
                <w:sz w:val="22"/>
                <w:szCs w:val="22"/>
              </w:rPr>
              <w:t>b) Zhotovitel je povinen předat objednateli vážní lístek s uvedením hmotnosti odevzdaného kovového matriálu a s uvedením částky za vykupovaný materiál, potvrzený provozovatelem sběrny surovin. Zároveň je zhotovitel povinen informovat provozovatele příslušné sběrny surovin, aby platba na účet objednatele byla poukázána až po zaslání fakturace, kterou vystaví a zašle objednatel provozovateli sběrných surovin.</w:t>
            </w:r>
          </w:p>
          <w:p w14:paraId="000FD70A" w14:textId="77777777" w:rsidR="00B77838" w:rsidRPr="00A8383F" w:rsidRDefault="00B77838" w:rsidP="00701E62">
            <w:pPr>
              <w:pStyle w:val="Zkladntext"/>
              <w:rPr>
                <w:rFonts w:ascii="Arial" w:hAnsi="Arial" w:cs="Arial"/>
                <w:sz w:val="22"/>
                <w:szCs w:val="22"/>
              </w:rPr>
            </w:pPr>
          </w:p>
          <w:p w14:paraId="4DD750ED" w14:textId="3E2992E1" w:rsidR="00D52BE3" w:rsidRDefault="00D52BE3" w:rsidP="00701E62">
            <w:pPr>
              <w:pStyle w:val="Zkladntext"/>
              <w:rPr>
                <w:rFonts w:ascii="Arial" w:hAnsi="Arial" w:cs="Arial"/>
                <w:sz w:val="22"/>
                <w:szCs w:val="22"/>
              </w:rPr>
            </w:pPr>
            <w:r>
              <w:rPr>
                <w:rFonts w:ascii="Arial" w:hAnsi="Arial" w:cs="Arial"/>
                <w:sz w:val="22"/>
                <w:szCs w:val="22"/>
              </w:rPr>
              <w:t xml:space="preserve">- </w:t>
            </w:r>
            <w:r w:rsidRPr="00B77838">
              <w:rPr>
                <w:rFonts w:ascii="Arial" w:hAnsi="Arial" w:cs="Arial"/>
                <w:b/>
                <w:bCs w:val="0"/>
                <w:i/>
                <w:iCs/>
                <w:sz w:val="22"/>
                <w:szCs w:val="22"/>
              </w:rPr>
              <w:t>Povinnost zhotovitele</w:t>
            </w:r>
            <w:r w:rsidRPr="00D52BE3">
              <w:rPr>
                <w:rFonts w:ascii="Arial" w:hAnsi="Arial" w:cs="Arial"/>
                <w:sz w:val="22"/>
                <w:szCs w:val="22"/>
              </w:rPr>
              <w:t xml:space="preserve">: aktualizovat data v </w:t>
            </w:r>
            <w:r w:rsidR="005361F4">
              <w:rPr>
                <w:rFonts w:ascii="Arial" w:hAnsi="Arial" w:cs="Arial"/>
                <w:sz w:val="22"/>
                <w:szCs w:val="22"/>
              </w:rPr>
              <w:t>DTM</w:t>
            </w:r>
            <w:r w:rsidRPr="00D52BE3">
              <w:rPr>
                <w:rFonts w:ascii="Arial" w:hAnsi="Arial" w:cs="Arial"/>
                <w:sz w:val="22"/>
                <w:szCs w:val="22"/>
              </w:rPr>
              <w:t>.</w:t>
            </w:r>
          </w:p>
          <w:p w14:paraId="430E7BBE" w14:textId="77777777" w:rsidR="00701E62" w:rsidRPr="00044FC0" w:rsidRDefault="00701E62" w:rsidP="00701E62">
            <w:pPr>
              <w:pStyle w:val="Zkladntext"/>
              <w:rPr>
                <w:rFonts w:ascii="Arial" w:hAnsi="Arial" w:cs="Arial"/>
                <w:sz w:val="22"/>
                <w:szCs w:val="22"/>
              </w:rPr>
            </w:pPr>
          </w:p>
          <w:p w14:paraId="78285641" w14:textId="77777777" w:rsidR="00256C13" w:rsidRPr="00044FC0" w:rsidRDefault="00256C13" w:rsidP="00256C13">
            <w:pPr>
              <w:jc w:val="both"/>
              <w:rPr>
                <w:rFonts w:ascii="Arial" w:hAnsi="Arial" w:cs="Arial"/>
                <w:b/>
                <w:sz w:val="22"/>
                <w:szCs w:val="22"/>
              </w:rPr>
            </w:pPr>
            <w:proofErr w:type="gramStart"/>
            <w:r w:rsidRPr="00044FC0">
              <w:rPr>
                <w:rFonts w:ascii="Arial" w:hAnsi="Arial" w:cs="Arial"/>
                <w:b/>
                <w:sz w:val="22"/>
                <w:szCs w:val="22"/>
              </w:rPr>
              <w:t>Kontakt :</w:t>
            </w:r>
            <w:proofErr w:type="gramEnd"/>
            <w:r w:rsidRPr="00044FC0">
              <w:rPr>
                <w:rFonts w:ascii="Arial" w:hAnsi="Arial" w:cs="Arial"/>
                <w:b/>
                <w:sz w:val="22"/>
                <w:szCs w:val="22"/>
              </w:rPr>
              <w:t xml:space="preserve"> </w:t>
            </w:r>
          </w:p>
          <w:p w14:paraId="3E81EB08" w14:textId="466D4FC9" w:rsidR="00256C13" w:rsidRDefault="00E12619" w:rsidP="00256C13">
            <w:pPr>
              <w:jc w:val="both"/>
              <w:rPr>
                <w:rFonts w:ascii="Arial" w:hAnsi="Arial" w:cs="Arial"/>
                <w:sz w:val="22"/>
                <w:szCs w:val="22"/>
              </w:rPr>
            </w:pPr>
            <w:r>
              <w:rPr>
                <w:rFonts w:ascii="Arial" w:hAnsi="Arial" w:cs="Arial"/>
                <w:b/>
                <w:color w:val="000000" w:themeColor="text1"/>
                <w:sz w:val="22"/>
                <w:szCs w:val="22"/>
              </w:rPr>
              <w:t>I</w:t>
            </w:r>
            <w:r>
              <w:rPr>
                <w:b/>
                <w:color w:val="000000" w:themeColor="text1"/>
              </w:rPr>
              <w:t>ng</w:t>
            </w:r>
            <w:r w:rsidR="00E9585C">
              <w:rPr>
                <w:b/>
                <w:color w:val="000000" w:themeColor="text1"/>
              </w:rPr>
              <w:t xml:space="preserve">. </w:t>
            </w:r>
            <w:r w:rsidR="00256C13">
              <w:rPr>
                <w:rFonts w:ascii="Arial" w:hAnsi="Arial" w:cs="Arial"/>
                <w:b/>
                <w:color w:val="000000" w:themeColor="text1"/>
                <w:sz w:val="22"/>
                <w:szCs w:val="22"/>
              </w:rPr>
              <w:t>Miroslav Dostál</w:t>
            </w:r>
            <w:r w:rsidR="00256C13">
              <w:rPr>
                <w:rFonts w:ascii="Arial" w:hAnsi="Arial" w:cs="Arial"/>
                <w:color w:val="000000" w:themeColor="text1"/>
                <w:sz w:val="22"/>
                <w:szCs w:val="22"/>
              </w:rPr>
              <w:t xml:space="preserve">, vedoucí mostních techniků KSÚS SK, mobil 778 532 514, email: </w:t>
            </w:r>
            <w:hyperlink r:id="rId8" w:history="1">
              <w:r w:rsidRPr="001011E2">
                <w:rPr>
                  <w:rStyle w:val="Hypertextovodkaz"/>
                  <w:rFonts w:ascii="Arial" w:hAnsi="Arial" w:cs="Arial"/>
                  <w:sz w:val="22"/>
                  <w:szCs w:val="22"/>
                </w:rPr>
                <w:t>miroslav.dostal@ksus.cz</w:t>
              </w:r>
            </w:hyperlink>
          </w:p>
          <w:p w14:paraId="19226FA5" w14:textId="77777777" w:rsidR="00256C13" w:rsidRDefault="00256C13" w:rsidP="00256C13">
            <w:pPr>
              <w:jc w:val="both"/>
              <w:rPr>
                <w:rFonts w:ascii="Arial" w:hAnsi="Arial" w:cs="Arial"/>
                <w:sz w:val="22"/>
                <w:szCs w:val="22"/>
              </w:rPr>
            </w:pPr>
            <w:r>
              <w:rPr>
                <w:rFonts w:ascii="Arial" w:hAnsi="Arial" w:cs="Arial"/>
                <w:b/>
                <w:sz w:val="22"/>
                <w:szCs w:val="22"/>
              </w:rPr>
              <w:t>Jan Boček</w:t>
            </w:r>
            <w:r>
              <w:rPr>
                <w:rFonts w:ascii="Arial" w:hAnsi="Arial" w:cs="Arial"/>
                <w:sz w:val="22"/>
                <w:szCs w:val="22"/>
              </w:rPr>
              <w:t xml:space="preserve">, mostní technik oblast M. Hradiště, mobil 724 342 787, email: </w:t>
            </w:r>
            <w:hyperlink r:id="rId9" w:history="1">
              <w:r>
                <w:rPr>
                  <w:rStyle w:val="Hypertextovodkaz"/>
                  <w:rFonts w:ascii="Arial" w:hAnsi="Arial" w:cs="Arial"/>
                  <w:sz w:val="22"/>
                  <w:szCs w:val="22"/>
                </w:rPr>
                <w:t>jan.bocek@ksus.cz</w:t>
              </w:r>
            </w:hyperlink>
          </w:p>
          <w:p w14:paraId="58F19E59" w14:textId="77777777" w:rsidR="00256C13" w:rsidRDefault="00265CDC" w:rsidP="00256C13">
            <w:pPr>
              <w:rPr>
                <w:bCs/>
              </w:rPr>
            </w:pPr>
            <w:proofErr w:type="gramStart"/>
            <w:r>
              <w:rPr>
                <w:sz w:val="22"/>
                <w:szCs w:val="22"/>
              </w:rPr>
              <w:t>Zpracoval:  J</w:t>
            </w:r>
            <w:r w:rsidR="00364775">
              <w:rPr>
                <w:sz w:val="22"/>
                <w:szCs w:val="22"/>
              </w:rPr>
              <w:t>an</w:t>
            </w:r>
            <w:proofErr w:type="gramEnd"/>
            <w:r w:rsidR="00364775">
              <w:rPr>
                <w:sz w:val="22"/>
                <w:szCs w:val="22"/>
              </w:rPr>
              <w:t xml:space="preserve"> Boček</w:t>
            </w:r>
          </w:p>
          <w:p w14:paraId="4854AD19" w14:textId="77777777" w:rsidR="00256C13" w:rsidRDefault="00256C13" w:rsidP="00256C13">
            <w:pPr>
              <w:pStyle w:val="Zkladntext"/>
              <w:rPr>
                <w:sz w:val="22"/>
              </w:rPr>
            </w:pPr>
          </w:p>
          <w:p w14:paraId="60311427" w14:textId="77777777" w:rsidR="004A20E9" w:rsidRDefault="00256C13" w:rsidP="00256C13">
            <w:pPr>
              <w:pStyle w:val="Zkladntext"/>
              <w:rPr>
                <w:rFonts w:ascii="Arial" w:hAnsi="Arial" w:cs="Arial"/>
                <w:sz w:val="22"/>
                <w:szCs w:val="22"/>
              </w:rPr>
            </w:pPr>
            <w:proofErr w:type="gramStart"/>
            <w:r>
              <w:rPr>
                <w:sz w:val="22"/>
              </w:rPr>
              <w:t>Datum</w:t>
            </w:r>
            <w:r w:rsidRPr="00E40531">
              <w:rPr>
                <w:rFonts w:ascii="Arial" w:hAnsi="Arial" w:cs="Arial"/>
                <w:b/>
              </w:rPr>
              <w:t xml:space="preserve"> </w:t>
            </w:r>
            <w:r w:rsidRPr="00E40531">
              <w:rPr>
                <w:rFonts w:ascii="Arial" w:hAnsi="Arial" w:cs="Arial"/>
                <w:b/>
                <w:sz w:val="22"/>
                <w:szCs w:val="22"/>
              </w:rPr>
              <w:t>:</w:t>
            </w:r>
            <w:proofErr w:type="gramEnd"/>
            <w:r w:rsidRPr="00E40531">
              <w:rPr>
                <w:rFonts w:ascii="Arial" w:hAnsi="Arial" w:cs="Arial"/>
                <w:b/>
                <w:sz w:val="22"/>
                <w:szCs w:val="22"/>
              </w:rPr>
              <w:t xml:space="preserve"> </w:t>
            </w:r>
            <w:r w:rsidR="003E15D5" w:rsidRPr="003E15D5">
              <w:rPr>
                <w:rFonts w:ascii="Arial" w:hAnsi="Arial" w:cs="Arial"/>
                <w:sz w:val="22"/>
                <w:szCs w:val="22"/>
              </w:rPr>
              <w:t>16.5</w:t>
            </w:r>
            <w:r w:rsidR="002A2B5A">
              <w:rPr>
                <w:rFonts w:ascii="Arial" w:hAnsi="Arial" w:cs="Arial"/>
                <w:sz w:val="22"/>
                <w:szCs w:val="22"/>
              </w:rPr>
              <w:t>.</w:t>
            </w:r>
            <w:r w:rsidR="006E37BE">
              <w:rPr>
                <w:rFonts w:ascii="Arial" w:hAnsi="Arial" w:cs="Arial"/>
                <w:sz w:val="22"/>
                <w:szCs w:val="22"/>
              </w:rPr>
              <w:t xml:space="preserve"> </w:t>
            </w:r>
            <w:r w:rsidR="002A2B5A">
              <w:rPr>
                <w:rFonts w:ascii="Arial" w:hAnsi="Arial" w:cs="Arial"/>
                <w:sz w:val="22"/>
                <w:szCs w:val="22"/>
              </w:rPr>
              <w:t>202</w:t>
            </w:r>
            <w:r w:rsidR="00E14AAF">
              <w:rPr>
                <w:rFonts w:ascii="Arial" w:hAnsi="Arial" w:cs="Arial"/>
                <w:sz w:val="22"/>
                <w:szCs w:val="22"/>
              </w:rPr>
              <w:t>5</w:t>
            </w:r>
          </w:p>
          <w:p w14:paraId="2D0F7203" w14:textId="5F30BDC5" w:rsidR="00256C13" w:rsidRPr="004A20E9" w:rsidRDefault="00256C13" w:rsidP="00256C13">
            <w:pPr>
              <w:pStyle w:val="Zkladntext"/>
              <w:rPr>
                <w:rFonts w:ascii="Arial" w:hAnsi="Arial" w:cs="Arial"/>
                <w:sz w:val="22"/>
                <w:szCs w:val="22"/>
              </w:rPr>
            </w:pPr>
            <w:proofErr w:type="gramStart"/>
            <w:r>
              <w:rPr>
                <w:sz w:val="22"/>
              </w:rPr>
              <w:t>Přílohy :</w:t>
            </w:r>
            <w:proofErr w:type="gramEnd"/>
            <w:r w:rsidR="00DE1341">
              <w:rPr>
                <w:sz w:val="22"/>
              </w:rPr>
              <w:t xml:space="preserve"> </w:t>
            </w:r>
            <w:r w:rsidR="00A55D03">
              <w:rPr>
                <w:sz w:val="22"/>
              </w:rPr>
              <w:t>HPM</w:t>
            </w:r>
            <w:r w:rsidR="00472B05">
              <w:rPr>
                <w:sz w:val="22"/>
              </w:rPr>
              <w:t xml:space="preserve"> 11</w:t>
            </w:r>
            <w:r w:rsidR="004A20E9">
              <w:rPr>
                <w:sz w:val="22"/>
              </w:rPr>
              <w:t>.12. 2024 včetně fotodokumentace</w:t>
            </w:r>
          </w:p>
          <w:p w14:paraId="3AAF4724" w14:textId="6F992142" w:rsidR="00090B93" w:rsidRDefault="00090B93" w:rsidP="00256C13">
            <w:pPr>
              <w:pStyle w:val="Zkladntext"/>
              <w:rPr>
                <w:sz w:val="22"/>
              </w:rPr>
            </w:pPr>
            <w:r>
              <w:rPr>
                <w:sz w:val="22"/>
              </w:rPr>
              <w:t xml:space="preserve">             </w:t>
            </w:r>
          </w:p>
          <w:p w14:paraId="0D1609D2" w14:textId="240A9034" w:rsidR="00971858" w:rsidRDefault="00971858" w:rsidP="00256C13">
            <w:pPr>
              <w:pStyle w:val="Zkladntext"/>
              <w:rPr>
                <w:sz w:val="22"/>
              </w:rPr>
            </w:pPr>
            <w:r>
              <w:rPr>
                <w:sz w:val="22"/>
              </w:rPr>
              <w:t xml:space="preserve">             </w:t>
            </w:r>
          </w:p>
          <w:p w14:paraId="4200B3B2" w14:textId="72464512" w:rsidR="00B916A6" w:rsidRDefault="00DB0E2D" w:rsidP="00256C13">
            <w:pPr>
              <w:pStyle w:val="Zkladntext"/>
              <w:rPr>
                <w:sz w:val="22"/>
              </w:rPr>
            </w:pPr>
            <w:r>
              <w:rPr>
                <w:sz w:val="22"/>
              </w:rPr>
              <w:t xml:space="preserve">              </w:t>
            </w:r>
          </w:p>
          <w:p w14:paraId="7148F1CA" w14:textId="77777777" w:rsidR="00256C13" w:rsidRPr="00256C13" w:rsidRDefault="00256C13" w:rsidP="00256C13">
            <w:pPr>
              <w:rPr>
                <w:rFonts w:ascii="Calibri" w:hAnsi="Calibri"/>
                <w:color w:val="000000"/>
                <w:sz w:val="22"/>
                <w:szCs w:val="22"/>
              </w:rPr>
            </w:pPr>
          </w:p>
        </w:tc>
      </w:tr>
      <w:tr w:rsidR="00256C13" w:rsidRPr="00256C13" w14:paraId="270E23E7" w14:textId="77777777" w:rsidTr="00311BCB">
        <w:trPr>
          <w:trHeight w:val="330"/>
        </w:trPr>
        <w:tc>
          <w:tcPr>
            <w:tcW w:w="9215" w:type="dxa"/>
            <w:tcBorders>
              <w:top w:val="nil"/>
              <w:left w:val="nil"/>
              <w:bottom w:val="nil"/>
              <w:right w:val="nil"/>
            </w:tcBorders>
            <w:shd w:val="clear" w:color="auto" w:fill="auto"/>
            <w:noWrap/>
            <w:vAlign w:val="bottom"/>
            <w:hideMark/>
          </w:tcPr>
          <w:p w14:paraId="7D43A497" w14:textId="77777777" w:rsidR="00256C13" w:rsidRPr="00256C13" w:rsidRDefault="00256C13" w:rsidP="00256C13">
            <w:pPr>
              <w:rPr>
                <w:rFonts w:ascii="Calibri" w:hAnsi="Calibri"/>
                <w:color w:val="000000"/>
                <w:sz w:val="22"/>
                <w:szCs w:val="22"/>
              </w:rPr>
            </w:pPr>
          </w:p>
        </w:tc>
      </w:tr>
      <w:tr w:rsidR="00256C13" w:rsidRPr="00256C13" w14:paraId="39624F6E" w14:textId="77777777" w:rsidTr="00311BCB">
        <w:trPr>
          <w:trHeight w:val="330"/>
        </w:trPr>
        <w:tc>
          <w:tcPr>
            <w:tcW w:w="9215" w:type="dxa"/>
            <w:tcBorders>
              <w:top w:val="nil"/>
              <w:left w:val="nil"/>
              <w:bottom w:val="nil"/>
              <w:right w:val="nil"/>
            </w:tcBorders>
            <w:shd w:val="clear" w:color="auto" w:fill="auto"/>
            <w:noWrap/>
            <w:vAlign w:val="bottom"/>
            <w:hideMark/>
          </w:tcPr>
          <w:p w14:paraId="64840FE2" w14:textId="77777777" w:rsidR="00256C13" w:rsidRPr="00256C13" w:rsidRDefault="00256C13" w:rsidP="00256C13">
            <w:pPr>
              <w:rPr>
                <w:rFonts w:ascii="Calibri" w:hAnsi="Calibri"/>
                <w:color w:val="000000"/>
                <w:sz w:val="22"/>
                <w:szCs w:val="22"/>
              </w:rPr>
            </w:pPr>
          </w:p>
        </w:tc>
      </w:tr>
      <w:tr w:rsidR="00256C13" w:rsidRPr="00256C13" w14:paraId="645EA1D9" w14:textId="77777777" w:rsidTr="00311BCB">
        <w:trPr>
          <w:trHeight w:val="330"/>
        </w:trPr>
        <w:tc>
          <w:tcPr>
            <w:tcW w:w="9215" w:type="dxa"/>
            <w:tcBorders>
              <w:top w:val="nil"/>
              <w:left w:val="nil"/>
              <w:bottom w:val="nil"/>
              <w:right w:val="nil"/>
            </w:tcBorders>
            <w:shd w:val="clear" w:color="auto" w:fill="auto"/>
            <w:noWrap/>
            <w:vAlign w:val="bottom"/>
            <w:hideMark/>
          </w:tcPr>
          <w:p w14:paraId="0B8E123F" w14:textId="77777777" w:rsidR="00256C13" w:rsidRPr="00256C13" w:rsidRDefault="00256C13" w:rsidP="00256C13">
            <w:pPr>
              <w:rPr>
                <w:rFonts w:ascii="Calibri" w:hAnsi="Calibri"/>
                <w:color w:val="000000"/>
                <w:sz w:val="22"/>
                <w:szCs w:val="22"/>
              </w:rPr>
            </w:pPr>
          </w:p>
        </w:tc>
      </w:tr>
      <w:tr w:rsidR="00256C13" w:rsidRPr="00256C13" w14:paraId="035A0928" w14:textId="77777777" w:rsidTr="00A8383F">
        <w:trPr>
          <w:trHeight w:val="330"/>
        </w:trPr>
        <w:tc>
          <w:tcPr>
            <w:tcW w:w="9215" w:type="dxa"/>
            <w:tcBorders>
              <w:top w:val="nil"/>
              <w:left w:val="nil"/>
              <w:bottom w:val="nil"/>
              <w:right w:val="nil"/>
            </w:tcBorders>
            <w:shd w:val="clear" w:color="auto" w:fill="auto"/>
            <w:noWrap/>
            <w:vAlign w:val="bottom"/>
          </w:tcPr>
          <w:p w14:paraId="1D73ED0F" w14:textId="77777777" w:rsidR="00256C13" w:rsidRPr="00256C13" w:rsidRDefault="00256C13" w:rsidP="00256C13">
            <w:pPr>
              <w:rPr>
                <w:rFonts w:ascii="Calibri" w:hAnsi="Calibri"/>
                <w:color w:val="000000"/>
                <w:sz w:val="22"/>
                <w:szCs w:val="22"/>
              </w:rPr>
            </w:pPr>
          </w:p>
        </w:tc>
      </w:tr>
      <w:tr w:rsidR="00256C13" w:rsidRPr="00256C13" w14:paraId="08FB9501" w14:textId="77777777" w:rsidTr="00A8383F">
        <w:trPr>
          <w:trHeight w:val="330"/>
        </w:trPr>
        <w:tc>
          <w:tcPr>
            <w:tcW w:w="9215" w:type="dxa"/>
            <w:tcBorders>
              <w:top w:val="nil"/>
              <w:left w:val="nil"/>
              <w:bottom w:val="nil"/>
              <w:right w:val="nil"/>
            </w:tcBorders>
            <w:shd w:val="clear" w:color="auto" w:fill="auto"/>
            <w:noWrap/>
            <w:vAlign w:val="bottom"/>
          </w:tcPr>
          <w:p w14:paraId="301DF98E" w14:textId="77777777" w:rsidR="00256C13" w:rsidRPr="00256C13" w:rsidRDefault="00256C13" w:rsidP="00256C13">
            <w:pPr>
              <w:rPr>
                <w:rFonts w:ascii="Calibri" w:hAnsi="Calibri"/>
                <w:color w:val="000000"/>
                <w:sz w:val="22"/>
                <w:szCs w:val="22"/>
              </w:rPr>
            </w:pPr>
          </w:p>
        </w:tc>
      </w:tr>
      <w:tr w:rsidR="00256C13" w:rsidRPr="00256C13" w14:paraId="4E854588" w14:textId="77777777" w:rsidTr="00A8383F">
        <w:trPr>
          <w:trHeight w:val="330"/>
        </w:trPr>
        <w:tc>
          <w:tcPr>
            <w:tcW w:w="9215" w:type="dxa"/>
            <w:tcBorders>
              <w:top w:val="nil"/>
              <w:left w:val="nil"/>
              <w:bottom w:val="nil"/>
              <w:right w:val="nil"/>
            </w:tcBorders>
            <w:shd w:val="clear" w:color="auto" w:fill="auto"/>
            <w:noWrap/>
            <w:vAlign w:val="bottom"/>
          </w:tcPr>
          <w:p w14:paraId="369007BA" w14:textId="77777777" w:rsidR="00256C13" w:rsidRPr="00256C13" w:rsidRDefault="00256C13" w:rsidP="00256C13">
            <w:pPr>
              <w:rPr>
                <w:rFonts w:ascii="Calibri" w:hAnsi="Calibri"/>
                <w:color w:val="000000"/>
                <w:sz w:val="22"/>
                <w:szCs w:val="22"/>
              </w:rPr>
            </w:pPr>
          </w:p>
        </w:tc>
      </w:tr>
      <w:tr w:rsidR="00256C13" w:rsidRPr="00256C13" w14:paraId="6D6FFCAC" w14:textId="77777777" w:rsidTr="00A8383F">
        <w:trPr>
          <w:trHeight w:val="330"/>
        </w:trPr>
        <w:tc>
          <w:tcPr>
            <w:tcW w:w="9215" w:type="dxa"/>
            <w:tcBorders>
              <w:top w:val="nil"/>
              <w:left w:val="nil"/>
              <w:bottom w:val="nil"/>
              <w:right w:val="nil"/>
            </w:tcBorders>
            <w:shd w:val="clear" w:color="auto" w:fill="auto"/>
            <w:noWrap/>
            <w:vAlign w:val="bottom"/>
          </w:tcPr>
          <w:p w14:paraId="69C95FE0" w14:textId="77777777" w:rsidR="00256C13" w:rsidRPr="00256C13" w:rsidRDefault="00256C13" w:rsidP="00256C13">
            <w:pPr>
              <w:rPr>
                <w:rFonts w:ascii="Calibri" w:hAnsi="Calibri"/>
                <w:color w:val="000000"/>
                <w:sz w:val="22"/>
                <w:szCs w:val="22"/>
              </w:rPr>
            </w:pPr>
          </w:p>
        </w:tc>
      </w:tr>
      <w:tr w:rsidR="00256C13" w:rsidRPr="00256C13" w14:paraId="56B40607" w14:textId="77777777" w:rsidTr="00A8383F">
        <w:trPr>
          <w:trHeight w:val="330"/>
        </w:trPr>
        <w:tc>
          <w:tcPr>
            <w:tcW w:w="9215" w:type="dxa"/>
            <w:tcBorders>
              <w:top w:val="nil"/>
              <w:left w:val="nil"/>
              <w:bottom w:val="nil"/>
              <w:right w:val="nil"/>
            </w:tcBorders>
            <w:shd w:val="clear" w:color="auto" w:fill="auto"/>
            <w:noWrap/>
            <w:vAlign w:val="bottom"/>
          </w:tcPr>
          <w:p w14:paraId="7C3D4CB0" w14:textId="77777777" w:rsidR="00256C13" w:rsidRPr="00256C13" w:rsidRDefault="00256C13" w:rsidP="00256C13">
            <w:pPr>
              <w:rPr>
                <w:rFonts w:ascii="Calibri" w:hAnsi="Calibri"/>
                <w:color w:val="000000"/>
                <w:sz w:val="22"/>
                <w:szCs w:val="22"/>
              </w:rPr>
            </w:pPr>
          </w:p>
        </w:tc>
      </w:tr>
      <w:tr w:rsidR="00256C13" w:rsidRPr="00256C13" w14:paraId="79799293" w14:textId="77777777" w:rsidTr="00A8383F">
        <w:trPr>
          <w:trHeight w:val="330"/>
        </w:trPr>
        <w:tc>
          <w:tcPr>
            <w:tcW w:w="9215" w:type="dxa"/>
            <w:tcBorders>
              <w:top w:val="nil"/>
              <w:left w:val="nil"/>
              <w:bottom w:val="nil"/>
              <w:right w:val="nil"/>
            </w:tcBorders>
            <w:shd w:val="clear" w:color="auto" w:fill="auto"/>
            <w:noWrap/>
            <w:vAlign w:val="bottom"/>
          </w:tcPr>
          <w:p w14:paraId="535831C1" w14:textId="77777777" w:rsidR="00256C13" w:rsidRPr="00256C13" w:rsidRDefault="00256C13" w:rsidP="00256C13">
            <w:pPr>
              <w:rPr>
                <w:rFonts w:ascii="Calibri" w:hAnsi="Calibri"/>
                <w:color w:val="000000"/>
                <w:sz w:val="22"/>
                <w:szCs w:val="22"/>
              </w:rPr>
            </w:pPr>
          </w:p>
        </w:tc>
      </w:tr>
      <w:tr w:rsidR="00256C13" w:rsidRPr="00256C13" w14:paraId="38730113" w14:textId="77777777" w:rsidTr="00A8383F">
        <w:trPr>
          <w:trHeight w:val="330"/>
        </w:trPr>
        <w:tc>
          <w:tcPr>
            <w:tcW w:w="9215" w:type="dxa"/>
            <w:tcBorders>
              <w:top w:val="nil"/>
              <w:left w:val="nil"/>
              <w:bottom w:val="nil"/>
              <w:right w:val="nil"/>
            </w:tcBorders>
            <w:shd w:val="clear" w:color="auto" w:fill="auto"/>
            <w:noWrap/>
            <w:vAlign w:val="bottom"/>
          </w:tcPr>
          <w:p w14:paraId="47F90CF5" w14:textId="77777777" w:rsidR="00256C13" w:rsidRPr="00256C13" w:rsidRDefault="00256C13" w:rsidP="00256C13">
            <w:pPr>
              <w:rPr>
                <w:rFonts w:ascii="Calibri" w:hAnsi="Calibri"/>
                <w:color w:val="000000"/>
                <w:sz w:val="22"/>
                <w:szCs w:val="22"/>
              </w:rPr>
            </w:pPr>
          </w:p>
        </w:tc>
      </w:tr>
      <w:tr w:rsidR="00256C13" w:rsidRPr="00256C13" w14:paraId="3C57A8F2" w14:textId="77777777" w:rsidTr="00A8383F">
        <w:trPr>
          <w:trHeight w:val="330"/>
        </w:trPr>
        <w:tc>
          <w:tcPr>
            <w:tcW w:w="9215" w:type="dxa"/>
            <w:tcBorders>
              <w:top w:val="nil"/>
              <w:left w:val="nil"/>
              <w:bottom w:val="nil"/>
              <w:right w:val="nil"/>
            </w:tcBorders>
            <w:shd w:val="clear" w:color="auto" w:fill="auto"/>
            <w:noWrap/>
            <w:vAlign w:val="bottom"/>
          </w:tcPr>
          <w:p w14:paraId="2EFD0939" w14:textId="77777777" w:rsidR="00256C13" w:rsidRPr="00256C13" w:rsidRDefault="00256C13" w:rsidP="00256C13">
            <w:pPr>
              <w:rPr>
                <w:rFonts w:ascii="Calibri" w:hAnsi="Calibri"/>
                <w:color w:val="000000"/>
                <w:sz w:val="22"/>
                <w:szCs w:val="22"/>
              </w:rPr>
            </w:pPr>
          </w:p>
        </w:tc>
      </w:tr>
      <w:tr w:rsidR="00256C13" w:rsidRPr="00256C13" w14:paraId="7AFF5716" w14:textId="77777777" w:rsidTr="00A8383F">
        <w:trPr>
          <w:trHeight w:val="330"/>
        </w:trPr>
        <w:tc>
          <w:tcPr>
            <w:tcW w:w="9215" w:type="dxa"/>
            <w:tcBorders>
              <w:top w:val="nil"/>
              <w:left w:val="nil"/>
              <w:bottom w:val="nil"/>
              <w:right w:val="nil"/>
            </w:tcBorders>
            <w:shd w:val="clear" w:color="auto" w:fill="auto"/>
            <w:noWrap/>
            <w:vAlign w:val="bottom"/>
          </w:tcPr>
          <w:p w14:paraId="33F5E282" w14:textId="77777777" w:rsidR="00265CDC" w:rsidRPr="008F241C" w:rsidRDefault="00265CDC" w:rsidP="00256C13">
            <w:pPr>
              <w:rPr>
                <w:rFonts w:ascii="Calibri" w:hAnsi="Calibri"/>
                <w:b/>
                <w:color w:val="000000"/>
                <w:sz w:val="36"/>
                <w:szCs w:val="36"/>
                <w:u w:val="single"/>
              </w:rPr>
            </w:pPr>
          </w:p>
        </w:tc>
      </w:tr>
      <w:tr w:rsidR="00256C13" w:rsidRPr="00256C13" w14:paraId="580CF15C" w14:textId="77777777" w:rsidTr="00A8383F">
        <w:trPr>
          <w:trHeight w:val="330"/>
        </w:trPr>
        <w:tc>
          <w:tcPr>
            <w:tcW w:w="9215" w:type="dxa"/>
            <w:tcBorders>
              <w:top w:val="nil"/>
              <w:left w:val="nil"/>
              <w:bottom w:val="nil"/>
              <w:right w:val="nil"/>
            </w:tcBorders>
            <w:shd w:val="clear" w:color="auto" w:fill="auto"/>
            <w:noWrap/>
            <w:vAlign w:val="bottom"/>
          </w:tcPr>
          <w:p w14:paraId="30BCDA3C" w14:textId="77777777" w:rsidR="00256C13" w:rsidRPr="00256C13" w:rsidRDefault="00256C13" w:rsidP="00256C13">
            <w:pPr>
              <w:rPr>
                <w:rFonts w:ascii="Calibri" w:hAnsi="Calibri"/>
                <w:color w:val="000000"/>
                <w:sz w:val="22"/>
                <w:szCs w:val="22"/>
              </w:rPr>
            </w:pPr>
          </w:p>
        </w:tc>
      </w:tr>
      <w:tr w:rsidR="00256C13" w:rsidRPr="00256C13" w14:paraId="66AD7047" w14:textId="77777777" w:rsidTr="00A8383F">
        <w:trPr>
          <w:trHeight w:val="330"/>
        </w:trPr>
        <w:tc>
          <w:tcPr>
            <w:tcW w:w="9215" w:type="dxa"/>
            <w:tcBorders>
              <w:top w:val="nil"/>
              <w:left w:val="nil"/>
              <w:bottom w:val="nil"/>
              <w:right w:val="nil"/>
            </w:tcBorders>
            <w:shd w:val="clear" w:color="auto" w:fill="auto"/>
            <w:noWrap/>
            <w:vAlign w:val="bottom"/>
          </w:tcPr>
          <w:p w14:paraId="03942DCB" w14:textId="77777777" w:rsidR="00256C13" w:rsidRPr="00256C13" w:rsidRDefault="00256C13" w:rsidP="00256C13">
            <w:pPr>
              <w:rPr>
                <w:rFonts w:ascii="Calibri" w:hAnsi="Calibri"/>
                <w:color w:val="000000"/>
                <w:sz w:val="22"/>
                <w:szCs w:val="22"/>
              </w:rPr>
            </w:pPr>
          </w:p>
        </w:tc>
      </w:tr>
      <w:tr w:rsidR="00256C13" w:rsidRPr="00256C13" w14:paraId="2C292E38" w14:textId="77777777" w:rsidTr="00A8383F">
        <w:trPr>
          <w:trHeight w:val="330"/>
        </w:trPr>
        <w:tc>
          <w:tcPr>
            <w:tcW w:w="9215" w:type="dxa"/>
            <w:tcBorders>
              <w:top w:val="nil"/>
              <w:left w:val="nil"/>
              <w:bottom w:val="nil"/>
              <w:right w:val="nil"/>
            </w:tcBorders>
            <w:shd w:val="clear" w:color="auto" w:fill="auto"/>
            <w:noWrap/>
            <w:vAlign w:val="bottom"/>
          </w:tcPr>
          <w:p w14:paraId="26B94217" w14:textId="77777777" w:rsidR="00256C13" w:rsidRPr="00256C13" w:rsidRDefault="00256C13" w:rsidP="00256C13">
            <w:pPr>
              <w:rPr>
                <w:rFonts w:ascii="Calibri" w:hAnsi="Calibri"/>
                <w:color w:val="000000"/>
                <w:sz w:val="22"/>
                <w:szCs w:val="22"/>
              </w:rPr>
            </w:pPr>
          </w:p>
        </w:tc>
      </w:tr>
      <w:tr w:rsidR="00256C13" w:rsidRPr="00256C13" w14:paraId="7C59371E" w14:textId="77777777" w:rsidTr="00A8383F">
        <w:trPr>
          <w:trHeight w:val="330"/>
        </w:trPr>
        <w:tc>
          <w:tcPr>
            <w:tcW w:w="9215" w:type="dxa"/>
            <w:tcBorders>
              <w:top w:val="nil"/>
              <w:left w:val="nil"/>
              <w:bottom w:val="nil"/>
              <w:right w:val="nil"/>
            </w:tcBorders>
            <w:shd w:val="clear" w:color="auto" w:fill="auto"/>
            <w:noWrap/>
            <w:vAlign w:val="bottom"/>
          </w:tcPr>
          <w:p w14:paraId="42DEE738" w14:textId="77777777" w:rsidR="00256C13" w:rsidRPr="00256C13" w:rsidRDefault="00256C13" w:rsidP="00256C13">
            <w:pPr>
              <w:rPr>
                <w:rFonts w:ascii="Calibri" w:hAnsi="Calibri"/>
                <w:color w:val="000000"/>
                <w:sz w:val="22"/>
                <w:szCs w:val="22"/>
              </w:rPr>
            </w:pPr>
          </w:p>
        </w:tc>
      </w:tr>
      <w:tr w:rsidR="00256C13" w:rsidRPr="00256C13" w14:paraId="0F778571" w14:textId="77777777" w:rsidTr="00A8383F">
        <w:trPr>
          <w:trHeight w:val="330"/>
        </w:trPr>
        <w:tc>
          <w:tcPr>
            <w:tcW w:w="9215" w:type="dxa"/>
            <w:tcBorders>
              <w:top w:val="nil"/>
              <w:left w:val="nil"/>
              <w:bottom w:val="nil"/>
              <w:right w:val="nil"/>
            </w:tcBorders>
            <w:shd w:val="clear" w:color="auto" w:fill="auto"/>
            <w:noWrap/>
            <w:vAlign w:val="bottom"/>
          </w:tcPr>
          <w:p w14:paraId="05A469B2" w14:textId="77777777" w:rsidR="00256C13" w:rsidRPr="00256C13" w:rsidRDefault="00256C13" w:rsidP="00256C13">
            <w:pPr>
              <w:rPr>
                <w:rFonts w:ascii="Calibri" w:hAnsi="Calibri"/>
                <w:color w:val="000000"/>
                <w:sz w:val="22"/>
                <w:szCs w:val="22"/>
              </w:rPr>
            </w:pPr>
          </w:p>
        </w:tc>
      </w:tr>
      <w:tr w:rsidR="00256C13" w:rsidRPr="00256C13" w14:paraId="7AED51B3" w14:textId="77777777" w:rsidTr="00A8383F">
        <w:trPr>
          <w:trHeight w:val="330"/>
        </w:trPr>
        <w:tc>
          <w:tcPr>
            <w:tcW w:w="9215" w:type="dxa"/>
            <w:tcBorders>
              <w:top w:val="nil"/>
              <w:left w:val="nil"/>
              <w:bottom w:val="nil"/>
              <w:right w:val="nil"/>
            </w:tcBorders>
            <w:shd w:val="clear" w:color="auto" w:fill="auto"/>
            <w:noWrap/>
            <w:vAlign w:val="bottom"/>
          </w:tcPr>
          <w:p w14:paraId="7747073B" w14:textId="77777777" w:rsidR="00256C13" w:rsidRPr="00256C13" w:rsidRDefault="00256C13" w:rsidP="00256C13">
            <w:pPr>
              <w:rPr>
                <w:rFonts w:ascii="Calibri" w:hAnsi="Calibri"/>
                <w:color w:val="000000"/>
                <w:sz w:val="22"/>
                <w:szCs w:val="22"/>
              </w:rPr>
            </w:pPr>
          </w:p>
        </w:tc>
      </w:tr>
      <w:tr w:rsidR="00256C13" w:rsidRPr="00256C13" w14:paraId="087FBA84" w14:textId="77777777" w:rsidTr="00A8383F">
        <w:trPr>
          <w:trHeight w:val="330"/>
        </w:trPr>
        <w:tc>
          <w:tcPr>
            <w:tcW w:w="9215" w:type="dxa"/>
            <w:tcBorders>
              <w:top w:val="nil"/>
              <w:left w:val="nil"/>
              <w:bottom w:val="nil"/>
              <w:right w:val="nil"/>
            </w:tcBorders>
            <w:shd w:val="clear" w:color="auto" w:fill="auto"/>
            <w:noWrap/>
            <w:vAlign w:val="bottom"/>
          </w:tcPr>
          <w:p w14:paraId="7D643630" w14:textId="77777777" w:rsidR="00256C13" w:rsidRPr="00256C13" w:rsidRDefault="00256C13" w:rsidP="00256C13">
            <w:pPr>
              <w:rPr>
                <w:rFonts w:ascii="Calibri" w:hAnsi="Calibri"/>
                <w:color w:val="000000"/>
                <w:sz w:val="22"/>
                <w:szCs w:val="22"/>
              </w:rPr>
            </w:pPr>
          </w:p>
        </w:tc>
      </w:tr>
      <w:tr w:rsidR="00256C13" w:rsidRPr="00256C13" w14:paraId="0448E359" w14:textId="77777777" w:rsidTr="00A8383F">
        <w:trPr>
          <w:trHeight w:val="330"/>
        </w:trPr>
        <w:tc>
          <w:tcPr>
            <w:tcW w:w="9215" w:type="dxa"/>
            <w:tcBorders>
              <w:top w:val="nil"/>
              <w:left w:val="nil"/>
              <w:bottom w:val="nil"/>
              <w:right w:val="nil"/>
            </w:tcBorders>
            <w:shd w:val="clear" w:color="auto" w:fill="auto"/>
            <w:noWrap/>
            <w:vAlign w:val="bottom"/>
          </w:tcPr>
          <w:p w14:paraId="2722FCCC" w14:textId="77777777" w:rsidR="00256C13" w:rsidRPr="00256C13" w:rsidRDefault="00256C13" w:rsidP="00256C13">
            <w:pPr>
              <w:rPr>
                <w:rFonts w:ascii="Calibri" w:hAnsi="Calibri"/>
                <w:color w:val="000000"/>
                <w:sz w:val="22"/>
                <w:szCs w:val="22"/>
              </w:rPr>
            </w:pPr>
          </w:p>
        </w:tc>
      </w:tr>
      <w:tr w:rsidR="00256C13" w:rsidRPr="00256C13" w14:paraId="59D6E1BC" w14:textId="77777777" w:rsidTr="00A8383F">
        <w:trPr>
          <w:trHeight w:val="330"/>
        </w:trPr>
        <w:tc>
          <w:tcPr>
            <w:tcW w:w="9215" w:type="dxa"/>
            <w:tcBorders>
              <w:top w:val="nil"/>
              <w:left w:val="nil"/>
              <w:bottom w:val="nil"/>
              <w:right w:val="nil"/>
            </w:tcBorders>
            <w:shd w:val="clear" w:color="auto" w:fill="auto"/>
            <w:noWrap/>
            <w:vAlign w:val="bottom"/>
          </w:tcPr>
          <w:p w14:paraId="7B467A83" w14:textId="77777777" w:rsidR="00256C13" w:rsidRPr="00256C13" w:rsidRDefault="00256C13" w:rsidP="00256C13">
            <w:pPr>
              <w:rPr>
                <w:rFonts w:ascii="Calibri" w:hAnsi="Calibri"/>
                <w:color w:val="000000"/>
                <w:sz w:val="22"/>
                <w:szCs w:val="22"/>
              </w:rPr>
            </w:pPr>
          </w:p>
        </w:tc>
      </w:tr>
      <w:tr w:rsidR="00256C13" w:rsidRPr="00256C13" w14:paraId="1CC7E65B" w14:textId="77777777" w:rsidTr="00A8383F">
        <w:trPr>
          <w:trHeight w:val="330"/>
        </w:trPr>
        <w:tc>
          <w:tcPr>
            <w:tcW w:w="9215" w:type="dxa"/>
            <w:tcBorders>
              <w:top w:val="nil"/>
              <w:left w:val="nil"/>
              <w:bottom w:val="nil"/>
              <w:right w:val="nil"/>
            </w:tcBorders>
            <w:shd w:val="clear" w:color="auto" w:fill="auto"/>
            <w:noWrap/>
            <w:vAlign w:val="bottom"/>
          </w:tcPr>
          <w:p w14:paraId="239EC3BD" w14:textId="45778C92" w:rsidR="00256C13" w:rsidRPr="00256C13" w:rsidRDefault="00256C13" w:rsidP="00256C13">
            <w:pPr>
              <w:rPr>
                <w:rFonts w:ascii="Calibri" w:hAnsi="Calibri"/>
                <w:color w:val="000000"/>
                <w:sz w:val="22"/>
                <w:szCs w:val="22"/>
              </w:rPr>
            </w:pPr>
          </w:p>
        </w:tc>
      </w:tr>
      <w:tr w:rsidR="00256C13" w:rsidRPr="00256C13" w14:paraId="24F5E4E8" w14:textId="77777777" w:rsidTr="00A8383F">
        <w:trPr>
          <w:trHeight w:val="330"/>
        </w:trPr>
        <w:tc>
          <w:tcPr>
            <w:tcW w:w="9215" w:type="dxa"/>
            <w:tcBorders>
              <w:top w:val="nil"/>
              <w:left w:val="nil"/>
              <w:bottom w:val="nil"/>
              <w:right w:val="nil"/>
            </w:tcBorders>
            <w:shd w:val="clear" w:color="auto" w:fill="auto"/>
            <w:noWrap/>
            <w:vAlign w:val="bottom"/>
          </w:tcPr>
          <w:p w14:paraId="3BDCE97B" w14:textId="77777777" w:rsidR="00256C13" w:rsidRPr="00256C13" w:rsidRDefault="00256C13" w:rsidP="00256C13">
            <w:pPr>
              <w:rPr>
                <w:rFonts w:ascii="Calibri" w:hAnsi="Calibri"/>
                <w:color w:val="000000"/>
                <w:sz w:val="22"/>
                <w:szCs w:val="22"/>
              </w:rPr>
            </w:pPr>
          </w:p>
        </w:tc>
      </w:tr>
      <w:tr w:rsidR="00256C13" w:rsidRPr="00256C13" w14:paraId="36A067A9" w14:textId="77777777" w:rsidTr="00A8383F">
        <w:trPr>
          <w:trHeight w:val="550"/>
        </w:trPr>
        <w:tc>
          <w:tcPr>
            <w:tcW w:w="9215" w:type="dxa"/>
            <w:tcBorders>
              <w:top w:val="nil"/>
              <w:left w:val="nil"/>
              <w:bottom w:val="nil"/>
              <w:right w:val="nil"/>
            </w:tcBorders>
            <w:shd w:val="clear" w:color="auto" w:fill="auto"/>
            <w:noWrap/>
            <w:vAlign w:val="bottom"/>
          </w:tcPr>
          <w:p w14:paraId="085B6E3A" w14:textId="12FF80C8" w:rsidR="00256C13" w:rsidRPr="00256C13" w:rsidRDefault="00256C13" w:rsidP="00256C13">
            <w:pPr>
              <w:rPr>
                <w:rFonts w:ascii="Calibri" w:hAnsi="Calibri"/>
                <w:color w:val="000000"/>
                <w:sz w:val="22"/>
                <w:szCs w:val="22"/>
              </w:rPr>
            </w:pPr>
          </w:p>
        </w:tc>
      </w:tr>
      <w:tr w:rsidR="00256C13" w:rsidRPr="00256C13" w14:paraId="492B63A9" w14:textId="77777777" w:rsidTr="00A8383F">
        <w:trPr>
          <w:trHeight w:val="330"/>
        </w:trPr>
        <w:tc>
          <w:tcPr>
            <w:tcW w:w="9215" w:type="dxa"/>
            <w:tcBorders>
              <w:top w:val="nil"/>
              <w:left w:val="nil"/>
              <w:bottom w:val="nil"/>
              <w:right w:val="nil"/>
            </w:tcBorders>
            <w:shd w:val="clear" w:color="auto" w:fill="auto"/>
            <w:noWrap/>
            <w:vAlign w:val="bottom"/>
          </w:tcPr>
          <w:p w14:paraId="42B587E6" w14:textId="77777777" w:rsidR="00256C13" w:rsidRPr="00256C13" w:rsidRDefault="00256C13" w:rsidP="00256C13">
            <w:pPr>
              <w:rPr>
                <w:rFonts w:ascii="Calibri" w:hAnsi="Calibri"/>
                <w:color w:val="000000"/>
                <w:sz w:val="22"/>
                <w:szCs w:val="22"/>
              </w:rPr>
            </w:pPr>
          </w:p>
        </w:tc>
      </w:tr>
      <w:tr w:rsidR="00256C13" w:rsidRPr="00256C13" w14:paraId="7D1FC891" w14:textId="77777777" w:rsidTr="00A8383F">
        <w:trPr>
          <w:trHeight w:val="330"/>
        </w:trPr>
        <w:tc>
          <w:tcPr>
            <w:tcW w:w="9215" w:type="dxa"/>
            <w:tcBorders>
              <w:top w:val="nil"/>
              <w:left w:val="nil"/>
              <w:bottom w:val="nil"/>
              <w:right w:val="nil"/>
            </w:tcBorders>
            <w:shd w:val="clear" w:color="auto" w:fill="auto"/>
            <w:noWrap/>
            <w:vAlign w:val="bottom"/>
          </w:tcPr>
          <w:p w14:paraId="209B33D2" w14:textId="77777777" w:rsidR="00256C13" w:rsidRPr="00256C13" w:rsidRDefault="00256C13" w:rsidP="00256C13">
            <w:pPr>
              <w:rPr>
                <w:rFonts w:ascii="Calibri" w:hAnsi="Calibri"/>
                <w:color w:val="000000"/>
                <w:sz w:val="22"/>
                <w:szCs w:val="22"/>
              </w:rPr>
            </w:pPr>
          </w:p>
        </w:tc>
      </w:tr>
      <w:tr w:rsidR="00256C13" w:rsidRPr="00256C13" w14:paraId="08F8FB07" w14:textId="77777777" w:rsidTr="00A8383F">
        <w:trPr>
          <w:trHeight w:val="330"/>
        </w:trPr>
        <w:tc>
          <w:tcPr>
            <w:tcW w:w="9215" w:type="dxa"/>
            <w:tcBorders>
              <w:top w:val="nil"/>
              <w:left w:val="nil"/>
              <w:bottom w:val="nil"/>
              <w:right w:val="nil"/>
            </w:tcBorders>
            <w:shd w:val="clear" w:color="auto" w:fill="auto"/>
            <w:noWrap/>
            <w:vAlign w:val="bottom"/>
          </w:tcPr>
          <w:p w14:paraId="475E553E" w14:textId="167C0D55" w:rsidR="00256C13" w:rsidRPr="00256C13" w:rsidRDefault="00256C13" w:rsidP="00256C13">
            <w:pPr>
              <w:rPr>
                <w:rFonts w:ascii="Calibri" w:hAnsi="Calibri"/>
                <w:color w:val="000000"/>
                <w:sz w:val="22"/>
                <w:szCs w:val="22"/>
              </w:rPr>
            </w:pPr>
          </w:p>
        </w:tc>
      </w:tr>
      <w:tr w:rsidR="00256C13" w:rsidRPr="00256C13" w14:paraId="19BD56FC" w14:textId="77777777" w:rsidTr="00A8383F">
        <w:trPr>
          <w:trHeight w:val="330"/>
        </w:trPr>
        <w:tc>
          <w:tcPr>
            <w:tcW w:w="9215" w:type="dxa"/>
            <w:tcBorders>
              <w:top w:val="nil"/>
              <w:left w:val="nil"/>
              <w:bottom w:val="nil"/>
              <w:right w:val="nil"/>
            </w:tcBorders>
            <w:shd w:val="clear" w:color="auto" w:fill="auto"/>
            <w:noWrap/>
            <w:vAlign w:val="bottom"/>
          </w:tcPr>
          <w:p w14:paraId="52C2E44E" w14:textId="77777777" w:rsidR="00256C13" w:rsidRPr="00256C13" w:rsidRDefault="00256C13" w:rsidP="00256C13">
            <w:pPr>
              <w:rPr>
                <w:rFonts w:ascii="Calibri" w:hAnsi="Calibri"/>
                <w:color w:val="000000"/>
                <w:sz w:val="22"/>
                <w:szCs w:val="22"/>
              </w:rPr>
            </w:pPr>
          </w:p>
        </w:tc>
      </w:tr>
      <w:tr w:rsidR="00256C13" w:rsidRPr="00256C13" w14:paraId="243601B4" w14:textId="77777777" w:rsidTr="00A8383F">
        <w:trPr>
          <w:trHeight w:val="330"/>
        </w:trPr>
        <w:tc>
          <w:tcPr>
            <w:tcW w:w="9215" w:type="dxa"/>
            <w:tcBorders>
              <w:top w:val="nil"/>
              <w:left w:val="nil"/>
              <w:bottom w:val="nil"/>
              <w:right w:val="nil"/>
            </w:tcBorders>
            <w:shd w:val="clear" w:color="auto" w:fill="auto"/>
            <w:noWrap/>
            <w:vAlign w:val="bottom"/>
          </w:tcPr>
          <w:p w14:paraId="0FBEC270" w14:textId="46EBBB74" w:rsidR="00256C13" w:rsidRPr="00256C13" w:rsidRDefault="00256C13" w:rsidP="00256C13">
            <w:pPr>
              <w:rPr>
                <w:rFonts w:ascii="Calibri" w:hAnsi="Calibri"/>
                <w:color w:val="000000"/>
                <w:sz w:val="22"/>
                <w:szCs w:val="22"/>
              </w:rPr>
            </w:pPr>
          </w:p>
        </w:tc>
      </w:tr>
      <w:tr w:rsidR="00256C13" w:rsidRPr="00256C13" w14:paraId="6CA18903" w14:textId="77777777" w:rsidTr="00A8383F">
        <w:trPr>
          <w:trHeight w:val="467"/>
        </w:trPr>
        <w:tc>
          <w:tcPr>
            <w:tcW w:w="9215" w:type="dxa"/>
            <w:tcBorders>
              <w:top w:val="nil"/>
              <w:left w:val="nil"/>
              <w:bottom w:val="nil"/>
              <w:right w:val="nil"/>
            </w:tcBorders>
            <w:shd w:val="clear" w:color="auto" w:fill="auto"/>
            <w:noWrap/>
            <w:vAlign w:val="bottom"/>
          </w:tcPr>
          <w:p w14:paraId="46EC2703" w14:textId="77777777" w:rsidR="00256C13" w:rsidRPr="00256C13" w:rsidRDefault="00256C13" w:rsidP="00256C13">
            <w:pPr>
              <w:rPr>
                <w:rFonts w:ascii="Calibri" w:hAnsi="Calibri"/>
                <w:color w:val="000000"/>
                <w:sz w:val="22"/>
                <w:szCs w:val="22"/>
              </w:rPr>
            </w:pPr>
          </w:p>
        </w:tc>
      </w:tr>
      <w:tr w:rsidR="00256C13" w:rsidRPr="00256C13" w14:paraId="2D6EBBF7" w14:textId="77777777" w:rsidTr="00A8383F">
        <w:trPr>
          <w:trHeight w:val="330"/>
        </w:trPr>
        <w:tc>
          <w:tcPr>
            <w:tcW w:w="9215" w:type="dxa"/>
            <w:tcBorders>
              <w:top w:val="nil"/>
              <w:left w:val="nil"/>
              <w:bottom w:val="nil"/>
              <w:right w:val="nil"/>
            </w:tcBorders>
            <w:shd w:val="clear" w:color="auto" w:fill="auto"/>
            <w:noWrap/>
            <w:vAlign w:val="bottom"/>
          </w:tcPr>
          <w:p w14:paraId="0C1219A6" w14:textId="77777777" w:rsidR="00256C13" w:rsidRPr="00256C13" w:rsidRDefault="00256C13" w:rsidP="00256C13">
            <w:pPr>
              <w:rPr>
                <w:rFonts w:ascii="Calibri" w:hAnsi="Calibri"/>
                <w:color w:val="000000"/>
                <w:sz w:val="22"/>
                <w:szCs w:val="22"/>
              </w:rPr>
            </w:pPr>
          </w:p>
        </w:tc>
      </w:tr>
      <w:tr w:rsidR="00256C13" w:rsidRPr="00256C13" w14:paraId="4FF49DEA" w14:textId="77777777" w:rsidTr="00A8383F">
        <w:trPr>
          <w:trHeight w:val="330"/>
        </w:trPr>
        <w:tc>
          <w:tcPr>
            <w:tcW w:w="9215" w:type="dxa"/>
            <w:tcBorders>
              <w:top w:val="nil"/>
              <w:left w:val="nil"/>
              <w:bottom w:val="nil"/>
              <w:right w:val="nil"/>
            </w:tcBorders>
            <w:shd w:val="clear" w:color="auto" w:fill="auto"/>
            <w:noWrap/>
            <w:vAlign w:val="bottom"/>
          </w:tcPr>
          <w:p w14:paraId="0C2DB139" w14:textId="3ADFAAEA" w:rsidR="00256C13" w:rsidRPr="00256C13" w:rsidRDefault="00256C13" w:rsidP="00256C13">
            <w:pPr>
              <w:rPr>
                <w:rFonts w:ascii="Calibri" w:hAnsi="Calibri"/>
                <w:color w:val="000000"/>
                <w:sz w:val="22"/>
                <w:szCs w:val="22"/>
              </w:rPr>
            </w:pPr>
          </w:p>
        </w:tc>
      </w:tr>
      <w:tr w:rsidR="00256C13" w:rsidRPr="00256C13" w14:paraId="1B6BF072" w14:textId="77777777" w:rsidTr="00A8383F">
        <w:trPr>
          <w:trHeight w:val="330"/>
        </w:trPr>
        <w:tc>
          <w:tcPr>
            <w:tcW w:w="9215" w:type="dxa"/>
            <w:tcBorders>
              <w:top w:val="nil"/>
              <w:left w:val="nil"/>
              <w:bottom w:val="nil"/>
              <w:right w:val="nil"/>
            </w:tcBorders>
            <w:shd w:val="clear" w:color="auto" w:fill="auto"/>
            <w:noWrap/>
            <w:vAlign w:val="bottom"/>
          </w:tcPr>
          <w:p w14:paraId="765AFB69" w14:textId="7243D28B" w:rsidR="00256C13" w:rsidRPr="00256C13" w:rsidRDefault="00256C13" w:rsidP="00256C13">
            <w:pPr>
              <w:rPr>
                <w:rFonts w:ascii="Calibri" w:hAnsi="Calibri"/>
                <w:color w:val="000000"/>
                <w:sz w:val="22"/>
                <w:szCs w:val="22"/>
              </w:rPr>
            </w:pPr>
          </w:p>
        </w:tc>
      </w:tr>
      <w:tr w:rsidR="00256C13" w:rsidRPr="00256C13" w14:paraId="296F0B31" w14:textId="77777777" w:rsidTr="00A8383F">
        <w:trPr>
          <w:trHeight w:val="330"/>
        </w:trPr>
        <w:tc>
          <w:tcPr>
            <w:tcW w:w="9215" w:type="dxa"/>
            <w:tcBorders>
              <w:top w:val="nil"/>
              <w:left w:val="nil"/>
              <w:bottom w:val="nil"/>
              <w:right w:val="nil"/>
            </w:tcBorders>
            <w:shd w:val="clear" w:color="auto" w:fill="auto"/>
            <w:noWrap/>
            <w:vAlign w:val="bottom"/>
          </w:tcPr>
          <w:p w14:paraId="16F3FE4A" w14:textId="77777777" w:rsidR="00256C13" w:rsidRPr="00256C13" w:rsidRDefault="00256C13" w:rsidP="00256C13">
            <w:pPr>
              <w:rPr>
                <w:rFonts w:ascii="Calibri" w:hAnsi="Calibri"/>
                <w:color w:val="000000"/>
                <w:sz w:val="22"/>
                <w:szCs w:val="22"/>
              </w:rPr>
            </w:pPr>
          </w:p>
        </w:tc>
      </w:tr>
      <w:tr w:rsidR="00256C13" w:rsidRPr="00256C13" w14:paraId="24C5C6A8" w14:textId="77777777" w:rsidTr="00A8383F">
        <w:trPr>
          <w:trHeight w:val="330"/>
        </w:trPr>
        <w:tc>
          <w:tcPr>
            <w:tcW w:w="9215" w:type="dxa"/>
            <w:tcBorders>
              <w:top w:val="nil"/>
              <w:left w:val="nil"/>
              <w:bottom w:val="nil"/>
              <w:right w:val="nil"/>
            </w:tcBorders>
            <w:shd w:val="clear" w:color="auto" w:fill="auto"/>
            <w:noWrap/>
            <w:vAlign w:val="bottom"/>
          </w:tcPr>
          <w:p w14:paraId="240D1405" w14:textId="77777777" w:rsidR="00256C13" w:rsidRPr="00256C13" w:rsidRDefault="00256C13" w:rsidP="00256C13">
            <w:pPr>
              <w:rPr>
                <w:rFonts w:ascii="Calibri" w:hAnsi="Calibri"/>
                <w:color w:val="000000"/>
                <w:sz w:val="22"/>
                <w:szCs w:val="22"/>
              </w:rPr>
            </w:pPr>
          </w:p>
        </w:tc>
      </w:tr>
      <w:tr w:rsidR="00256C13" w:rsidRPr="00256C13" w14:paraId="33BBA159" w14:textId="77777777" w:rsidTr="00311BCB">
        <w:trPr>
          <w:trHeight w:val="330"/>
        </w:trPr>
        <w:tc>
          <w:tcPr>
            <w:tcW w:w="9215" w:type="dxa"/>
            <w:tcBorders>
              <w:top w:val="nil"/>
              <w:left w:val="nil"/>
              <w:bottom w:val="nil"/>
              <w:right w:val="nil"/>
            </w:tcBorders>
            <w:shd w:val="clear" w:color="auto" w:fill="auto"/>
            <w:noWrap/>
            <w:vAlign w:val="bottom"/>
            <w:hideMark/>
          </w:tcPr>
          <w:p w14:paraId="5262CF68" w14:textId="77777777" w:rsidR="00256C13" w:rsidRPr="00256C13" w:rsidRDefault="00256C13" w:rsidP="00256C13">
            <w:pPr>
              <w:rPr>
                <w:rFonts w:ascii="Calibri" w:hAnsi="Calibri"/>
                <w:color w:val="000000"/>
                <w:sz w:val="22"/>
                <w:szCs w:val="22"/>
              </w:rPr>
            </w:pPr>
          </w:p>
        </w:tc>
      </w:tr>
      <w:tr w:rsidR="00256C13" w:rsidRPr="00256C13" w14:paraId="182A9693" w14:textId="77777777" w:rsidTr="00311BCB">
        <w:trPr>
          <w:trHeight w:val="330"/>
        </w:trPr>
        <w:tc>
          <w:tcPr>
            <w:tcW w:w="9215" w:type="dxa"/>
            <w:tcBorders>
              <w:top w:val="nil"/>
              <w:left w:val="nil"/>
              <w:bottom w:val="nil"/>
              <w:right w:val="nil"/>
            </w:tcBorders>
            <w:shd w:val="clear" w:color="auto" w:fill="auto"/>
            <w:noWrap/>
            <w:vAlign w:val="bottom"/>
            <w:hideMark/>
          </w:tcPr>
          <w:p w14:paraId="4029A1A2" w14:textId="77777777" w:rsidR="00256C13" w:rsidRPr="00256C13" w:rsidRDefault="00256C13" w:rsidP="00256C13">
            <w:pPr>
              <w:rPr>
                <w:rFonts w:ascii="Calibri" w:hAnsi="Calibri"/>
                <w:color w:val="000000"/>
                <w:sz w:val="22"/>
                <w:szCs w:val="22"/>
              </w:rPr>
            </w:pPr>
          </w:p>
        </w:tc>
      </w:tr>
      <w:tr w:rsidR="00256C13" w:rsidRPr="00256C13" w14:paraId="75A3BE3B" w14:textId="77777777" w:rsidTr="00311BCB">
        <w:trPr>
          <w:trHeight w:val="330"/>
        </w:trPr>
        <w:tc>
          <w:tcPr>
            <w:tcW w:w="9215" w:type="dxa"/>
            <w:tcBorders>
              <w:top w:val="nil"/>
              <w:left w:val="nil"/>
              <w:bottom w:val="nil"/>
              <w:right w:val="nil"/>
            </w:tcBorders>
            <w:shd w:val="clear" w:color="auto" w:fill="auto"/>
            <w:noWrap/>
            <w:vAlign w:val="bottom"/>
            <w:hideMark/>
          </w:tcPr>
          <w:p w14:paraId="34DF4D42" w14:textId="0F7682C4" w:rsidR="00256C13" w:rsidRPr="00256C13" w:rsidRDefault="00256C13" w:rsidP="00256C13">
            <w:pPr>
              <w:rPr>
                <w:rFonts w:ascii="Calibri" w:hAnsi="Calibri"/>
                <w:color w:val="000000"/>
                <w:sz w:val="22"/>
                <w:szCs w:val="22"/>
              </w:rPr>
            </w:pPr>
          </w:p>
        </w:tc>
      </w:tr>
      <w:tr w:rsidR="00256C13" w:rsidRPr="00256C13" w14:paraId="31815739" w14:textId="77777777" w:rsidTr="00311BCB">
        <w:trPr>
          <w:trHeight w:val="330"/>
        </w:trPr>
        <w:tc>
          <w:tcPr>
            <w:tcW w:w="9215" w:type="dxa"/>
            <w:tcBorders>
              <w:top w:val="nil"/>
              <w:left w:val="nil"/>
              <w:bottom w:val="nil"/>
              <w:right w:val="nil"/>
            </w:tcBorders>
            <w:shd w:val="clear" w:color="auto" w:fill="auto"/>
            <w:noWrap/>
            <w:vAlign w:val="bottom"/>
            <w:hideMark/>
          </w:tcPr>
          <w:p w14:paraId="25C5D4CC" w14:textId="77777777" w:rsidR="00256C13" w:rsidRPr="00256C13" w:rsidRDefault="00256C13" w:rsidP="00256C13">
            <w:pPr>
              <w:rPr>
                <w:rFonts w:ascii="Calibri" w:hAnsi="Calibri"/>
                <w:color w:val="000000"/>
                <w:sz w:val="22"/>
                <w:szCs w:val="22"/>
              </w:rPr>
            </w:pPr>
          </w:p>
        </w:tc>
      </w:tr>
      <w:tr w:rsidR="00256C13" w:rsidRPr="00256C13" w14:paraId="62A459BF" w14:textId="77777777" w:rsidTr="00311BCB">
        <w:trPr>
          <w:trHeight w:val="330"/>
        </w:trPr>
        <w:tc>
          <w:tcPr>
            <w:tcW w:w="9215" w:type="dxa"/>
            <w:tcBorders>
              <w:top w:val="nil"/>
              <w:left w:val="nil"/>
              <w:bottom w:val="nil"/>
              <w:right w:val="nil"/>
            </w:tcBorders>
            <w:shd w:val="clear" w:color="auto" w:fill="auto"/>
            <w:noWrap/>
            <w:vAlign w:val="bottom"/>
            <w:hideMark/>
          </w:tcPr>
          <w:p w14:paraId="49FBF9A0" w14:textId="54FEF378" w:rsidR="00256C13" w:rsidRPr="00256C13" w:rsidRDefault="00256C13" w:rsidP="00256C13">
            <w:pPr>
              <w:rPr>
                <w:rFonts w:ascii="Calibri" w:hAnsi="Calibri"/>
                <w:color w:val="000000"/>
                <w:sz w:val="22"/>
                <w:szCs w:val="22"/>
              </w:rPr>
            </w:pPr>
          </w:p>
        </w:tc>
      </w:tr>
      <w:tr w:rsidR="00256C13" w:rsidRPr="00256C13" w14:paraId="5395D951" w14:textId="77777777" w:rsidTr="00311BCB">
        <w:trPr>
          <w:trHeight w:val="330"/>
        </w:trPr>
        <w:tc>
          <w:tcPr>
            <w:tcW w:w="9215" w:type="dxa"/>
            <w:tcBorders>
              <w:top w:val="nil"/>
              <w:left w:val="nil"/>
              <w:bottom w:val="nil"/>
              <w:right w:val="nil"/>
            </w:tcBorders>
            <w:shd w:val="clear" w:color="auto" w:fill="auto"/>
            <w:noWrap/>
            <w:vAlign w:val="bottom"/>
            <w:hideMark/>
          </w:tcPr>
          <w:p w14:paraId="5613E06F" w14:textId="77777777" w:rsidR="00256C13" w:rsidRPr="00256C13" w:rsidRDefault="00256C13" w:rsidP="00256C13">
            <w:pPr>
              <w:rPr>
                <w:rFonts w:ascii="Calibri" w:hAnsi="Calibri"/>
                <w:color w:val="000000"/>
                <w:sz w:val="22"/>
                <w:szCs w:val="22"/>
              </w:rPr>
            </w:pPr>
          </w:p>
        </w:tc>
      </w:tr>
      <w:tr w:rsidR="00256C13" w:rsidRPr="00256C13" w14:paraId="50EBB401" w14:textId="77777777" w:rsidTr="00311BCB">
        <w:trPr>
          <w:trHeight w:val="330"/>
        </w:trPr>
        <w:tc>
          <w:tcPr>
            <w:tcW w:w="9215" w:type="dxa"/>
            <w:tcBorders>
              <w:top w:val="nil"/>
              <w:left w:val="nil"/>
              <w:bottom w:val="nil"/>
              <w:right w:val="nil"/>
            </w:tcBorders>
            <w:shd w:val="clear" w:color="auto" w:fill="auto"/>
            <w:noWrap/>
            <w:vAlign w:val="bottom"/>
            <w:hideMark/>
          </w:tcPr>
          <w:p w14:paraId="36BECDD8" w14:textId="77777777" w:rsidR="00256C13" w:rsidRPr="00256C13" w:rsidRDefault="00256C13" w:rsidP="00256C13">
            <w:pPr>
              <w:rPr>
                <w:rFonts w:ascii="Calibri" w:hAnsi="Calibri"/>
                <w:color w:val="000000"/>
                <w:sz w:val="22"/>
                <w:szCs w:val="22"/>
              </w:rPr>
            </w:pPr>
          </w:p>
        </w:tc>
      </w:tr>
      <w:tr w:rsidR="00256C13" w:rsidRPr="00256C13" w14:paraId="37A1FAF7" w14:textId="77777777" w:rsidTr="00311BCB">
        <w:trPr>
          <w:trHeight w:val="330"/>
        </w:trPr>
        <w:tc>
          <w:tcPr>
            <w:tcW w:w="9215" w:type="dxa"/>
            <w:tcBorders>
              <w:top w:val="nil"/>
              <w:left w:val="nil"/>
              <w:bottom w:val="nil"/>
              <w:right w:val="nil"/>
            </w:tcBorders>
            <w:shd w:val="clear" w:color="auto" w:fill="auto"/>
            <w:noWrap/>
            <w:vAlign w:val="bottom"/>
            <w:hideMark/>
          </w:tcPr>
          <w:p w14:paraId="7D6570B6" w14:textId="77777777" w:rsidR="00256C13" w:rsidRPr="00256C13" w:rsidRDefault="00256C13" w:rsidP="00256C13">
            <w:pPr>
              <w:rPr>
                <w:rFonts w:ascii="Calibri" w:hAnsi="Calibri"/>
                <w:color w:val="000000"/>
                <w:sz w:val="22"/>
                <w:szCs w:val="22"/>
              </w:rPr>
            </w:pPr>
          </w:p>
        </w:tc>
      </w:tr>
      <w:tr w:rsidR="00256C13" w:rsidRPr="00256C13" w14:paraId="2D18025A" w14:textId="77777777" w:rsidTr="00311BCB">
        <w:trPr>
          <w:trHeight w:val="330"/>
        </w:trPr>
        <w:tc>
          <w:tcPr>
            <w:tcW w:w="9215" w:type="dxa"/>
            <w:tcBorders>
              <w:top w:val="nil"/>
              <w:left w:val="nil"/>
              <w:bottom w:val="nil"/>
              <w:right w:val="nil"/>
            </w:tcBorders>
            <w:shd w:val="clear" w:color="auto" w:fill="auto"/>
            <w:noWrap/>
            <w:vAlign w:val="bottom"/>
            <w:hideMark/>
          </w:tcPr>
          <w:p w14:paraId="5C25B184" w14:textId="2661B193" w:rsidR="00256C13" w:rsidRPr="00256C13" w:rsidRDefault="00256C13" w:rsidP="00256C13">
            <w:pPr>
              <w:rPr>
                <w:rFonts w:ascii="Calibri" w:hAnsi="Calibri"/>
                <w:color w:val="000000"/>
                <w:sz w:val="22"/>
                <w:szCs w:val="22"/>
              </w:rPr>
            </w:pPr>
          </w:p>
        </w:tc>
      </w:tr>
      <w:tr w:rsidR="00256C13" w:rsidRPr="00256C13" w14:paraId="7729DEB8" w14:textId="77777777" w:rsidTr="00311BCB">
        <w:trPr>
          <w:trHeight w:val="330"/>
        </w:trPr>
        <w:tc>
          <w:tcPr>
            <w:tcW w:w="9215" w:type="dxa"/>
            <w:tcBorders>
              <w:top w:val="nil"/>
              <w:left w:val="nil"/>
              <w:bottom w:val="nil"/>
              <w:right w:val="nil"/>
            </w:tcBorders>
            <w:shd w:val="clear" w:color="auto" w:fill="auto"/>
            <w:noWrap/>
            <w:vAlign w:val="bottom"/>
            <w:hideMark/>
          </w:tcPr>
          <w:p w14:paraId="0D1EF1AB" w14:textId="77777777" w:rsidR="00256C13" w:rsidRPr="00256C13" w:rsidRDefault="00256C13" w:rsidP="00256C13">
            <w:pPr>
              <w:rPr>
                <w:rFonts w:ascii="Calibri" w:hAnsi="Calibri"/>
                <w:color w:val="000000"/>
                <w:sz w:val="22"/>
                <w:szCs w:val="22"/>
              </w:rPr>
            </w:pPr>
          </w:p>
        </w:tc>
      </w:tr>
      <w:tr w:rsidR="00256C13" w:rsidRPr="00256C13" w14:paraId="1ACD82D0" w14:textId="77777777" w:rsidTr="00311BCB">
        <w:trPr>
          <w:trHeight w:val="330"/>
        </w:trPr>
        <w:tc>
          <w:tcPr>
            <w:tcW w:w="9215" w:type="dxa"/>
            <w:tcBorders>
              <w:top w:val="nil"/>
              <w:left w:val="nil"/>
              <w:bottom w:val="nil"/>
              <w:right w:val="nil"/>
            </w:tcBorders>
            <w:shd w:val="clear" w:color="auto" w:fill="auto"/>
            <w:noWrap/>
            <w:vAlign w:val="bottom"/>
            <w:hideMark/>
          </w:tcPr>
          <w:p w14:paraId="1C52427D" w14:textId="4ED73644" w:rsidR="00256C13" w:rsidRPr="00256C13" w:rsidRDefault="00256C13" w:rsidP="00256C13">
            <w:pPr>
              <w:rPr>
                <w:rFonts w:ascii="Calibri" w:hAnsi="Calibri"/>
                <w:color w:val="000000"/>
                <w:sz w:val="22"/>
                <w:szCs w:val="22"/>
              </w:rPr>
            </w:pPr>
          </w:p>
        </w:tc>
      </w:tr>
      <w:tr w:rsidR="00256C13" w:rsidRPr="00256C13" w14:paraId="43139C46" w14:textId="77777777" w:rsidTr="00311BCB">
        <w:trPr>
          <w:trHeight w:val="330"/>
        </w:trPr>
        <w:tc>
          <w:tcPr>
            <w:tcW w:w="9215" w:type="dxa"/>
            <w:tcBorders>
              <w:top w:val="nil"/>
              <w:left w:val="nil"/>
              <w:bottom w:val="nil"/>
              <w:right w:val="nil"/>
            </w:tcBorders>
            <w:shd w:val="clear" w:color="auto" w:fill="auto"/>
            <w:noWrap/>
            <w:vAlign w:val="bottom"/>
            <w:hideMark/>
          </w:tcPr>
          <w:p w14:paraId="59203164" w14:textId="77777777" w:rsidR="00256C13" w:rsidRPr="00256C13" w:rsidRDefault="00256C13" w:rsidP="00256C13">
            <w:pPr>
              <w:rPr>
                <w:rFonts w:ascii="Calibri" w:hAnsi="Calibri"/>
                <w:color w:val="000000"/>
                <w:sz w:val="22"/>
                <w:szCs w:val="22"/>
              </w:rPr>
            </w:pPr>
          </w:p>
        </w:tc>
      </w:tr>
      <w:tr w:rsidR="00256C13" w:rsidRPr="00256C13" w14:paraId="727D5AB1" w14:textId="77777777" w:rsidTr="00311BCB">
        <w:trPr>
          <w:trHeight w:val="330"/>
        </w:trPr>
        <w:tc>
          <w:tcPr>
            <w:tcW w:w="9215" w:type="dxa"/>
            <w:tcBorders>
              <w:top w:val="nil"/>
              <w:left w:val="nil"/>
              <w:bottom w:val="nil"/>
              <w:right w:val="nil"/>
            </w:tcBorders>
            <w:shd w:val="clear" w:color="auto" w:fill="auto"/>
            <w:noWrap/>
            <w:vAlign w:val="bottom"/>
            <w:hideMark/>
          </w:tcPr>
          <w:p w14:paraId="625F0630" w14:textId="77777777" w:rsidR="00256C13" w:rsidRPr="00256C13" w:rsidRDefault="00256C13" w:rsidP="00256C13">
            <w:pPr>
              <w:rPr>
                <w:rFonts w:ascii="Calibri" w:hAnsi="Calibri"/>
                <w:color w:val="000000"/>
                <w:sz w:val="22"/>
                <w:szCs w:val="22"/>
              </w:rPr>
            </w:pPr>
          </w:p>
        </w:tc>
      </w:tr>
    </w:tbl>
    <w:p w14:paraId="7EE5128C" w14:textId="2D2DE6D3" w:rsidR="004A20E9" w:rsidRPr="004A20E9" w:rsidRDefault="004A20E9" w:rsidP="00A8383F">
      <w:pPr>
        <w:tabs>
          <w:tab w:val="left" w:pos="3485"/>
        </w:tabs>
        <w:rPr>
          <w:rFonts w:ascii="Arial" w:hAnsi="Arial"/>
          <w:sz w:val="20"/>
        </w:rPr>
      </w:pPr>
    </w:p>
    <w:sectPr w:rsidR="004A20E9" w:rsidRPr="004A20E9" w:rsidSect="0004678D">
      <w:footerReference w:type="even" r:id="rId10"/>
      <w:footerReference w:type="default" r:id="rId11"/>
      <w:pgSz w:w="11906" w:h="16838" w:code="9"/>
      <w:pgMar w:top="851" w:right="1418" w:bottom="726" w:left="1418" w:header="709" w:footer="709" w:gutter="0"/>
      <w:pgNumType w:chapStyle="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BCA00" w14:textId="77777777" w:rsidR="00AD36B8" w:rsidRDefault="00AD36B8">
      <w:r>
        <w:separator/>
      </w:r>
    </w:p>
  </w:endnote>
  <w:endnote w:type="continuationSeparator" w:id="0">
    <w:p w14:paraId="5368FE86" w14:textId="77777777" w:rsidR="00AD36B8" w:rsidRDefault="00AD3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ED5F0" w14:textId="77777777" w:rsidR="00CE174E" w:rsidRDefault="004E73E8">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end"/>
    </w:r>
  </w:p>
  <w:p w14:paraId="3B025AA3" w14:textId="77777777" w:rsidR="00CE174E" w:rsidRDefault="00CE17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D0FFB" w14:textId="46C522F9" w:rsidR="00CE174E" w:rsidRDefault="004E73E8">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separate"/>
    </w:r>
    <w:r w:rsidR="00DB0E2D">
      <w:rPr>
        <w:rStyle w:val="slostrnky"/>
        <w:noProof/>
      </w:rPr>
      <w:t>2</w:t>
    </w:r>
    <w:r>
      <w:rPr>
        <w:rStyle w:val="slostrnky"/>
      </w:rPr>
      <w:fldChar w:fldCharType="end"/>
    </w:r>
  </w:p>
  <w:p w14:paraId="2DEAE587" w14:textId="77777777" w:rsidR="00CE174E" w:rsidRDefault="00CE17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D7A43" w14:textId="77777777" w:rsidR="00AD36B8" w:rsidRDefault="00AD36B8">
      <w:r>
        <w:separator/>
      </w:r>
    </w:p>
  </w:footnote>
  <w:footnote w:type="continuationSeparator" w:id="0">
    <w:p w14:paraId="089D3779" w14:textId="77777777" w:rsidR="00AD36B8" w:rsidRDefault="00AD36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6FC1"/>
    <w:multiLevelType w:val="hybridMultilevel"/>
    <w:tmpl w:val="9B28ED0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B57ECE"/>
    <w:multiLevelType w:val="hybridMultilevel"/>
    <w:tmpl w:val="759C68C6"/>
    <w:lvl w:ilvl="0" w:tplc="F74831C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2" w15:restartNumberingAfterBreak="0">
    <w:nsid w:val="126C7BDD"/>
    <w:multiLevelType w:val="hybridMultilevel"/>
    <w:tmpl w:val="1B14121E"/>
    <w:lvl w:ilvl="0" w:tplc="8B0270C2">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3" w15:restartNumberingAfterBreak="0">
    <w:nsid w:val="1BD7476B"/>
    <w:multiLevelType w:val="hybridMultilevel"/>
    <w:tmpl w:val="FA52C9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257AB5"/>
    <w:multiLevelType w:val="hybridMultilevel"/>
    <w:tmpl w:val="9EAC94DE"/>
    <w:lvl w:ilvl="0" w:tplc="8690AF08">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6F259CB"/>
    <w:multiLevelType w:val="hybridMultilevel"/>
    <w:tmpl w:val="E138A52E"/>
    <w:lvl w:ilvl="0" w:tplc="2078EE5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85918AC"/>
    <w:multiLevelType w:val="hybridMultilevel"/>
    <w:tmpl w:val="49C2FC6E"/>
    <w:lvl w:ilvl="0" w:tplc="F1EEC4EC">
      <w:start w:val="4"/>
      <w:numFmt w:val="bullet"/>
      <w:lvlText w:val="-"/>
      <w:lvlJc w:val="left"/>
      <w:pPr>
        <w:ind w:left="570" w:hanging="360"/>
      </w:pPr>
      <w:rPr>
        <w:rFonts w:ascii="Times New Roman" w:eastAsia="Times New Roman" w:hAnsi="Times New Roman" w:cs="Times New Roman" w:hint="default"/>
      </w:rPr>
    </w:lvl>
    <w:lvl w:ilvl="1" w:tplc="04050003" w:tentative="1">
      <w:start w:val="1"/>
      <w:numFmt w:val="bullet"/>
      <w:lvlText w:val="o"/>
      <w:lvlJc w:val="left"/>
      <w:pPr>
        <w:ind w:left="1290" w:hanging="360"/>
      </w:pPr>
      <w:rPr>
        <w:rFonts w:ascii="Courier New" w:hAnsi="Courier New" w:cs="Courier New" w:hint="default"/>
      </w:rPr>
    </w:lvl>
    <w:lvl w:ilvl="2" w:tplc="04050005" w:tentative="1">
      <w:start w:val="1"/>
      <w:numFmt w:val="bullet"/>
      <w:lvlText w:val=""/>
      <w:lvlJc w:val="left"/>
      <w:pPr>
        <w:ind w:left="2010" w:hanging="360"/>
      </w:pPr>
      <w:rPr>
        <w:rFonts w:ascii="Wingdings" w:hAnsi="Wingdings" w:hint="default"/>
      </w:rPr>
    </w:lvl>
    <w:lvl w:ilvl="3" w:tplc="04050001" w:tentative="1">
      <w:start w:val="1"/>
      <w:numFmt w:val="bullet"/>
      <w:lvlText w:val=""/>
      <w:lvlJc w:val="left"/>
      <w:pPr>
        <w:ind w:left="2730" w:hanging="360"/>
      </w:pPr>
      <w:rPr>
        <w:rFonts w:ascii="Symbol" w:hAnsi="Symbol" w:hint="default"/>
      </w:rPr>
    </w:lvl>
    <w:lvl w:ilvl="4" w:tplc="04050003" w:tentative="1">
      <w:start w:val="1"/>
      <w:numFmt w:val="bullet"/>
      <w:lvlText w:val="o"/>
      <w:lvlJc w:val="left"/>
      <w:pPr>
        <w:ind w:left="3450" w:hanging="360"/>
      </w:pPr>
      <w:rPr>
        <w:rFonts w:ascii="Courier New" w:hAnsi="Courier New" w:cs="Courier New" w:hint="default"/>
      </w:rPr>
    </w:lvl>
    <w:lvl w:ilvl="5" w:tplc="04050005" w:tentative="1">
      <w:start w:val="1"/>
      <w:numFmt w:val="bullet"/>
      <w:lvlText w:val=""/>
      <w:lvlJc w:val="left"/>
      <w:pPr>
        <w:ind w:left="4170" w:hanging="360"/>
      </w:pPr>
      <w:rPr>
        <w:rFonts w:ascii="Wingdings" w:hAnsi="Wingdings" w:hint="default"/>
      </w:rPr>
    </w:lvl>
    <w:lvl w:ilvl="6" w:tplc="04050001" w:tentative="1">
      <w:start w:val="1"/>
      <w:numFmt w:val="bullet"/>
      <w:lvlText w:val=""/>
      <w:lvlJc w:val="left"/>
      <w:pPr>
        <w:ind w:left="4890" w:hanging="360"/>
      </w:pPr>
      <w:rPr>
        <w:rFonts w:ascii="Symbol" w:hAnsi="Symbol" w:hint="default"/>
      </w:rPr>
    </w:lvl>
    <w:lvl w:ilvl="7" w:tplc="04050003" w:tentative="1">
      <w:start w:val="1"/>
      <w:numFmt w:val="bullet"/>
      <w:lvlText w:val="o"/>
      <w:lvlJc w:val="left"/>
      <w:pPr>
        <w:ind w:left="5610" w:hanging="360"/>
      </w:pPr>
      <w:rPr>
        <w:rFonts w:ascii="Courier New" w:hAnsi="Courier New" w:cs="Courier New" w:hint="default"/>
      </w:rPr>
    </w:lvl>
    <w:lvl w:ilvl="8" w:tplc="04050005" w:tentative="1">
      <w:start w:val="1"/>
      <w:numFmt w:val="bullet"/>
      <w:lvlText w:val=""/>
      <w:lvlJc w:val="left"/>
      <w:pPr>
        <w:ind w:left="6330" w:hanging="360"/>
      </w:pPr>
      <w:rPr>
        <w:rFonts w:ascii="Wingdings" w:hAnsi="Wingdings" w:hint="default"/>
      </w:rPr>
    </w:lvl>
  </w:abstractNum>
  <w:abstractNum w:abstractNumId="7" w15:restartNumberingAfterBreak="0">
    <w:nsid w:val="692A3B1F"/>
    <w:multiLevelType w:val="hybridMultilevel"/>
    <w:tmpl w:val="A4340FD2"/>
    <w:lvl w:ilvl="0" w:tplc="9724D76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8" w15:restartNumberingAfterBreak="0">
    <w:nsid w:val="712269D7"/>
    <w:multiLevelType w:val="hybridMultilevel"/>
    <w:tmpl w:val="A2A0553A"/>
    <w:lvl w:ilvl="0" w:tplc="1A7A10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2740F0"/>
    <w:multiLevelType w:val="hybridMultilevel"/>
    <w:tmpl w:val="B41E9B44"/>
    <w:lvl w:ilvl="0" w:tplc="94E8F758">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390467430">
    <w:abstractNumId w:val="8"/>
  </w:num>
  <w:num w:numId="2" w16cid:durableId="295916195">
    <w:abstractNumId w:val="4"/>
  </w:num>
  <w:num w:numId="3" w16cid:durableId="1653751257">
    <w:abstractNumId w:val="5"/>
  </w:num>
  <w:num w:numId="4" w16cid:durableId="231811920">
    <w:abstractNumId w:val="9"/>
  </w:num>
  <w:num w:numId="5" w16cid:durableId="1414545751">
    <w:abstractNumId w:val="0"/>
  </w:num>
  <w:num w:numId="6" w16cid:durableId="1615205840">
    <w:abstractNumId w:val="7"/>
  </w:num>
  <w:num w:numId="7" w16cid:durableId="1189487335">
    <w:abstractNumId w:val="2"/>
  </w:num>
  <w:num w:numId="8" w16cid:durableId="1246501857">
    <w:abstractNumId w:val="1"/>
  </w:num>
  <w:num w:numId="9" w16cid:durableId="1699967284">
    <w:abstractNumId w:val="6"/>
  </w:num>
  <w:num w:numId="10" w16cid:durableId="20214633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091F"/>
    <w:rsid w:val="0001003F"/>
    <w:rsid w:val="00011CB2"/>
    <w:rsid w:val="000211EE"/>
    <w:rsid w:val="00023B5B"/>
    <w:rsid w:val="00025E0D"/>
    <w:rsid w:val="00031F6B"/>
    <w:rsid w:val="00032E27"/>
    <w:rsid w:val="00037317"/>
    <w:rsid w:val="000432A1"/>
    <w:rsid w:val="0004678D"/>
    <w:rsid w:val="00051191"/>
    <w:rsid w:val="000560CE"/>
    <w:rsid w:val="00061D4F"/>
    <w:rsid w:val="0006513A"/>
    <w:rsid w:val="00066A73"/>
    <w:rsid w:val="00066F94"/>
    <w:rsid w:val="000760A4"/>
    <w:rsid w:val="00081E52"/>
    <w:rsid w:val="0008384C"/>
    <w:rsid w:val="000847AC"/>
    <w:rsid w:val="000867BA"/>
    <w:rsid w:val="00087A2F"/>
    <w:rsid w:val="00090B93"/>
    <w:rsid w:val="00095E06"/>
    <w:rsid w:val="000A391F"/>
    <w:rsid w:val="000B2971"/>
    <w:rsid w:val="000B4B35"/>
    <w:rsid w:val="000B5C13"/>
    <w:rsid w:val="000E294D"/>
    <w:rsid w:val="000E340E"/>
    <w:rsid w:val="000F06DA"/>
    <w:rsid w:val="000F0C46"/>
    <w:rsid w:val="000F1D48"/>
    <w:rsid w:val="000F4CA2"/>
    <w:rsid w:val="000F78F9"/>
    <w:rsid w:val="0010037A"/>
    <w:rsid w:val="00105A6A"/>
    <w:rsid w:val="00106300"/>
    <w:rsid w:val="00113486"/>
    <w:rsid w:val="00124C2A"/>
    <w:rsid w:val="00130835"/>
    <w:rsid w:val="00131DE7"/>
    <w:rsid w:val="00151BA6"/>
    <w:rsid w:val="00155249"/>
    <w:rsid w:val="00161067"/>
    <w:rsid w:val="001675A1"/>
    <w:rsid w:val="00170A4A"/>
    <w:rsid w:val="00181867"/>
    <w:rsid w:val="001843A3"/>
    <w:rsid w:val="001910B9"/>
    <w:rsid w:val="00196E06"/>
    <w:rsid w:val="001B147A"/>
    <w:rsid w:val="001B58B1"/>
    <w:rsid w:val="001B5AEB"/>
    <w:rsid w:val="001B7D4B"/>
    <w:rsid w:val="001C0D7B"/>
    <w:rsid w:val="001C7FDC"/>
    <w:rsid w:val="001D1F00"/>
    <w:rsid w:val="001E4A97"/>
    <w:rsid w:val="001E5DA0"/>
    <w:rsid w:val="001E7EC2"/>
    <w:rsid w:val="001F6F69"/>
    <w:rsid w:val="00212C12"/>
    <w:rsid w:val="00215CFD"/>
    <w:rsid w:val="00220E6F"/>
    <w:rsid w:val="002233AD"/>
    <w:rsid w:val="002254D3"/>
    <w:rsid w:val="00225CFB"/>
    <w:rsid w:val="0023181C"/>
    <w:rsid w:val="00232A7B"/>
    <w:rsid w:val="00246DD5"/>
    <w:rsid w:val="002535D5"/>
    <w:rsid w:val="00256C13"/>
    <w:rsid w:val="00262FB2"/>
    <w:rsid w:val="00264B5F"/>
    <w:rsid w:val="00265CDC"/>
    <w:rsid w:val="00267DAB"/>
    <w:rsid w:val="00280452"/>
    <w:rsid w:val="00282B7C"/>
    <w:rsid w:val="002870E0"/>
    <w:rsid w:val="002A2B5A"/>
    <w:rsid w:val="002A5CD3"/>
    <w:rsid w:val="002B0BA4"/>
    <w:rsid w:val="002B1524"/>
    <w:rsid w:val="002B31D7"/>
    <w:rsid w:val="002E4D94"/>
    <w:rsid w:val="002E7FA1"/>
    <w:rsid w:val="002F1487"/>
    <w:rsid w:val="002F4908"/>
    <w:rsid w:val="002F55B6"/>
    <w:rsid w:val="00303A3D"/>
    <w:rsid w:val="00311BCB"/>
    <w:rsid w:val="00313C46"/>
    <w:rsid w:val="00320EDD"/>
    <w:rsid w:val="003315B7"/>
    <w:rsid w:val="00334BD2"/>
    <w:rsid w:val="00343FA0"/>
    <w:rsid w:val="00353D79"/>
    <w:rsid w:val="00361FAD"/>
    <w:rsid w:val="0036372D"/>
    <w:rsid w:val="00364775"/>
    <w:rsid w:val="003717AA"/>
    <w:rsid w:val="00372126"/>
    <w:rsid w:val="00376F5B"/>
    <w:rsid w:val="00382D5E"/>
    <w:rsid w:val="003A2B8F"/>
    <w:rsid w:val="003A47F8"/>
    <w:rsid w:val="003B0F26"/>
    <w:rsid w:val="003B5F0B"/>
    <w:rsid w:val="003B788C"/>
    <w:rsid w:val="003C0390"/>
    <w:rsid w:val="003C0EC7"/>
    <w:rsid w:val="003C20BC"/>
    <w:rsid w:val="003C35F2"/>
    <w:rsid w:val="003D29AF"/>
    <w:rsid w:val="003D4FE9"/>
    <w:rsid w:val="003E15D5"/>
    <w:rsid w:val="0040032C"/>
    <w:rsid w:val="0040112E"/>
    <w:rsid w:val="00403596"/>
    <w:rsid w:val="004054A8"/>
    <w:rsid w:val="004126D8"/>
    <w:rsid w:val="00420D4A"/>
    <w:rsid w:val="0042174E"/>
    <w:rsid w:val="00423433"/>
    <w:rsid w:val="004256A1"/>
    <w:rsid w:val="00426646"/>
    <w:rsid w:val="00426705"/>
    <w:rsid w:val="00430FC1"/>
    <w:rsid w:val="00431EF9"/>
    <w:rsid w:val="00452B53"/>
    <w:rsid w:val="00456EFE"/>
    <w:rsid w:val="00470C37"/>
    <w:rsid w:val="00472B05"/>
    <w:rsid w:val="00474701"/>
    <w:rsid w:val="00491429"/>
    <w:rsid w:val="00491FDA"/>
    <w:rsid w:val="004922A3"/>
    <w:rsid w:val="00497B7A"/>
    <w:rsid w:val="004A0CB5"/>
    <w:rsid w:val="004A1B39"/>
    <w:rsid w:val="004A20E9"/>
    <w:rsid w:val="004B1362"/>
    <w:rsid w:val="004B665D"/>
    <w:rsid w:val="004B7B56"/>
    <w:rsid w:val="004C2D61"/>
    <w:rsid w:val="004C660C"/>
    <w:rsid w:val="004D3ED3"/>
    <w:rsid w:val="004E013A"/>
    <w:rsid w:val="004E5EEC"/>
    <w:rsid w:val="004E73E8"/>
    <w:rsid w:val="00500C69"/>
    <w:rsid w:val="00503B29"/>
    <w:rsid w:val="00512330"/>
    <w:rsid w:val="00523855"/>
    <w:rsid w:val="00531F62"/>
    <w:rsid w:val="005322D8"/>
    <w:rsid w:val="00532302"/>
    <w:rsid w:val="005361F4"/>
    <w:rsid w:val="00544161"/>
    <w:rsid w:val="00544493"/>
    <w:rsid w:val="0054685D"/>
    <w:rsid w:val="00547A2C"/>
    <w:rsid w:val="00550A2E"/>
    <w:rsid w:val="0055134C"/>
    <w:rsid w:val="005545D6"/>
    <w:rsid w:val="00563B47"/>
    <w:rsid w:val="00572983"/>
    <w:rsid w:val="005A02B6"/>
    <w:rsid w:val="005A2EF4"/>
    <w:rsid w:val="005A5B41"/>
    <w:rsid w:val="005A5E6E"/>
    <w:rsid w:val="005A76C5"/>
    <w:rsid w:val="005A7D6D"/>
    <w:rsid w:val="005B7499"/>
    <w:rsid w:val="005B7A0E"/>
    <w:rsid w:val="005C1665"/>
    <w:rsid w:val="005C1712"/>
    <w:rsid w:val="005C2886"/>
    <w:rsid w:val="005C40F8"/>
    <w:rsid w:val="005C4821"/>
    <w:rsid w:val="005C51D6"/>
    <w:rsid w:val="005D343D"/>
    <w:rsid w:val="005D6B7A"/>
    <w:rsid w:val="005D6F9C"/>
    <w:rsid w:val="005E0B27"/>
    <w:rsid w:val="005E3492"/>
    <w:rsid w:val="005E38F6"/>
    <w:rsid w:val="005E6F0B"/>
    <w:rsid w:val="005F1C45"/>
    <w:rsid w:val="005F3E56"/>
    <w:rsid w:val="005F5C7C"/>
    <w:rsid w:val="00602287"/>
    <w:rsid w:val="00605295"/>
    <w:rsid w:val="006066B4"/>
    <w:rsid w:val="00614F0B"/>
    <w:rsid w:val="00622A1A"/>
    <w:rsid w:val="00623F2A"/>
    <w:rsid w:val="00624198"/>
    <w:rsid w:val="006257F2"/>
    <w:rsid w:val="006271EE"/>
    <w:rsid w:val="00627400"/>
    <w:rsid w:val="006304D1"/>
    <w:rsid w:val="00637A32"/>
    <w:rsid w:val="00643083"/>
    <w:rsid w:val="00644776"/>
    <w:rsid w:val="0064603B"/>
    <w:rsid w:val="00653F5C"/>
    <w:rsid w:val="006545C6"/>
    <w:rsid w:val="00662A7F"/>
    <w:rsid w:val="00667B9C"/>
    <w:rsid w:val="00670334"/>
    <w:rsid w:val="00670A93"/>
    <w:rsid w:val="006729B5"/>
    <w:rsid w:val="00677591"/>
    <w:rsid w:val="00683F01"/>
    <w:rsid w:val="006863EE"/>
    <w:rsid w:val="00690D5B"/>
    <w:rsid w:val="006918B0"/>
    <w:rsid w:val="0069267D"/>
    <w:rsid w:val="006A2FBC"/>
    <w:rsid w:val="006A6408"/>
    <w:rsid w:val="006B075B"/>
    <w:rsid w:val="006B1853"/>
    <w:rsid w:val="006B36B2"/>
    <w:rsid w:val="006C4577"/>
    <w:rsid w:val="006D0C6F"/>
    <w:rsid w:val="006D12D4"/>
    <w:rsid w:val="006D4112"/>
    <w:rsid w:val="006E37BE"/>
    <w:rsid w:val="006E3DF8"/>
    <w:rsid w:val="006E59E4"/>
    <w:rsid w:val="006F06CA"/>
    <w:rsid w:val="006F3E3D"/>
    <w:rsid w:val="00701785"/>
    <w:rsid w:val="00701E62"/>
    <w:rsid w:val="00706784"/>
    <w:rsid w:val="00715B8A"/>
    <w:rsid w:val="007173F7"/>
    <w:rsid w:val="00721B93"/>
    <w:rsid w:val="00744F4E"/>
    <w:rsid w:val="007464D8"/>
    <w:rsid w:val="0075167B"/>
    <w:rsid w:val="00752368"/>
    <w:rsid w:val="0075718C"/>
    <w:rsid w:val="00757ABB"/>
    <w:rsid w:val="00757AEC"/>
    <w:rsid w:val="007652B3"/>
    <w:rsid w:val="00767088"/>
    <w:rsid w:val="007747EB"/>
    <w:rsid w:val="007772AE"/>
    <w:rsid w:val="00781D29"/>
    <w:rsid w:val="007843A1"/>
    <w:rsid w:val="00786036"/>
    <w:rsid w:val="007877A3"/>
    <w:rsid w:val="007A03FC"/>
    <w:rsid w:val="007A0601"/>
    <w:rsid w:val="007A7266"/>
    <w:rsid w:val="007B033D"/>
    <w:rsid w:val="007B2A3A"/>
    <w:rsid w:val="007C1D6E"/>
    <w:rsid w:val="007D26E1"/>
    <w:rsid w:val="007D545F"/>
    <w:rsid w:val="008025D8"/>
    <w:rsid w:val="00803A68"/>
    <w:rsid w:val="0081340F"/>
    <w:rsid w:val="008146CE"/>
    <w:rsid w:val="00816B40"/>
    <w:rsid w:val="00820CE5"/>
    <w:rsid w:val="008260AC"/>
    <w:rsid w:val="00826954"/>
    <w:rsid w:val="00826FF1"/>
    <w:rsid w:val="00830449"/>
    <w:rsid w:val="00830EC7"/>
    <w:rsid w:val="00836D7C"/>
    <w:rsid w:val="00845323"/>
    <w:rsid w:val="008562FE"/>
    <w:rsid w:val="00863FDA"/>
    <w:rsid w:val="008658EA"/>
    <w:rsid w:val="008729C5"/>
    <w:rsid w:val="00882CCB"/>
    <w:rsid w:val="00890469"/>
    <w:rsid w:val="008922A0"/>
    <w:rsid w:val="0089469A"/>
    <w:rsid w:val="008A1709"/>
    <w:rsid w:val="008A40E5"/>
    <w:rsid w:val="008A5167"/>
    <w:rsid w:val="008B2126"/>
    <w:rsid w:val="008B4090"/>
    <w:rsid w:val="008B4E8B"/>
    <w:rsid w:val="008C0B1F"/>
    <w:rsid w:val="008C46D3"/>
    <w:rsid w:val="008C6543"/>
    <w:rsid w:val="008D38BC"/>
    <w:rsid w:val="008D59F6"/>
    <w:rsid w:val="008D6EC0"/>
    <w:rsid w:val="008E0E80"/>
    <w:rsid w:val="008F23EF"/>
    <w:rsid w:val="008F241C"/>
    <w:rsid w:val="008F7E4F"/>
    <w:rsid w:val="00912EC1"/>
    <w:rsid w:val="00925400"/>
    <w:rsid w:val="009310A1"/>
    <w:rsid w:val="00931627"/>
    <w:rsid w:val="00934216"/>
    <w:rsid w:val="009352A2"/>
    <w:rsid w:val="00940EF4"/>
    <w:rsid w:val="0094277A"/>
    <w:rsid w:val="0094388A"/>
    <w:rsid w:val="009442A1"/>
    <w:rsid w:val="0094689F"/>
    <w:rsid w:val="00965A96"/>
    <w:rsid w:val="00966467"/>
    <w:rsid w:val="00970340"/>
    <w:rsid w:val="00971858"/>
    <w:rsid w:val="00975F22"/>
    <w:rsid w:val="009818D9"/>
    <w:rsid w:val="009836A5"/>
    <w:rsid w:val="00990E19"/>
    <w:rsid w:val="00994AA8"/>
    <w:rsid w:val="0099709A"/>
    <w:rsid w:val="009B39BF"/>
    <w:rsid w:val="009C17FE"/>
    <w:rsid w:val="009C56DE"/>
    <w:rsid w:val="009C65FD"/>
    <w:rsid w:val="009C780A"/>
    <w:rsid w:val="009D3DD6"/>
    <w:rsid w:val="009E607E"/>
    <w:rsid w:val="009E6443"/>
    <w:rsid w:val="009F2D84"/>
    <w:rsid w:val="009F7604"/>
    <w:rsid w:val="00A01DBB"/>
    <w:rsid w:val="00A03838"/>
    <w:rsid w:val="00A04279"/>
    <w:rsid w:val="00A0701F"/>
    <w:rsid w:val="00A1019B"/>
    <w:rsid w:val="00A13823"/>
    <w:rsid w:val="00A3078A"/>
    <w:rsid w:val="00A508D2"/>
    <w:rsid w:val="00A515A8"/>
    <w:rsid w:val="00A54B2D"/>
    <w:rsid w:val="00A55D03"/>
    <w:rsid w:val="00A605F3"/>
    <w:rsid w:val="00A71BC9"/>
    <w:rsid w:val="00A72BDA"/>
    <w:rsid w:val="00A76540"/>
    <w:rsid w:val="00A766C2"/>
    <w:rsid w:val="00A8383F"/>
    <w:rsid w:val="00A83BA6"/>
    <w:rsid w:val="00A85AF0"/>
    <w:rsid w:val="00AA3BC7"/>
    <w:rsid w:val="00AB3E93"/>
    <w:rsid w:val="00AB564D"/>
    <w:rsid w:val="00AB7514"/>
    <w:rsid w:val="00AD36B8"/>
    <w:rsid w:val="00AD4989"/>
    <w:rsid w:val="00AD6E97"/>
    <w:rsid w:val="00AD6EA6"/>
    <w:rsid w:val="00AE0F31"/>
    <w:rsid w:val="00AE4041"/>
    <w:rsid w:val="00AF091F"/>
    <w:rsid w:val="00AF0AA1"/>
    <w:rsid w:val="00B0015E"/>
    <w:rsid w:val="00B01C91"/>
    <w:rsid w:val="00B04291"/>
    <w:rsid w:val="00B20B5E"/>
    <w:rsid w:val="00B23A08"/>
    <w:rsid w:val="00B24AF8"/>
    <w:rsid w:val="00B25692"/>
    <w:rsid w:val="00B261E3"/>
    <w:rsid w:val="00B26A4F"/>
    <w:rsid w:val="00B4218D"/>
    <w:rsid w:val="00B51DE4"/>
    <w:rsid w:val="00B55007"/>
    <w:rsid w:val="00B6074C"/>
    <w:rsid w:val="00B60A35"/>
    <w:rsid w:val="00B7018A"/>
    <w:rsid w:val="00B7040E"/>
    <w:rsid w:val="00B77838"/>
    <w:rsid w:val="00B810CB"/>
    <w:rsid w:val="00B83E7A"/>
    <w:rsid w:val="00B84651"/>
    <w:rsid w:val="00B916A6"/>
    <w:rsid w:val="00B951B6"/>
    <w:rsid w:val="00B96564"/>
    <w:rsid w:val="00BD1485"/>
    <w:rsid w:val="00BD1747"/>
    <w:rsid w:val="00BD1A24"/>
    <w:rsid w:val="00BD4BF6"/>
    <w:rsid w:val="00BD4CD4"/>
    <w:rsid w:val="00BE40EA"/>
    <w:rsid w:val="00C0038E"/>
    <w:rsid w:val="00C04660"/>
    <w:rsid w:val="00C056AD"/>
    <w:rsid w:val="00C05F51"/>
    <w:rsid w:val="00C163E6"/>
    <w:rsid w:val="00C20137"/>
    <w:rsid w:val="00C20F9B"/>
    <w:rsid w:val="00C3235E"/>
    <w:rsid w:val="00C33C88"/>
    <w:rsid w:val="00C35DE0"/>
    <w:rsid w:val="00C35E24"/>
    <w:rsid w:val="00C400E2"/>
    <w:rsid w:val="00C419EC"/>
    <w:rsid w:val="00C44679"/>
    <w:rsid w:val="00C53E2D"/>
    <w:rsid w:val="00C607E7"/>
    <w:rsid w:val="00C61C22"/>
    <w:rsid w:val="00C678A9"/>
    <w:rsid w:val="00C82ECA"/>
    <w:rsid w:val="00C84D4E"/>
    <w:rsid w:val="00C86D89"/>
    <w:rsid w:val="00C9493A"/>
    <w:rsid w:val="00C94F71"/>
    <w:rsid w:val="00CA770C"/>
    <w:rsid w:val="00CA7F41"/>
    <w:rsid w:val="00CB3C76"/>
    <w:rsid w:val="00CB5941"/>
    <w:rsid w:val="00CB6C6A"/>
    <w:rsid w:val="00CB7CAA"/>
    <w:rsid w:val="00CB7F51"/>
    <w:rsid w:val="00CC03C4"/>
    <w:rsid w:val="00CC1AA2"/>
    <w:rsid w:val="00CC1FF1"/>
    <w:rsid w:val="00CE174E"/>
    <w:rsid w:val="00CF1EE3"/>
    <w:rsid w:val="00CF7C3A"/>
    <w:rsid w:val="00D06A67"/>
    <w:rsid w:val="00D10B0A"/>
    <w:rsid w:val="00D11A57"/>
    <w:rsid w:val="00D15F7F"/>
    <w:rsid w:val="00D22195"/>
    <w:rsid w:val="00D277C3"/>
    <w:rsid w:val="00D35EFB"/>
    <w:rsid w:val="00D43E76"/>
    <w:rsid w:val="00D52BE3"/>
    <w:rsid w:val="00D6569F"/>
    <w:rsid w:val="00D6761A"/>
    <w:rsid w:val="00D74C29"/>
    <w:rsid w:val="00D7501F"/>
    <w:rsid w:val="00D76A7F"/>
    <w:rsid w:val="00D80B83"/>
    <w:rsid w:val="00D905EE"/>
    <w:rsid w:val="00DA201D"/>
    <w:rsid w:val="00DA3600"/>
    <w:rsid w:val="00DA37A0"/>
    <w:rsid w:val="00DA6B77"/>
    <w:rsid w:val="00DB0DA3"/>
    <w:rsid w:val="00DB0E2D"/>
    <w:rsid w:val="00DB21CB"/>
    <w:rsid w:val="00DB64D4"/>
    <w:rsid w:val="00DC0C32"/>
    <w:rsid w:val="00DC6302"/>
    <w:rsid w:val="00DC66F2"/>
    <w:rsid w:val="00DC6845"/>
    <w:rsid w:val="00DE1341"/>
    <w:rsid w:val="00DE3F76"/>
    <w:rsid w:val="00DE4619"/>
    <w:rsid w:val="00DE5B80"/>
    <w:rsid w:val="00DE6CE8"/>
    <w:rsid w:val="00DF423D"/>
    <w:rsid w:val="00E018DD"/>
    <w:rsid w:val="00E052A0"/>
    <w:rsid w:val="00E057B0"/>
    <w:rsid w:val="00E07489"/>
    <w:rsid w:val="00E105CB"/>
    <w:rsid w:val="00E12619"/>
    <w:rsid w:val="00E1463B"/>
    <w:rsid w:val="00E14AAF"/>
    <w:rsid w:val="00E17C46"/>
    <w:rsid w:val="00E21EFD"/>
    <w:rsid w:val="00E2391C"/>
    <w:rsid w:val="00E25167"/>
    <w:rsid w:val="00E2528C"/>
    <w:rsid w:val="00E32D21"/>
    <w:rsid w:val="00E40531"/>
    <w:rsid w:val="00E407BA"/>
    <w:rsid w:val="00E4605F"/>
    <w:rsid w:val="00E46332"/>
    <w:rsid w:val="00E4691B"/>
    <w:rsid w:val="00E54170"/>
    <w:rsid w:val="00E54C68"/>
    <w:rsid w:val="00E56FF4"/>
    <w:rsid w:val="00E607D8"/>
    <w:rsid w:val="00E7195F"/>
    <w:rsid w:val="00E77269"/>
    <w:rsid w:val="00E81D8F"/>
    <w:rsid w:val="00E82BB6"/>
    <w:rsid w:val="00E83660"/>
    <w:rsid w:val="00E8508A"/>
    <w:rsid w:val="00E86578"/>
    <w:rsid w:val="00E95024"/>
    <w:rsid w:val="00E9585C"/>
    <w:rsid w:val="00E9761B"/>
    <w:rsid w:val="00EA1E52"/>
    <w:rsid w:val="00EA61E2"/>
    <w:rsid w:val="00EB4B3E"/>
    <w:rsid w:val="00EB5626"/>
    <w:rsid w:val="00EB5976"/>
    <w:rsid w:val="00EB5A86"/>
    <w:rsid w:val="00EC2917"/>
    <w:rsid w:val="00ED61A0"/>
    <w:rsid w:val="00EE29DF"/>
    <w:rsid w:val="00EE60C5"/>
    <w:rsid w:val="00EF4BD9"/>
    <w:rsid w:val="00EF5B8A"/>
    <w:rsid w:val="00F043D7"/>
    <w:rsid w:val="00F063AE"/>
    <w:rsid w:val="00F124D9"/>
    <w:rsid w:val="00F14737"/>
    <w:rsid w:val="00F1612A"/>
    <w:rsid w:val="00F17804"/>
    <w:rsid w:val="00F334D4"/>
    <w:rsid w:val="00F34CF4"/>
    <w:rsid w:val="00F4258B"/>
    <w:rsid w:val="00F45054"/>
    <w:rsid w:val="00F64D91"/>
    <w:rsid w:val="00F6645F"/>
    <w:rsid w:val="00F67809"/>
    <w:rsid w:val="00F70E92"/>
    <w:rsid w:val="00F7406A"/>
    <w:rsid w:val="00F77FA5"/>
    <w:rsid w:val="00F81E25"/>
    <w:rsid w:val="00F84CC8"/>
    <w:rsid w:val="00F933C0"/>
    <w:rsid w:val="00FA2989"/>
    <w:rsid w:val="00FC0C3E"/>
    <w:rsid w:val="00FC2D90"/>
    <w:rsid w:val="00FC3B97"/>
    <w:rsid w:val="00FD04C6"/>
    <w:rsid w:val="00FD07B0"/>
    <w:rsid w:val="00FD2C8B"/>
    <w:rsid w:val="00FD2F8B"/>
    <w:rsid w:val="00FD42A7"/>
    <w:rsid w:val="00FE01EE"/>
    <w:rsid w:val="00FE0E97"/>
    <w:rsid w:val="00FE16CA"/>
    <w:rsid w:val="00FF3C64"/>
    <w:rsid w:val="00FF7E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67534D74"/>
  <w15:docId w15:val="{66BA4B75-614D-421D-9C43-8A922469C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678D"/>
    <w:rPr>
      <w:sz w:val="24"/>
      <w:szCs w:val="24"/>
    </w:rPr>
  </w:style>
  <w:style w:type="paragraph" w:styleId="Nadpis1">
    <w:name w:val="heading 1"/>
    <w:basedOn w:val="Normln"/>
    <w:next w:val="Normln"/>
    <w:qFormat/>
    <w:rsid w:val="0004678D"/>
    <w:pPr>
      <w:keepNext/>
      <w:ind w:left="2124" w:hanging="2124"/>
      <w:jc w:val="center"/>
      <w:outlineLvl w:val="0"/>
    </w:pPr>
    <w:rPr>
      <w:b/>
      <w:sz w:val="32"/>
      <w:szCs w:val="32"/>
    </w:rPr>
  </w:style>
  <w:style w:type="paragraph" w:styleId="Nadpis2">
    <w:name w:val="heading 2"/>
    <w:basedOn w:val="Normln"/>
    <w:next w:val="Normln"/>
    <w:qFormat/>
    <w:rsid w:val="0004678D"/>
    <w:pPr>
      <w:keepNext/>
      <w:jc w:val="center"/>
      <w:outlineLvl w:val="1"/>
    </w:pPr>
    <w:rPr>
      <w:b/>
      <w:bCs/>
      <w:sz w:val="3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04678D"/>
    <w:pPr>
      <w:tabs>
        <w:tab w:val="center" w:pos="4536"/>
        <w:tab w:val="right" w:pos="9072"/>
      </w:tabs>
    </w:pPr>
  </w:style>
  <w:style w:type="character" w:styleId="slostrnky">
    <w:name w:val="page number"/>
    <w:basedOn w:val="Standardnpsmoodstavce"/>
    <w:semiHidden/>
    <w:rsid w:val="0004678D"/>
  </w:style>
  <w:style w:type="character" w:styleId="Hypertextovodkaz">
    <w:name w:val="Hyperlink"/>
    <w:basedOn w:val="Standardnpsmoodstavce"/>
    <w:rsid w:val="0004678D"/>
    <w:rPr>
      <w:color w:val="0000FF"/>
      <w:u w:val="single"/>
    </w:rPr>
  </w:style>
  <w:style w:type="paragraph" w:styleId="Zkladntext">
    <w:name w:val="Body Text"/>
    <w:basedOn w:val="Normln"/>
    <w:link w:val="ZkladntextChar"/>
    <w:semiHidden/>
    <w:rsid w:val="0004678D"/>
    <w:pPr>
      <w:jc w:val="both"/>
    </w:pPr>
    <w:rPr>
      <w:bCs/>
    </w:rPr>
  </w:style>
  <w:style w:type="character" w:styleId="Sledovanodkaz">
    <w:name w:val="FollowedHyperlink"/>
    <w:basedOn w:val="Standardnpsmoodstavce"/>
    <w:semiHidden/>
    <w:rsid w:val="0004678D"/>
    <w:rPr>
      <w:color w:val="800080"/>
      <w:u w:val="single"/>
    </w:rPr>
  </w:style>
  <w:style w:type="paragraph" w:styleId="Nzev">
    <w:name w:val="Title"/>
    <w:basedOn w:val="Normln"/>
    <w:qFormat/>
    <w:rsid w:val="0004678D"/>
    <w:pPr>
      <w:ind w:left="2124" w:hanging="2124"/>
      <w:jc w:val="center"/>
    </w:pPr>
    <w:rPr>
      <w:b/>
      <w:bCs/>
      <w:sz w:val="48"/>
      <w:u w:val="single"/>
    </w:rPr>
  </w:style>
  <w:style w:type="paragraph" w:styleId="Odstavecseseznamem">
    <w:name w:val="List Paragraph"/>
    <w:basedOn w:val="Normln"/>
    <w:uiPriority w:val="34"/>
    <w:qFormat/>
    <w:rsid w:val="006545C6"/>
    <w:pPr>
      <w:ind w:left="720"/>
      <w:contextualSpacing/>
    </w:pPr>
  </w:style>
  <w:style w:type="paragraph" w:styleId="Textbubliny">
    <w:name w:val="Balloon Text"/>
    <w:basedOn w:val="Normln"/>
    <w:link w:val="TextbublinyChar"/>
    <w:uiPriority w:val="99"/>
    <w:semiHidden/>
    <w:unhideWhenUsed/>
    <w:rsid w:val="00845323"/>
    <w:rPr>
      <w:rFonts w:ascii="Tahoma" w:hAnsi="Tahoma" w:cs="Tahoma"/>
      <w:sz w:val="16"/>
      <w:szCs w:val="16"/>
    </w:rPr>
  </w:style>
  <w:style w:type="character" w:customStyle="1" w:styleId="TextbublinyChar">
    <w:name w:val="Text bubliny Char"/>
    <w:basedOn w:val="Standardnpsmoodstavce"/>
    <w:link w:val="Textbubliny"/>
    <w:uiPriority w:val="99"/>
    <w:semiHidden/>
    <w:rsid w:val="00845323"/>
    <w:rPr>
      <w:rFonts w:ascii="Tahoma" w:hAnsi="Tahoma" w:cs="Tahoma"/>
      <w:sz w:val="16"/>
      <w:szCs w:val="16"/>
    </w:rPr>
  </w:style>
  <w:style w:type="character" w:customStyle="1" w:styleId="ZkladntextChar">
    <w:name w:val="Základní text Char"/>
    <w:basedOn w:val="Standardnpsmoodstavce"/>
    <w:link w:val="Zkladntext"/>
    <w:semiHidden/>
    <w:rsid w:val="000847AC"/>
    <w:rPr>
      <w:bCs/>
      <w:sz w:val="24"/>
      <w:szCs w:val="24"/>
    </w:rPr>
  </w:style>
  <w:style w:type="character" w:styleId="Odkaznakoment">
    <w:name w:val="annotation reference"/>
    <w:basedOn w:val="Standardnpsmoodstavce"/>
    <w:uiPriority w:val="99"/>
    <w:semiHidden/>
    <w:unhideWhenUsed/>
    <w:rsid w:val="00131DE7"/>
    <w:rPr>
      <w:sz w:val="16"/>
      <w:szCs w:val="16"/>
    </w:rPr>
  </w:style>
  <w:style w:type="paragraph" w:styleId="Textkomente">
    <w:name w:val="annotation text"/>
    <w:basedOn w:val="Normln"/>
    <w:link w:val="TextkomenteChar"/>
    <w:uiPriority w:val="99"/>
    <w:semiHidden/>
    <w:unhideWhenUsed/>
    <w:rsid w:val="00131DE7"/>
    <w:rPr>
      <w:sz w:val="20"/>
      <w:szCs w:val="20"/>
    </w:rPr>
  </w:style>
  <w:style w:type="character" w:customStyle="1" w:styleId="TextkomenteChar">
    <w:name w:val="Text komentáře Char"/>
    <w:basedOn w:val="Standardnpsmoodstavce"/>
    <w:link w:val="Textkomente"/>
    <w:uiPriority w:val="99"/>
    <w:semiHidden/>
    <w:rsid w:val="00131DE7"/>
  </w:style>
  <w:style w:type="paragraph" w:styleId="Pedmtkomente">
    <w:name w:val="annotation subject"/>
    <w:basedOn w:val="Textkomente"/>
    <w:next w:val="Textkomente"/>
    <w:link w:val="PedmtkomenteChar"/>
    <w:uiPriority w:val="99"/>
    <w:semiHidden/>
    <w:unhideWhenUsed/>
    <w:rsid w:val="00131DE7"/>
    <w:rPr>
      <w:b/>
      <w:bCs/>
    </w:rPr>
  </w:style>
  <w:style w:type="character" w:customStyle="1" w:styleId="PedmtkomenteChar">
    <w:name w:val="Předmět komentáře Char"/>
    <w:basedOn w:val="TextkomenteChar"/>
    <w:link w:val="Pedmtkomente"/>
    <w:uiPriority w:val="99"/>
    <w:semiHidden/>
    <w:rsid w:val="00131DE7"/>
    <w:rPr>
      <w:b/>
      <w:bCs/>
    </w:rPr>
  </w:style>
  <w:style w:type="paragraph" w:styleId="Zhlav">
    <w:name w:val="header"/>
    <w:basedOn w:val="Normln"/>
    <w:link w:val="ZhlavChar"/>
    <w:uiPriority w:val="99"/>
    <w:unhideWhenUsed/>
    <w:rsid w:val="002A5CD3"/>
    <w:pPr>
      <w:tabs>
        <w:tab w:val="center" w:pos="4536"/>
        <w:tab w:val="right" w:pos="9072"/>
      </w:tabs>
    </w:pPr>
  </w:style>
  <w:style w:type="character" w:customStyle="1" w:styleId="ZhlavChar">
    <w:name w:val="Záhlaví Char"/>
    <w:basedOn w:val="Standardnpsmoodstavce"/>
    <w:link w:val="Zhlav"/>
    <w:uiPriority w:val="99"/>
    <w:rsid w:val="002A5CD3"/>
    <w:rPr>
      <w:sz w:val="24"/>
      <w:szCs w:val="24"/>
    </w:rPr>
  </w:style>
  <w:style w:type="character" w:styleId="Nevyeenzmnka">
    <w:name w:val="Unresolved Mention"/>
    <w:basedOn w:val="Standardnpsmoodstavce"/>
    <w:uiPriority w:val="99"/>
    <w:semiHidden/>
    <w:unhideWhenUsed/>
    <w:rsid w:val="00E126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241420">
      <w:bodyDiv w:val="1"/>
      <w:marLeft w:val="0"/>
      <w:marRight w:val="0"/>
      <w:marTop w:val="0"/>
      <w:marBottom w:val="0"/>
      <w:divBdr>
        <w:top w:val="none" w:sz="0" w:space="0" w:color="auto"/>
        <w:left w:val="none" w:sz="0" w:space="0" w:color="auto"/>
        <w:bottom w:val="none" w:sz="0" w:space="0" w:color="auto"/>
        <w:right w:val="none" w:sz="0" w:space="0" w:color="auto"/>
      </w:divBdr>
    </w:div>
    <w:div w:id="296768142">
      <w:bodyDiv w:val="1"/>
      <w:marLeft w:val="0"/>
      <w:marRight w:val="0"/>
      <w:marTop w:val="0"/>
      <w:marBottom w:val="0"/>
      <w:divBdr>
        <w:top w:val="none" w:sz="0" w:space="0" w:color="auto"/>
        <w:left w:val="none" w:sz="0" w:space="0" w:color="auto"/>
        <w:bottom w:val="none" w:sz="0" w:space="0" w:color="auto"/>
        <w:right w:val="none" w:sz="0" w:space="0" w:color="auto"/>
      </w:divBdr>
    </w:div>
    <w:div w:id="392892457">
      <w:bodyDiv w:val="1"/>
      <w:marLeft w:val="0"/>
      <w:marRight w:val="0"/>
      <w:marTop w:val="0"/>
      <w:marBottom w:val="0"/>
      <w:divBdr>
        <w:top w:val="none" w:sz="0" w:space="0" w:color="auto"/>
        <w:left w:val="none" w:sz="0" w:space="0" w:color="auto"/>
        <w:bottom w:val="none" w:sz="0" w:space="0" w:color="auto"/>
        <w:right w:val="none" w:sz="0" w:space="0" w:color="auto"/>
      </w:divBdr>
    </w:div>
    <w:div w:id="461115577">
      <w:bodyDiv w:val="1"/>
      <w:marLeft w:val="0"/>
      <w:marRight w:val="0"/>
      <w:marTop w:val="0"/>
      <w:marBottom w:val="0"/>
      <w:divBdr>
        <w:top w:val="none" w:sz="0" w:space="0" w:color="auto"/>
        <w:left w:val="none" w:sz="0" w:space="0" w:color="auto"/>
        <w:bottom w:val="none" w:sz="0" w:space="0" w:color="auto"/>
        <w:right w:val="none" w:sz="0" w:space="0" w:color="auto"/>
      </w:divBdr>
    </w:div>
    <w:div w:id="602156051">
      <w:bodyDiv w:val="1"/>
      <w:marLeft w:val="0"/>
      <w:marRight w:val="0"/>
      <w:marTop w:val="0"/>
      <w:marBottom w:val="0"/>
      <w:divBdr>
        <w:top w:val="none" w:sz="0" w:space="0" w:color="auto"/>
        <w:left w:val="none" w:sz="0" w:space="0" w:color="auto"/>
        <w:bottom w:val="none" w:sz="0" w:space="0" w:color="auto"/>
        <w:right w:val="none" w:sz="0" w:space="0" w:color="auto"/>
      </w:divBdr>
    </w:div>
    <w:div w:id="774208791">
      <w:bodyDiv w:val="1"/>
      <w:marLeft w:val="0"/>
      <w:marRight w:val="0"/>
      <w:marTop w:val="0"/>
      <w:marBottom w:val="0"/>
      <w:divBdr>
        <w:top w:val="none" w:sz="0" w:space="0" w:color="auto"/>
        <w:left w:val="none" w:sz="0" w:space="0" w:color="auto"/>
        <w:bottom w:val="none" w:sz="0" w:space="0" w:color="auto"/>
        <w:right w:val="none" w:sz="0" w:space="0" w:color="auto"/>
      </w:divBdr>
    </w:div>
    <w:div w:id="857890404">
      <w:bodyDiv w:val="1"/>
      <w:marLeft w:val="0"/>
      <w:marRight w:val="0"/>
      <w:marTop w:val="0"/>
      <w:marBottom w:val="0"/>
      <w:divBdr>
        <w:top w:val="none" w:sz="0" w:space="0" w:color="auto"/>
        <w:left w:val="none" w:sz="0" w:space="0" w:color="auto"/>
        <w:bottom w:val="none" w:sz="0" w:space="0" w:color="auto"/>
        <w:right w:val="none" w:sz="0" w:space="0" w:color="auto"/>
      </w:divBdr>
    </w:div>
    <w:div w:id="932906748">
      <w:bodyDiv w:val="1"/>
      <w:marLeft w:val="0"/>
      <w:marRight w:val="0"/>
      <w:marTop w:val="0"/>
      <w:marBottom w:val="0"/>
      <w:divBdr>
        <w:top w:val="none" w:sz="0" w:space="0" w:color="auto"/>
        <w:left w:val="none" w:sz="0" w:space="0" w:color="auto"/>
        <w:bottom w:val="none" w:sz="0" w:space="0" w:color="auto"/>
        <w:right w:val="none" w:sz="0" w:space="0" w:color="auto"/>
      </w:divBdr>
    </w:div>
    <w:div w:id="1114789315">
      <w:bodyDiv w:val="1"/>
      <w:marLeft w:val="0"/>
      <w:marRight w:val="0"/>
      <w:marTop w:val="0"/>
      <w:marBottom w:val="0"/>
      <w:divBdr>
        <w:top w:val="none" w:sz="0" w:space="0" w:color="auto"/>
        <w:left w:val="none" w:sz="0" w:space="0" w:color="auto"/>
        <w:bottom w:val="none" w:sz="0" w:space="0" w:color="auto"/>
        <w:right w:val="none" w:sz="0" w:space="0" w:color="auto"/>
      </w:divBdr>
    </w:div>
    <w:div w:id="1178886020">
      <w:bodyDiv w:val="1"/>
      <w:marLeft w:val="0"/>
      <w:marRight w:val="0"/>
      <w:marTop w:val="0"/>
      <w:marBottom w:val="0"/>
      <w:divBdr>
        <w:top w:val="none" w:sz="0" w:space="0" w:color="auto"/>
        <w:left w:val="none" w:sz="0" w:space="0" w:color="auto"/>
        <w:bottom w:val="none" w:sz="0" w:space="0" w:color="auto"/>
        <w:right w:val="none" w:sz="0" w:space="0" w:color="auto"/>
      </w:divBdr>
    </w:div>
    <w:div w:id="1499037644">
      <w:bodyDiv w:val="1"/>
      <w:marLeft w:val="0"/>
      <w:marRight w:val="0"/>
      <w:marTop w:val="0"/>
      <w:marBottom w:val="0"/>
      <w:divBdr>
        <w:top w:val="none" w:sz="0" w:space="0" w:color="auto"/>
        <w:left w:val="none" w:sz="0" w:space="0" w:color="auto"/>
        <w:bottom w:val="none" w:sz="0" w:space="0" w:color="auto"/>
        <w:right w:val="none" w:sz="0" w:space="0" w:color="auto"/>
      </w:divBdr>
    </w:div>
    <w:div w:id="1884126912">
      <w:bodyDiv w:val="1"/>
      <w:marLeft w:val="0"/>
      <w:marRight w:val="0"/>
      <w:marTop w:val="0"/>
      <w:marBottom w:val="0"/>
      <w:divBdr>
        <w:top w:val="none" w:sz="0" w:space="0" w:color="auto"/>
        <w:left w:val="none" w:sz="0" w:space="0" w:color="auto"/>
        <w:bottom w:val="none" w:sz="0" w:space="0" w:color="auto"/>
        <w:right w:val="none" w:sz="0" w:space="0" w:color="auto"/>
      </w:divBdr>
    </w:div>
    <w:div w:id="1949967720">
      <w:bodyDiv w:val="1"/>
      <w:marLeft w:val="0"/>
      <w:marRight w:val="0"/>
      <w:marTop w:val="0"/>
      <w:marBottom w:val="0"/>
      <w:divBdr>
        <w:top w:val="none" w:sz="0" w:space="0" w:color="auto"/>
        <w:left w:val="none" w:sz="0" w:space="0" w:color="auto"/>
        <w:bottom w:val="none" w:sz="0" w:space="0" w:color="auto"/>
        <w:right w:val="none" w:sz="0" w:space="0" w:color="auto"/>
      </w:divBdr>
    </w:div>
    <w:div w:id="1979072768">
      <w:bodyDiv w:val="1"/>
      <w:marLeft w:val="0"/>
      <w:marRight w:val="0"/>
      <w:marTop w:val="0"/>
      <w:marBottom w:val="0"/>
      <w:divBdr>
        <w:top w:val="none" w:sz="0" w:space="0" w:color="auto"/>
        <w:left w:val="none" w:sz="0" w:space="0" w:color="auto"/>
        <w:bottom w:val="none" w:sz="0" w:space="0" w:color="auto"/>
        <w:right w:val="none" w:sz="0" w:space="0" w:color="auto"/>
      </w:divBdr>
    </w:div>
    <w:div w:id="1985162783">
      <w:bodyDiv w:val="1"/>
      <w:marLeft w:val="0"/>
      <w:marRight w:val="0"/>
      <w:marTop w:val="0"/>
      <w:marBottom w:val="0"/>
      <w:divBdr>
        <w:top w:val="none" w:sz="0" w:space="0" w:color="auto"/>
        <w:left w:val="none" w:sz="0" w:space="0" w:color="auto"/>
        <w:bottom w:val="none" w:sz="0" w:space="0" w:color="auto"/>
        <w:right w:val="none" w:sz="0" w:space="0" w:color="auto"/>
      </w:divBdr>
    </w:div>
    <w:div w:id="202886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dostal@ksus.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jan.bocek@ksus.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4</Pages>
  <Words>683</Words>
  <Characters>4033</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4707</CharactersWithSpaces>
  <SharedDoc>false</SharedDoc>
  <HLinks>
    <vt:vector size="18" baseType="variant">
      <vt:variant>
        <vt:i4>1507428</vt:i4>
      </vt:variant>
      <vt:variant>
        <vt:i4>6</vt:i4>
      </vt:variant>
      <vt:variant>
        <vt:i4>0</vt:i4>
      </vt:variant>
      <vt:variant>
        <vt:i4>5</vt:i4>
      </vt:variant>
      <vt:variant>
        <vt:lpwstr>mailto:slavomir.kellner@ksus.cz</vt:lpwstr>
      </vt:variant>
      <vt:variant>
        <vt:lpwstr/>
      </vt:variant>
      <vt:variant>
        <vt:i4>6029346</vt:i4>
      </vt:variant>
      <vt:variant>
        <vt:i4>3</vt:i4>
      </vt:variant>
      <vt:variant>
        <vt:i4>0</vt:i4>
      </vt:variant>
      <vt:variant>
        <vt:i4>5</vt:i4>
      </vt:variant>
      <vt:variant>
        <vt:lpwstr>mailto:jan.hasek@ksus.cz</vt:lpwstr>
      </vt:variant>
      <vt:variant>
        <vt:lpwstr/>
      </vt:variant>
      <vt:variant>
        <vt:i4>3407959</vt:i4>
      </vt:variant>
      <vt:variant>
        <vt:i4>0</vt:i4>
      </vt:variant>
      <vt:variant>
        <vt:i4>0</vt:i4>
      </vt:variant>
      <vt:variant>
        <vt:i4>5</vt:i4>
      </vt:variant>
      <vt:variant>
        <vt:lpwstr>mailto:ludek.benes@ksus.cz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Boček Jan</cp:lastModifiedBy>
  <cp:revision>113</cp:revision>
  <dcterms:created xsi:type="dcterms:W3CDTF">2015-12-14T14:50:00Z</dcterms:created>
  <dcterms:modified xsi:type="dcterms:W3CDTF">2025-05-16T11:00:00Z</dcterms:modified>
</cp:coreProperties>
</file>