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ADF32" w14:textId="401121BD" w:rsidR="00CF57CC" w:rsidRPr="003B0DF5" w:rsidRDefault="00F42593" w:rsidP="002D458F">
      <w:pPr>
        <w:pStyle w:val="16NzevVZ"/>
        <w:rPr>
          <w:color w:val="184195"/>
        </w:rPr>
      </w:pPr>
      <w:r w:rsidRPr="003B0DF5">
        <w:rPr>
          <w:color w:val="184195"/>
        </w:rPr>
        <w:t>S</w:t>
      </w:r>
      <w:r w:rsidR="000C1211" w:rsidRPr="003B0DF5">
        <w:rPr>
          <w:color w:val="184195"/>
        </w:rPr>
        <w:t>mlouva</w:t>
      </w:r>
      <w:r w:rsidRPr="003B0DF5">
        <w:rPr>
          <w:color w:val="184195"/>
        </w:rPr>
        <w:t xml:space="preserve"> o poskytování služeb</w:t>
      </w:r>
    </w:p>
    <w:p w14:paraId="7CFABB23" w14:textId="5BBDD3D6" w:rsidR="00230DC4" w:rsidRPr="003B0DF5" w:rsidRDefault="009F1534" w:rsidP="004D18DD">
      <w:pPr>
        <w:pStyle w:val="06Odstavecneslovan"/>
        <w:tabs>
          <w:tab w:val="clear" w:pos="3261"/>
        </w:tabs>
        <w:ind w:left="1560"/>
      </w:pPr>
      <w:r w:rsidRPr="003B0DF5">
        <w:t xml:space="preserve">číslo </w:t>
      </w:r>
      <w:r w:rsidR="005608EF" w:rsidRPr="003B0DF5">
        <w:t>S</w:t>
      </w:r>
      <w:r w:rsidRPr="003B0DF5">
        <w:t xml:space="preserve">mlouvy </w:t>
      </w:r>
      <w:r w:rsidR="00F42593" w:rsidRPr="003B0DF5">
        <w:t>Objednatele</w:t>
      </w:r>
      <w:r w:rsidRPr="003B0DF5">
        <w:t xml:space="preserve">: [bude doplněno před podpisem </w:t>
      </w:r>
      <w:r w:rsidR="005608EF" w:rsidRPr="003B0DF5">
        <w:t>S</w:t>
      </w:r>
      <w:r w:rsidRPr="003B0DF5">
        <w:t>mlouvy]</w:t>
      </w:r>
    </w:p>
    <w:p w14:paraId="2DE84F86" w14:textId="7BD9DEF5" w:rsidR="009F1534" w:rsidRPr="003B0DF5" w:rsidRDefault="009F1534" w:rsidP="004D18DD">
      <w:pPr>
        <w:pStyle w:val="06Odstavecneslovan"/>
        <w:tabs>
          <w:tab w:val="clear" w:pos="3261"/>
        </w:tabs>
        <w:ind w:left="1560"/>
      </w:pPr>
      <w:r w:rsidRPr="003B0DF5">
        <w:t xml:space="preserve">číslo </w:t>
      </w:r>
      <w:r w:rsidR="005608EF" w:rsidRPr="003B0DF5">
        <w:t>S</w:t>
      </w:r>
      <w:r w:rsidRPr="003B0DF5">
        <w:t xml:space="preserve">mlouvy </w:t>
      </w:r>
      <w:r w:rsidR="00F42593" w:rsidRPr="003B0DF5">
        <w:t>Poskytovatele</w:t>
      </w:r>
      <w:r w:rsidRPr="003B0DF5">
        <w:t xml:space="preserve">: [bude doplněno před podpisem </w:t>
      </w:r>
      <w:r w:rsidR="005608EF" w:rsidRPr="003B0DF5">
        <w:t>S</w:t>
      </w:r>
      <w:r w:rsidRPr="003B0DF5">
        <w:t>mlouvy]</w:t>
      </w:r>
    </w:p>
    <w:tbl>
      <w:tblPr>
        <w:tblStyle w:val="Mkatabulky"/>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799"/>
      </w:tblGrid>
      <w:tr w:rsidR="00881194" w:rsidRPr="003B0DF5" w14:paraId="2C699856" w14:textId="77777777" w:rsidTr="00F96495">
        <w:trPr>
          <w:jc w:val="center"/>
        </w:trPr>
        <w:tc>
          <w:tcPr>
            <w:tcW w:w="2835" w:type="dxa"/>
          </w:tcPr>
          <w:p w14:paraId="11D4C123" w14:textId="60CB180E" w:rsidR="00881194" w:rsidRPr="003B0DF5" w:rsidRDefault="00CF29B3" w:rsidP="00881194">
            <w:pPr>
              <w:pStyle w:val="11Tabulka-tunvlevo"/>
            </w:pPr>
            <w:r w:rsidRPr="003B0DF5">
              <w:t>Objednatel</w:t>
            </w:r>
            <w:r w:rsidR="00881194" w:rsidRPr="003B0DF5">
              <w:t>:</w:t>
            </w:r>
          </w:p>
        </w:tc>
        <w:tc>
          <w:tcPr>
            <w:tcW w:w="6799" w:type="dxa"/>
          </w:tcPr>
          <w:p w14:paraId="2A021197" w14:textId="200BF0FD" w:rsidR="00881194" w:rsidRPr="003B0DF5" w:rsidRDefault="0052503F" w:rsidP="00881194">
            <w:pPr>
              <w:pStyle w:val="11Tabulka-tunvlevo"/>
            </w:pPr>
            <w:r w:rsidRPr="003B0DF5">
              <w:t>Středočeský kraj</w:t>
            </w:r>
          </w:p>
        </w:tc>
      </w:tr>
      <w:tr w:rsidR="00881194" w:rsidRPr="003B0DF5" w14:paraId="2ADA5883" w14:textId="77777777" w:rsidTr="00F96495">
        <w:trPr>
          <w:jc w:val="center"/>
        </w:trPr>
        <w:tc>
          <w:tcPr>
            <w:tcW w:w="2835" w:type="dxa"/>
          </w:tcPr>
          <w:p w14:paraId="6A05E3D8" w14:textId="4344CCFD" w:rsidR="00881194" w:rsidRPr="003B0DF5" w:rsidRDefault="00BB07A5" w:rsidP="00881194">
            <w:pPr>
              <w:pStyle w:val="12Tabulkavlevo"/>
            </w:pPr>
            <w:r w:rsidRPr="003B0DF5">
              <w:t>se sídlem:</w:t>
            </w:r>
          </w:p>
        </w:tc>
        <w:tc>
          <w:tcPr>
            <w:tcW w:w="6799" w:type="dxa"/>
          </w:tcPr>
          <w:p w14:paraId="7F02D60B" w14:textId="058939D7" w:rsidR="00881194" w:rsidRPr="003B0DF5" w:rsidRDefault="0052503F" w:rsidP="00881194">
            <w:pPr>
              <w:pStyle w:val="12Tabulkavlevo"/>
            </w:pPr>
            <w:r w:rsidRPr="003B0DF5">
              <w:t xml:space="preserve">Zborovská 81/11, 150 </w:t>
            </w:r>
            <w:r w:rsidR="00D334A1" w:rsidRPr="003B0DF5">
              <w:t>00</w:t>
            </w:r>
            <w:r w:rsidRPr="003B0DF5">
              <w:t xml:space="preserve"> Praha</w:t>
            </w:r>
            <w:r w:rsidR="000F1418" w:rsidRPr="003B0DF5">
              <w:t xml:space="preserve"> </w:t>
            </w:r>
            <w:r w:rsidRPr="003B0DF5">
              <w:t>5</w:t>
            </w:r>
          </w:p>
        </w:tc>
      </w:tr>
      <w:tr w:rsidR="00881194" w:rsidRPr="003B0DF5" w14:paraId="308792DB" w14:textId="77777777" w:rsidTr="00F96495">
        <w:trPr>
          <w:jc w:val="center"/>
        </w:trPr>
        <w:tc>
          <w:tcPr>
            <w:tcW w:w="2835" w:type="dxa"/>
          </w:tcPr>
          <w:p w14:paraId="15825E74" w14:textId="44F06431" w:rsidR="00881194" w:rsidRPr="003B0DF5" w:rsidRDefault="00BB07A5" w:rsidP="00881194">
            <w:pPr>
              <w:pStyle w:val="12Tabulkavlevo"/>
            </w:pPr>
            <w:r w:rsidRPr="003B0DF5">
              <w:t>IČO:</w:t>
            </w:r>
          </w:p>
        </w:tc>
        <w:tc>
          <w:tcPr>
            <w:tcW w:w="6799" w:type="dxa"/>
          </w:tcPr>
          <w:p w14:paraId="456E38D8" w14:textId="4DBA20C8" w:rsidR="00881194" w:rsidRPr="003B0DF5" w:rsidRDefault="0052503F" w:rsidP="00881194">
            <w:pPr>
              <w:pStyle w:val="12Tabulkavlevo"/>
            </w:pPr>
            <w:r w:rsidRPr="003B0DF5">
              <w:t>708 91 095</w:t>
            </w:r>
          </w:p>
        </w:tc>
      </w:tr>
      <w:tr w:rsidR="00881194" w:rsidRPr="003B0DF5" w14:paraId="46D06C09" w14:textId="77777777" w:rsidTr="00F96495">
        <w:trPr>
          <w:jc w:val="center"/>
        </w:trPr>
        <w:tc>
          <w:tcPr>
            <w:tcW w:w="2835" w:type="dxa"/>
          </w:tcPr>
          <w:p w14:paraId="5C19B3F9" w14:textId="3AC747AB" w:rsidR="00881194" w:rsidRPr="003B0DF5" w:rsidRDefault="00BB07A5" w:rsidP="00881194">
            <w:pPr>
              <w:pStyle w:val="12Tabulkavlevo"/>
            </w:pPr>
            <w:r w:rsidRPr="003B0DF5">
              <w:t>DIČ:</w:t>
            </w:r>
          </w:p>
        </w:tc>
        <w:tc>
          <w:tcPr>
            <w:tcW w:w="6799" w:type="dxa"/>
          </w:tcPr>
          <w:p w14:paraId="611A3E2F" w14:textId="4337E08A" w:rsidR="00881194" w:rsidRPr="003B0DF5" w:rsidRDefault="00DB6BE9" w:rsidP="00881194">
            <w:pPr>
              <w:pStyle w:val="12Tabulkavlevo"/>
            </w:pPr>
            <w:r w:rsidRPr="003B0DF5">
              <w:t>CZ70891095</w:t>
            </w:r>
          </w:p>
        </w:tc>
      </w:tr>
      <w:tr w:rsidR="00881194" w:rsidRPr="003B0DF5" w14:paraId="26D4DB7E" w14:textId="77777777" w:rsidTr="00F96495">
        <w:trPr>
          <w:jc w:val="center"/>
        </w:trPr>
        <w:tc>
          <w:tcPr>
            <w:tcW w:w="2835" w:type="dxa"/>
          </w:tcPr>
          <w:p w14:paraId="712C5C45" w14:textId="76250600" w:rsidR="00881194" w:rsidRPr="003B0DF5" w:rsidRDefault="00BB07A5" w:rsidP="00881194">
            <w:pPr>
              <w:pStyle w:val="12Tabulkavlevo"/>
            </w:pPr>
            <w:r w:rsidRPr="003B0DF5">
              <w:t>bankovní spojení:</w:t>
            </w:r>
          </w:p>
        </w:tc>
        <w:tc>
          <w:tcPr>
            <w:tcW w:w="6799" w:type="dxa"/>
          </w:tcPr>
          <w:p w14:paraId="4DDCB33C" w14:textId="367C67DC" w:rsidR="00881194" w:rsidRPr="003B0DF5" w:rsidRDefault="00F428B6" w:rsidP="00881194">
            <w:pPr>
              <w:pStyle w:val="12Tabulkavlevo"/>
            </w:pPr>
            <w:r w:rsidRPr="003B0DF5">
              <w:t>PPF banka a.s.</w:t>
            </w:r>
          </w:p>
        </w:tc>
      </w:tr>
      <w:tr w:rsidR="00881194" w:rsidRPr="003B0DF5" w14:paraId="0018C446" w14:textId="77777777" w:rsidTr="00F96495">
        <w:trPr>
          <w:jc w:val="center"/>
        </w:trPr>
        <w:tc>
          <w:tcPr>
            <w:tcW w:w="2835" w:type="dxa"/>
          </w:tcPr>
          <w:p w14:paraId="4EF52A51" w14:textId="53CFE2C6" w:rsidR="00881194" w:rsidRPr="003B0DF5" w:rsidRDefault="00BB07A5" w:rsidP="00881194">
            <w:pPr>
              <w:pStyle w:val="12Tabulkavlevo"/>
            </w:pPr>
            <w:r w:rsidRPr="003B0DF5">
              <w:t>číslo účtu:</w:t>
            </w:r>
          </w:p>
        </w:tc>
        <w:tc>
          <w:tcPr>
            <w:tcW w:w="6799" w:type="dxa"/>
          </w:tcPr>
          <w:p w14:paraId="2E655273" w14:textId="4A86C63D" w:rsidR="00881194" w:rsidRPr="003B0DF5" w:rsidRDefault="00F428B6" w:rsidP="00881194">
            <w:pPr>
              <w:pStyle w:val="12Tabulkavlevo"/>
            </w:pPr>
            <w:r w:rsidRPr="003B0DF5">
              <w:t>4440000416/6000</w:t>
            </w:r>
          </w:p>
        </w:tc>
      </w:tr>
      <w:tr w:rsidR="00881194" w:rsidRPr="003B0DF5" w14:paraId="48C8BD50" w14:textId="77777777" w:rsidTr="00F96495">
        <w:trPr>
          <w:jc w:val="center"/>
        </w:trPr>
        <w:tc>
          <w:tcPr>
            <w:tcW w:w="2835" w:type="dxa"/>
          </w:tcPr>
          <w:p w14:paraId="512E5146" w14:textId="517CBFAF" w:rsidR="00881194" w:rsidRPr="003B0DF5" w:rsidRDefault="00BB07A5" w:rsidP="00881194">
            <w:pPr>
              <w:pStyle w:val="12Tabulkavlevo"/>
            </w:pPr>
            <w:r w:rsidRPr="003B0DF5">
              <w:t>zastoupen:</w:t>
            </w:r>
          </w:p>
        </w:tc>
        <w:tc>
          <w:tcPr>
            <w:tcW w:w="6799" w:type="dxa"/>
          </w:tcPr>
          <w:p w14:paraId="78F0CBD6" w14:textId="28F252BB" w:rsidR="00881194" w:rsidRPr="00656420" w:rsidRDefault="00B83231" w:rsidP="00881194">
            <w:pPr>
              <w:pStyle w:val="12Tabulkavlevo"/>
            </w:pPr>
            <w:r w:rsidRPr="00656420">
              <w:t xml:space="preserve">Mgr. Bc. Michaela </w:t>
            </w:r>
            <w:proofErr w:type="spellStart"/>
            <w:r w:rsidRPr="00656420">
              <w:t>Vencová</w:t>
            </w:r>
            <w:proofErr w:type="spellEnd"/>
            <w:r w:rsidR="00656420" w:rsidRPr="00656420">
              <w:t>, vedoucí Odboru školství</w:t>
            </w:r>
          </w:p>
        </w:tc>
      </w:tr>
      <w:tr w:rsidR="00AF4474" w:rsidRPr="003B0DF5" w14:paraId="31E93A29" w14:textId="77777777" w:rsidTr="00F96495">
        <w:trPr>
          <w:jc w:val="center"/>
        </w:trPr>
        <w:tc>
          <w:tcPr>
            <w:tcW w:w="2835" w:type="dxa"/>
          </w:tcPr>
          <w:p w14:paraId="5B5F37B6" w14:textId="77777777" w:rsidR="00AF4474" w:rsidRDefault="00CA4DE5" w:rsidP="00881194">
            <w:pPr>
              <w:pStyle w:val="12Tabulkavlevo"/>
            </w:pPr>
            <w:r w:rsidRPr="003B0DF5">
              <w:t>ID datové schránky:</w:t>
            </w:r>
          </w:p>
          <w:p w14:paraId="4A199775" w14:textId="0765C447" w:rsidR="00F32E9F" w:rsidRPr="003B0DF5" w:rsidRDefault="00F32E9F" w:rsidP="00881194">
            <w:pPr>
              <w:pStyle w:val="12Tabulkavlevo"/>
            </w:pPr>
            <w:r>
              <w:t xml:space="preserve">(dále jen jako </w:t>
            </w:r>
            <w:r w:rsidR="00D073D5">
              <w:t>„</w:t>
            </w:r>
            <w:r w:rsidRPr="00F96495">
              <w:rPr>
                <w:b/>
                <w:bCs/>
              </w:rPr>
              <w:t>Objednatel</w:t>
            </w:r>
            <w:r>
              <w:t xml:space="preserve">“) </w:t>
            </w:r>
          </w:p>
        </w:tc>
        <w:tc>
          <w:tcPr>
            <w:tcW w:w="6799" w:type="dxa"/>
          </w:tcPr>
          <w:p w14:paraId="084C019C" w14:textId="54958555" w:rsidR="00AF4474" w:rsidRDefault="000B21F2" w:rsidP="00881194">
            <w:pPr>
              <w:pStyle w:val="12Tabulkavlevo"/>
            </w:pPr>
            <w:proofErr w:type="spellStart"/>
            <w:r w:rsidRPr="003B0DF5">
              <w:t>K</w:t>
            </w:r>
            <w:r w:rsidR="00F428B6" w:rsidRPr="003B0DF5">
              <w:t>eebyyf</w:t>
            </w:r>
            <w:proofErr w:type="spellEnd"/>
          </w:p>
          <w:p w14:paraId="295B99D4" w14:textId="77777777" w:rsidR="000B21F2" w:rsidRDefault="000B21F2" w:rsidP="00881194">
            <w:pPr>
              <w:pStyle w:val="12Tabulkavlevo"/>
            </w:pPr>
          </w:p>
          <w:p w14:paraId="47C42A37" w14:textId="77777777" w:rsidR="000B21F2" w:rsidRPr="003B0DF5" w:rsidRDefault="000B21F2" w:rsidP="00881194">
            <w:pPr>
              <w:pStyle w:val="12Tabulkavlevo"/>
            </w:pPr>
          </w:p>
          <w:p w14:paraId="52D4345A" w14:textId="50BC94A0" w:rsidR="00DA6D22" w:rsidRPr="003B0DF5" w:rsidRDefault="00DA6D22" w:rsidP="00881194">
            <w:pPr>
              <w:pStyle w:val="12Tabulkavlevo"/>
            </w:pPr>
          </w:p>
        </w:tc>
      </w:tr>
      <w:tr w:rsidR="004D1587" w:rsidRPr="003B0DF5" w14:paraId="0F9887A0" w14:textId="77777777" w:rsidTr="00F96495">
        <w:trPr>
          <w:jc w:val="center"/>
        </w:trPr>
        <w:tc>
          <w:tcPr>
            <w:tcW w:w="2835" w:type="dxa"/>
          </w:tcPr>
          <w:p w14:paraId="70CF6126" w14:textId="77777777" w:rsidR="00DC4D4B" w:rsidRDefault="00DC4D4B" w:rsidP="00881194">
            <w:pPr>
              <w:pStyle w:val="12Tabulkavlevo"/>
            </w:pPr>
          </w:p>
          <w:p w14:paraId="3FEE1CED" w14:textId="1039B8AA" w:rsidR="004D1587" w:rsidRDefault="00DC4D4B" w:rsidP="00881194">
            <w:pPr>
              <w:pStyle w:val="12Tabulkavlevo"/>
            </w:pPr>
            <w:r>
              <w:t>a</w:t>
            </w:r>
          </w:p>
          <w:p w14:paraId="232E6B2D" w14:textId="6AC709C9" w:rsidR="00DC4D4B" w:rsidRPr="003B0DF5" w:rsidRDefault="00DC4D4B" w:rsidP="00881194">
            <w:pPr>
              <w:pStyle w:val="12Tabulkavlevo"/>
            </w:pPr>
          </w:p>
        </w:tc>
        <w:tc>
          <w:tcPr>
            <w:tcW w:w="6799" w:type="dxa"/>
          </w:tcPr>
          <w:p w14:paraId="46D25F22" w14:textId="77777777" w:rsidR="00DA6D22" w:rsidRPr="003B0DF5" w:rsidRDefault="00DA6D22" w:rsidP="00881194">
            <w:pPr>
              <w:pStyle w:val="12Tabulkavlevo"/>
            </w:pPr>
          </w:p>
        </w:tc>
      </w:tr>
      <w:tr w:rsidR="004D1587" w:rsidRPr="003B0DF5" w14:paraId="6E287A17" w14:textId="77777777" w:rsidTr="00F96495">
        <w:trPr>
          <w:jc w:val="center"/>
        </w:trPr>
        <w:tc>
          <w:tcPr>
            <w:tcW w:w="2835" w:type="dxa"/>
          </w:tcPr>
          <w:p w14:paraId="4E6DDF70" w14:textId="40756E58" w:rsidR="004D1587" w:rsidRPr="003B0DF5" w:rsidRDefault="001131C2" w:rsidP="001131C2">
            <w:pPr>
              <w:pStyle w:val="11Tabulka-tunvlevo"/>
            </w:pPr>
            <w:r w:rsidRPr="003B0DF5">
              <w:t>P</w:t>
            </w:r>
            <w:r w:rsidR="00CF29B3" w:rsidRPr="003B0DF5">
              <w:t>oskytovatel</w:t>
            </w:r>
            <w:r w:rsidRPr="003B0DF5">
              <w:t>:</w:t>
            </w:r>
          </w:p>
        </w:tc>
        <w:tc>
          <w:tcPr>
            <w:tcW w:w="6799" w:type="dxa"/>
          </w:tcPr>
          <w:p w14:paraId="6821A79F" w14:textId="70BA1F5D" w:rsidR="004D1587" w:rsidRPr="003B0DF5" w:rsidRDefault="001131C2" w:rsidP="001131C2">
            <w:pPr>
              <w:pStyle w:val="11Tabulka-tunvlevo"/>
            </w:pPr>
            <w:r w:rsidRPr="003B0DF5">
              <w:rPr>
                <w:highlight w:val="yellow"/>
              </w:rPr>
              <w:t xml:space="preserve">[doplní </w:t>
            </w:r>
            <w:r w:rsidR="003E3E9F" w:rsidRPr="003B0DF5">
              <w:rPr>
                <w:highlight w:val="yellow"/>
              </w:rPr>
              <w:t>dodavatel</w:t>
            </w:r>
            <w:r w:rsidRPr="003B0DF5">
              <w:rPr>
                <w:highlight w:val="yellow"/>
              </w:rPr>
              <w:t>]</w:t>
            </w:r>
          </w:p>
        </w:tc>
      </w:tr>
      <w:tr w:rsidR="001131C2" w:rsidRPr="003B0DF5" w14:paraId="1102476B" w14:textId="77777777" w:rsidTr="00F96495">
        <w:trPr>
          <w:jc w:val="center"/>
        </w:trPr>
        <w:tc>
          <w:tcPr>
            <w:tcW w:w="2835" w:type="dxa"/>
          </w:tcPr>
          <w:p w14:paraId="37EC4276" w14:textId="73F4CC0A" w:rsidR="001131C2" w:rsidRPr="003B0DF5" w:rsidRDefault="001131C2" w:rsidP="00881194">
            <w:pPr>
              <w:pStyle w:val="12Tabulkavlevo"/>
            </w:pPr>
            <w:r w:rsidRPr="003B0DF5">
              <w:t>se sídlem:</w:t>
            </w:r>
          </w:p>
        </w:tc>
        <w:tc>
          <w:tcPr>
            <w:tcW w:w="6799" w:type="dxa"/>
          </w:tcPr>
          <w:p w14:paraId="7DBE8507" w14:textId="4C89C736" w:rsidR="001131C2" w:rsidRPr="003B0DF5" w:rsidRDefault="001131C2" w:rsidP="00881194">
            <w:pPr>
              <w:pStyle w:val="12Tabulkavlevo"/>
            </w:pPr>
            <w:r w:rsidRPr="003B0DF5">
              <w:rPr>
                <w:highlight w:val="yellow"/>
              </w:rPr>
              <w:t xml:space="preserve">[doplní </w:t>
            </w:r>
            <w:r w:rsidR="003E3E9F" w:rsidRPr="003B0DF5">
              <w:rPr>
                <w:highlight w:val="yellow"/>
              </w:rPr>
              <w:t>dodavatel</w:t>
            </w:r>
            <w:r w:rsidRPr="003B0DF5">
              <w:rPr>
                <w:highlight w:val="yellow"/>
              </w:rPr>
              <w:t>]</w:t>
            </w:r>
          </w:p>
        </w:tc>
      </w:tr>
      <w:tr w:rsidR="001131C2" w:rsidRPr="003B0DF5" w14:paraId="19FC46A2" w14:textId="77777777" w:rsidTr="00F96495">
        <w:trPr>
          <w:jc w:val="center"/>
        </w:trPr>
        <w:tc>
          <w:tcPr>
            <w:tcW w:w="2835" w:type="dxa"/>
          </w:tcPr>
          <w:p w14:paraId="4201CA81" w14:textId="30C087E0" w:rsidR="001131C2" w:rsidRPr="003B0DF5" w:rsidRDefault="001131C2" w:rsidP="00881194">
            <w:pPr>
              <w:pStyle w:val="12Tabulkavlevo"/>
            </w:pPr>
            <w:r w:rsidRPr="003B0DF5">
              <w:t>IČO:</w:t>
            </w:r>
          </w:p>
        </w:tc>
        <w:tc>
          <w:tcPr>
            <w:tcW w:w="6799" w:type="dxa"/>
          </w:tcPr>
          <w:p w14:paraId="59C29C8A" w14:textId="292D46F9" w:rsidR="001131C2" w:rsidRPr="003B0DF5" w:rsidRDefault="001131C2" w:rsidP="00881194">
            <w:pPr>
              <w:pStyle w:val="12Tabulkavlevo"/>
            </w:pPr>
            <w:r w:rsidRPr="003B0DF5">
              <w:rPr>
                <w:highlight w:val="yellow"/>
              </w:rPr>
              <w:t xml:space="preserve">[doplní </w:t>
            </w:r>
            <w:r w:rsidR="003E3E9F" w:rsidRPr="003B0DF5">
              <w:rPr>
                <w:highlight w:val="yellow"/>
              </w:rPr>
              <w:t>dodavatel</w:t>
            </w:r>
            <w:r w:rsidRPr="003B0DF5">
              <w:rPr>
                <w:highlight w:val="yellow"/>
              </w:rPr>
              <w:t>]</w:t>
            </w:r>
          </w:p>
        </w:tc>
      </w:tr>
      <w:tr w:rsidR="001131C2" w:rsidRPr="003B0DF5" w14:paraId="7644D602" w14:textId="77777777" w:rsidTr="00F96495">
        <w:trPr>
          <w:jc w:val="center"/>
        </w:trPr>
        <w:tc>
          <w:tcPr>
            <w:tcW w:w="2835" w:type="dxa"/>
          </w:tcPr>
          <w:p w14:paraId="1829CA1B" w14:textId="48F58443" w:rsidR="001131C2" w:rsidRPr="003B0DF5" w:rsidRDefault="001131C2" w:rsidP="00881194">
            <w:pPr>
              <w:pStyle w:val="12Tabulkavlevo"/>
            </w:pPr>
            <w:r w:rsidRPr="003B0DF5">
              <w:t>DIČ:</w:t>
            </w:r>
          </w:p>
        </w:tc>
        <w:tc>
          <w:tcPr>
            <w:tcW w:w="6799" w:type="dxa"/>
          </w:tcPr>
          <w:p w14:paraId="163B269B" w14:textId="65973D85" w:rsidR="001131C2" w:rsidRPr="003B0DF5" w:rsidRDefault="001131C2" w:rsidP="00881194">
            <w:pPr>
              <w:pStyle w:val="12Tabulkavlevo"/>
            </w:pPr>
            <w:r w:rsidRPr="003B0DF5">
              <w:rPr>
                <w:highlight w:val="yellow"/>
              </w:rPr>
              <w:t xml:space="preserve">[doplní </w:t>
            </w:r>
            <w:r w:rsidR="003E3E9F" w:rsidRPr="003B0DF5">
              <w:rPr>
                <w:highlight w:val="yellow"/>
              </w:rPr>
              <w:t>dodavatel</w:t>
            </w:r>
            <w:r w:rsidRPr="003B0DF5">
              <w:rPr>
                <w:highlight w:val="yellow"/>
              </w:rPr>
              <w:t>]</w:t>
            </w:r>
            <w:r w:rsidR="00522BA3" w:rsidRPr="003B0DF5">
              <w:t xml:space="preserve"> </w:t>
            </w:r>
          </w:p>
        </w:tc>
      </w:tr>
      <w:tr w:rsidR="001131C2" w:rsidRPr="003B0DF5" w14:paraId="7C52E356" w14:textId="77777777" w:rsidTr="00F96495">
        <w:trPr>
          <w:jc w:val="center"/>
        </w:trPr>
        <w:tc>
          <w:tcPr>
            <w:tcW w:w="2835" w:type="dxa"/>
          </w:tcPr>
          <w:p w14:paraId="0D3A957F" w14:textId="32FEEF06" w:rsidR="001131C2" w:rsidRPr="003B0DF5" w:rsidRDefault="001131C2" w:rsidP="00881194">
            <w:pPr>
              <w:pStyle w:val="12Tabulkavlevo"/>
            </w:pPr>
            <w:r w:rsidRPr="003B0DF5">
              <w:t>spisová značka:</w:t>
            </w:r>
          </w:p>
        </w:tc>
        <w:tc>
          <w:tcPr>
            <w:tcW w:w="6799" w:type="dxa"/>
          </w:tcPr>
          <w:p w14:paraId="1B85EFF2" w14:textId="42C6B974" w:rsidR="001131C2" w:rsidRPr="003B0DF5" w:rsidRDefault="001131C2" w:rsidP="00881194">
            <w:pPr>
              <w:pStyle w:val="12Tabulkavlevo"/>
            </w:pPr>
            <w:r w:rsidRPr="003B0DF5">
              <w:rPr>
                <w:highlight w:val="yellow"/>
              </w:rPr>
              <w:t xml:space="preserve">[doplní </w:t>
            </w:r>
            <w:r w:rsidR="003E3E9F" w:rsidRPr="003B0DF5">
              <w:rPr>
                <w:highlight w:val="yellow"/>
              </w:rPr>
              <w:t>dodavatel</w:t>
            </w:r>
            <w:r w:rsidRPr="003B0DF5">
              <w:rPr>
                <w:highlight w:val="yellow"/>
              </w:rPr>
              <w:t>]</w:t>
            </w:r>
          </w:p>
        </w:tc>
      </w:tr>
      <w:tr w:rsidR="001131C2" w:rsidRPr="003B0DF5" w14:paraId="66F1DB5F" w14:textId="77777777" w:rsidTr="00F96495">
        <w:trPr>
          <w:jc w:val="center"/>
        </w:trPr>
        <w:tc>
          <w:tcPr>
            <w:tcW w:w="2835" w:type="dxa"/>
          </w:tcPr>
          <w:p w14:paraId="3C9C82F2" w14:textId="351C4084" w:rsidR="001131C2" w:rsidRPr="003B0DF5" w:rsidRDefault="001131C2" w:rsidP="00881194">
            <w:pPr>
              <w:pStyle w:val="12Tabulkavlevo"/>
            </w:pPr>
            <w:r w:rsidRPr="003B0DF5">
              <w:t>bankovní spojení:</w:t>
            </w:r>
          </w:p>
        </w:tc>
        <w:tc>
          <w:tcPr>
            <w:tcW w:w="6799" w:type="dxa"/>
          </w:tcPr>
          <w:p w14:paraId="5B585641" w14:textId="1CD42722" w:rsidR="001131C2" w:rsidRPr="003B0DF5" w:rsidRDefault="001131C2" w:rsidP="00881194">
            <w:pPr>
              <w:pStyle w:val="12Tabulkavlevo"/>
            </w:pPr>
            <w:r w:rsidRPr="003B0DF5">
              <w:rPr>
                <w:highlight w:val="yellow"/>
              </w:rPr>
              <w:t xml:space="preserve">[doplní </w:t>
            </w:r>
            <w:r w:rsidR="003E3E9F" w:rsidRPr="003B0DF5">
              <w:rPr>
                <w:highlight w:val="yellow"/>
              </w:rPr>
              <w:t>dodavatel</w:t>
            </w:r>
            <w:r w:rsidRPr="003B0DF5">
              <w:rPr>
                <w:highlight w:val="yellow"/>
              </w:rPr>
              <w:t>]</w:t>
            </w:r>
          </w:p>
        </w:tc>
      </w:tr>
      <w:tr w:rsidR="001131C2" w:rsidRPr="003B0DF5" w14:paraId="24666702" w14:textId="77777777" w:rsidTr="00F96495">
        <w:trPr>
          <w:jc w:val="center"/>
        </w:trPr>
        <w:tc>
          <w:tcPr>
            <w:tcW w:w="2835" w:type="dxa"/>
          </w:tcPr>
          <w:p w14:paraId="2AD1C6E3" w14:textId="3F89D327" w:rsidR="001131C2" w:rsidRPr="003B0DF5" w:rsidRDefault="001131C2" w:rsidP="00881194">
            <w:pPr>
              <w:pStyle w:val="12Tabulkavlevo"/>
            </w:pPr>
            <w:r w:rsidRPr="003B0DF5">
              <w:t>číslo účtu:</w:t>
            </w:r>
          </w:p>
        </w:tc>
        <w:tc>
          <w:tcPr>
            <w:tcW w:w="6799" w:type="dxa"/>
          </w:tcPr>
          <w:p w14:paraId="4CC7B48D" w14:textId="76197B86" w:rsidR="001131C2" w:rsidRPr="003B0DF5" w:rsidRDefault="001131C2" w:rsidP="00881194">
            <w:pPr>
              <w:pStyle w:val="12Tabulkavlevo"/>
            </w:pPr>
            <w:r w:rsidRPr="003B0DF5">
              <w:rPr>
                <w:highlight w:val="yellow"/>
              </w:rPr>
              <w:t xml:space="preserve">[doplní </w:t>
            </w:r>
            <w:r w:rsidR="003E3E9F" w:rsidRPr="003B0DF5">
              <w:rPr>
                <w:highlight w:val="yellow"/>
              </w:rPr>
              <w:t>dodavatel</w:t>
            </w:r>
            <w:r w:rsidRPr="003B0DF5">
              <w:rPr>
                <w:highlight w:val="yellow"/>
              </w:rPr>
              <w:t>]</w:t>
            </w:r>
          </w:p>
        </w:tc>
      </w:tr>
      <w:tr w:rsidR="001131C2" w:rsidRPr="003B0DF5" w14:paraId="41255D65" w14:textId="77777777" w:rsidTr="00F96495">
        <w:trPr>
          <w:jc w:val="center"/>
        </w:trPr>
        <w:tc>
          <w:tcPr>
            <w:tcW w:w="2835" w:type="dxa"/>
          </w:tcPr>
          <w:p w14:paraId="1FE0B76E" w14:textId="1B8B1114" w:rsidR="001131C2" w:rsidRPr="003B0DF5" w:rsidRDefault="001131C2" w:rsidP="00881194">
            <w:pPr>
              <w:pStyle w:val="12Tabulkavlevo"/>
            </w:pPr>
            <w:r w:rsidRPr="003B0DF5">
              <w:t>zastoupen:</w:t>
            </w:r>
          </w:p>
        </w:tc>
        <w:tc>
          <w:tcPr>
            <w:tcW w:w="6799" w:type="dxa"/>
          </w:tcPr>
          <w:p w14:paraId="0AE9A9D7" w14:textId="2B272771" w:rsidR="001131C2" w:rsidRPr="003B0DF5" w:rsidRDefault="001131C2" w:rsidP="00881194">
            <w:pPr>
              <w:pStyle w:val="12Tabulkavlevo"/>
            </w:pPr>
            <w:r w:rsidRPr="003B0DF5">
              <w:rPr>
                <w:highlight w:val="yellow"/>
              </w:rPr>
              <w:t xml:space="preserve">[doplní </w:t>
            </w:r>
            <w:r w:rsidR="003E3E9F" w:rsidRPr="003B0DF5">
              <w:rPr>
                <w:highlight w:val="yellow"/>
              </w:rPr>
              <w:t>dodavatel</w:t>
            </w:r>
            <w:r w:rsidRPr="003B0DF5">
              <w:rPr>
                <w:highlight w:val="yellow"/>
              </w:rPr>
              <w:t>]</w:t>
            </w:r>
          </w:p>
        </w:tc>
      </w:tr>
      <w:tr w:rsidR="00CA4DE5" w:rsidRPr="003B0DF5" w14:paraId="1A035849" w14:textId="77777777" w:rsidTr="00F96495">
        <w:trPr>
          <w:jc w:val="center"/>
        </w:trPr>
        <w:tc>
          <w:tcPr>
            <w:tcW w:w="2835" w:type="dxa"/>
          </w:tcPr>
          <w:p w14:paraId="21CE3FF3" w14:textId="24675E10" w:rsidR="00CA4DE5" w:rsidRPr="003B0DF5" w:rsidRDefault="00CA4DE5" w:rsidP="00881194">
            <w:pPr>
              <w:pStyle w:val="12Tabulkavlevo"/>
            </w:pPr>
            <w:r w:rsidRPr="003B0DF5">
              <w:t>ID datové schránky:</w:t>
            </w:r>
          </w:p>
        </w:tc>
        <w:tc>
          <w:tcPr>
            <w:tcW w:w="6799" w:type="dxa"/>
          </w:tcPr>
          <w:p w14:paraId="0078167D" w14:textId="3EDB15CF" w:rsidR="00CA4DE5" w:rsidRPr="003B0DF5" w:rsidRDefault="00CA4DE5" w:rsidP="00881194">
            <w:pPr>
              <w:pStyle w:val="12Tabulkavlevo"/>
              <w:rPr>
                <w:highlight w:val="yellow"/>
              </w:rPr>
            </w:pPr>
            <w:r w:rsidRPr="003B0DF5">
              <w:rPr>
                <w:highlight w:val="yellow"/>
              </w:rPr>
              <w:t xml:space="preserve">[doplní </w:t>
            </w:r>
            <w:r w:rsidR="003E3E9F" w:rsidRPr="003B0DF5">
              <w:rPr>
                <w:highlight w:val="yellow"/>
              </w:rPr>
              <w:t>dodavatel</w:t>
            </w:r>
            <w:r w:rsidRPr="003B0DF5">
              <w:rPr>
                <w:highlight w:val="yellow"/>
              </w:rPr>
              <w:t>]</w:t>
            </w:r>
          </w:p>
        </w:tc>
      </w:tr>
    </w:tbl>
    <w:p w14:paraId="63FEC114" w14:textId="027EE787" w:rsidR="004D18DD" w:rsidRPr="003B0DF5" w:rsidRDefault="00D073D5" w:rsidP="00F96495">
      <w:pPr>
        <w:pStyle w:val="06Odstavecneslovan"/>
        <w:numPr>
          <w:ilvl w:val="0"/>
          <w:numId w:val="0"/>
        </w:numPr>
        <w:ind w:left="-142"/>
        <w:jc w:val="left"/>
      </w:pPr>
      <w:r>
        <w:t>(dále jen jako „</w:t>
      </w:r>
      <w:r>
        <w:rPr>
          <w:b/>
          <w:bCs/>
        </w:rPr>
        <w:t>Poskytovatel</w:t>
      </w:r>
      <w:r>
        <w:t>“)</w:t>
      </w:r>
    </w:p>
    <w:p w14:paraId="7BB497EA" w14:textId="5DF05B80" w:rsidR="00EA483E" w:rsidRPr="003B0DF5" w:rsidRDefault="00EA483E" w:rsidP="004D18DD">
      <w:pPr>
        <w:pStyle w:val="06Odstavecneslovan"/>
        <w:tabs>
          <w:tab w:val="clear" w:pos="3261"/>
          <w:tab w:val="num" w:pos="851"/>
        </w:tabs>
        <w:ind w:left="426"/>
        <w:jc w:val="left"/>
      </w:pPr>
      <w:r w:rsidRPr="003B0DF5">
        <w:t>uzavírají níže uvede</w:t>
      </w:r>
      <w:r w:rsidR="00586597" w:rsidRPr="003B0DF5">
        <w:t xml:space="preserve">ného dne, měsíce a roku podle ustanovení § </w:t>
      </w:r>
      <w:r w:rsidR="00CF29B3" w:rsidRPr="003B0DF5">
        <w:t>1746 odst. 2</w:t>
      </w:r>
      <w:r w:rsidR="00586597" w:rsidRPr="003B0DF5">
        <w:t xml:space="preserve"> </w:t>
      </w:r>
      <w:r w:rsidR="00D073D5">
        <w:t xml:space="preserve">zákona č. 89/2012 </w:t>
      </w:r>
      <w:r w:rsidR="003D26B0">
        <w:t xml:space="preserve">SB. </w:t>
      </w:r>
      <w:r w:rsidR="003D26B0" w:rsidRPr="003B0DF5">
        <w:t>Občanského</w:t>
      </w:r>
      <w:r w:rsidR="00586597" w:rsidRPr="003B0DF5">
        <w:t xml:space="preserve"> zákoníku</w:t>
      </w:r>
      <w:r w:rsidR="00D073D5">
        <w:t>, ve znění pozdějších předpisů (dále jen jako „</w:t>
      </w:r>
      <w:r w:rsidR="00D073D5">
        <w:rPr>
          <w:b/>
          <w:bCs/>
        </w:rPr>
        <w:t>OZ</w:t>
      </w:r>
      <w:r w:rsidR="00D073D5" w:rsidRPr="00F96495">
        <w:t>“)</w:t>
      </w:r>
      <w:r w:rsidR="00586597" w:rsidRPr="003B0DF5">
        <w:t xml:space="preserve"> tuto</w:t>
      </w:r>
      <w:r w:rsidR="00CA7826" w:rsidRPr="003B0DF5">
        <w:t xml:space="preserve"> Smlouvu.</w:t>
      </w:r>
    </w:p>
    <w:p w14:paraId="2E9DCC8A" w14:textId="239AA036" w:rsidR="00E73E99" w:rsidRPr="003B0DF5" w:rsidRDefault="003264D7" w:rsidP="003264D7">
      <w:pPr>
        <w:pStyle w:val="21Preambule"/>
      </w:pPr>
      <w:r w:rsidRPr="003B0DF5">
        <w:t>Preambule</w:t>
      </w:r>
    </w:p>
    <w:p w14:paraId="714ACF37" w14:textId="4B2B0662" w:rsidR="003264D7" w:rsidRPr="003B0DF5" w:rsidRDefault="002E5B57" w:rsidP="00C3355D">
      <w:pPr>
        <w:pStyle w:val="06Odstavecneslovan"/>
        <w:tabs>
          <w:tab w:val="clear" w:pos="3261"/>
          <w:tab w:val="num" w:pos="1560"/>
        </w:tabs>
        <w:ind w:left="0"/>
        <w:jc w:val="left"/>
      </w:pPr>
      <w:r w:rsidRPr="003B0DF5">
        <w:t>S ohledem na</w:t>
      </w:r>
      <w:r w:rsidR="00F05E75" w:rsidRPr="003B0DF5">
        <w:t xml:space="preserve"> skutečnost, že</w:t>
      </w:r>
    </w:p>
    <w:p w14:paraId="4C710015" w14:textId="2679B75E" w:rsidR="00C7732C" w:rsidRPr="003B0DF5" w:rsidRDefault="003D5EDB" w:rsidP="00141720">
      <w:pPr>
        <w:pStyle w:val="Odrazka1"/>
        <w:widowControl w:val="0"/>
        <w:numPr>
          <w:ilvl w:val="0"/>
          <w:numId w:val="6"/>
        </w:numPr>
        <w:ind w:left="851" w:hanging="425"/>
        <w:rPr>
          <w:rFonts w:ascii="Arial" w:hAnsi="Arial" w:cs="Arial"/>
          <w:sz w:val="20"/>
          <w:szCs w:val="20"/>
        </w:rPr>
      </w:pPr>
      <w:r w:rsidRPr="003B0DF5">
        <w:rPr>
          <w:rFonts w:ascii="Arial" w:hAnsi="Arial" w:cs="Arial"/>
          <w:sz w:val="20"/>
          <w:szCs w:val="20"/>
        </w:rPr>
        <w:t>P</w:t>
      </w:r>
      <w:r w:rsidR="00F50C1C" w:rsidRPr="003B0DF5">
        <w:rPr>
          <w:rFonts w:ascii="Arial" w:hAnsi="Arial" w:cs="Arial"/>
          <w:sz w:val="20"/>
          <w:szCs w:val="20"/>
        </w:rPr>
        <w:t>oskytovatel</w:t>
      </w:r>
      <w:r w:rsidRPr="003B0DF5">
        <w:rPr>
          <w:rFonts w:ascii="Arial" w:hAnsi="Arial" w:cs="Arial"/>
          <w:sz w:val="20"/>
          <w:szCs w:val="20"/>
        </w:rPr>
        <w:t xml:space="preserve"> podal </w:t>
      </w:r>
      <w:r w:rsidR="00D073D5">
        <w:rPr>
          <w:rFonts w:ascii="Arial" w:hAnsi="Arial" w:cs="Arial"/>
          <w:sz w:val="20"/>
          <w:szCs w:val="20"/>
        </w:rPr>
        <w:t>n</w:t>
      </w:r>
      <w:r w:rsidRPr="003B0DF5">
        <w:rPr>
          <w:rFonts w:ascii="Arial" w:hAnsi="Arial" w:cs="Arial"/>
          <w:sz w:val="20"/>
          <w:szCs w:val="20"/>
        </w:rPr>
        <w:t xml:space="preserve">abídku </w:t>
      </w:r>
      <w:r w:rsidR="00D073D5">
        <w:rPr>
          <w:rFonts w:ascii="Arial" w:hAnsi="Arial" w:cs="Arial"/>
          <w:sz w:val="20"/>
          <w:szCs w:val="20"/>
        </w:rPr>
        <w:t>(dále jen jako „</w:t>
      </w:r>
      <w:r w:rsidR="00D073D5" w:rsidRPr="00D073D5">
        <w:rPr>
          <w:rFonts w:ascii="Arial" w:hAnsi="Arial" w:cs="Arial"/>
          <w:b/>
          <w:bCs/>
          <w:sz w:val="20"/>
          <w:szCs w:val="20"/>
        </w:rPr>
        <w:t>Nabídka</w:t>
      </w:r>
      <w:r w:rsidR="00D073D5">
        <w:rPr>
          <w:rFonts w:ascii="Arial" w:hAnsi="Arial" w:cs="Arial"/>
          <w:sz w:val="20"/>
          <w:szCs w:val="20"/>
        </w:rPr>
        <w:t xml:space="preserve">“) </w:t>
      </w:r>
      <w:r w:rsidRPr="00D073D5">
        <w:rPr>
          <w:rFonts w:ascii="Arial" w:hAnsi="Arial" w:cs="Arial"/>
          <w:sz w:val="20"/>
          <w:szCs w:val="20"/>
        </w:rPr>
        <w:t>v</w:t>
      </w:r>
      <w:r w:rsidR="0052503F" w:rsidRPr="00D073D5">
        <w:rPr>
          <w:rFonts w:ascii="Arial" w:hAnsi="Arial" w:cs="Arial"/>
          <w:sz w:val="20"/>
          <w:szCs w:val="20"/>
        </w:rPr>
        <w:t>e</w:t>
      </w:r>
      <w:r w:rsidRPr="003B0DF5">
        <w:rPr>
          <w:rFonts w:ascii="Arial" w:hAnsi="Arial" w:cs="Arial"/>
          <w:sz w:val="20"/>
          <w:szCs w:val="20"/>
        </w:rPr>
        <w:t xml:space="preserve"> výběrovém řízení </w:t>
      </w:r>
      <w:r w:rsidR="00D073D5">
        <w:rPr>
          <w:rFonts w:ascii="Arial" w:hAnsi="Arial" w:cs="Arial"/>
          <w:sz w:val="20"/>
          <w:szCs w:val="20"/>
        </w:rPr>
        <w:t>v</w:t>
      </w:r>
      <w:r w:rsidRPr="003B0DF5">
        <w:rPr>
          <w:rFonts w:ascii="Arial" w:hAnsi="Arial" w:cs="Arial"/>
          <w:sz w:val="20"/>
          <w:szCs w:val="20"/>
        </w:rPr>
        <w:t>eřejné zakázky</w:t>
      </w:r>
      <w:r w:rsidR="00D073D5">
        <w:rPr>
          <w:rFonts w:ascii="Arial" w:hAnsi="Arial" w:cs="Arial"/>
          <w:sz w:val="20"/>
          <w:szCs w:val="20"/>
        </w:rPr>
        <w:t xml:space="preserve"> s názvem „Supervize </w:t>
      </w:r>
      <w:r w:rsidR="000B21F2">
        <w:rPr>
          <w:rFonts w:ascii="Arial" w:hAnsi="Arial" w:cs="Arial"/>
          <w:sz w:val="20"/>
          <w:szCs w:val="20"/>
        </w:rPr>
        <w:t>ve</w:t>
      </w:r>
      <w:r w:rsidR="00D073D5">
        <w:rPr>
          <w:rFonts w:ascii="Arial" w:hAnsi="Arial" w:cs="Arial"/>
          <w:sz w:val="20"/>
          <w:szCs w:val="20"/>
        </w:rPr>
        <w:t xml:space="preserve"> školách“)</w:t>
      </w:r>
      <w:r w:rsidR="00401E75" w:rsidRPr="003B0DF5">
        <w:rPr>
          <w:rFonts w:ascii="Arial" w:hAnsi="Arial" w:cs="Arial"/>
          <w:sz w:val="20"/>
          <w:szCs w:val="20"/>
        </w:rPr>
        <w:t>, jež byla zadávána v souladu se</w:t>
      </w:r>
      <w:r w:rsidR="00D073D5">
        <w:rPr>
          <w:rFonts w:ascii="Arial" w:hAnsi="Arial" w:cs="Arial"/>
          <w:sz w:val="20"/>
          <w:szCs w:val="20"/>
        </w:rPr>
        <w:t xml:space="preserve"> zákonem č. 134/2016 S</w:t>
      </w:r>
      <w:r w:rsidR="009746D4">
        <w:rPr>
          <w:rFonts w:ascii="Arial" w:hAnsi="Arial" w:cs="Arial"/>
          <w:sz w:val="20"/>
          <w:szCs w:val="20"/>
        </w:rPr>
        <w:t>b</w:t>
      </w:r>
      <w:r w:rsidR="00D073D5">
        <w:rPr>
          <w:rFonts w:ascii="Arial" w:hAnsi="Arial" w:cs="Arial"/>
          <w:sz w:val="20"/>
          <w:szCs w:val="20"/>
        </w:rPr>
        <w:t>., o zadávání veřejných zakázek, ve znění pozdějších předpisů (dále jen jako „</w:t>
      </w:r>
      <w:r w:rsidR="00401E75" w:rsidRPr="00EE1EE0">
        <w:rPr>
          <w:rFonts w:ascii="Arial" w:hAnsi="Arial" w:cs="Arial"/>
          <w:b/>
          <w:bCs/>
          <w:sz w:val="20"/>
          <w:szCs w:val="20"/>
        </w:rPr>
        <w:t>ZZVZ</w:t>
      </w:r>
      <w:r w:rsidR="00D073D5">
        <w:rPr>
          <w:rFonts w:ascii="Arial" w:hAnsi="Arial" w:cs="Arial"/>
          <w:sz w:val="20"/>
          <w:szCs w:val="20"/>
        </w:rPr>
        <w:t>“</w:t>
      </w:r>
      <w:r w:rsidR="007C34E5">
        <w:rPr>
          <w:rFonts w:ascii="Arial" w:hAnsi="Arial" w:cs="Arial"/>
          <w:sz w:val="20"/>
          <w:szCs w:val="20"/>
        </w:rPr>
        <w:t>)</w:t>
      </w:r>
      <w:r w:rsidR="00401E75" w:rsidRPr="003B0DF5">
        <w:rPr>
          <w:rFonts w:ascii="Arial" w:hAnsi="Arial" w:cs="Arial"/>
          <w:sz w:val="20"/>
          <w:szCs w:val="20"/>
        </w:rPr>
        <w:t xml:space="preserve"> </w:t>
      </w:r>
      <w:r w:rsidR="00121C00" w:rsidRPr="003B0DF5">
        <w:rPr>
          <w:rFonts w:ascii="Arial" w:hAnsi="Arial" w:cs="Arial"/>
          <w:sz w:val="20"/>
          <w:szCs w:val="20"/>
        </w:rPr>
        <w:t>mimo jeho režim</w:t>
      </w:r>
      <w:r w:rsidR="00401E75" w:rsidRPr="003B0DF5">
        <w:rPr>
          <w:rFonts w:ascii="Arial" w:hAnsi="Arial" w:cs="Arial"/>
          <w:sz w:val="20"/>
          <w:szCs w:val="20"/>
        </w:rPr>
        <w:t xml:space="preserve"> </w:t>
      </w:r>
      <w:r w:rsidR="0014639F" w:rsidRPr="003B0DF5">
        <w:rPr>
          <w:rFonts w:ascii="Arial" w:hAnsi="Arial" w:cs="Arial"/>
          <w:sz w:val="20"/>
          <w:szCs w:val="20"/>
        </w:rPr>
        <w:t>a jejíž spolufinancování je ze zdrojů EU, v rámci Operačního programu Jan Amos Komenský</w:t>
      </w:r>
      <w:r w:rsidR="00D073D5">
        <w:rPr>
          <w:rFonts w:ascii="Arial" w:hAnsi="Arial" w:cs="Arial"/>
          <w:sz w:val="20"/>
          <w:szCs w:val="20"/>
        </w:rPr>
        <w:t xml:space="preserve"> (dále jen jako „</w:t>
      </w:r>
      <w:r w:rsidR="00D073D5">
        <w:rPr>
          <w:rFonts w:ascii="Arial" w:hAnsi="Arial" w:cs="Arial"/>
          <w:b/>
          <w:bCs/>
          <w:sz w:val="20"/>
          <w:szCs w:val="20"/>
        </w:rPr>
        <w:t>Veřejná zakázka</w:t>
      </w:r>
      <w:r w:rsidR="00D073D5">
        <w:rPr>
          <w:rFonts w:ascii="Arial" w:hAnsi="Arial" w:cs="Arial"/>
          <w:sz w:val="20"/>
          <w:szCs w:val="20"/>
        </w:rPr>
        <w:t>“)</w:t>
      </w:r>
      <w:r w:rsidR="000F1418" w:rsidRPr="003B0DF5">
        <w:rPr>
          <w:rFonts w:ascii="Arial" w:hAnsi="Arial" w:cs="Arial"/>
          <w:sz w:val="20"/>
          <w:szCs w:val="20"/>
        </w:rPr>
        <w:t>,</w:t>
      </w:r>
    </w:p>
    <w:p w14:paraId="56AC9353" w14:textId="6FDE98E4" w:rsidR="00C7732C" w:rsidRPr="003B0DF5" w:rsidRDefault="00A04D88" w:rsidP="00141720">
      <w:pPr>
        <w:pStyle w:val="Odrazka1"/>
        <w:widowControl w:val="0"/>
        <w:numPr>
          <w:ilvl w:val="0"/>
          <w:numId w:val="6"/>
        </w:numPr>
        <w:ind w:left="851" w:hanging="425"/>
        <w:rPr>
          <w:rFonts w:ascii="Arial" w:hAnsi="Arial" w:cs="Arial"/>
          <w:sz w:val="20"/>
          <w:szCs w:val="20"/>
        </w:rPr>
      </w:pPr>
      <w:r w:rsidRPr="003B0DF5">
        <w:rPr>
          <w:rFonts w:ascii="Arial" w:hAnsi="Arial" w:cs="Arial"/>
          <w:sz w:val="20"/>
          <w:szCs w:val="20"/>
        </w:rPr>
        <w:t>Nabídka P</w:t>
      </w:r>
      <w:r w:rsidR="00F50C1C" w:rsidRPr="003B0DF5">
        <w:rPr>
          <w:rFonts w:ascii="Arial" w:hAnsi="Arial" w:cs="Arial"/>
          <w:sz w:val="20"/>
          <w:szCs w:val="20"/>
        </w:rPr>
        <w:t xml:space="preserve">oskytovatele </w:t>
      </w:r>
      <w:r w:rsidRPr="003B0DF5">
        <w:rPr>
          <w:rFonts w:ascii="Arial" w:hAnsi="Arial" w:cs="Arial"/>
          <w:sz w:val="20"/>
          <w:szCs w:val="20"/>
        </w:rPr>
        <w:t>byla v tomto řízení vyhodnocena jako ekonomicky nejvýhodnější,</w:t>
      </w:r>
      <w:r w:rsidR="002D4907" w:rsidRPr="003B0DF5">
        <w:rPr>
          <w:rFonts w:ascii="Arial" w:hAnsi="Arial" w:cs="Arial"/>
          <w:sz w:val="20"/>
          <w:szCs w:val="20"/>
        </w:rPr>
        <w:t xml:space="preserve"> a proto </w:t>
      </w:r>
      <w:r w:rsidR="00C7732C" w:rsidRPr="003B0DF5">
        <w:rPr>
          <w:rFonts w:ascii="Arial" w:hAnsi="Arial" w:cs="Arial"/>
          <w:sz w:val="20"/>
          <w:szCs w:val="20"/>
        </w:rPr>
        <w:t>se Smluvní strany dohodly na uzavření následující Smlouvy.</w:t>
      </w:r>
    </w:p>
    <w:p w14:paraId="0E2CE33E" w14:textId="6B168435" w:rsidR="006176B3" w:rsidRPr="003B0DF5" w:rsidRDefault="006176B3">
      <w:pPr>
        <w:rPr>
          <w:rFonts w:ascii="Arial" w:hAnsi="Arial" w:cs="Arial"/>
          <w:sz w:val="20"/>
          <w:szCs w:val="20"/>
        </w:rPr>
      </w:pPr>
      <w:r w:rsidRPr="003B0DF5">
        <w:rPr>
          <w:rFonts w:ascii="Arial" w:hAnsi="Arial" w:cs="Arial"/>
        </w:rPr>
        <w:br w:type="page"/>
      </w:r>
    </w:p>
    <w:p w14:paraId="712CE24E" w14:textId="7AA1F3E7" w:rsidR="00CA7826" w:rsidRPr="003B0DF5" w:rsidRDefault="00C5265D" w:rsidP="002D4BA1">
      <w:pPr>
        <w:pStyle w:val="02lnek"/>
        <w:tabs>
          <w:tab w:val="clear" w:pos="426"/>
          <w:tab w:val="clear" w:pos="3828"/>
          <w:tab w:val="left" w:pos="284"/>
        </w:tabs>
        <w:ind w:left="284"/>
      </w:pPr>
      <w:r w:rsidRPr="003B0DF5">
        <w:lastRenderedPageBreak/>
        <w:t>Základní ustanovení</w:t>
      </w:r>
    </w:p>
    <w:p w14:paraId="4D6128BD" w14:textId="1780B36E" w:rsidR="00C5265D" w:rsidRPr="003B0DF5" w:rsidRDefault="00C5265D" w:rsidP="00C3355D">
      <w:pPr>
        <w:pStyle w:val="Nadpis2"/>
        <w:ind w:left="284" w:hanging="426"/>
        <w:rPr>
          <w:rFonts w:ascii="Arial" w:hAnsi="Arial"/>
          <w:sz w:val="20"/>
          <w:szCs w:val="20"/>
        </w:rPr>
      </w:pPr>
      <w:r w:rsidRPr="003B0DF5">
        <w:rPr>
          <w:rFonts w:ascii="Arial" w:hAnsi="Arial"/>
        </w:rPr>
        <w:t>P</w:t>
      </w:r>
      <w:r w:rsidRPr="003B0DF5">
        <w:rPr>
          <w:rFonts w:ascii="Arial" w:hAnsi="Arial"/>
          <w:sz w:val="20"/>
          <w:szCs w:val="20"/>
        </w:rPr>
        <w:t>oskytovatel bere na vědomí, že Objednatel považuje účast Poskytovatele ve veřejné zakázce při splnění a prokázání kvalifikace za potvrzení skutečnosti, že Poskytovatel je ve smyslu ustanovení § 5 odst. 1 OZ schopen při plnění této Smlouvy jednat se znalostí a pečlivostí, která je s jeho povoláním nebo stavem spojena s tím, že případné jeho jednání bez této odborné péče půjde k jeho tíži. Poskytovatel nesmí svou kvalitu odborníka ani své hospodářské postavení zneužít k vytváření nebo k využití závislosti slabší strany a k dosažení zřejmé a nedůvodné nerovnováhy ve vzájemných právech a povinnostech Smluvních stran.</w:t>
      </w:r>
    </w:p>
    <w:p w14:paraId="2364C489" w14:textId="77777777" w:rsidR="00C5265D" w:rsidRPr="003B0DF5" w:rsidRDefault="00C5265D" w:rsidP="00C3355D">
      <w:pPr>
        <w:pStyle w:val="Nadpis2"/>
        <w:ind w:left="284" w:hanging="426"/>
        <w:rPr>
          <w:rFonts w:ascii="Arial" w:hAnsi="Arial"/>
          <w:sz w:val="20"/>
          <w:szCs w:val="20"/>
        </w:rPr>
      </w:pPr>
      <w:r w:rsidRPr="003B0DF5">
        <w:rPr>
          <w:rFonts w:ascii="Arial" w:hAnsi="Arial"/>
          <w:sz w:val="20"/>
          <w:szCs w:val="20"/>
        </w:rPr>
        <w:t>Poskytovatel bere na vědomí, že Objednatel není ve vztahu k předmětu této Smlouvy podnikatelem a ani se předmět této Smlouvy netýká podnikatelské činnosti Objednatele.</w:t>
      </w:r>
    </w:p>
    <w:p w14:paraId="538549FA" w14:textId="77777777" w:rsidR="00C5265D" w:rsidRPr="003B0DF5" w:rsidRDefault="00C5265D" w:rsidP="00C3355D">
      <w:pPr>
        <w:pStyle w:val="Nadpis2"/>
        <w:ind w:left="284" w:hanging="426"/>
        <w:rPr>
          <w:rFonts w:ascii="Arial" w:hAnsi="Arial"/>
          <w:sz w:val="20"/>
          <w:szCs w:val="20"/>
        </w:rPr>
      </w:pPr>
      <w:r w:rsidRPr="003B0DF5">
        <w:rPr>
          <w:rFonts w:ascii="Arial" w:hAnsi="Arial"/>
          <w:sz w:val="20"/>
          <w:szCs w:val="20"/>
        </w:rPr>
        <w:t>Poskytovatel prohlašuje, že disponuje veškerými odbornými předpoklady potřebnými pro realizaci předmětu plnění dle této Smlouvy, je k jeho realizaci oprávněn a na jeho straně neexistují žádné překážky, které by mu bránily předmět této Smlouvy realizovat.</w:t>
      </w:r>
    </w:p>
    <w:p w14:paraId="3B73CD91" w14:textId="77777777" w:rsidR="00C5265D" w:rsidRPr="003B0DF5" w:rsidRDefault="00C5265D" w:rsidP="00C3355D">
      <w:pPr>
        <w:pStyle w:val="Nadpis2"/>
        <w:ind w:left="284" w:hanging="426"/>
        <w:rPr>
          <w:rFonts w:ascii="Arial" w:hAnsi="Arial"/>
          <w:sz w:val="20"/>
          <w:szCs w:val="20"/>
        </w:rPr>
      </w:pPr>
      <w:r w:rsidRPr="003B0DF5">
        <w:rPr>
          <w:rFonts w:ascii="Arial" w:hAnsi="Arial"/>
          <w:sz w:val="20"/>
          <w:szCs w:val="20"/>
        </w:rPr>
        <w:t>Poskytovatel prohlašuje, že na sebe přejímá nebezpečí změny okolností ve smyslu ustanovení § 1765 odst. 2 OZ.</w:t>
      </w:r>
    </w:p>
    <w:p w14:paraId="64A21408" w14:textId="77777777" w:rsidR="00C5265D" w:rsidRPr="003B0DF5" w:rsidRDefault="00C5265D" w:rsidP="00C3355D">
      <w:pPr>
        <w:pStyle w:val="Nadpis2"/>
        <w:ind w:left="284" w:hanging="426"/>
        <w:rPr>
          <w:rFonts w:ascii="Arial" w:hAnsi="Arial"/>
          <w:sz w:val="20"/>
          <w:szCs w:val="20"/>
        </w:rPr>
      </w:pPr>
      <w:r w:rsidRPr="003B0DF5">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 Objednatele vyplývající z právních předpisů.</w:t>
      </w:r>
    </w:p>
    <w:p w14:paraId="38E76760" w14:textId="2AB4E41D" w:rsidR="00C5265D" w:rsidRPr="003B0DF5" w:rsidRDefault="00C5265D" w:rsidP="00C3355D">
      <w:pPr>
        <w:pStyle w:val="Nadpis2"/>
        <w:ind w:left="284" w:hanging="426"/>
        <w:rPr>
          <w:rFonts w:ascii="Arial" w:hAnsi="Arial"/>
          <w:sz w:val="20"/>
          <w:szCs w:val="20"/>
        </w:rPr>
      </w:pPr>
      <w:r w:rsidRPr="003B0DF5">
        <w:rPr>
          <w:rFonts w:ascii="Arial" w:hAnsi="Arial"/>
          <w:sz w:val="20"/>
          <w:szCs w:val="20"/>
        </w:rPr>
        <w:t>Poskytovatel bere na vědomí, že předmět plnění dle této Smlouvy je součástí projektu „</w:t>
      </w:r>
      <w:r w:rsidR="00DD1449" w:rsidRPr="003B0DF5">
        <w:rPr>
          <w:rFonts w:ascii="Arial" w:hAnsi="Arial"/>
          <w:sz w:val="20"/>
          <w:szCs w:val="20"/>
        </w:rPr>
        <w:t>Implementace dlouhodobého záměru – moderní a kreativní školy ve Středočeském kraji“ (dále jen „IDZ SČK").</w:t>
      </w:r>
      <w:r w:rsidRPr="003B0DF5">
        <w:rPr>
          <w:rFonts w:ascii="Arial" w:hAnsi="Arial"/>
          <w:sz w:val="20"/>
          <w:szCs w:val="20"/>
        </w:rPr>
        <w:t>", reg</w:t>
      </w:r>
      <w:r w:rsidR="00D22464" w:rsidRPr="003B0DF5">
        <w:rPr>
          <w:rFonts w:ascii="Arial" w:hAnsi="Arial"/>
          <w:sz w:val="20"/>
          <w:szCs w:val="20"/>
        </w:rPr>
        <w:t>istrační číslo</w:t>
      </w:r>
      <w:r w:rsidRPr="003B0DF5">
        <w:rPr>
          <w:rFonts w:ascii="Arial" w:hAnsi="Arial"/>
          <w:sz w:val="20"/>
          <w:szCs w:val="20"/>
        </w:rPr>
        <w:t xml:space="preserve"> </w:t>
      </w:r>
      <w:bookmarkStart w:id="0" w:name="_Hlk190885747"/>
      <w:r w:rsidR="00DD1449" w:rsidRPr="003B0DF5">
        <w:rPr>
          <w:rFonts w:ascii="Arial" w:hAnsi="Arial"/>
          <w:sz w:val="20"/>
          <w:szCs w:val="20"/>
        </w:rPr>
        <w:t>CZ.02.02.XX/00/23_018/0009124</w:t>
      </w:r>
      <w:bookmarkEnd w:id="0"/>
      <w:r w:rsidRPr="003B0DF5">
        <w:rPr>
          <w:rFonts w:ascii="Arial" w:hAnsi="Arial"/>
          <w:sz w:val="20"/>
          <w:szCs w:val="20"/>
        </w:rPr>
        <w:t xml:space="preserve">, </w:t>
      </w:r>
      <w:r w:rsidR="00D22464" w:rsidRPr="003B0DF5">
        <w:rPr>
          <w:rFonts w:ascii="Arial" w:hAnsi="Arial"/>
          <w:sz w:val="20"/>
          <w:szCs w:val="20"/>
        </w:rPr>
        <w:t>financovan</w:t>
      </w:r>
      <w:r w:rsidR="00C67948" w:rsidRPr="003B0DF5">
        <w:rPr>
          <w:rFonts w:ascii="Arial" w:hAnsi="Arial"/>
          <w:sz w:val="20"/>
          <w:szCs w:val="20"/>
        </w:rPr>
        <w:t>ý</w:t>
      </w:r>
      <w:r w:rsidR="00D22464" w:rsidRPr="003B0DF5">
        <w:rPr>
          <w:rFonts w:ascii="Arial" w:hAnsi="Arial"/>
          <w:sz w:val="20"/>
          <w:szCs w:val="20"/>
        </w:rPr>
        <w:t xml:space="preserve"> </w:t>
      </w:r>
      <w:r w:rsidR="00092FA3" w:rsidRPr="003B0DF5">
        <w:rPr>
          <w:rFonts w:ascii="Arial" w:hAnsi="Arial"/>
          <w:sz w:val="20"/>
          <w:szCs w:val="20"/>
        </w:rPr>
        <w:t xml:space="preserve">z Evropského sociálního fondu </w:t>
      </w:r>
      <w:r w:rsidR="00595613" w:rsidRPr="003B0DF5">
        <w:rPr>
          <w:rFonts w:ascii="Arial" w:hAnsi="Arial"/>
          <w:sz w:val="20"/>
          <w:szCs w:val="20"/>
        </w:rPr>
        <w:t>P</w:t>
      </w:r>
      <w:r w:rsidR="00092FA3" w:rsidRPr="003B0DF5">
        <w:rPr>
          <w:rFonts w:ascii="Arial" w:hAnsi="Arial"/>
          <w:sz w:val="20"/>
          <w:szCs w:val="20"/>
        </w:rPr>
        <w:t>lus v rámci</w:t>
      </w:r>
      <w:r w:rsidR="00DD1449" w:rsidRPr="003B0DF5">
        <w:rPr>
          <w:rFonts w:ascii="Arial" w:hAnsi="Arial"/>
          <w:sz w:val="20"/>
          <w:szCs w:val="20"/>
        </w:rPr>
        <w:t xml:space="preserve"> Operačního programu Jan Amos Komenský (dále jen „</w:t>
      </w:r>
      <w:r w:rsidR="00DD1449" w:rsidRPr="00EE1EE0">
        <w:rPr>
          <w:rFonts w:ascii="Arial" w:hAnsi="Arial"/>
          <w:b/>
          <w:bCs w:val="0"/>
          <w:sz w:val="20"/>
          <w:szCs w:val="20"/>
        </w:rPr>
        <w:t>OP JAK</w:t>
      </w:r>
      <w:r w:rsidR="00DD1449" w:rsidRPr="003B0DF5">
        <w:rPr>
          <w:rFonts w:ascii="Arial" w:hAnsi="Arial"/>
          <w:sz w:val="20"/>
          <w:szCs w:val="20"/>
        </w:rPr>
        <w:t>“)</w:t>
      </w:r>
      <w:r w:rsidR="00D22464" w:rsidRPr="003B0DF5">
        <w:rPr>
          <w:rFonts w:ascii="Arial" w:hAnsi="Arial"/>
          <w:sz w:val="20"/>
          <w:szCs w:val="20"/>
        </w:rPr>
        <w:t xml:space="preserve"> v programovém období 2021–2027</w:t>
      </w:r>
      <w:r w:rsidRPr="003B0DF5">
        <w:rPr>
          <w:rFonts w:ascii="Arial" w:hAnsi="Arial"/>
          <w:sz w:val="20"/>
          <w:szCs w:val="20"/>
        </w:rPr>
        <w:t>. Poskytovatel bere na vědomí, že jelikož je cena plnění financována z prostředků dotace, může mít nesplnění jakékoliv povinnosti Poskytovatele dopad na financování. Konstatování výdajů jako nezpůsobilých, případné udělení odvodu či správních sankcí v důsledku porušení této povinnosti bude představovat škodu, která Objednateli vznikla.</w:t>
      </w:r>
    </w:p>
    <w:p w14:paraId="580F7A05" w14:textId="5A3E83B4" w:rsidR="00972B0D" w:rsidRPr="003B0DF5" w:rsidRDefault="00972B0D" w:rsidP="00C23799">
      <w:pPr>
        <w:pStyle w:val="02lnek"/>
        <w:tabs>
          <w:tab w:val="clear" w:pos="3828"/>
          <w:tab w:val="num" w:pos="2835"/>
        </w:tabs>
        <w:ind w:left="142" w:hanging="425"/>
      </w:pPr>
      <w:r w:rsidRPr="003B0DF5">
        <w:t>Předmět Smlouvy</w:t>
      </w:r>
    </w:p>
    <w:p w14:paraId="2088ACA9" w14:textId="588F3476" w:rsidR="00972B0D" w:rsidRPr="003B0DF5" w:rsidRDefault="000445EE" w:rsidP="00092787">
      <w:pPr>
        <w:pStyle w:val="Nadpis2"/>
        <w:numPr>
          <w:ilvl w:val="1"/>
          <w:numId w:val="7"/>
        </w:numPr>
        <w:ind w:left="284" w:hanging="426"/>
        <w:rPr>
          <w:rFonts w:ascii="Arial" w:hAnsi="Arial"/>
          <w:sz w:val="20"/>
          <w:szCs w:val="24"/>
        </w:rPr>
      </w:pPr>
      <w:r w:rsidRPr="003B0DF5">
        <w:rPr>
          <w:rFonts w:ascii="Arial" w:hAnsi="Arial"/>
          <w:sz w:val="20"/>
          <w:szCs w:val="24"/>
        </w:rPr>
        <w:t>Předmětem této Smlouvy je závazek P</w:t>
      </w:r>
      <w:r w:rsidR="000750D5" w:rsidRPr="003B0DF5">
        <w:rPr>
          <w:rFonts w:ascii="Arial" w:hAnsi="Arial"/>
          <w:sz w:val="20"/>
          <w:szCs w:val="24"/>
        </w:rPr>
        <w:t>oskytovatele poskytnout Objednateli Služby</w:t>
      </w:r>
      <w:r w:rsidR="00E72013">
        <w:rPr>
          <w:rFonts w:ascii="Arial" w:hAnsi="Arial"/>
          <w:sz w:val="20"/>
          <w:szCs w:val="24"/>
        </w:rPr>
        <w:t>, jak je tento pojem definován níže,</w:t>
      </w:r>
      <w:r w:rsidR="00112DF0" w:rsidRPr="003B0DF5">
        <w:rPr>
          <w:rFonts w:ascii="Arial" w:hAnsi="Arial"/>
          <w:sz w:val="20"/>
          <w:szCs w:val="24"/>
        </w:rPr>
        <w:t xml:space="preserve"> </w:t>
      </w:r>
      <w:r w:rsidR="005A1BA8" w:rsidRPr="003B0DF5">
        <w:rPr>
          <w:rFonts w:ascii="Arial" w:hAnsi="Arial"/>
          <w:sz w:val="20"/>
          <w:szCs w:val="24"/>
        </w:rPr>
        <w:t xml:space="preserve">v odpovídajícím </w:t>
      </w:r>
      <w:r w:rsidR="00DA0B9D" w:rsidRPr="003B0DF5">
        <w:rPr>
          <w:rFonts w:ascii="Arial" w:hAnsi="Arial"/>
          <w:sz w:val="20"/>
          <w:szCs w:val="24"/>
        </w:rPr>
        <w:t xml:space="preserve">rozsahu a kvalitě </w:t>
      </w:r>
      <w:r w:rsidR="005A1BA8" w:rsidRPr="003B0DF5">
        <w:rPr>
          <w:rFonts w:ascii="Arial" w:hAnsi="Arial"/>
          <w:sz w:val="20"/>
          <w:szCs w:val="24"/>
        </w:rPr>
        <w:t xml:space="preserve">a dále závazek </w:t>
      </w:r>
      <w:r w:rsidR="00DA0B9D" w:rsidRPr="003B0DF5">
        <w:rPr>
          <w:rFonts w:ascii="Arial" w:hAnsi="Arial"/>
          <w:sz w:val="20"/>
          <w:szCs w:val="24"/>
        </w:rPr>
        <w:t xml:space="preserve">Objednatele </w:t>
      </w:r>
      <w:r w:rsidR="005A1BA8" w:rsidRPr="003B0DF5">
        <w:rPr>
          <w:rFonts w:ascii="Arial" w:hAnsi="Arial"/>
          <w:sz w:val="20"/>
          <w:szCs w:val="24"/>
        </w:rPr>
        <w:t xml:space="preserve">zaplatit za </w:t>
      </w:r>
      <w:r w:rsidR="00DA0B9D" w:rsidRPr="003B0DF5">
        <w:rPr>
          <w:rFonts w:ascii="Arial" w:hAnsi="Arial"/>
          <w:sz w:val="20"/>
          <w:szCs w:val="24"/>
        </w:rPr>
        <w:t>řádně a včas poskyt</w:t>
      </w:r>
      <w:r w:rsidR="00F61406" w:rsidRPr="003B0DF5">
        <w:rPr>
          <w:rFonts w:ascii="Arial" w:hAnsi="Arial"/>
          <w:sz w:val="20"/>
          <w:szCs w:val="24"/>
        </w:rPr>
        <w:t>ované</w:t>
      </w:r>
      <w:r w:rsidR="00DA0B9D" w:rsidRPr="003B0DF5">
        <w:rPr>
          <w:rFonts w:ascii="Arial" w:hAnsi="Arial"/>
          <w:sz w:val="20"/>
          <w:szCs w:val="24"/>
        </w:rPr>
        <w:t xml:space="preserve"> Služby</w:t>
      </w:r>
      <w:r w:rsidR="00E72013">
        <w:rPr>
          <w:rFonts w:ascii="Arial" w:hAnsi="Arial"/>
          <w:sz w:val="20"/>
          <w:szCs w:val="24"/>
        </w:rPr>
        <w:t>, jak je tento pojem definován níže,</w:t>
      </w:r>
      <w:r w:rsidR="00DA0B9D" w:rsidRPr="003B0DF5">
        <w:rPr>
          <w:rFonts w:ascii="Arial" w:hAnsi="Arial"/>
          <w:sz w:val="20"/>
          <w:szCs w:val="24"/>
        </w:rPr>
        <w:t xml:space="preserve"> </w:t>
      </w:r>
      <w:r w:rsidR="00E51BBD" w:rsidRPr="003B0DF5">
        <w:rPr>
          <w:rFonts w:ascii="Arial" w:hAnsi="Arial"/>
          <w:sz w:val="20"/>
          <w:szCs w:val="24"/>
        </w:rPr>
        <w:t>cenu určenou v souladu s touto Smlouvou</w:t>
      </w:r>
      <w:r w:rsidR="005A1BA8" w:rsidRPr="003B0DF5">
        <w:rPr>
          <w:rFonts w:ascii="Arial" w:hAnsi="Arial"/>
          <w:sz w:val="20"/>
          <w:szCs w:val="24"/>
        </w:rPr>
        <w:t>.</w:t>
      </w:r>
    </w:p>
    <w:p w14:paraId="14E9CED0" w14:textId="3A4BA331" w:rsidR="006A45DC" w:rsidRPr="003B0DF5" w:rsidRDefault="006A45DC" w:rsidP="006A45DC">
      <w:pPr>
        <w:pStyle w:val="Nadpis2"/>
        <w:numPr>
          <w:ilvl w:val="1"/>
          <w:numId w:val="7"/>
        </w:numPr>
        <w:ind w:left="284" w:hanging="426"/>
        <w:rPr>
          <w:rFonts w:ascii="Arial" w:hAnsi="Arial"/>
          <w:sz w:val="20"/>
          <w:szCs w:val="20"/>
        </w:rPr>
      </w:pPr>
      <w:r w:rsidRPr="003B0DF5">
        <w:rPr>
          <w:rFonts w:ascii="Arial" w:hAnsi="Arial"/>
          <w:sz w:val="20"/>
          <w:szCs w:val="20"/>
        </w:rPr>
        <w:t>Předmětem</w:t>
      </w:r>
      <w:r w:rsidR="00E72013">
        <w:rPr>
          <w:rFonts w:ascii="Arial" w:hAnsi="Arial"/>
          <w:sz w:val="20"/>
          <w:szCs w:val="20"/>
        </w:rPr>
        <w:t xml:space="preserve"> </w:t>
      </w:r>
      <w:r w:rsidR="00C62336">
        <w:rPr>
          <w:rFonts w:ascii="Arial" w:hAnsi="Arial"/>
          <w:sz w:val="20"/>
          <w:szCs w:val="20"/>
        </w:rPr>
        <w:t>S</w:t>
      </w:r>
      <w:r w:rsidR="00E72013">
        <w:rPr>
          <w:rFonts w:ascii="Arial" w:hAnsi="Arial"/>
          <w:sz w:val="20"/>
          <w:szCs w:val="20"/>
        </w:rPr>
        <w:t>lužeb poskytovaných dle této Smlouvy</w:t>
      </w:r>
      <w:r w:rsidRPr="003B0DF5">
        <w:rPr>
          <w:rFonts w:ascii="Arial" w:hAnsi="Arial"/>
          <w:sz w:val="20"/>
          <w:szCs w:val="20"/>
        </w:rPr>
        <w:t xml:space="preserve"> je poskytnutí supervize pedagogickým pracovníkům ve 1</w:t>
      </w:r>
      <w:r w:rsidR="001D31D8" w:rsidRPr="003B0DF5">
        <w:rPr>
          <w:rFonts w:ascii="Arial" w:hAnsi="Arial"/>
          <w:sz w:val="20"/>
          <w:szCs w:val="20"/>
        </w:rPr>
        <w:t>3</w:t>
      </w:r>
      <w:r w:rsidRPr="003B0DF5">
        <w:rPr>
          <w:rFonts w:ascii="Arial" w:hAnsi="Arial"/>
          <w:sz w:val="20"/>
          <w:szCs w:val="20"/>
        </w:rPr>
        <w:t xml:space="preserve"> středních školách ve Středočeském kraji </w:t>
      </w:r>
      <w:r w:rsidR="008C51E6">
        <w:rPr>
          <w:rFonts w:ascii="Arial" w:hAnsi="Arial"/>
          <w:sz w:val="20"/>
          <w:szCs w:val="20"/>
        </w:rPr>
        <w:t xml:space="preserve">uvedeným v příloze č. 3 této Smlouvy </w:t>
      </w:r>
      <w:r w:rsidRPr="003B0DF5">
        <w:rPr>
          <w:rFonts w:ascii="Arial" w:hAnsi="Arial"/>
          <w:sz w:val="20"/>
          <w:szCs w:val="20"/>
        </w:rPr>
        <w:t>dle technické specifikace, která je součástí této Smlouvy</w:t>
      </w:r>
      <w:r w:rsidR="00E72013">
        <w:rPr>
          <w:rFonts w:ascii="Arial" w:hAnsi="Arial"/>
          <w:sz w:val="20"/>
          <w:szCs w:val="20"/>
        </w:rPr>
        <w:t xml:space="preserve"> (dále jen jako „</w:t>
      </w:r>
      <w:r w:rsidR="00E72013">
        <w:rPr>
          <w:rFonts w:ascii="Arial" w:hAnsi="Arial"/>
          <w:b/>
          <w:bCs w:val="0"/>
          <w:sz w:val="20"/>
          <w:szCs w:val="20"/>
        </w:rPr>
        <w:t>Služby</w:t>
      </w:r>
      <w:r w:rsidR="00E72013">
        <w:rPr>
          <w:rFonts w:ascii="Arial" w:hAnsi="Arial"/>
          <w:sz w:val="20"/>
          <w:szCs w:val="20"/>
        </w:rPr>
        <w:t>“)</w:t>
      </w:r>
      <w:r w:rsidRPr="003B0DF5">
        <w:rPr>
          <w:rFonts w:ascii="Arial" w:hAnsi="Arial"/>
          <w:sz w:val="20"/>
          <w:szCs w:val="20"/>
        </w:rPr>
        <w:t>.</w:t>
      </w:r>
    </w:p>
    <w:p w14:paraId="3BB11E72" w14:textId="4CC1BBC6" w:rsidR="006A45DC" w:rsidRPr="003B0DF5" w:rsidRDefault="006A45DC" w:rsidP="006A45DC">
      <w:pPr>
        <w:pStyle w:val="Nadpis2"/>
        <w:numPr>
          <w:ilvl w:val="1"/>
          <w:numId w:val="7"/>
        </w:numPr>
        <w:ind w:left="284" w:hanging="426"/>
        <w:rPr>
          <w:rFonts w:ascii="Arial" w:hAnsi="Arial"/>
          <w:sz w:val="20"/>
          <w:szCs w:val="20"/>
        </w:rPr>
      </w:pPr>
      <w:r w:rsidRPr="003B0DF5">
        <w:rPr>
          <w:rFonts w:ascii="Arial" w:hAnsi="Arial"/>
          <w:bCs w:val="0"/>
          <w:iCs w:val="0"/>
          <w:sz w:val="20"/>
          <w:szCs w:val="20"/>
        </w:rPr>
        <w:t xml:space="preserve">Supervize ve </w:t>
      </w:r>
      <w:r w:rsidR="000B21F2">
        <w:rPr>
          <w:rFonts w:ascii="Arial" w:hAnsi="Arial"/>
          <w:bCs w:val="0"/>
          <w:iCs w:val="0"/>
          <w:sz w:val="20"/>
          <w:szCs w:val="20"/>
        </w:rPr>
        <w:t xml:space="preserve">středních </w:t>
      </w:r>
      <w:r w:rsidRPr="003B0DF5">
        <w:rPr>
          <w:rFonts w:ascii="Arial" w:hAnsi="Arial"/>
          <w:bCs w:val="0"/>
          <w:iCs w:val="0"/>
          <w:sz w:val="20"/>
          <w:szCs w:val="20"/>
        </w:rPr>
        <w:t>školách je poskytována pedagogickým pracovníkům jako</w:t>
      </w:r>
      <w:r w:rsidRPr="003B0DF5">
        <w:rPr>
          <w:rFonts w:ascii="Arial" w:hAnsi="Arial"/>
          <w:sz w:val="20"/>
          <w:szCs w:val="20"/>
        </w:rPr>
        <w:t xml:space="preserve"> součást pracovní činnosti mimo přímou pedagogickou činnost.</w:t>
      </w:r>
    </w:p>
    <w:p w14:paraId="4AC7033F" w14:textId="287DCE7A" w:rsidR="00312283" w:rsidRPr="003B0DF5" w:rsidRDefault="00B446E3" w:rsidP="00092787">
      <w:pPr>
        <w:pStyle w:val="Nadpis2"/>
        <w:numPr>
          <w:ilvl w:val="1"/>
          <w:numId w:val="7"/>
        </w:numPr>
        <w:ind w:left="284" w:hanging="426"/>
        <w:rPr>
          <w:rFonts w:ascii="Arial" w:hAnsi="Arial"/>
          <w:sz w:val="20"/>
          <w:szCs w:val="20"/>
        </w:rPr>
      </w:pPr>
      <w:r w:rsidRPr="003B0DF5">
        <w:rPr>
          <w:rFonts w:ascii="Arial" w:hAnsi="Arial"/>
          <w:sz w:val="20"/>
          <w:szCs w:val="20"/>
        </w:rPr>
        <w:t>Předmět a rozsah Služeb vyplývá z </w:t>
      </w:r>
      <w:r w:rsidR="00E72013">
        <w:rPr>
          <w:rFonts w:ascii="Arial" w:hAnsi="Arial"/>
          <w:sz w:val="20"/>
          <w:szCs w:val="20"/>
        </w:rPr>
        <w:t>c</w:t>
      </w:r>
      <w:r w:rsidRPr="003B0DF5">
        <w:rPr>
          <w:rFonts w:ascii="Arial" w:hAnsi="Arial"/>
          <w:sz w:val="20"/>
          <w:szCs w:val="20"/>
        </w:rPr>
        <w:t>enové specifikace</w:t>
      </w:r>
      <w:r w:rsidR="00CD4AFC" w:rsidRPr="003B0DF5">
        <w:rPr>
          <w:rFonts w:ascii="Arial" w:hAnsi="Arial"/>
          <w:sz w:val="20"/>
          <w:szCs w:val="20"/>
        </w:rPr>
        <w:t>,</w:t>
      </w:r>
      <w:r w:rsidR="00515BF9" w:rsidRPr="003B0DF5">
        <w:rPr>
          <w:rFonts w:ascii="Arial" w:hAnsi="Arial"/>
          <w:sz w:val="20"/>
          <w:szCs w:val="20"/>
        </w:rPr>
        <w:t xml:space="preserve"> </w:t>
      </w:r>
      <w:r w:rsidR="00E72013">
        <w:rPr>
          <w:rFonts w:ascii="Arial" w:hAnsi="Arial"/>
          <w:sz w:val="20"/>
          <w:szCs w:val="20"/>
        </w:rPr>
        <w:t>jež tvoří Přílohu č. 1 této Smlouvy</w:t>
      </w:r>
      <w:r w:rsidR="00C23A84">
        <w:rPr>
          <w:rFonts w:ascii="Arial" w:hAnsi="Arial"/>
          <w:sz w:val="20"/>
          <w:szCs w:val="20"/>
        </w:rPr>
        <w:t xml:space="preserve"> (dále jen jako „</w:t>
      </w:r>
      <w:r w:rsidR="00C23A84">
        <w:rPr>
          <w:rFonts w:ascii="Arial" w:hAnsi="Arial"/>
          <w:b/>
          <w:bCs w:val="0"/>
          <w:sz w:val="20"/>
          <w:szCs w:val="20"/>
        </w:rPr>
        <w:t>Cenová specifikace</w:t>
      </w:r>
      <w:r w:rsidR="00C23A84">
        <w:rPr>
          <w:rFonts w:ascii="Arial" w:hAnsi="Arial"/>
          <w:sz w:val="20"/>
          <w:szCs w:val="20"/>
        </w:rPr>
        <w:t>“)</w:t>
      </w:r>
      <w:r w:rsidR="00E72013">
        <w:rPr>
          <w:rFonts w:ascii="Arial" w:hAnsi="Arial"/>
          <w:sz w:val="20"/>
          <w:szCs w:val="20"/>
        </w:rPr>
        <w:t>, t</w:t>
      </w:r>
      <w:r w:rsidR="00515BF9" w:rsidRPr="003B0DF5">
        <w:rPr>
          <w:rFonts w:ascii="Arial" w:hAnsi="Arial"/>
          <w:sz w:val="20"/>
          <w:szCs w:val="20"/>
        </w:rPr>
        <w:t>echnické specifikace</w:t>
      </w:r>
      <w:r w:rsidR="00C62336">
        <w:rPr>
          <w:rFonts w:ascii="Arial" w:hAnsi="Arial"/>
          <w:sz w:val="20"/>
          <w:szCs w:val="20"/>
        </w:rPr>
        <w:t>, jež je uvedena níže v tomto článku Smlouvy</w:t>
      </w:r>
      <w:r w:rsidR="00CD4AFC" w:rsidRPr="003B0DF5">
        <w:rPr>
          <w:rFonts w:ascii="Arial" w:hAnsi="Arial"/>
          <w:sz w:val="20"/>
          <w:szCs w:val="20"/>
        </w:rPr>
        <w:t xml:space="preserve"> </w:t>
      </w:r>
      <w:r w:rsidR="00C317AB" w:rsidRPr="003B0DF5">
        <w:rPr>
          <w:rFonts w:ascii="Arial" w:hAnsi="Arial"/>
          <w:sz w:val="20"/>
          <w:szCs w:val="20"/>
        </w:rPr>
        <w:t>a z této Smlouvy</w:t>
      </w:r>
      <w:r w:rsidRPr="003B0DF5">
        <w:rPr>
          <w:rFonts w:ascii="Arial" w:hAnsi="Arial"/>
          <w:sz w:val="20"/>
          <w:szCs w:val="20"/>
        </w:rPr>
        <w:t>. Součástí Služeb jsou zejména následující činnosti:</w:t>
      </w:r>
    </w:p>
    <w:p w14:paraId="60E73613" w14:textId="4145CCC8" w:rsidR="00B446E3" w:rsidRPr="003B0DF5" w:rsidRDefault="00312283" w:rsidP="00141720">
      <w:pPr>
        <w:pStyle w:val="07Psmeno"/>
        <w:tabs>
          <w:tab w:val="num" w:pos="4536"/>
        </w:tabs>
        <w:ind w:left="851"/>
      </w:pPr>
      <w:r w:rsidRPr="003B0DF5">
        <w:t>podpora pracovníků a pracovních týmů při řešení náročných situací vyplývajících z pracovního procesu</w:t>
      </w:r>
      <w:r w:rsidR="00B446E3" w:rsidRPr="003B0DF5">
        <w:t>;</w:t>
      </w:r>
    </w:p>
    <w:p w14:paraId="6E2A45E2" w14:textId="1BAD035C" w:rsidR="00B446E3" w:rsidRPr="003B0DF5" w:rsidRDefault="00312283" w:rsidP="00141720">
      <w:pPr>
        <w:pStyle w:val="07Psmeno"/>
        <w:tabs>
          <w:tab w:val="num" w:pos="4536"/>
        </w:tabs>
        <w:ind w:left="851"/>
      </w:pPr>
      <w:r w:rsidRPr="003B0DF5">
        <w:lastRenderedPageBreak/>
        <w:t xml:space="preserve">reflektování kultury </w:t>
      </w:r>
      <w:r w:rsidR="000B21F2">
        <w:t xml:space="preserve">střední </w:t>
      </w:r>
      <w:r w:rsidRPr="003B0DF5">
        <w:t xml:space="preserve">školy, </w:t>
      </w:r>
      <w:r w:rsidR="00CA4CED">
        <w:t xml:space="preserve">včetně </w:t>
      </w:r>
      <w:r w:rsidRPr="003B0DF5">
        <w:t>je</w:t>
      </w:r>
      <w:r w:rsidR="00CA4CED">
        <w:t>jích</w:t>
      </w:r>
      <w:r w:rsidRPr="003B0DF5">
        <w:t xml:space="preserve"> hodnot a poslání;</w:t>
      </w:r>
    </w:p>
    <w:p w14:paraId="4484B0B6" w14:textId="0315D7FE" w:rsidR="00312283" w:rsidRPr="003B0DF5" w:rsidRDefault="00312283" w:rsidP="00B06620">
      <w:pPr>
        <w:pStyle w:val="07Psmeno"/>
        <w:tabs>
          <w:tab w:val="clear" w:pos="5105"/>
          <w:tab w:val="num" w:pos="1985"/>
        </w:tabs>
        <w:ind w:left="851" w:right="141"/>
      </w:pPr>
      <w:r w:rsidRPr="003B0DF5">
        <w:t>psychohygiena a prevence syndromu vyhoření;</w:t>
      </w:r>
    </w:p>
    <w:p w14:paraId="79B82592" w14:textId="4611F33F" w:rsidR="00312283" w:rsidRPr="003B0DF5" w:rsidRDefault="00312283" w:rsidP="00141720">
      <w:pPr>
        <w:pStyle w:val="07Psmeno"/>
        <w:tabs>
          <w:tab w:val="num" w:pos="4536"/>
        </w:tabs>
        <w:ind w:left="851"/>
      </w:pPr>
      <w:r w:rsidRPr="003B0DF5">
        <w:t>zkvalitnění výuky a výchovně-vzdělávacího procesu.</w:t>
      </w:r>
    </w:p>
    <w:p w14:paraId="54415154" w14:textId="21CD59BC" w:rsidR="006A45DC" w:rsidRPr="003B0DF5" w:rsidRDefault="006A45DC" w:rsidP="006A45DC">
      <w:pPr>
        <w:spacing w:after="80"/>
        <w:ind w:left="567"/>
        <w:jc w:val="both"/>
        <w:rPr>
          <w:rFonts w:ascii="Arial" w:hAnsi="Arial" w:cs="Arial"/>
          <w:b/>
          <w:bCs/>
          <w:color w:val="184195"/>
          <w:sz w:val="20"/>
          <w:szCs w:val="20"/>
        </w:rPr>
      </w:pPr>
      <w:r w:rsidRPr="003B0DF5">
        <w:rPr>
          <w:rFonts w:ascii="Arial" w:hAnsi="Arial" w:cs="Arial"/>
          <w:b/>
          <w:bCs/>
          <w:color w:val="184195"/>
          <w:sz w:val="20"/>
          <w:szCs w:val="20"/>
        </w:rPr>
        <w:t>TECHNICKÁ SPECIFIKACE</w:t>
      </w:r>
    </w:p>
    <w:p w14:paraId="7F740431" w14:textId="402EC895" w:rsidR="00F52FA8" w:rsidRPr="003B0DF5" w:rsidRDefault="00F52FA8" w:rsidP="00F52FA8">
      <w:pPr>
        <w:spacing w:before="240" w:after="80"/>
        <w:ind w:left="567"/>
        <w:jc w:val="both"/>
        <w:rPr>
          <w:rFonts w:ascii="Arial" w:hAnsi="Arial" w:cs="Arial"/>
          <w:b/>
          <w:bCs/>
          <w:color w:val="184195"/>
          <w:sz w:val="20"/>
          <w:szCs w:val="20"/>
        </w:rPr>
      </w:pPr>
      <w:r w:rsidRPr="003B0DF5">
        <w:rPr>
          <w:rFonts w:ascii="Arial" w:hAnsi="Arial" w:cs="Arial"/>
          <w:b/>
          <w:bCs/>
          <w:color w:val="184195"/>
          <w:sz w:val="20"/>
          <w:szCs w:val="20"/>
        </w:rPr>
        <w:t>Druhy supervize:</w:t>
      </w:r>
    </w:p>
    <w:p w14:paraId="20D1B66D" w14:textId="7D00F66F" w:rsidR="00F52FA8" w:rsidRPr="003B0DF5" w:rsidRDefault="00F52FA8" w:rsidP="002A1081">
      <w:pPr>
        <w:pStyle w:val="Odstavecseseznamem"/>
        <w:numPr>
          <w:ilvl w:val="0"/>
          <w:numId w:val="9"/>
        </w:numPr>
        <w:spacing w:after="120"/>
        <w:ind w:left="851" w:hanging="425"/>
        <w:contextualSpacing w:val="0"/>
        <w:jc w:val="both"/>
        <w:rPr>
          <w:rFonts w:ascii="Arial" w:hAnsi="Arial" w:cs="Arial"/>
          <w:sz w:val="20"/>
          <w:szCs w:val="20"/>
        </w:rPr>
      </w:pPr>
      <w:r w:rsidRPr="003B0DF5">
        <w:rPr>
          <w:rFonts w:ascii="Arial" w:hAnsi="Arial" w:cs="Arial"/>
          <w:b/>
          <w:bCs/>
          <w:sz w:val="20"/>
          <w:szCs w:val="20"/>
        </w:rPr>
        <w:t>supervize případová</w:t>
      </w:r>
      <w:r w:rsidRPr="003B0DF5">
        <w:rPr>
          <w:rFonts w:ascii="Arial" w:hAnsi="Arial" w:cs="Arial"/>
          <w:sz w:val="20"/>
          <w:szCs w:val="20"/>
        </w:rPr>
        <w:t xml:space="preserve">, která je zaměřena na zvyšování kompetencí </w:t>
      </w:r>
      <w:proofErr w:type="spellStart"/>
      <w:r w:rsidRPr="003B0DF5">
        <w:rPr>
          <w:rFonts w:ascii="Arial" w:hAnsi="Arial" w:cs="Arial"/>
          <w:sz w:val="20"/>
          <w:szCs w:val="20"/>
        </w:rPr>
        <w:t>supervidovaných</w:t>
      </w:r>
      <w:proofErr w:type="spellEnd"/>
      <w:r w:rsidRPr="003B0DF5">
        <w:rPr>
          <w:rFonts w:ascii="Arial" w:hAnsi="Arial" w:cs="Arial"/>
          <w:sz w:val="20"/>
          <w:szCs w:val="20"/>
        </w:rPr>
        <w:t xml:space="preserve">, a to především prostřednictvím reflexe odborných postupů, interakcí mezi </w:t>
      </w:r>
      <w:proofErr w:type="spellStart"/>
      <w:r w:rsidRPr="003B0DF5">
        <w:rPr>
          <w:rFonts w:ascii="Arial" w:hAnsi="Arial" w:cs="Arial"/>
          <w:sz w:val="20"/>
          <w:szCs w:val="20"/>
        </w:rPr>
        <w:t>supervidovanými</w:t>
      </w:r>
      <w:proofErr w:type="spellEnd"/>
      <w:r w:rsidRPr="003B0DF5">
        <w:rPr>
          <w:rFonts w:ascii="Arial" w:hAnsi="Arial" w:cs="Arial"/>
          <w:sz w:val="20"/>
          <w:szCs w:val="20"/>
        </w:rPr>
        <w:t xml:space="preserve"> a jejich klienty, tj. zejm. dětmi a mládeží, vztahů, které tuto práci ovlivňují, a dalších vlivů působících na proces pomoci ohroženým dětem a mládeži</w:t>
      </w:r>
      <w:r w:rsidR="004B64C9" w:rsidRPr="003B0DF5">
        <w:rPr>
          <w:rFonts w:ascii="Arial" w:hAnsi="Arial" w:cs="Arial"/>
          <w:sz w:val="20"/>
          <w:szCs w:val="20"/>
        </w:rPr>
        <w:t>;</w:t>
      </w:r>
    </w:p>
    <w:p w14:paraId="2850395C" w14:textId="1AB1A1B0" w:rsidR="00F52FA8" w:rsidRPr="003B0DF5" w:rsidRDefault="00F52FA8" w:rsidP="002A1081">
      <w:pPr>
        <w:pStyle w:val="Odstavecseseznamem"/>
        <w:numPr>
          <w:ilvl w:val="0"/>
          <w:numId w:val="9"/>
        </w:numPr>
        <w:spacing w:after="120"/>
        <w:ind w:left="851" w:hanging="425"/>
        <w:contextualSpacing w:val="0"/>
        <w:jc w:val="both"/>
        <w:rPr>
          <w:rFonts w:ascii="Arial" w:hAnsi="Arial" w:cs="Arial"/>
          <w:sz w:val="20"/>
          <w:szCs w:val="20"/>
        </w:rPr>
      </w:pPr>
      <w:r w:rsidRPr="003B0DF5">
        <w:rPr>
          <w:rFonts w:ascii="Arial" w:hAnsi="Arial" w:cs="Arial"/>
          <w:b/>
          <w:bCs/>
          <w:sz w:val="20"/>
          <w:szCs w:val="20"/>
        </w:rPr>
        <w:t>supervize týmová</w:t>
      </w:r>
      <w:r w:rsidR="006A45DC" w:rsidRPr="003B0DF5">
        <w:rPr>
          <w:rFonts w:ascii="Arial" w:hAnsi="Arial" w:cs="Arial"/>
          <w:sz w:val="20"/>
          <w:szCs w:val="20"/>
        </w:rPr>
        <w:t>, která je</w:t>
      </w:r>
      <w:r w:rsidRPr="003B0DF5">
        <w:rPr>
          <w:rFonts w:ascii="Arial" w:hAnsi="Arial" w:cs="Arial"/>
          <w:sz w:val="20"/>
          <w:szCs w:val="20"/>
        </w:rPr>
        <w:t xml:space="preserve"> zaměřená na zvyšování odborného potenciálu jednotlivých týmů </w:t>
      </w:r>
      <w:r w:rsidR="000B21F2">
        <w:rPr>
          <w:rFonts w:ascii="Arial" w:hAnsi="Arial" w:cs="Arial"/>
          <w:sz w:val="20"/>
          <w:szCs w:val="20"/>
        </w:rPr>
        <w:t xml:space="preserve">střední </w:t>
      </w:r>
      <w:r w:rsidRPr="003B0DF5">
        <w:rPr>
          <w:rFonts w:ascii="Arial" w:hAnsi="Arial" w:cs="Arial"/>
          <w:sz w:val="20"/>
          <w:szCs w:val="20"/>
        </w:rPr>
        <w:t>školy</w:t>
      </w:r>
      <w:r w:rsidR="000B21F2">
        <w:rPr>
          <w:rFonts w:ascii="Arial" w:hAnsi="Arial" w:cs="Arial"/>
          <w:sz w:val="20"/>
          <w:szCs w:val="20"/>
        </w:rPr>
        <w:t xml:space="preserve"> </w:t>
      </w:r>
      <w:r w:rsidRPr="003B0DF5">
        <w:rPr>
          <w:rFonts w:ascii="Arial" w:hAnsi="Arial" w:cs="Arial"/>
          <w:sz w:val="20"/>
          <w:szCs w:val="20"/>
        </w:rPr>
        <w:t xml:space="preserve">a harmonizaci spolupráce v těchto týmech; </w:t>
      </w:r>
    </w:p>
    <w:p w14:paraId="28B53605" w14:textId="36DCC784" w:rsidR="00F52FA8" w:rsidRPr="003B0DF5" w:rsidRDefault="00F52FA8" w:rsidP="002A1081">
      <w:pPr>
        <w:pStyle w:val="Odstavecseseznamem"/>
        <w:numPr>
          <w:ilvl w:val="0"/>
          <w:numId w:val="9"/>
        </w:numPr>
        <w:spacing w:after="80"/>
        <w:ind w:left="851" w:hanging="425"/>
        <w:jc w:val="both"/>
        <w:rPr>
          <w:rFonts w:ascii="Arial" w:hAnsi="Arial" w:cs="Arial"/>
          <w:sz w:val="20"/>
          <w:szCs w:val="20"/>
        </w:rPr>
      </w:pPr>
      <w:r w:rsidRPr="003B0DF5">
        <w:rPr>
          <w:rFonts w:ascii="Arial" w:hAnsi="Arial" w:cs="Arial"/>
          <w:b/>
          <w:bCs/>
          <w:sz w:val="20"/>
          <w:szCs w:val="20"/>
        </w:rPr>
        <w:t>supervize řízení</w:t>
      </w:r>
      <w:r w:rsidR="006A45DC" w:rsidRPr="003B0DF5">
        <w:rPr>
          <w:rFonts w:ascii="Arial" w:hAnsi="Arial" w:cs="Arial"/>
          <w:sz w:val="20"/>
          <w:szCs w:val="20"/>
        </w:rPr>
        <w:t>, která je</w:t>
      </w:r>
      <w:r w:rsidRPr="003B0DF5">
        <w:rPr>
          <w:rFonts w:ascii="Arial" w:hAnsi="Arial" w:cs="Arial"/>
          <w:sz w:val="20"/>
          <w:szCs w:val="20"/>
        </w:rPr>
        <w:t xml:space="preserve"> poskytovaná vedoucím pracovníkům</w:t>
      </w:r>
      <w:r w:rsidR="000B21F2">
        <w:rPr>
          <w:rFonts w:ascii="Arial" w:hAnsi="Arial" w:cs="Arial"/>
          <w:sz w:val="20"/>
          <w:szCs w:val="20"/>
        </w:rPr>
        <w:t xml:space="preserve"> střední</w:t>
      </w:r>
      <w:r w:rsidRPr="003B0DF5">
        <w:rPr>
          <w:rFonts w:ascii="Arial" w:hAnsi="Arial" w:cs="Arial"/>
          <w:sz w:val="20"/>
          <w:szCs w:val="20"/>
        </w:rPr>
        <w:t xml:space="preserve"> školy</w:t>
      </w:r>
      <w:r w:rsidR="000B21F2">
        <w:rPr>
          <w:rFonts w:ascii="Arial" w:hAnsi="Arial" w:cs="Arial"/>
          <w:sz w:val="20"/>
          <w:szCs w:val="20"/>
        </w:rPr>
        <w:t xml:space="preserve"> </w:t>
      </w:r>
      <w:r w:rsidRPr="003B0DF5">
        <w:rPr>
          <w:rFonts w:ascii="Arial" w:hAnsi="Arial" w:cs="Arial"/>
          <w:sz w:val="20"/>
          <w:szCs w:val="20"/>
        </w:rPr>
        <w:t xml:space="preserve">zaměřená zejména na vztahy uvnitř týmu řízení, vztah k týmu/týmům </w:t>
      </w:r>
      <w:r w:rsidR="000B21F2">
        <w:rPr>
          <w:rFonts w:ascii="Arial" w:hAnsi="Arial" w:cs="Arial"/>
          <w:sz w:val="20"/>
          <w:szCs w:val="20"/>
        </w:rPr>
        <w:t xml:space="preserve">střední </w:t>
      </w:r>
      <w:r w:rsidRPr="003B0DF5">
        <w:rPr>
          <w:rFonts w:ascii="Arial" w:hAnsi="Arial" w:cs="Arial"/>
          <w:sz w:val="20"/>
          <w:szCs w:val="20"/>
        </w:rPr>
        <w:t xml:space="preserve">školy, strukturu organizace, rozdělení kompetencí a zvyšování řídících kompetencí. </w:t>
      </w:r>
    </w:p>
    <w:p w14:paraId="4AE62F1D" w14:textId="18631B0A" w:rsidR="00F52FA8" w:rsidRPr="003B0DF5" w:rsidRDefault="00F52FA8" w:rsidP="00F52FA8">
      <w:pPr>
        <w:ind w:left="567"/>
        <w:rPr>
          <w:rFonts w:ascii="Arial" w:hAnsi="Arial" w:cs="Arial"/>
          <w:b/>
          <w:bCs/>
          <w:color w:val="184195"/>
          <w:sz w:val="20"/>
          <w:szCs w:val="20"/>
        </w:rPr>
      </w:pPr>
      <w:r w:rsidRPr="003B0DF5">
        <w:rPr>
          <w:rFonts w:ascii="Arial" w:hAnsi="Arial" w:cs="Arial"/>
          <w:b/>
          <w:bCs/>
          <w:color w:val="184195"/>
          <w:sz w:val="20"/>
          <w:szCs w:val="20"/>
        </w:rPr>
        <w:t>Formy supervize:</w:t>
      </w:r>
    </w:p>
    <w:p w14:paraId="7BAA4871" w14:textId="77C112BD" w:rsidR="00F52FA8" w:rsidRPr="003B0DF5" w:rsidRDefault="00F52FA8" w:rsidP="00141720">
      <w:pPr>
        <w:pStyle w:val="Odstavecseseznamem"/>
        <w:numPr>
          <w:ilvl w:val="0"/>
          <w:numId w:val="8"/>
        </w:numPr>
        <w:spacing w:after="80"/>
        <w:ind w:left="851" w:hanging="425"/>
        <w:contextualSpacing w:val="0"/>
        <w:jc w:val="both"/>
        <w:rPr>
          <w:rFonts w:ascii="Arial" w:hAnsi="Arial" w:cs="Arial"/>
          <w:b/>
          <w:bCs/>
          <w:sz w:val="20"/>
          <w:szCs w:val="20"/>
        </w:rPr>
      </w:pPr>
      <w:r w:rsidRPr="003B0DF5">
        <w:rPr>
          <w:rFonts w:ascii="Arial" w:hAnsi="Arial" w:cs="Arial"/>
          <w:b/>
          <w:bCs/>
          <w:sz w:val="20"/>
          <w:szCs w:val="20"/>
        </w:rPr>
        <w:t>individuální supervize</w:t>
      </w:r>
      <w:r w:rsidRPr="003B0DF5">
        <w:rPr>
          <w:rFonts w:ascii="Arial" w:hAnsi="Arial" w:cs="Arial"/>
          <w:sz w:val="20"/>
          <w:szCs w:val="20"/>
        </w:rPr>
        <w:t xml:space="preserve"> poskytovaná jednotlivci (ředitel </w:t>
      </w:r>
      <w:r w:rsidR="000B21F2">
        <w:rPr>
          <w:rFonts w:ascii="Arial" w:hAnsi="Arial" w:cs="Arial"/>
          <w:sz w:val="20"/>
          <w:szCs w:val="20"/>
        </w:rPr>
        <w:t xml:space="preserve">střední </w:t>
      </w:r>
      <w:r w:rsidRPr="003B0DF5">
        <w:rPr>
          <w:rFonts w:ascii="Arial" w:hAnsi="Arial" w:cs="Arial"/>
          <w:sz w:val="20"/>
          <w:szCs w:val="20"/>
        </w:rPr>
        <w:t>školy, metodik prevence, výchovný poradce, speciální pedagog, třídní učitel, asistent pedagoga apod.)</w:t>
      </w:r>
      <w:r w:rsidR="004B64C9" w:rsidRPr="003B0DF5">
        <w:rPr>
          <w:rFonts w:ascii="Arial" w:hAnsi="Arial" w:cs="Arial"/>
          <w:sz w:val="20"/>
          <w:szCs w:val="20"/>
        </w:rPr>
        <w:t>;</w:t>
      </w:r>
    </w:p>
    <w:p w14:paraId="6FA3DAD7" w14:textId="7F02A397" w:rsidR="00F52FA8" w:rsidRPr="003B0DF5" w:rsidRDefault="00F52FA8" w:rsidP="00141720">
      <w:pPr>
        <w:pStyle w:val="Odstavecseseznamem"/>
        <w:numPr>
          <w:ilvl w:val="0"/>
          <w:numId w:val="8"/>
        </w:numPr>
        <w:spacing w:after="240"/>
        <w:ind w:left="851" w:hanging="425"/>
        <w:jc w:val="both"/>
        <w:rPr>
          <w:rFonts w:ascii="Arial" w:hAnsi="Arial" w:cs="Arial"/>
          <w:sz w:val="20"/>
          <w:szCs w:val="20"/>
        </w:rPr>
      </w:pPr>
      <w:r w:rsidRPr="003B0DF5">
        <w:rPr>
          <w:rFonts w:ascii="Arial" w:hAnsi="Arial" w:cs="Arial"/>
          <w:b/>
          <w:bCs/>
          <w:sz w:val="20"/>
          <w:szCs w:val="20"/>
        </w:rPr>
        <w:t xml:space="preserve">skupinová supervize </w:t>
      </w:r>
      <w:r w:rsidRPr="003B0DF5">
        <w:rPr>
          <w:rFonts w:ascii="Arial" w:hAnsi="Arial" w:cs="Arial"/>
          <w:sz w:val="20"/>
          <w:szCs w:val="20"/>
        </w:rPr>
        <w:t>ve skupině učitelů, zaměřená na školní poradenské pracoviště, tým vedení apod; velikost skupiny není omezena, neměla by ale překročit 15 osob.</w:t>
      </w:r>
    </w:p>
    <w:p w14:paraId="7C0F4EA8" w14:textId="77777777" w:rsidR="00F52FA8" w:rsidRPr="003B0DF5" w:rsidRDefault="00F52FA8" w:rsidP="00F52FA8">
      <w:pPr>
        <w:spacing w:after="80"/>
        <w:ind w:left="567"/>
        <w:jc w:val="both"/>
        <w:rPr>
          <w:rFonts w:ascii="Arial" w:hAnsi="Arial" w:cs="Arial"/>
          <w:b/>
          <w:bCs/>
          <w:color w:val="184195"/>
          <w:sz w:val="20"/>
          <w:szCs w:val="20"/>
        </w:rPr>
      </w:pPr>
      <w:r w:rsidRPr="003B0DF5">
        <w:rPr>
          <w:rFonts w:ascii="Arial" w:hAnsi="Arial" w:cs="Arial"/>
          <w:b/>
          <w:bCs/>
          <w:color w:val="184195"/>
          <w:sz w:val="20"/>
          <w:szCs w:val="20"/>
        </w:rPr>
        <w:t xml:space="preserve">ROZSAH A FREKVENCE REALIZACE </w:t>
      </w:r>
    </w:p>
    <w:p w14:paraId="6AF48A53" w14:textId="334B2B25" w:rsidR="00220DEE" w:rsidRPr="003B0DF5" w:rsidRDefault="00220DEE" w:rsidP="00220DEE">
      <w:pPr>
        <w:pStyle w:val="Nadpis2"/>
        <w:numPr>
          <w:ilvl w:val="1"/>
          <w:numId w:val="4"/>
        </w:numPr>
        <w:tabs>
          <w:tab w:val="num" w:pos="3828"/>
        </w:tabs>
        <w:spacing w:before="120"/>
        <w:ind w:left="284" w:hanging="426"/>
        <w:rPr>
          <w:rFonts w:ascii="Arial" w:hAnsi="Arial"/>
          <w:sz w:val="20"/>
          <w:szCs w:val="20"/>
        </w:rPr>
      </w:pPr>
      <w:r w:rsidRPr="003B0DF5">
        <w:rPr>
          <w:rFonts w:ascii="Arial" w:hAnsi="Arial"/>
          <w:sz w:val="20"/>
          <w:szCs w:val="20"/>
        </w:rPr>
        <w:t xml:space="preserve">Supervize bude organizována v rámci tzv. supervizních dní, přičemž v každé zapojené </w:t>
      </w:r>
      <w:r w:rsidR="000B21F2">
        <w:rPr>
          <w:rFonts w:ascii="Arial" w:hAnsi="Arial"/>
          <w:sz w:val="20"/>
          <w:szCs w:val="20"/>
        </w:rPr>
        <w:t xml:space="preserve">střední </w:t>
      </w:r>
      <w:r w:rsidRPr="003B0DF5">
        <w:rPr>
          <w:rFonts w:ascii="Arial" w:hAnsi="Arial"/>
          <w:sz w:val="20"/>
          <w:szCs w:val="20"/>
        </w:rPr>
        <w:t xml:space="preserve">škole proběhne 6 supervizních dní v rozsahu 8 hod/den za školní rok, celkem </w:t>
      </w:r>
      <w:r w:rsidR="001D31D8" w:rsidRPr="003B0DF5">
        <w:rPr>
          <w:rFonts w:ascii="Arial" w:hAnsi="Arial"/>
          <w:sz w:val="20"/>
          <w:szCs w:val="20"/>
        </w:rPr>
        <w:t xml:space="preserve">13 </w:t>
      </w:r>
      <w:r w:rsidRPr="003B0DF5">
        <w:rPr>
          <w:rFonts w:ascii="Arial" w:hAnsi="Arial"/>
          <w:sz w:val="20"/>
          <w:szCs w:val="20"/>
        </w:rPr>
        <w:t>supervizních dní za celou dobu trvání zakázky.</w:t>
      </w:r>
    </w:p>
    <w:p w14:paraId="426B7F2C" w14:textId="77777777" w:rsidR="00220DEE" w:rsidRPr="003B0DF5" w:rsidRDefault="00220DEE" w:rsidP="00220DEE">
      <w:pPr>
        <w:pStyle w:val="Nadpis2"/>
        <w:numPr>
          <w:ilvl w:val="1"/>
          <w:numId w:val="4"/>
        </w:numPr>
        <w:tabs>
          <w:tab w:val="num" w:pos="3828"/>
        </w:tabs>
        <w:spacing w:before="120"/>
        <w:ind w:left="284" w:hanging="426"/>
        <w:rPr>
          <w:rFonts w:ascii="Arial" w:hAnsi="Arial"/>
          <w:sz w:val="20"/>
          <w:szCs w:val="20"/>
        </w:rPr>
      </w:pPr>
      <w:r w:rsidRPr="003B0DF5">
        <w:rPr>
          <w:rFonts w:ascii="Arial" w:hAnsi="Arial"/>
          <w:sz w:val="20"/>
          <w:szCs w:val="20"/>
        </w:rPr>
        <w:t>Frekvence bude 1 supervizní den v intervalu 1-2 měsíce, přičemž horní hranice 2 měsíců nesmí být překročena.</w:t>
      </w:r>
    </w:p>
    <w:p w14:paraId="30FA9FEA" w14:textId="77777777" w:rsidR="00220DEE" w:rsidRPr="003B0DF5" w:rsidRDefault="00220DEE" w:rsidP="00220DEE">
      <w:pPr>
        <w:pStyle w:val="Nadpis2"/>
        <w:numPr>
          <w:ilvl w:val="1"/>
          <w:numId w:val="4"/>
        </w:numPr>
        <w:tabs>
          <w:tab w:val="num" w:pos="3828"/>
        </w:tabs>
        <w:spacing w:before="120"/>
        <w:ind w:left="284" w:hanging="426"/>
        <w:rPr>
          <w:rFonts w:ascii="Arial" w:hAnsi="Arial"/>
          <w:sz w:val="20"/>
          <w:szCs w:val="20"/>
        </w:rPr>
      </w:pPr>
      <w:r w:rsidRPr="003B0DF5">
        <w:rPr>
          <w:rFonts w:ascii="Arial" w:hAnsi="Arial"/>
          <w:sz w:val="20"/>
          <w:szCs w:val="20"/>
        </w:rPr>
        <w:t>Rozsah jednoho setkání skupinové supervize bude v trvání 2-3 hodin, individuální potom 45-90 minut.</w:t>
      </w:r>
    </w:p>
    <w:p w14:paraId="19D5A130" w14:textId="4E8BECF0" w:rsidR="00220DEE" w:rsidRPr="003B0DF5" w:rsidRDefault="00220DEE" w:rsidP="00220DEE">
      <w:pPr>
        <w:pStyle w:val="Nadpis2"/>
        <w:numPr>
          <w:ilvl w:val="1"/>
          <w:numId w:val="4"/>
        </w:numPr>
        <w:tabs>
          <w:tab w:val="num" w:pos="3828"/>
        </w:tabs>
        <w:spacing w:before="120"/>
        <w:ind w:left="284" w:hanging="426"/>
        <w:rPr>
          <w:rFonts w:ascii="Arial" w:hAnsi="Arial"/>
          <w:sz w:val="20"/>
          <w:szCs w:val="20"/>
        </w:rPr>
      </w:pPr>
      <w:r w:rsidRPr="003B0DF5">
        <w:rPr>
          <w:rFonts w:ascii="Arial" w:hAnsi="Arial"/>
          <w:sz w:val="20"/>
          <w:szCs w:val="20"/>
        </w:rPr>
        <w:t>Kombinace jednotlivých druhů supervize a jejich forem</w:t>
      </w:r>
      <w:r w:rsidR="004B64C9" w:rsidRPr="003B0DF5">
        <w:rPr>
          <w:rFonts w:ascii="Arial" w:hAnsi="Arial"/>
          <w:sz w:val="20"/>
          <w:szCs w:val="20"/>
        </w:rPr>
        <w:t xml:space="preserve">, </w:t>
      </w:r>
      <w:r w:rsidRPr="003B0DF5">
        <w:rPr>
          <w:rFonts w:ascii="Arial" w:hAnsi="Arial"/>
          <w:sz w:val="20"/>
          <w:szCs w:val="20"/>
        </w:rPr>
        <w:t>viz výše</w:t>
      </w:r>
      <w:r w:rsidR="004B64C9" w:rsidRPr="003B0DF5">
        <w:rPr>
          <w:rFonts w:ascii="Arial" w:hAnsi="Arial"/>
          <w:sz w:val="20"/>
          <w:szCs w:val="20"/>
        </w:rPr>
        <w:t>,</w:t>
      </w:r>
      <w:r w:rsidRPr="003B0DF5">
        <w:rPr>
          <w:rFonts w:ascii="Arial" w:hAnsi="Arial"/>
          <w:sz w:val="20"/>
          <w:szCs w:val="20"/>
        </w:rPr>
        <w:t xml:space="preserve"> je záležitostí </w:t>
      </w:r>
      <w:r w:rsidR="00C62336">
        <w:rPr>
          <w:rFonts w:ascii="Arial" w:hAnsi="Arial"/>
          <w:sz w:val="20"/>
          <w:szCs w:val="20"/>
        </w:rPr>
        <w:t>dohody</w:t>
      </w:r>
      <w:r w:rsidR="00C62336" w:rsidRPr="003B0DF5">
        <w:rPr>
          <w:rFonts w:ascii="Arial" w:hAnsi="Arial"/>
          <w:sz w:val="20"/>
          <w:szCs w:val="20"/>
        </w:rPr>
        <w:t xml:space="preserve"> </w:t>
      </w:r>
      <w:r w:rsidRPr="003B0DF5">
        <w:rPr>
          <w:rFonts w:ascii="Arial" w:hAnsi="Arial"/>
          <w:sz w:val="20"/>
          <w:szCs w:val="20"/>
        </w:rPr>
        <w:t xml:space="preserve">mezi supervizorem a </w:t>
      </w:r>
      <w:proofErr w:type="spellStart"/>
      <w:r w:rsidRPr="003B0DF5">
        <w:rPr>
          <w:rFonts w:ascii="Arial" w:hAnsi="Arial"/>
          <w:sz w:val="20"/>
          <w:szCs w:val="20"/>
        </w:rPr>
        <w:t>supervidovanou</w:t>
      </w:r>
      <w:proofErr w:type="spellEnd"/>
      <w:r w:rsidRPr="003B0DF5">
        <w:rPr>
          <w:rFonts w:ascii="Arial" w:hAnsi="Arial"/>
          <w:sz w:val="20"/>
          <w:szCs w:val="20"/>
        </w:rPr>
        <w:t xml:space="preserve"> </w:t>
      </w:r>
      <w:r w:rsidR="000B21F2">
        <w:rPr>
          <w:rFonts w:ascii="Arial" w:hAnsi="Arial"/>
          <w:sz w:val="20"/>
          <w:szCs w:val="20"/>
        </w:rPr>
        <w:t xml:space="preserve">střední </w:t>
      </w:r>
      <w:r w:rsidRPr="003B0DF5">
        <w:rPr>
          <w:rFonts w:ascii="Arial" w:hAnsi="Arial"/>
          <w:sz w:val="20"/>
          <w:szCs w:val="20"/>
        </w:rPr>
        <w:t xml:space="preserve">školou, není přesně stanovena </w:t>
      </w:r>
      <w:r w:rsidR="00C62336">
        <w:rPr>
          <w:rFonts w:ascii="Arial" w:hAnsi="Arial"/>
          <w:sz w:val="20"/>
          <w:szCs w:val="20"/>
        </w:rPr>
        <w:t>Objednatelem</w:t>
      </w:r>
      <w:r w:rsidRPr="003B0DF5">
        <w:rPr>
          <w:rFonts w:ascii="Arial" w:hAnsi="Arial"/>
          <w:sz w:val="20"/>
          <w:szCs w:val="20"/>
        </w:rPr>
        <w:t>.</w:t>
      </w:r>
    </w:p>
    <w:p w14:paraId="3395655C" w14:textId="5E6ED31F" w:rsidR="00220DEE" w:rsidRPr="003B0DF5" w:rsidRDefault="00220DEE" w:rsidP="00220DEE">
      <w:pPr>
        <w:pStyle w:val="Nadpis2"/>
        <w:numPr>
          <w:ilvl w:val="1"/>
          <w:numId w:val="4"/>
        </w:numPr>
        <w:tabs>
          <w:tab w:val="num" w:pos="3828"/>
        </w:tabs>
        <w:spacing w:before="120"/>
        <w:ind w:left="284" w:hanging="426"/>
        <w:rPr>
          <w:rFonts w:ascii="Arial" w:hAnsi="Arial"/>
          <w:sz w:val="20"/>
          <w:szCs w:val="24"/>
        </w:rPr>
      </w:pPr>
      <w:r w:rsidRPr="003B0DF5">
        <w:rPr>
          <w:rFonts w:ascii="Arial" w:hAnsi="Arial"/>
          <w:sz w:val="20"/>
          <w:szCs w:val="24"/>
        </w:rPr>
        <w:t>Služby musí být poskytovány v souladu s právními předpisy a platnými českými technickými normami, které se na ně vztahují, a to včetně technických norem, které nejsou obecně závazné.</w:t>
      </w:r>
    </w:p>
    <w:p w14:paraId="6A0F7CD9" w14:textId="43D9B4CE" w:rsidR="00525BC0" w:rsidRPr="003B0DF5" w:rsidRDefault="00525BC0" w:rsidP="00C23799">
      <w:pPr>
        <w:pStyle w:val="02lnek"/>
        <w:tabs>
          <w:tab w:val="clear" w:pos="3828"/>
          <w:tab w:val="num" w:pos="2835"/>
        </w:tabs>
        <w:ind w:left="142" w:hanging="425"/>
      </w:pPr>
      <w:r w:rsidRPr="003B0DF5">
        <w:t>Doba</w:t>
      </w:r>
      <w:r w:rsidR="00FB7E83" w:rsidRPr="003B0DF5">
        <w:t>,</w:t>
      </w:r>
      <w:r w:rsidRPr="003B0DF5">
        <w:t xml:space="preserve"> místo</w:t>
      </w:r>
      <w:r w:rsidR="00FB7E83" w:rsidRPr="003B0DF5">
        <w:t xml:space="preserve"> a způsob</w:t>
      </w:r>
      <w:r w:rsidRPr="003B0DF5">
        <w:t xml:space="preserve"> p</w:t>
      </w:r>
      <w:r w:rsidR="0078264E" w:rsidRPr="003B0DF5">
        <w:t>oskyt</w:t>
      </w:r>
      <w:r w:rsidR="00F61406" w:rsidRPr="003B0DF5">
        <w:t>ování</w:t>
      </w:r>
      <w:r w:rsidR="0078264E" w:rsidRPr="003B0DF5">
        <w:t xml:space="preserve"> Služeb</w:t>
      </w:r>
    </w:p>
    <w:p w14:paraId="7D2C4B4C" w14:textId="0189EC34" w:rsidR="0078206E" w:rsidRPr="003B0DF5" w:rsidRDefault="00AE25BC" w:rsidP="002A1081">
      <w:pPr>
        <w:pStyle w:val="Nadpis2"/>
        <w:numPr>
          <w:ilvl w:val="1"/>
          <w:numId w:val="10"/>
        </w:numPr>
        <w:ind w:left="284" w:hanging="426"/>
        <w:rPr>
          <w:rFonts w:ascii="Arial" w:hAnsi="Arial"/>
          <w:sz w:val="20"/>
          <w:szCs w:val="24"/>
        </w:rPr>
      </w:pPr>
      <w:r w:rsidRPr="003B0DF5">
        <w:rPr>
          <w:rFonts w:ascii="Arial" w:hAnsi="Arial"/>
          <w:sz w:val="20"/>
          <w:szCs w:val="24"/>
        </w:rPr>
        <w:t>P</w:t>
      </w:r>
      <w:r w:rsidR="0078264E" w:rsidRPr="003B0DF5">
        <w:rPr>
          <w:rFonts w:ascii="Arial" w:hAnsi="Arial"/>
          <w:sz w:val="20"/>
          <w:szCs w:val="24"/>
        </w:rPr>
        <w:t>oskytovatel</w:t>
      </w:r>
      <w:r w:rsidRPr="003B0DF5">
        <w:rPr>
          <w:rFonts w:ascii="Arial" w:hAnsi="Arial"/>
          <w:sz w:val="20"/>
          <w:szCs w:val="24"/>
        </w:rPr>
        <w:t xml:space="preserve"> se zavazuje </w:t>
      </w:r>
      <w:r w:rsidR="003616CF" w:rsidRPr="003B0DF5">
        <w:rPr>
          <w:rFonts w:ascii="Arial" w:hAnsi="Arial"/>
          <w:sz w:val="20"/>
          <w:szCs w:val="24"/>
        </w:rPr>
        <w:t xml:space="preserve">poskytovat </w:t>
      </w:r>
      <w:r w:rsidR="0078264E" w:rsidRPr="003B0DF5">
        <w:rPr>
          <w:rFonts w:ascii="Arial" w:hAnsi="Arial"/>
          <w:sz w:val="20"/>
          <w:szCs w:val="24"/>
        </w:rPr>
        <w:t>Služby</w:t>
      </w:r>
      <w:r w:rsidR="00B20C64" w:rsidRPr="003B0DF5">
        <w:rPr>
          <w:rFonts w:ascii="Arial" w:hAnsi="Arial"/>
          <w:sz w:val="20"/>
          <w:szCs w:val="24"/>
        </w:rPr>
        <w:t xml:space="preserve"> </w:t>
      </w:r>
      <w:r w:rsidR="008C39AB" w:rsidRPr="003B0DF5">
        <w:rPr>
          <w:rFonts w:ascii="Arial" w:hAnsi="Arial"/>
          <w:sz w:val="20"/>
          <w:szCs w:val="24"/>
        </w:rPr>
        <w:t>od</w:t>
      </w:r>
      <w:r w:rsidR="00DA6D22" w:rsidRPr="003B0DF5">
        <w:rPr>
          <w:rFonts w:ascii="Arial" w:hAnsi="Arial"/>
          <w:sz w:val="20"/>
          <w:szCs w:val="24"/>
        </w:rPr>
        <w:t xml:space="preserve"> nab</w:t>
      </w:r>
      <w:r w:rsidR="00A65F6B" w:rsidRPr="003B0DF5">
        <w:rPr>
          <w:rFonts w:ascii="Arial" w:hAnsi="Arial"/>
          <w:sz w:val="20"/>
          <w:szCs w:val="24"/>
        </w:rPr>
        <w:t>y</w:t>
      </w:r>
      <w:r w:rsidR="00DA6D22" w:rsidRPr="003B0DF5">
        <w:rPr>
          <w:rFonts w:ascii="Arial" w:hAnsi="Arial"/>
          <w:sz w:val="20"/>
          <w:szCs w:val="24"/>
        </w:rPr>
        <w:t>tí</w:t>
      </w:r>
      <w:r w:rsidR="008C39AB" w:rsidRPr="003B0DF5">
        <w:rPr>
          <w:rFonts w:ascii="Arial" w:hAnsi="Arial"/>
          <w:sz w:val="20"/>
          <w:szCs w:val="24"/>
        </w:rPr>
        <w:t xml:space="preserve"> účinnosti Smlouvy</w:t>
      </w:r>
      <w:r w:rsidR="00A212DD" w:rsidRPr="003B0DF5">
        <w:rPr>
          <w:rFonts w:ascii="Arial" w:hAnsi="Arial"/>
          <w:sz w:val="20"/>
          <w:szCs w:val="24"/>
        </w:rPr>
        <w:t xml:space="preserve"> po dobu 24 měsíců</w:t>
      </w:r>
      <w:r w:rsidR="00B20C64" w:rsidRPr="003B0DF5">
        <w:rPr>
          <w:rFonts w:ascii="Arial" w:hAnsi="Arial"/>
          <w:sz w:val="20"/>
          <w:szCs w:val="24"/>
        </w:rPr>
        <w:t>.</w:t>
      </w:r>
    </w:p>
    <w:p w14:paraId="5DA0818F" w14:textId="0DE1250C" w:rsidR="00210792" w:rsidRPr="003B0DF5" w:rsidRDefault="00FB61D2" w:rsidP="00B06620">
      <w:pPr>
        <w:pStyle w:val="Nadpis2"/>
        <w:numPr>
          <w:ilvl w:val="1"/>
          <w:numId w:val="10"/>
        </w:numPr>
        <w:ind w:left="284" w:hanging="426"/>
        <w:rPr>
          <w:rFonts w:ascii="Arial" w:hAnsi="Arial"/>
          <w:sz w:val="20"/>
          <w:szCs w:val="24"/>
        </w:rPr>
      </w:pPr>
      <w:r w:rsidRPr="003B0DF5">
        <w:rPr>
          <w:rFonts w:ascii="Arial" w:hAnsi="Arial"/>
          <w:sz w:val="20"/>
          <w:szCs w:val="24"/>
        </w:rPr>
        <w:t>Místem poskytnutí Služeb je</w:t>
      </w:r>
      <w:r w:rsidR="009505D1" w:rsidRPr="003B0DF5">
        <w:rPr>
          <w:rFonts w:ascii="Arial" w:hAnsi="Arial"/>
          <w:sz w:val="20"/>
          <w:szCs w:val="24"/>
        </w:rPr>
        <w:t xml:space="preserve"> Česká republika, a to dle povahy buď </w:t>
      </w:r>
      <w:r w:rsidR="00CD4AFC" w:rsidRPr="003B0DF5">
        <w:rPr>
          <w:rFonts w:ascii="Arial" w:hAnsi="Arial"/>
          <w:sz w:val="20"/>
          <w:szCs w:val="24"/>
        </w:rPr>
        <w:t>Středočeský kraj, Praha, případně</w:t>
      </w:r>
      <w:r w:rsidR="009505D1" w:rsidRPr="003B0DF5">
        <w:rPr>
          <w:rFonts w:ascii="Arial" w:hAnsi="Arial"/>
          <w:sz w:val="20"/>
          <w:szCs w:val="24"/>
        </w:rPr>
        <w:t xml:space="preserve"> i další místo </w:t>
      </w:r>
      <w:r w:rsidR="00CD186D" w:rsidRPr="003B0DF5">
        <w:rPr>
          <w:rFonts w:ascii="Arial" w:hAnsi="Arial"/>
          <w:sz w:val="20"/>
          <w:szCs w:val="24"/>
        </w:rPr>
        <w:t>Smluvními stranami sjednané nebo vyplývající z této Smlouvy a jej</w:t>
      </w:r>
      <w:r w:rsidR="007969BF" w:rsidRPr="003B0DF5">
        <w:rPr>
          <w:rFonts w:ascii="Arial" w:hAnsi="Arial"/>
          <w:sz w:val="20"/>
          <w:szCs w:val="24"/>
        </w:rPr>
        <w:t>í</w:t>
      </w:r>
      <w:r w:rsidR="00CD186D" w:rsidRPr="003B0DF5">
        <w:rPr>
          <w:rFonts w:ascii="Arial" w:hAnsi="Arial"/>
          <w:sz w:val="20"/>
          <w:szCs w:val="24"/>
        </w:rPr>
        <w:t>ch příloh.</w:t>
      </w:r>
      <w:r w:rsidR="000C686D" w:rsidRPr="003B0DF5">
        <w:rPr>
          <w:rFonts w:ascii="Arial" w:hAnsi="Arial"/>
          <w:sz w:val="20"/>
          <w:szCs w:val="24"/>
        </w:rPr>
        <w:t xml:space="preserve"> Seznam </w:t>
      </w:r>
      <w:r w:rsidR="001D31D8" w:rsidRPr="003B0DF5">
        <w:rPr>
          <w:rFonts w:ascii="Arial" w:hAnsi="Arial"/>
          <w:sz w:val="20"/>
          <w:szCs w:val="24"/>
        </w:rPr>
        <w:t xml:space="preserve">13 </w:t>
      </w:r>
      <w:r w:rsidR="000C686D" w:rsidRPr="003B0DF5">
        <w:rPr>
          <w:rFonts w:ascii="Arial" w:hAnsi="Arial"/>
          <w:sz w:val="20"/>
          <w:szCs w:val="24"/>
        </w:rPr>
        <w:t>středních škol ve Středočeském kraji je přílohou č. 3 této Výzvy.</w:t>
      </w:r>
    </w:p>
    <w:p w14:paraId="1F297961" w14:textId="2030D81F" w:rsidR="00DA6D22" w:rsidRPr="003B0DF5" w:rsidRDefault="002A4D86" w:rsidP="002A1081">
      <w:pPr>
        <w:pStyle w:val="Nadpis2"/>
        <w:numPr>
          <w:ilvl w:val="1"/>
          <w:numId w:val="10"/>
        </w:numPr>
        <w:ind w:left="284" w:hanging="426"/>
        <w:rPr>
          <w:rFonts w:ascii="Arial" w:hAnsi="Arial"/>
          <w:sz w:val="20"/>
        </w:rPr>
      </w:pPr>
      <w:r w:rsidRPr="003B0DF5">
        <w:rPr>
          <w:rFonts w:ascii="Arial" w:hAnsi="Arial"/>
          <w:sz w:val="20"/>
        </w:rPr>
        <w:t>Poskytovatel je povinen poskytovat Služby v odpovídající kvalitě</w:t>
      </w:r>
      <w:r w:rsidR="0005020C" w:rsidRPr="003B0DF5">
        <w:rPr>
          <w:rFonts w:ascii="Arial" w:hAnsi="Arial"/>
          <w:sz w:val="20"/>
        </w:rPr>
        <w:t xml:space="preserve"> tak, aby odpovídaly podmínkám uveden</w:t>
      </w:r>
      <w:r w:rsidR="005E533C" w:rsidRPr="003B0DF5">
        <w:rPr>
          <w:rFonts w:ascii="Arial" w:hAnsi="Arial"/>
          <w:sz w:val="20"/>
        </w:rPr>
        <w:t>ý</w:t>
      </w:r>
      <w:r w:rsidR="0005020C" w:rsidRPr="003B0DF5">
        <w:rPr>
          <w:rFonts w:ascii="Arial" w:hAnsi="Arial"/>
          <w:sz w:val="20"/>
        </w:rPr>
        <w:t>m v této Smlouvě a jejích přílohách.</w:t>
      </w:r>
    </w:p>
    <w:p w14:paraId="0CDFD9BB" w14:textId="77777777" w:rsidR="00DA6D22" w:rsidRPr="003B0DF5" w:rsidRDefault="00DA6D22">
      <w:pPr>
        <w:rPr>
          <w:rFonts w:ascii="Arial" w:eastAsia="Times New Roman" w:hAnsi="Arial" w:cs="Arial"/>
          <w:bCs/>
          <w:iCs/>
          <w:kern w:val="0"/>
          <w:sz w:val="20"/>
          <w:szCs w:val="28"/>
          <w:lang w:eastAsia="cs-CZ"/>
          <w14:ligatures w14:val="none"/>
        </w:rPr>
      </w:pPr>
      <w:r w:rsidRPr="003B0DF5">
        <w:rPr>
          <w:rFonts w:ascii="Arial" w:hAnsi="Arial" w:cs="Arial"/>
          <w:sz w:val="20"/>
        </w:rPr>
        <w:br w:type="page"/>
      </w:r>
    </w:p>
    <w:p w14:paraId="108D5D22" w14:textId="77777777" w:rsidR="009C7919" w:rsidRPr="003B0DF5" w:rsidRDefault="009C7919" w:rsidP="00E22CC6">
      <w:pPr>
        <w:pStyle w:val="03Podlnek"/>
        <w:tabs>
          <w:tab w:val="clear" w:pos="3828"/>
          <w:tab w:val="num" w:pos="3686"/>
        </w:tabs>
        <w:ind w:left="709"/>
      </w:pPr>
      <w:r w:rsidRPr="003B0DF5">
        <w:lastRenderedPageBreak/>
        <w:t>Povinnosti Poskytovatele</w:t>
      </w:r>
    </w:p>
    <w:p w14:paraId="1A3A8C4A" w14:textId="5F7EF7FF" w:rsidR="009C7919" w:rsidRPr="003B0DF5" w:rsidRDefault="009C7919" w:rsidP="009C7919">
      <w:pPr>
        <w:pStyle w:val="Nadpis2"/>
        <w:keepNext w:val="0"/>
        <w:widowControl w:val="0"/>
        <w:numPr>
          <w:ilvl w:val="0"/>
          <w:numId w:val="0"/>
        </w:numPr>
        <w:rPr>
          <w:rFonts w:ascii="Arial" w:hAnsi="Arial"/>
          <w:sz w:val="20"/>
          <w:szCs w:val="20"/>
        </w:rPr>
      </w:pPr>
      <w:r w:rsidRPr="003B0DF5">
        <w:rPr>
          <w:rFonts w:ascii="Arial" w:hAnsi="Arial"/>
          <w:sz w:val="20"/>
          <w:szCs w:val="20"/>
        </w:rPr>
        <w:t>Poskytovatel se zavazuje:</w:t>
      </w:r>
    </w:p>
    <w:p w14:paraId="0D0CA259" w14:textId="53F04CCC" w:rsidR="00DA6D22" w:rsidRPr="003B0DF5" w:rsidRDefault="00DA6D22" w:rsidP="000662DF">
      <w:pPr>
        <w:pStyle w:val="Odrazka1"/>
        <w:widowControl w:val="0"/>
        <w:numPr>
          <w:ilvl w:val="0"/>
          <w:numId w:val="15"/>
        </w:numPr>
        <w:tabs>
          <w:tab w:val="clear" w:pos="4792"/>
          <w:tab w:val="num" w:pos="4962"/>
        </w:tabs>
        <w:ind w:left="851" w:hanging="425"/>
        <w:rPr>
          <w:rFonts w:ascii="Arial" w:hAnsi="Arial" w:cs="Arial"/>
          <w:sz w:val="20"/>
        </w:rPr>
      </w:pPr>
      <w:r w:rsidRPr="003B0DF5">
        <w:rPr>
          <w:rFonts w:ascii="Arial" w:hAnsi="Arial" w:cs="Arial"/>
          <w:sz w:val="20"/>
        </w:rPr>
        <w:t>včas upozornit Objednatele na potenciální rizika vzniku škod, na nedostatečnou komunikaci s</w:t>
      </w:r>
      <w:r w:rsidR="00451B9C" w:rsidRPr="003B0DF5">
        <w:rPr>
          <w:rFonts w:ascii="Arial" w:hAnsi="Arial" w:cs="Arial"/>
          <w:sz w:val="20"/>
        </w:rPr>
        <w:t>e</w:t>
      </w:r>
      <w:r w:rsidRPr="003B0DF5">
        <w:rPr>
          <w:rFonts w:ascii="Arial" w:hAnsi="Arial" w:cs="Arial"/>
          <w:sz w:val="20"/>
        </w:rPr>
        <w:t xml:space="preserve"> </w:t>
      </w:r>
      <w:proofErr w:type="spellStart"/>
      <w:r w:rsidR="00451B9C" w:rsidRPr="003B0DF5">
        <w:rPr>
          <w:rFonts w:ascii="Arial" w:hAnsi="Arial" w:cs="Arial"/>
          <w:sz w:val="20"/>
        </w:rPr>
        <w:t>supervidovanými</w:t>
      </w:r>
      <w:proofErr w:type="spellEnd"/>
      <w:r w:rsidR="00451B9C" w:rsidRPr="003B0DF5">
        <w:rPr>
          <w:rFonts w:ascii="Arial" w:hAnsi="Arial" w:cs="Arial"/>
          <w:sz w:val="20"/>
        </w:rPr>
        <w:t xml:space="preserve"> subjekty</w:t>
      </w:r>
      <w:r w:rsidRPr="003B0DF5">
        <w:rPr>
          <w:rFonts w:ascii="Arial" w:hAnsi="Arial" w:cs="Arial"/>
          <w:sz w:val="20"/>
        </w:rPr>
        <w:t xml:space="preserve"> a řádně a včas provést taková opatření, která toto riziko zcela vyloučí nebo sníží. V případě nedostatečné komunikace s partnery se musí Poskytovatel obrátit na </w:t>
      </w:r>
      <w:r w:rsidR="005F7722">
        <w:rPr>
          <w:rFonts w:ascii="Arial" w:hAnsi="Arial" w:cs="Arial"/>
          <w:sz w:val="20"/>
        </w:rPr>
        <w:t>odpovědnou</w:t>
      </w:r>
      <w:r w:rsidR="005F7722" w:rsidRPr="003B0DF5">
        <w:rPr>
          <w:rFonts w:ascii="Arial" w:hAnsi="Arial" w:cs="Arial"/>
          <w:sz w:val="20"/>
        </w:rPr>
        <w:t xml:space="preserve"> </w:t>
      </w:r>
      <w:r w:rsidRPr="003B0DF5">
        <w:rPr>
          <w:rFonts w:ascii="Arial" w:hAnsi="Arial" w:cs="Arial"/>
          <w:sz w:val="20"/>
        </w:rPr>
        <w:t>osobu;</w:t>
      </w:r>
    </w:p>
    <w:p w14:paraId="487971ED" w14:textId="09587FC0" w:rsidR="00DA6D22" w:rsidRPr="003B0DF5" w:rsidRDefault="00DA6D22" w:rsidP="000662DF">
      <w:pPr>
        <w:pStyle w:val="Odrazka1"/>
        <w:widowControl w:val="0"/>
        <w:numPr>
          <w:ilvl w:val="0"/>
          <w:numId w:val="15"/>
        </w:numPr>
        <w:tabs>
          <w:tab w:val="clear" w:pos="4792"/>
        </w:tabs>
        <w:ind w:left="851" w:hanging="425"/>
        <w:rPr>
          <w:rFonts w:ascii="Arial" w:hAnsi="Arial" w:cs="Arial"/>
          <w:sz w:val="20"/>
          <w:szCs w:val="20"/>
        </w:rPr>
      </w:pPr>
      <w:r w:rsidRPr="003B0DF5">
        <w:rPr>
          <w:rFonts w:ascii="Arial" w:hAnsi="Arial" w:cs="Arial"/>
          <w:sz w:val="20"/>
          <w:szCs w:val="20"/>
        </w:rPr>
        <w:t>informovat neprodleně Objednatele o všech skutečnostech majících vliv na plnění dle této Smlouvy;</w:t>
      </w:r>
    </w:p>
    <w:p w14:paraId="60FA89CE" w14:textId="49CACF94" w:rsidR="00DA6D22" w:rsidRPr="003B0DF5" w:rsidRDefault="00DA6D22" w:rsidP="00DA6D22">
      <w:pPr>
        <w:pStyle w:val="Odrazka1"/>
        <w:widowControl w:val="0"/>
        <w:numPr>
          <w:ilvl w:val="0"/>
          <w:numId w:val="6"/>
        </w:numPr>
        <w:ind w:left="851" w:hanging="425"/>
        <w:rPr>
          <w:rFonts w:ascii="Arial" w:hAnsi="Arial" w:cs="Arial"/>
          <w:sz w:val="20"/>
        </w:rPr>
      </w:pPr>
      <w:r w:rsidRPr="003B0DF5">
        <w:rPr>
          <w:rFonts w:ascii="Arial" w:hAnsi="Arial" w:cs="Arial"/>
          <w:sz w:val="20"/>
        </w:rPr>
        <w:t>poskytovat Služby tak, aby to co nejvíce vyhovovalo požadavkům a potřebám Objednatele. Pokud by nepřesné požadavky nebo sdělené skutečnosti ze strany Objednatele mohly zkreslit výsledek činnosti Poskytovatele, je Poskytovatel povinen na tuto skutečnost Objednatele upozornit v co nejkratší lhůtě, nejpozději však do 5 pracovních dní od okamžiku, kdy se o takové skutečnosti Poskytovatel dozvěděl. Pokud Objednatel na svých požadavcích nebo sdělených skutečnostech nadále trvá, jsou pro Poskytovatele závazné, avšak s odpovědností Objednatele za případné škody nebo nedostatky v poskytovaných Službách;</w:t>
      </w:r>
    </w:p>
    <w:p w14:paraId="2AA35BEB" w14:textId="67BBA5F0" w:rsidR="00DA6D22" w:rsidRPr="003B0DF5" w:rsidRDefault="00DA6D22" w:rsidP="00451B9C">
      <w:pPr>
        <w:pStyle w:val="Odrazka1"/>
        <w:widowControl w:val="0"/>
        <w:ind w:left="851" w:hanging="425"/>
        <w:rPr>
          <w:rFonts w:ascii="Arial" w:hAnsi="Arial" w:cs="Arial"/>
          <w:sz w:val="20"/>
          <w:szCs w:val="20"/>
        </w:rPr>
      </w:pPr>
      <w:r w:rsidRPr="003B0DF5">
        <w:rPr>
          <w:rFonts w:ascii="Arial" w:hAnsi="Arial" w:cs="Arial"/>
          <w:sz w:val="20"/>
        </w:rPr>
        <w:t xml:space="preserve">poskytovat </w:t>
      </w:r>
      <w:r w:rsidR="00451B9C" w:rsidRPr="003B0DF5">
        <w:rPr>
          <w:rFonts w:ascii="Arial" w:hAnsi="Arial" w:cs="Arial"/>
          <w:sz w:val="20"/>
        </w:rPr>
        <w:t xml:space="preserve">plnění </w:t>
      </w:r>
      <w:r w:rsidR="00C23A84">
        <w:rPr>
          <w:rFonts w:ascii="Arial" w:hAnsi="Arial" w:cs="Arial"/>
          <w:sz w:val="20"/>
        </w:rPr>
        <w:t>S</w:t>
      </w:r>
      <w:r w:rsidRPr="003B0DF5">
        <w:rPr>
          <w:rFonts w:ascii="Arial" w:hAnsi="Arial" w:cs="Arial"/>
          <w:sz w:val="20"/>
        </w:rPr>
        <w:t>luž</w:t>
      </w:r>
      <w:r w:rsidR="00451B9C" w:rsidRPr="003B0DF5">
        <w:rPr>
          <w:rFonts w:ascii="Arial" w:hAnsi="Arial" w:cs="Arial"/>
          <w:sz w:val="20"/>
        </w:rPr>
        <w:t>e</w:t>
      </w:r>
      <w:r w:rsidRPr="003B0DF5">
        <w:rPr>
          <w:rFonts w:ascii="Arial" w:hAnsi="Arial" w:cs="Arial"/>
          <w:sz w:val="20"/>
        </w:rPr>
        <w:t xml:space="preserve">b prostřednictvím osob, jimiž </w:t>
      </w:r>
      <w:r w:rsidR="00451B9C" w:rsidRPr="003B0DF5">
        <w:rPr>
          <w:rFonts w:ascii="Arial" w:hAnsi="Arial" w:cs="Arial"/>
          <w:sz w:val="20"/>
          <w:szCs w:val="20"/>
        </w:rPr>
        <w:t>byla prokázána technická kvalifikace v rámci výběrového řízení. Seznam těchto osob tvoří přílohu č. 3 této Smlouvy</w:t>
      </w:r>
      <w:r w:rsidRPr="003B0DF5">
        <w:rPr>
          <w:rFonts w:ascii="Arial" w:hAnsi="Arial" w:cs="Arial"/>
          <w:sz w:val="20"/>
        </w:rPr>
        <w:t>. Změna takových osob je možná pouze ve výjimečných a odůvodněných případech a s předchozím písemným souhlasem Objednatele. Za tím účelem je povinen Objednateli v dostatečném předstihu předložit doklady o kvalifikaci nových osob, a to v rozsahu stanoveném ve výběrovém řízení Veřejné zakázky a v dostatečném předstihu před plánovaným zapojením těchto osob do provádění prací</w:t>
      </w:r>
      <w:r w:rsidR="00451B9C" w:rsidRPr="003B0DF5">
        <w:rPr>
          <w:rFonts w:ascii="Arial" w:hAnsi="Arial" w:cs="Arial"/>
          <w:sz w:val="20"/>
        </w:rPr>
        <w:t>;</w:t>
      </w:r>
    </w:p>
    <w:p w14:paraId="4084C3CB" w14:textId="6A4C39D9" w:rsidR="009C7919" w:rsidRPr="003B0DF5" w:rsidRDefault="009C7919" w:rsidP="00141720">
      <w:pPr>
        <w:pStyle w:val="Odrazka1"/>
        <w:widowControl w:val="0"/>
        <w:ind w:left="851" w:hanging="425"/>
        <w:rPr>
          <w:rFonts w:ascii="Arial" w:hAnsi="Arial" w:cs="Arial"/>
          <w:sz w:val="20"/>
          <w:szCs w:val="20"/>
        </w:rPr>
      </w:pPr>
      <w:r w:rsidRPr="003B0DF5">
        <w:rPr>
          <w:rFonts w:ascii="Arial" w:hAnsi="Arial" w:cs="Arial"/>
          <w:sz w:val="20"/>
          <w:szCs w:val="20"/>
        </w:rPr>
        <w:t>plnit řádně a ve stanovených termínech své povinnosti vyplývající z této Smlouvy</w:t>
      </w:r>
      <w:r w:rsidR="006A45DC" w:rsidRPr="003B0DF5">
        <w:rPr>
          <w:rFonts w:ascii="Arial" w:hAnsi="Arial" w:cs="Arial"/>
          <w:sz w:val="20"/>
          <w:szCs w:val="20"/>
        </w:rPr>
        <w:t>;</w:t>
      </w:r>
    </w:p>
    <w:p w14:paraId="40580CA0" w14:textId="02019D9D" w:rsidR="009C7919" w:rsidRPr="003B0DF5" w:rsidRDefault="009C7919" w:rsidP="00141720">
      <w:pPr>
        <w:pStyle w:val="Odrazka1"/>
        <w:widowControl w:val="0"/>
        <w:ind w:left="851" w:hanging="425"/>
        <w:rPr>
          <w:rFonts w:ascii="Arial" w:hAnsi="Arial" w:cs="Arial"/>
          <w:sz w:val="20"/>
          <w:szCs w:val="20"/>
        </w:rPr>
      </w:pPr>
      <w:r w:rsidRPr="003B0DF5">
        <w:rPr>
          <w:rFonts w:ascii="Arial" w:hAnsi="Arial" w:cs="Arial"/>
          <w:sz w:val="20"/>
          <w:szCs w:val="20"/>
        </w:rPr>
        <w:t>při plnění předmětu Smlouvy být Objednateli k dispozici, vystupovat proaktivně a aktivně spolupracovat s</w:t>
      </w:r>
      <w:r w:rsidR="006A45DC" w:rsidRPr="003B0DF5">
        <w:rPr>
          <w:rFonts w:ascii="Arial" w:hAnsi="Arial" w:cs="Arial"/>
          <w:sz w:val="20"/>
          <w:szCs w:val="20"/>
        </w:rPr>
        <w:t> </w:t>
      </w:r>
      <w:r w:rsidRPr="003B0DF5">
        <w:rPr>
          <w:rFonts w:ascii="Arial" w:hAnsi="Arial" w:cs="Arial"/>
          <w:sz w:val="20"/>
          <w:szCs w:val="20"/>
        </w:rPr>
        <w:t>Objednatelem</w:t>
      </w:r>
      <w:r w:rsidR="006A45DC" w:rsidRPr="003B0DF5">
        <w:rPr>
          <w:rFonts w:ascii="Arial" w:hAnsi="Arial" w:cs="Arial"/>
          <w:sz w:val="20"/>
          <w:szCs w:val="20"/>
        </w:rPr>
        <w:t>;</w:t>
      </w:r>
    </w:p>
    <w:p w14:paraId="0CE933B7" w14:textId="77777777" w:rsidR="009C7919" w:rsidRPr="003B0DF5" w:rsidRDefault="009C7919" w:rsidP="00141720">
      <w:pPr>
        <w:pStyle w:val="Odrazka1"/>
        <w:widowControl w:val="0"/>
        <w:ind w:left="851" w:hanging="425"/>
        <w:rPr>
          <w:rFonts w:ascii="Arial" w:hAnsi="Arial" w:cs="Arial"/>
          <w:sz w:val="20"/>
          <w:szCs w:val="20"/>
        </w:rPr>
      </w:pPr>
      <w:r w:rsidRPr="003B0DF5">
        <w:rPr>
          <w:rFonts w:ascii="Arial" w:hAnsi="Arial" w:cs="Arial"/>
          <w:sz w:val="20"/>
          <w:szCs w:val="20"/>
        </w:rPr>
        <w:t>požádat včas Objednatele o potřebnou součinnost za účelem řádného plnění této Smlouvy,</w:t>
      </w:r>
    </w:p>
    <w:p w14:paraId="6971A1EF" w14:textId="3F6EC620" w:rsidR="009C7919" w:rsidRPr="003B0DF5" w:rsidRDefault="009C7919" w:rsidP="00141720">
      <w:pPr>
        <w:pStyle w:val="Odrazka1"/>
        <w:widowControl w:val="0"/>
        <w:ind w:left="851" w:hanging="425"/>
        <w:rPr>
          <w:rFonts w:ascii="Arial" w:hAnsi="Arial" w:cs="Arial"/>
          <w:sz w:val="20"/>
          <w:szCs w:val="20"/>
        </w:rPr>
      </w:pPr>
      <w:r w:rsidRPr="003B0DF5">
        <w:rPr>
          <w:rFonts w:ascii="Arial" w:hAnsi="Arial" w:cs="Arial"/>
          <w:sz w:val="20"/>
          <w:szCs w:val="20"/>
        </w:rPr>
        <w:t>chránit zájmy Objednatele</w:t>
      </w:r>
      <w:r w:rsidR="006A45DC" w:rsidRPr="003B0DF5">
        <w:rPr>
          <w:rFonts w:ascii="Arial" w:hAnsi="Arial" w:cs="Arial"/>
          <w:sz w:val="20"/>
          <w:szCs w:val="20"/>
        </w:rPr>
        <w:t>;</w:t>
      </w:r>
    </w:p>
    <w:p w14:paraId="4EB8EA11" w14:textId="5B362478" w:rsidR="00762862" w:rsidRPr="003B0DF5" w:rsidRDefault="009C7919" w:rsidP="00762862">
      <w:pPr>
        <w:pStyle w:val="Odrazka1"/>
        <w:widowControl w:val="0"/>
        <w:ind w:left="851" w:hanging="425"/>
        <w:rPr>
          <w:rFonts w:ascii="Arial" w:hAnsi="Arial" w:cs="Arial"/>
          <w:sz w:val="20"/>
          <w:szCs w:val="20"/>
        </w:rPr>
      </w:pPr>
      <w:r w:rsidRPr="003B0DF5">
        <w:rPr>
          <w:rFonts w:ascii="Arial" w:hAnsi="Arial" w:cs="Arial"/>
          <w:sz w:val="20"/>
          <w:szCs w:val="20"/>
        </w:rPr>
        <w:t>poskytovat plnění dle této Smlouvy svědomitě a s řádnou a odbornou péčí</w:t>
      </w:r>
      <w:r w:rsidR="006A45DC" w:rsidRPr="003B0DF5">
        <w:rPr>
          <w:rFonts w:ascii="Arial" w:hAnsi="Arial" w:cs="Arial"/>
          <w:sz w:val="20"/>
          <w:szCs w:val="20"/>
        </w:rPr>
        <w:t>;</w:t>
      </w:r>
    </w:p>
    <w:p w14:paraId="475E3F57" w14:textId="5A3DEAC2" w:rsidR="009C7919" w:rsidRPr="003B0DF5" w:rsidRDefault="006A45DC" w:rsidP="00141720">
      <w:pPr>
        <w:pStyle w:val="Odrazka1"/>
        <w:widowControl w:val="0"/>
        <w:ind w:left="851" w:hanging="425"/>
        <w:rPr>
          <w:rFonts w:ascii="Arial" w:hAnsi="Arial" w:cs="Arial"/>
          <w:sz w:val="20"/>
          <w:szCs w:val="20"/>
        </w:rPr>
      </w:pPr>
      <w:r w:rsidRPr="003B0DF5">
        <w:rPr>
          <w:rFonts w:ascii="Arial" w:hAnsi="Arial" w:cs="Arial"/>
          <w:sz w:val="20"/>
          <w:szCs w:val="20"/>
        </w:rPr>
        <w:t>p</w:t>
      </w:r>
      <w:r w:rsidR="009C7919" w:rsidRPr="003B0DF5">
        <w:rPr>
          <w:rFonts w:ascii="Arial" w:hAnsi="Arial" w:cs="Arial"/>
          <w:sz w:val="20"/>
          <w:szCs w:val="20"/>
        </w:rPr>
        <w:t>ři realizaci je Poskytovatel vázán zákony, obecně závaznými právními předpisy a pokyny Objednatele, pokud tyto nejsou v rozporu s těmito normami nebo zájmy Objednatele. Poskytovatel je povinen při výkonu své činnosti včas písemně upozornit Objednatele na zřejmou nevhodnost jeho pokynů, jejichž následkem může vzniknout škoda nebo nesoulad se zákony nebo obecně závaznými právními předpisy. Pokud Objednatel navzdory tomuto upozornění trvá na svých pokynech, Poskytovatel neodpovídá za škodu vzniklou v této příčinné souvislosti</w:t>
      </w:r>
      <w:r w:rsidRPr="003B0DF5">
        <w:rPr>
          <w:rFonts w:ascii="Arial" w:hAnsi="Arial" w:cs="Arial"/>
          <w:sz w:val="20"/>
          <w:szCs w:val="20"/>
        </w:rPr>
        <w:t>;</w:t>
      </w:r>
    </w:p>
    <w:p w14:paraId="05B0CD91" w14:textId="5BB708B2" w:rsidR="009C7919" w:rsidRPr="003B0DF5" w:rsidRDefault="009C7919" w:rsidP="00141720">
      <w:pPr>
        <w:pStyle w:val="Odrazka1"/>
        <w:widowControl w:val="0"/>
        <w:ind w:left="851" w:hanging="425"/>
        <w:rPr>
          <w:rFonts w:ascii="Arial" w:hAnsi="Arial" w:cs="Arial"/>
          <w:sz w:val="20"/>
          <w:szCs w:val="20"/>
        </w:rPr>
      </w:pPr>
      <w:r w:rsidRPr="003B0DF5">
        <w:rPr>
          <w:rFonts w:ascii="Arial" w:hAnsi="Arial" w:cs="Arial"/>
          <w:sz w:val="20"/>
          <w:szCs w:val="20"/>
        </w:rPr>
        <w:t>při své realizaci dbát, aby nebyla poškozena dobrá pověst a dobré jméno Objednatele</w:t>
      </w:r>
      <w:r w:rsidR="006A45DC" w:rsidRPr="003B0DF5">
        <w:rPr>
          <w:rFonts w:ascii="Arial" w:hAnsi="Arial" w:cs="Arial"/>
          <w:sz w:val="20"/>
          <w:szCs w:val="20"/>
        </w:rPr>
        <w:t>;</w:t>
      </w:r>
    </w:p>
    <w:p w14:paraId="0551D200" w14:textId="7F5F3503" w:rsidR="009C7919" w:rsidRPr="003B0DF5" w:rsidRDefault="009C7919" w:rsidP="00141720">
      <w:pPr>
        <w:pStyle w:val="Odrazka1"/>
        <w:widowControl w:val="0"/>
        <w:ind w:left="851" w:hanging="425"/>
        <w:rPr>
          <w:rFonts w:ascii="Arial" w:hAnsi="Arial" w:cs="Arial"/>
          <w:sz w:val="20"/>
          <w:szCs w:val="20"/>
        </w:rPr>
      </w:pPr>
      <w:r w:rsidRPr="003B0DF5">
        <w:rPr>
          <w:rFonts w:ascii="Arial" w:hAnsi="Arial" w:cs="Arial"/>
          <w:sz w:val="20"/>
          <w:szCs w:val="20"/>
        </w:rPr>
        <w:t>po dokončení</w:t>
      </w:r>
      <w:r w:rsidR="004B64C9" w:rsidRPr="003B0DF5">
        <w:rPr>
          <w:rFonts w:ascii="Arial" w:hAnsi="Arial" w:cs="Arial"/>
          <w:sz w:val="20"/>
          <w:szCs w:val="20"/>
        </w:rPr>
        <w:t xml:space="preserve"> </w:t>
      </w:r>
      <w:r w:rsidR="00C67948" w:rsidRPr="003B0DF5">
        <w:rPr>
          <w:rFonts w:ascii="Arial" w:hAnsi="Arial" w:cs="Arial"/>
          <w:sz w:val="20"/>
          <w:szCs w:val="20"/>
        </w:rPr>
        <w:t xml:space="preserve">realizace </w:t>
      </w:r>
      <w:r w:rsidRPr="003B0DF5">
        <w:rPr>
          <w:rFonts w:ascii="Arial" w:hAnsi="Arial" w:cs="Arial"/>
          <w:sz w:val="20"/>
          <w:szCs w:val="20"/>
        </w:rPr>
        <w:t>před</w:t>
      </w:r>
      <w:r w:rsidR="0062021A" w:rsidRPr="003B0DF5">
        <w:rPr>
          <w:rFonts w:ascii="Arial" w:hAnsi="Arial" w:cs="Arial"/>
          <w:sz w:val="20"/>
          <w:szCs w:val="20"/>
        </w:rPr>
        <w:t>á Poskytovatel</w:t>
      </w:r>
      <w:r w:rsidRPr="003B0DF5">
        <w:rPr>
          <w:rFonts w:ascii="Arial" w:hAnsi="Arial" w:cs="Arial"/>
          <w:sz w:val="20"/>
          <w:szCs w:val="20"/>
        </w:rPr>
        <w:t xml:space="preserve"> Objednateli všechny výstupy (včetně vytvořených studijních materiálů) včetně zdrojových dat ve formě tištěné a dále ve formě elektronické na vhodném nosiči a v odpovídajícím formátu</w:t>
      </w:r>
      <w:r w:rsidR="006A45DC" w:rsidRPr="003B0DF5">
        <w:rPr>
          <w:rFonts w:ascii="Arial" w:hAnsi="Arial" w:cs="Arial"/>
          <w:sz w:val="20"/>
          <w:szCs w:val="20"/>
        </w:rPr>
        <w:t>;</w:t>
      </w:r>
    </w:p>
    <w:p w14:paraId="78DCE867" w14:textId="77777777" w:rsidR="004B64C9" w:rsidRPr="003B0DF5" w:rsidRDefault="004B64C9" w:rsidP="004B64C9">
      <w:pPr>
        <w:pStyle w:val="Odrazka1"/>
        <w:widowControl w:val="0"/>
        <w:numPr>
          <w:ilvl w:val="0"/>
          <w:numId w:val="0"/>
        </w:numPr>
        <w:ind w:left="851"/>
        <w:rPr>
          <w:rFonts w:ascii="Arial" w:hAnsi="Arial" w:cs="Arial"/>
          <w:sz w:val="20"/>
          <w:szCs w:val="20"/>
        </w:rPr>
      </w:pPr>
    </w:p>
    <w:p w14:paraId="1223F026" w14:textId="75DF3DEB" w:rsidR="00E22CC6" w:rsidRPr="003B0DF5" w:rsidRDefault="00A3620B" w:rsidP="00E22CC6">
      <w:pPr>
        <w:pStyle w:val="03Podlnek"/>
        <w:tabs>
          <w:tab w:val="clear" w:pos="3828"/>
          <w:tab w:val="num" w:pos="3686"/>
        </w:tabs>
        <w:ind w:left="709"/>
        <w:rPr>
          <w:lang w:eastAsia="cs-CZ"/>
        </w:rPr>
      </w:pPr>
      <w:r w:rsidRPr="003B0DF5">
        <w:rPr>
          <w:lang w:eastAsia="cs-CZ"/>
        </w:rPr>
        <w:lastRenderedPageBreak/>
        <w:t>Požad</w:t>
      </w:r>
      <w:r w:rsidRPr="003B0DF5">
        <w:rPr>
          <w:color w:val="002060"/>
          <w:lang w:eastAsia="cs-CZ"/>
        </w:rPr>
        <w:t>avk</w:t>
      </w:r>
      <w:r w:rsidRPr="003B0DF5">
        <w:rPr>
          <w:lang w:eastAsia="cs-CZ"/>
        </w:rPr>
        <w:t>y na dokumentaci a zpětnou vazbu</w:t>
      </w:r>
      <w:r w:rsidR="00E22CC6" w:rsidRPr="003B0DF5">
        <w:rPr>
          <w:lang w:eastAsia="cs-CZ"/>
        </w:rPr>
        <w:t>:</w:t>
      </w:r>
    </w:p>
    <w:p w14:paraId="3E693234" w14:textId="2D7D24F4" w:rsidR="004F64F0" w:rsidRPr="003B0DF5" w:rsidRDefault="004F64F0" w:rsidP="000662DF">
      <w:pPr>
        <w:pStyle w:val="Nadpis2"/>
        <w:numPr>
          <w:ilvl w:val="1"/>
          <w:numId w:val="14"/>
        </w:numPr>
        <w:ind w:left="284"/>
        <w:rPr>
          <w:rFonts w:ascii="Arial" w:hAnsi="Arial"/>
          <w:sz w:val="20"/>
          <w:szCs w:val="24"/>
        </w:rPr>
      </w:pPr>
      <w:r w:rsidRPr="003B0DF5">
        <w:rPr>
          <w:rFonts w:ascii="Arial" w:hAnsi="Arial"/>
          <w:sz w:val="20"/>
          <w:szCs w:val="24"/>
        </w:rPr>
        <w:t>Výstupy, které vzniknou v průběhu a v souvislosti s poskytováním služeb, se stávají okamžikem jejich předání Objednateli jeho výlučným vlastnictvím. Poskytovatel nesmí poskytnout žádný z těchto výstupů třetí straně bez předchozího písemného souhlasu Objednatele.</w:t>
      </w:r>
    </w:p>
    <w:p w14:paraId="445CD7A1" w14:textId="2E95F119" w:rsidR="004F64F0" w:rsidRPr="003B0DF5" w:rsidRDefault="004F64F0" w:rsidP="000662DF">
      <w:pPr>
        <w:pStyle w:val="Nadpis2"/>
        <w:numPr>
          <w:ilvl w:val="1"/>
          <w:numId w:val="14"/>
        </w:numPr>
        <w:ind w:left="284"/>
        <w:rPr>
          <w:rFonts w:ascii="Arial" w:hAnsi="Arial"/>
          <w:sz w:val="20"/>
          <w:szCs w:val="24"/>
        </w:rPr>
      </w:pPr>
      <w:r w:rsidRPr="003B0DF5">
        <w:rPr>
          <w:rFonts w:ascii="Arial" w:hAnsi="Arial"/>
          <w:sz w:val="20"/>
          <w:szCs w:val="24"/>
        </w:rPr>
        <w:t>Poskytovatel se zavazuje, že při plnění předmětu této Smlouvy neporuší práva třetích osob, která těmto osobám mohou plynout z práv k duševnímu vlastnictví, zejména z autorských práv dle zákona č. 121/2000 Sb., o právu autorském, o právech souvisejících s právem autorským a o změně některých zákonů (autorský zákon), ve znění pozdějších předpisů (dále jen „</w:t>
      </w:r>
      <w:r w:rsidRPr="00035030">
        <w:rPr>
          <w:rFonts w:ascii="Arial" w:hAnsi="Arial"/>
          <w:b/>
          <w:bCs w:val="0"/>
          <w:sz w:val="20"/>
          <w:szCs w:val="24"/>
        </w:rPr>
        <w:t>autorský zákon</w:t>
      </w:r>
      <w:r w:rsidRPr="003B0DF5">
        <w:rPr>
          <w:rFonts w:ascii="Arial" w:hAnsi="Arial"/>
          <w:sz w:val="20"/>
          <w:szCs w:val="24"/>
        </w:rPr>
        <w:t xml:space="preserve">“). </w:t>
      </w:r>
    </w:p>
    <w:p w14:paraId="4B31FC2E" w14:textId="2136E7BF" w:rsidR="004F64F0" w:rsidRPr="003B0DF5" w:rsidRDefault="004F64F0" w:rsidP="000662DF">
      <w:pPr>
        <w:pStyle w:val="Nadpis2"/>
        <w:numPr>
          <w:ilvl w:val="1"/>
          <w:numId w:val="14"/>
        </w:numPr>
        <w:ind w:left="284"/>
        <w:rPr>
          <w:rFonts w:ascii="Arial" w:hAnsi="Arial"/>
          <w:sz w:val="20"/>
          <w:szCs w:val="24"/>
        </w:rPr>
      </w:pPr>
      <w:r w:rsidRPr="003B0DF5">
        <w:rPr>
          <w:rFonts w:ascii="Arial" w:hAnsi="Arial"/>
          <w:sz w:val="20"/>
          <w:szCs w:val="24"/>
        </w:rPr>
        <w:t>Bude-li výstupem aktivit poskytnutých na základě této Smlouvy i zaměstnanecké či kolektivní dílo, které je předmětem autorských práv, práv souvisejících s právem autorským či práv pořizovatele k jím pořízené databázi, postupuje Poskytovatel jako zaměstnavatel či osoba, z jejíhož podnětu a pod jejímž vedením je dílo vytvářeno a pod jejímž jménem je dílo uváděno na veřejnost, výhradní právo výkonu majetkových práv autora k dílu Objednateli, a to ke dni předání takovéhoto díla, přičemž výkon takovýchto majetkových práv postupuje Poskytovatel Objednateli bezúplatně. Poskytovatel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r w:rsidR="008C51E6">
        <w:rPr>
          <w:rFonts w:ascii="Arial" w:hAnsi="Arial"/>
          <w:sz w:val="20"/>
          <w:szCs w:val="24"/>
        </w:rPr>
        <w:t>.</w:t>
      </w:r>
    </w:p>
    <w:p w14:paraId="38FD432C" w14:textId="61D052B1" w:rsidR="004F64F0" w:rsidRPr="003B0DF5" w:rsidRDefault="004F64F0" w:rsidP="000662DF">
      <w:pPr>
        <w:pStyle w:val="Nadpis2"/>
        <w:numPr>
          <w:ilvl w:val="1"/>
          <w:numId w:val="14"/>
        </w:numPr>
        <w:ind w:left="284"/>
        <w:rPr>
          <w:rFonts w:ascii="Arial" w:hAnsi="Arial"/>
          <w:sz w:val="20"/>
          <w:szCs w:val="24"/>
        </w:rPr>
      </w:pPr>
      <w:r w:rsidRPr="003B0DF5">
        <w:rPr>
          <w:rFonts w:ascii="Arial" w:hAnsi="Arial"/>
          <w:sz w:val="20"/>
          <w:szCs w:val="24"/>
        </w:rPr>
        <w:t>Poskytovatel výslovně prohlašuje, že je plně oprávněn disponovat právy k duševnímu vlastnictví zejména k výše uvedeným autorským právům, a zavazuje se za tímto účelem zajistit řádné a nerušené užívání díla Objednatelem, včetně případného zajištění dalších souhlasů, licencí a podlicencí od autorů děl nebo třetích osob oprávněných z autorských práv v souladu s autorským zákonem.</w:t>
      </w:r>
    </w:p>
    <w:p w14:paraId="01E32B5A" w14:textId="5ED23309" w:rsidR="00475C57" w:rsidRPr="003B0DF5" w:rsidRDefault="00E22CC6" w:rsidP="000662DF">
      <w:pPr>
        <w:pStyle w:val="Nadpis2"/>
        <w:numPr>
          <w:ilvl w:val="1"/>
          <w:numId w:val="14"/>
        </w:numPr>
        <w:ind w:left="284"/>
        <w:rPr>
          <w:rFonts w:ascii="Arial" w:hAnsi="Arial"/>
          <w:sz w:val="20"/>
          <w:szCs w:val="24"/>
        </w:rPr>
      </w:pPr>
      <w:r w:rsidRPr="003B0DF5">
        <w:rPr>
          <w:rFonts w:ascii="Arial" w:hAnsi="Arial"/>
          <w:sz w:val="20"/>
          <w:szCs w:val="24"/>
        </w:rPr>
        <w:t xml:space="preserve">Poskytovatel </w:t>
      </w:r>
      <w:r w:rsidR="00475C57" w:rsidRPr="003B0DF5">
        <w:rPr>
          <w:rFonts w:ascii="Arial" w:hAnsi="Arial"/>
          <w:sz w:val="20"/>
          <w:szCs w:val="24"/>
        </w:rPr>
        <w:t xml:space="preserve">je povinen systematicky shromažďovat veškeré potřebné doklady a </w:t>
      </w:r>
      <w:r w:rsidR="00630085" w:rsidRPr="003B0DF5">
        <w:rPr>
          <w:rFonts w:ascii="Arial" w:hAnsi="Arial"/>
          <w:sz w:val="20"/>
          <w:szCs w:val="24"/>
        </w:rPr>
        <w:t xml:space="preserve">průběžnou </w:t>
      </w:r>
      <w:r w:rsidR="00475C57" w:rsidRPr="003B0DF5">
        <w:rPr>
          <w:rFonts w:ascii="Arial" w:hAnsi="Arial"/>
          <w:sz w:val="20"/>
          <w:szCs w:val="24"/>
        </w:rPr>
        <w:t>zpětnou vazbu od účastníků po každé provedené akci</w:t>
      </w:r>
      <w:r w:rsidR="00630085" w:rsidRPr="003B0DF5">
        <w:rPr>
          <w:rFonts w:ascii="Arial" w:hAnsi="Arial"/>
          <w:sz w:val="20"/>
          <w:szCs w:val="24"/>
        </w:rPr>
        <w:t xml:space="preserve"> a na závěr </w:t>
      </w:r>
      <w:r w:rsidR="00D47380" w:rsidRPr="003B0DF5">
        <w:rPr>
          <w:rFonts w:ascii="Arial" w:hAnsi="Arial"/>
          <w:sz w:val="20"/>
          <w:szCs w:val="24"/>
        </w:rPr>
        <w:t xml:space="preserve">v rámci </w:t>
      </w:r>
      <w:r w:rsidR="00630085" w:rsidRPr="003B0DF5">
        <w:rPr>
          <w:rFonts w:ascii="Arial" w:hAnsi="Arial"/>
          <w:sz w:val="20"/>
          <w:szCs w:val="24"/>
        </w:rPr>
        <w:t>dopadov</w:t>
      </w:r>
      <w:r w:rsidR="00D47380" w:rsidRPr="003B0DF5">
        <w:rPr>
          <w:rFonts w:ascii="Arial" w:hAnsi="Arial"/>
          <w:sz w:val="20"/>
          <w:szCs w:val="24"/>
        </w:rPr>
        <w:t>é</w:t>
      </w:r>
      <w:r w:rsidR="00630085" w:rsidRPr="003B0DF5">
        <w:rPr>
          <w:rFonts w:ascii="Arial" w:hAnsi="Arial"/>
          <w:sz w:val="20"/>
          <w:szCs w:val="24"/>
        </w:rPr>
        <w:t xml:space="preserve"> evaluac</w:t>
      </w:r>
      <w:r w:rsidR="00D47380" w:rsidRPr="003B0DF5">
        <w:rPr>
          <w:rFonts w:ascii="Arial" w:hAnsi="Arial"/>
          <w:sz w:val="20"/>
          <w:szCs w:val="24"/>
        </w:rPr>
        <w:t>e</w:t>
      </w:r>
      <w:r w:rsidR="00475C57" w:rsidRPr="003B0DF5">
        <w:rPr>
          <w:rFonts w:ascii="Arial" w:hAnsi="Arial"/>
          <w:sz w:val="20"/>
          <w:szCs w:val="24"/>
        </w:rPr>
        <w:t xml:space="preserve">. Dotazníky budou poskytovány k vyplnění online, což usnadní jejich shromažďování a zpracování. </w:t>
      </w:r>
      <w:r w:rsidR="002A1081" w:rsidRPr="003B0DF5">
        <w:rPr>
          <w:rFonts w:ascii="Arial" w:hAnsi="Arial"/>
          <w:sz w:val="20"/>
          <w:szCs w:val="24"/>
        </w:rPr>
        <w:t xml:space="preserve">Dotazníky byly vytvořeny </w:t>
      </w:r>
      <w:r w:rsidR="008C51E6">
        <w:rPr>
          <w:rFonts w:ascii="Arial" w:hAnsi="Arial"/>
          <w:sz w:val="20"/>
          <w:szCs w:val="24"/>
        </w:rPr>
        <w:t>Objednatelem</w:t>
      </w:r>
      <w:r w:rsidR="002A1081" w:rsidRPr="003B0DF5">
        <w:rPr>
          <w:rFonts w:ascii="Arial" w:hAnsi="Arial"/>
          <w:sz w:val="20"/>
          <w:szCs w:val="24"/>
        </w:rPr>
        <w:t>, který zajistil jejich obsahovou i formální kvalitu</w:t>
      </w:r>
      <w:r w:rsidR="00630085" w:rsidRPr="003B0DF5">
        <w:rPr>
          <w:rFonts w:ascii="Arial" w:hAnsi="Arial"/>
          <w:sz w:val="20"/>
          <w:szCs w:val="24"/>
        </w:rPr>
        <w:t xml:space="preserve">. </w:t>
      </w:r>
      <w:r w:rsidR="00D47380" w:rsidRPr="003B0DF5">
        <w:rPr>
          <w:rFonts w:ascii="Arial" w:hAnsi="Arial"/>
          <w:sz w:val="20"/>
          <w:szCs w:val="24"/>
        </w:rPr>
        <w:t xml:space="preserve">Hodnotící i dopadové dotazníky budou rozeslány všem účastníkům supervize, požadována je 75% návratnost. Hodnotící dotazníky budou rozesílány bezprostředně po ukončení každého supervizního setkání. Dopadová evaluace proběhne na konci realizace, tzn. ne dříve než při poslední supervizi, ideálně však s odstupem několika měsíců. V rámci dopadové evaluace bude dotazováno také vedení zapojených </w:t>
      </w:r>
      <w:r w:rsidR="000B21F2">
        <w:rPr>
          <w:rFonts w:ascii="Arial" w:hAnsi="Arial"/>
          <w:sz w:val="20"/>
          <w:szCs w:val="24"/>
        </w:rPr>
        <w:t xml:space="preserve">středních </w:t>
      </w:r>
      <w:r w:rsidR="00D47380" w:rsidRPr="003B0DF5">
        <w:rPr>
          <w:rFonts w:ascii="Arial" w:hAnsi="Arial"/>
          <w:sz w:val="20"/>
          <w:szCs w:val="24"/>
        </w:rPr>
        <w:t xml:space="preserve">škol, zde je požadována 90% návratnost. </w:t>
      </w:r>
      <w:r w:rsidR="00475C57" w:rsidRPr="003B0DF5">
        <w:rPr>
          <w:rFonts w:ascii="Arial" w:hAnsi="Arial"/>
          <w:sz w:val="20"/>
          <w:szCs w:val="24"/>
        </w:rPr>
        <w:t xml:space="preserve">Tyto doklady a zpětnou vazbu bude </w:t>
      </w:r>
      <w:r w:rsidR="0075112A" w:rsidRPr="003B0DF5">
        <w:rPr>
          <w:rFonts w:ascii="Arial" w:hAnsi="Arial"/>
          <w:sz w:val="20"/>
          <w:szCs w:val="24"/>
        </w:rPr>
        <w:t>P</w:t>
      </w:r>
      <w:r w:rsidR="00772087" w:rsidRPr="003B0DF5">
        <w:rPr>
          <w:rFonts w:ascii="Arial" w:hAnsi="Arial"/>
          <w:sz w:val="20"/>
          <w:szCs w:val="24"/>
        </w:rPr>
        <w:t>oskytovatel</w:t>
      </w:r>
      <w:r w:rsidR="00475C57" w:rsidRPr="003B0DF5">
        <w:rPr>
          <w:rFonts w:ascii="Arial" w:hAnsi="Arial"/>
          <w:sz w:val="20"/>
          <w:szCs w:val="24"/>
        </w:rPr>
        <w:t xml:space="preserve"> průběžně evidovat a uchovávat po celou dobu trvání smlouvy</w:t>
      </w:r>
      <w:r w:rsidRPr="003B0DF5">
        <w:rPr>
          <w:rFonts w:ascii="Arial" w:hAnsi="Arial"/>
          <w:sz w:val="20"/>
          <w:szCs w:val="24"/>
        </w:rPr>
        <w:t>.</w:t>
      </w:r>
    </w:p>
    <w:p w14:paraId="0233E925" w14:textId="536069AC" w:rsidR="00C22928" w:rsidRPr="003B0DF5" w:rsidRDefault="00C22928" w:rsidP="000662DF">
      <w:pPr>
        <w:pStyle w:val="Nadpis2"/>
        <w:numPr>
          <w:ilvl w:val="1"/>
          <w:numId w:val="14"/>
        </w:numPr>
        <w:ind w:left="284"/>
        <w:rPr>
          <w:rFonts w:ascii="Arial" w:hAnsi="Arial"/>
          <w:sz w:val="20"/>
          <w:szCs w:val="24"/>
        </w:rPr>
      </w:pPr>
      <w:r w:rsidRPr="003B0DF5">
        <w:rPr>
          <w:rFonts w:ascii="Arial" w:hAnsi="Arial"/>
          <w:sz w:val="20"/>
          <w:szCs w:val="24"/>
        </w:rPr>
        <w:t xml:space="preserve">Po uplynutí jednoho roku poskytování služeb </w:t>
      </w:r>
      <w:r w:rsidR="0075112A" w:rsidRPr="003B0DF5">
        <w:rPr>
          <w:rFonts w:ascii="Arial" w:hAnsi="Arial"/>
          <w:sz w:val="20"/>
          <w:szCs w:val="24"/>
        </w:rPr>
        <w:t>P</w:t>
      </w:r>
      <w:r w:rsidR="00B250EB" w:rsidRPr="003B0DF5">
        <w:rPr>
          <w:rFonts w:ascii="Arial" w:hAnsi="Arial"/>
          <w:sz w:val="20"/>
          <w:szCs w:val="24"/>
        </w:rPr>
        <w:t>oskytovatel</w:t>
      </w:r>
      <w:r w:rsidRPr="003B0DF5">
        <w:rPr>
          <w:rFonts w:ascii="Arial" w:hAnsi="Arial"/>
          <w:sz w:val="20"/>
          <w:szCs w:val="24"/>
        </w:rPr>
        <w:t xml:space="preserve"> odevzdá </w:t>
      </w:r>
      <w:r w:rsidR="008C51E6">
        <w:rPr>
          <w:rFonts w:ascii="Arial" w:hAnsi="Arial"/>
          <w:sz w:val="20"/>
          <w:szCs w:val="24"/>
        </w:rPr>
        <w:t xml:space="preserve">Objednateli </w:t>
      </w:r>
      <w:r w:rsidRPr="003B0DF5">
        <w:rPr>
          <w:rFonts w:ascii="Arial" w:hAnsi="Arial"/>
          <w:sz w:val="20"/>
          <w:szCs w:val="24"/>
        </w:rPr>
        <w:t>všechny shromážděné doklady a zpětnou vazbu, které budou zahrnovat informace o průběhu a kvalitě poskytovaných služeb. Na</w:t>
      </w:r>
      <w:r w:rsidR="00013E57" w:rsidRPr="003B0DF5">
        <w:rPr>
          <w:rFonts w:ascii="Arial" w:hAnsi="Arial"/>
          <w:sz w:val="20"/>
          <w:szCs w:val="24"/>
        </w:rPr>
        <w:t xml:space="preserve"> </w:t>
      </w:r>
      <w:r w:rsidRPr="003B0DF5">
        <w:rPr>
          <w:rFonts w:ascii="Arial" w:hAnsi="Arial"/>
          <w:sz w:val="20"/>
          <w:szCs w:val="24"/>
        </w:rPr>
        <w:t>konci realizace (24 měsíců)</w:t>
      </w:r>
      <w:r w:rsidR="00A136F5" w:rsidRPr="003B0DF5">
        <w:rPr>
          <w:rFonts w:ascii="Arial" w:hAnsi="Arial"/>
          <w:sz w:val="20"/>
          <w:szCs w:val="24"/>
        </w:rPr>
        <w:t>.</w:t>
      </w:r>
      <w:r w:rsidRPr="003B0DF5">
        <w:rPr>
          <w:rFonts w:ascii="Arial" w:hAnsi="Arial"/>
          <w:sz w:val="20"/>
          <w:szCs w:val="24"/>
        </w:rPr>
        <w:t xml:space="preserve"> </w:t>
      </w:r>
      <w:r w:rsidR="0078754C" w:rsidRPr="003B0DF5">
        <w:rPr>
          <w:rFonts w:ascii="Arial" w:hAnsi="Arial"/>
          <w:sz w:val="20"/>
          <w:szCs w:val="24"/>
        </w:rPr>
        <w:t>P</w:t>
      </w:r>
      <w:r w:rsidR="00E06512" w:rsidRPr="003B0DF5">
        <w:rPr>
          <w:rFonts w:ascii="Arial" w:hAnsi="Arial"/>
          <w:sz w:val="20"/>
          <w:szCs w:val="24"/>
        </w:rPr>
        <w:t>oskytovatel</w:t>
      </w:r>
      <w:r w:rsidRPr="003B0DF5">
        <w:rPr>
          <w:rFonts w:ascii="Arial" w:hAnsi="Arial"/>
          <w:sz w:val="20"/>
          <w:szCs w:val="24"/>
        </w:rPr>
        <w:t xml:space="preserve"> odevzdá</w:t>
      </w:r>
      <w:r w:rsidR="008C51E6">
        <w:rPr>
          <w:rFonts w:ascii="Arial" w:hAnsi="Arial"/>
          <w:sz w:val="20"/>
          <w:szCs w:val="24"/>
        </w:rPr>
        <w:t xml:space="preserve"> Objednateli</w:t>
      </w:r>
      <w:r w:rsidRPr="003B0DF5">
        <w:rPr>
          <w:rFonts w:ascii="Arial" w:hAnsi="Arial"/>
          <w:sz w:val="20"/>
          <w:szCs w:val="24"/>
        </w:rPr>
        <w:t xml:space="preserve"> kompletní soubor shromážděných dokladů</w:t>
      </w:r>
      <w:r w:rsidR="008165C7" w:rsidRPr="003B0DF5">
        <w:rPr>
          <w:rFonts w:ascii="Arial" w:hAnsi="Arial"/>
          <w:sz w:val="20"/>
          <w:szCs w:val="24"/>
        </w:rPr>
        <w:t xml:space="preserve"> </w:t>
      </w:r>
      <w:r w:rsidRPr="003B0DF5">
        <w:rPr>
          <w:rFonts w:ascii="Arial" w:hAnsi="Arial"/>
          <w:sz w:val="20"/>
          <w:szCs w:val="24"/>
        </w:rPr>
        <w:t>a</w:t>
      </w:r>
      <w:r w:rsidR="00D47380" w:rsidRPr="003B0DF5">
        <w:rPr>
          <w:rFonts w:ascii="Arial" w:hAnsi="Arial"/>
          <w:sz w:val="20"/>
          <w:szCs w:val="24"/>
        </w:rPr>
        <w:t> </w:t>
      </w:r>
      <w:r w:rsidRPr="003B0DF5">
        <w:rPr>
          <w:rFonts w:ascii="Arial" w:hAnsi="Arial"/>
          <w:sz w:val="20"/>
          <w:szCs w:val="24"/>
        </w:rPr>
        <w:t xml:space="preserve">zpětné vazby, včetně všech relevantních dokumentů a hodnocení, </w:t>
      </w:r>
      <w:r w:rsidRPr="003B0DF5">
        <w:rPr>
          <w:rFonts w:ascii="Arial" w:hAnsi="Arial"/>
          <w:sz w:val="20"/>
          <w:szCs w:val="24"/>
        </w:rPr>
        <w:lastRenderedPageBreak/>
        <w:t>které budou sloužit k</w:t>
      </w:r>
      <w:r w:rsidR="00B67EA8" w:rsidRPr="003B0DF5">
        <w:rPr>
          <w:rFonts w:ascii="Arial" w:hAnsi="Arial"/>
          <w:sz w:val="20"/>
          <w:szCs w:val="24"/>
        </w:rPr>
        <w:t> </w:t>
      </w:r>
      <w:r w:rsidRPr="003B0DF5">
        <w:rPr>
          <w:rFonts w:ascii="Arial" w:hAnsi="Arial"/>
          <w:sz w:val="20"/>
          <w:szCs w:val="24"/>
        </w:rPr>
        <w:t>celkovému</w:t>
      </w:r>
      <w:r w:rsidR="00B67EA8" w:rsidRPr="003B0DF5">
        <w:rPr>
          <w:rFonts w:ascii="Arial" w:hAnsi="Arial"/>
          <w:sz w:val="20"/>
          <w:szCs w:val="24"/>
        </w:rPr>
        <w:t xml:space="preserve"> </w:t>
      </w:r>
      <w:r w:rsidRPr="003B0DF5">
        <w:rPr>
          <w:rFonts w:ascii="Arial" w:hAnsi="Arial"/>
          <w:sz w:val="20"/>
          <w:szCs w:val="24"/>
        </w:rPr>
        <w:t xml:space="preserve">zhodnocení dopadu a efektivity poskytovaných služeb. Všechny doklady </w:t>
      </w:r>
      <w:r w:rsidR="00F4110D" w:rsidRPr="003B0DF5">
        <w:rPr>
          <w:rFonts w:ascii="Arial" w:hAnsi="Arial"/>
          <w:sz w:val="20"/>
          <w:szCs w:val="24"/>
        </w:rPr>
        <w:t xml:space="preserve">budou </w:t>
      </w:r>
      <w:r w:rsidR="006B7F86" w:rsidRPr="003B0DF5">
        <w:rPr>
          <w:rFonts w:ascii="Arial" w:hAnsi="Arial"/>
          <w:sz w:val="20"/>
          <w:szCs w:val="24"/>
        </w:rPr>
        <w:t>Objednateli</w:t>
      </w:r>
      <w:r w:rsidRPr="003B0DF5">
        <w:rPr>
          <w:rFonts w:ascii="Arial" w:hAnsi="Arial"/>
          <w:sz w:val="20"/>
          <w:szCs w:val="24"/>
        </w:rPr>
        <w:t xml:space="preserve"> </w:t>
      </w:r>
      <w:r w:rsidR="006B7F86" w:rsidRPr="003B0DF5">
        <w:rPr>
          <w:rFonts w:ascii="Arial" w:hAnsi="Arial"/>
          <w:sz w:val="20"/>
          <w:szCs w:val="24"/>
        </w:rPr>
        <w:t>odevzdávány</w:t>
      </w:r>
      <w:r w:rsidRPr="003B0DF5">
        <w:rPr>
          <w:rFonts w:ascii="Arial" w:hAnsi="Arial"/>
          <w:sz w:val="20"/>
          <w:szCs w:val="24"/>
        </w:rPr>
        <w:t xml:space="preserve"> </w:t>
      </w:r>
      <w:r w:rsidR="00630085" w:rsidRPr="003B0DF5">
        <w:rPr>
          <w:rFonts w:ascii="Arial" w:hAnsi="Arial"/>
          <w:sz w:val="20"/>
          <w:szCs w:val="24"/>
        </w:rPr>
        <w:t>v níže specifikovaném formátu</w:t>
      </w:r>
    </w:p>
    <w:p w14:paraId="07C0A252" w14:textId="0CADE623" w:rsidR="00E22CC6" w:rsidRPr="003B0DF5" w:rsidRDefault="00E22CC6" w:rsidP="001852AD">
      <w:pPr>
        <w:pStyle w:val="Nadpis2"/>
        <w:numPr>
          <w:ilvl w:val="0"/>
          <w:numId w:val="0"/>
        </w:numPr>
        <w:ind w:left="709"/>
        <w:rPr>
          <w:rFonts w:ascii="Arial" w:hAnsi="Arial"/>
          <w:color w:val="002060"/>
        </w:rPr>
      </w:pPr>
      <w:r w:rsidRPr="003B0DF5">
        <w:rPr>
          <w:rFonts w:ascii="Arial" w:hAnsi="Arial"/>
          <w:b/>
          <w:color w:val="002060"/>
        </w:rPr>
        <w:t>Po roce poskytování služeb</w:t>
      </w:r>
      <w:r w:rsidR="00D47380" w:rsidRPr="003B0DF5">
        <w:rPr>
          <w:rFonts w:ascii="Arial" w:hAnsi="Arial"/>
          <w:b/>
          <w:color w:val="002060"/>
        </w:rPr>
        <w:t xml:space="preserve"> Poskytovatel dodá</w:t>
      </w:r>
      <w:r w:rsidRPr="003B0DF5">
        <w:rPr>
          <w:rFonts w:ascii="Arial" w:hAnsi="Arial"/>
          <w:b/>
          <w:color w:val="002060"/>
        </w:rPr>
        <w:t>:</w:t>
      </w:r>
    </w:p>
    <w:p w14:paraId="041FE654" w14:textId="2412FFE6" w:rsidR="00E22CC6" w:rsidRPr="003B0DF5" w:rsidRDefault="00630085" w:rsidP="000662DF">
      <w:pPr>
        <w:numPr>
          <w:ilvl w:val="1"/>
          <w:numId w:val="12"/>
        </w:numPr>
        <w:ind w:left="1418"/>
        <w:rPr>
          <w:rFonts w:ascii="Arial" w:hAnsi="Arial" w:cs="Arial"/>
          <w:sz w:val="20"/>
          <w:szCs w:val="20"/>
          <w:lang w:eastAsia="cs-CZ"/>
        </w:rPr>
      </w:pPr>
      <w:r w:rsidRPr="003B0DF5">
        <w:rPr>
          <w:rFonts w:ascii="Arial" w:hAnsi="Arial" w:cs="Arial"/>
          <w:sz w:val="20"/>
          <w:szCs w:val="20"/>
          <w:lang w:eastAsia="cs-CZ"/>
        </w:rPr>
        <w:t>s</w:t>
      </w:r>
      <w:r w:rsidR="00E22CC6" w:rsidRPr="003B0DF5">
        <w:rPr>
          <w:rFonts w:ascii="Arial" w:hAnsi="Arial" w:cs="Arial"/>
          <w:sz w:val="20"/>
          <w:szCs w:val="20"/>
          <w:lang w:eastAsia="cs-CZ"/>
        </w:rPr>
        <w:t>hromážděn</w:t>
      </w:r>
      <w:r w:rsidRPr="003B0DF5">
        <w:rPr>
          <w:rFonts w:ascii="Arial" w:hAnsi="Arial" w:cs="Arial"/>
          <w:sz w:val="20"/>
          <w:szCs w:val="20"/>
          <w:lang w:eastAsia="cs-CZ"/>
        </w:rPr>
        <w:t>á data z</w:t>
      </w:r>
      <w:r w:rsidR="00E22CC6" w:rsidRPr="003B0DF5">
        <w:rPr>
          <w:rFonts w:ascii="Arial" w:hAnsi="Arial" w:cs="Arial"/>
          <w:sz w:val="20"/>
          <w:szCs w:val="20"/>
          <w:lang w:eastAsia="cs-CZ"/>
        </w:rPr>
        <w:t xml:space="preserve"> </w:t>
      </w:r>
      <w:r w:rsidRPr="003B0DF5">
        <w:rPr>
          <w:rFonts w:ascii="Arial" w:hAnsi="Arial" w:cs="Arial"/>
          <w:sz w:val="20"/>
          <w:szCs w:val="20"/>
          <w:lang w:eastAsia="cs-CZ"/>
        </w:rPr>
        <w:t xml:space="preserve">hodnotících </w:t>
      </w:r>
      <w:r w:rsidR="00E22CC6" w:rsidRPr="003B0DF5">
        <w:rPr>
          <w:rFonts w:ascii="Arial" w:hAnsi="Arial" w:cs="Arial"/>
          <w:sz w:val="20"/>
          <w:szCs w:val="20"/>
          <w:lang w:eastAsia="cs-CZ"/>
        </w:rPr>
        <w:t>dotazník</w:t>
      </w:r>
      <w:r w:rsidRPr="003B0DF5">
        <w:rPr>
          <w:rFonts w:ascii="Arial" w:hAnsi="Arial" w:cs="Arial"/>
          <w:sz w:val="20"/>
          <w:szCs w:val="20"/>
          <w:lang w:eastAsia="cs-CZ"/>
        </w:rPr>
        <w:t>ů</w:t>
      </w:r>
      <w:r w:rsidR="00E22CC6" w:rsidRPr="003B0DF5">
        <w:rPr>
          <w:rFonts w:ascii="Arial" w:hAnsi="Arial" w:cs="Arial"/>
          <w:sz w:val="20"/>
          <w:szCs w:val="20"/>
          <w:lang w:eastAsia="cs-CZ"/>
        </w:rPr>
        <w:t xml:space="preserve"> od jednotlivých účastníků</w:t>
      </w:r>
      <w:r w:rsidRPr="003B0DF5">
        <w:rPr>
          <w:rFonts w:ascii="Arial" w:hAnsi="Arial" w:cs="Arial"/>
          <w:sz w:val="20"/>
          <w:szCs w:val="20"/>
          <w:lang w:eastAsia="cs-CZ"/>
        </w:rPr>
        <w:t xml:space="preserve"> </w:t>
      </w:r>
      <w:r w:rsidR="00D47380" w:rsidRPr="003B0DF5">
        <w:rPr>
          <w:rFonts w:ascii="Arial" w:hAnsi="Arial" w:cs="Arial"/>
          <w:sz w:val="20"/>
          <w:szCs w:val="20"/>
          <w:lang w:eastAsia="cs-CZ"/>
        </w:rPr>
        <w:t xml:space="preserve">za 1 rok </w:t>
      </w:r>
      <w:r w:rsidRPr="003B0DF5">
        <w:rPr>
          <w:rFonts w:ascii="Arial" w:hAnsi="Arial" w:cs="Arial"/>
          <w:sz w:val="20"/>
          <w:szCs w:val="20"/>
          <w:lang w:eastAsia="cs-CZ"/>
        </w:rPr>
        <w:t xml:space="preserve">ve formátu </w:t>
      </w:r>
      <w:proofErr w:type="spellStart"/>
      <w:r w:rsidRPr="003B0DF5">
        <w:rPr>
          <w:rFonts w:ascii="Arial" w:hAnsi="Arial" w:cs="Arial"/>
          <w:sz w:val="20"/>
          <w:szCs w:val="20"/>
          <w:lang w:eastAsia="cs-CZ"/>
        </w:rPr>
        <w:t>xls</w:t>
      </w:r>
      <w:proofErr w:type="spellEnd"/>
      <w:r w:rsidRPr="003B0DF5">
        <w:rPr>
          <w:rFonts w:ascii="Arial" w:hAnsi="Arial" w:cs="Arial"/>
          <w:sz w:val="20"/>
          <w:szCs w:val="20"/>
          <w:lang w:eastAsia="cs-CZ"/>
        </w:rPr>
        <w:t xml:space="preserve"> či </w:t>
      </w:r>
      <w:proofErr w:type="spellStart"/>
      <w:r w:rsidRPr="003B0DF5">
        <w:rPr>
          <w:rFonts w:ascii="Arial" w:hAnsi="Arial" w:cs="Arial"/>
          <w:sz w:val="20"/>
          <w:szCs w:val="20"/>
          <w:lang w:eastAsia="cs-CZ"/>
        </w:rPr>
        <w:t>csv</w:t>
      </w:r>
      <w:proofErr w:type="spellEnd"/>
      <w:r w:rsidR="00A136F5" w:rsidRPr="003B0DF5">
        <w:rPr>
          <w:rFonts w:ascii="Arial" w:hAnsi="Arial" w:cs="Arial"/>
          <w:sz w:val="20"/>
          <w:szCs w:val="20"/>
          <w:lang w:eastAsia="cs-CZ"/>
        </w:rPr>
        <w:t>;</w:t>
      </w:r>
    </w:p>
    <w:p w14:paraId="19C6E94A" w14:textId="3D9011F2" w:rsidR="00E22CC6" w:rsidRPr="003B0DF5" w:rsidRDefault="00630085" w:rsidP="000662DF">
      <w:pPr>
        <w:numPr>
          <w:ilvl w:val="1"/>
          <w:numId w:val="12"/>
        </w:numPr>
        <w:ind w:left="1418"/>
        <w:rPr>
          <w:rFonts w:ascii="Arial" w:hAnsi="Arial" w:cs="Arial"/>
          <w:sz w:val="20"/>
          <w:szCs w:val="20"/>
          <w:lang w:eastAsia="cs-CZ"/>
        </w:rPr>
      </w:pPr>
      <w:r w:rsidRPr="003B0DF5">
        <w:rPr>
          <w:rFonts w:ascii="Arial" w:hAnsi="Arial" w:cs="Arial"/>
          <w:sz w:val="20"/>
          <w:szCs w:val="20"/>
          <w:lang w:eastAsia="cs-CZ"/>
        </w:rPr>
        <w:t>z</w:t>
      </w:r>
      <w:r w:rsidR="00E22CC6" w:rsidRPr="003B0DF5">
        <w:rPr>
          <w:rFonts w:ascii="Arial" w:hAnsi="Arial" w:cs="Arial"/>
          <w:sz w:val="20"/>
          <w:szCs w:val="20"/>
          <w:lang w:eastAsia="cs-CZ"/>
        </w:rPr>
        <w:t>pětná vazba od supervizora</w:t>
      </w:r>
      <w:r w:rsidRPr="003B0DF5">
        <w:rPr>
          <w:rFonts w:ascii="Arial" w:hAnsi="Arial" w:cs="Arial"/>
          <w:sz w:val="20"/>
          <w:szCs w:val="20"/>
          <w:lang w:eastAsia="cs-CZ"/>
        </w:rPr>
        <w:t xml:space="preserve"> </w:t>
      </w:r>
      <w:r w:rsidR="00D47380" w:rsidRPr="003B0DF5">
        <w:rPr>
          <w:rFonts w:ascii="Arial" w:hAnsi="Arial" w:cs="Arial"/>
          <w:sz w:val="20"/>
          <w:szCs w:val="20"/>
          <w:lang w:eastAsia="cs-CZ"/>
        </w:rPr>
        <w:t xml:space="preserve">za 1 rok </w:t>
      </w:r>
      <w:r w:rsidRPr="003B0DF5">
        <w:rPr>
          <w:rFonts w:ascii="Arial" w:hAnsi="Arial" w:cs="Arial"/>
          <w:sz w:val="20"/>
          <w:szCs w:val="20"/>
          <w:lang w:eastAsia="cs-CZ"/>
        </w:rPr>
        <w:t>ve formátu doc či PDF</w:t>
      </w:r>
      <w:r w:rsidR="00D47380" w:rsidRPr="003B0DF5">
        <w:rPr>
          <w:rFonts w:ascii="Arial" w:hAnsi="Arial" w:cs="Arial"/>
          <w:sz w:val="20"/>
          <w:szCs w:val="20"/>
          <w:lang w:eastAsia="cs-CZ"/>
        </w:rPr>
        <w:t>.</w:t>
      </w:r>
    </w:p>
    <w:p w14:paraId="6CB88261" w14:textId="3B5F74B7" w:rsidR="00E22CC6" w:rsidRPr="003B0DF5" w:rsidRDefault="00E22CC6" w:rsidP="001852AD">
      <w:pPr>
        <w:ind w:left="709"/>
        <w:rPr>
          <w:rFonts w:ascii="Arial" w:hAnsi="Arial" w:cs="Arial"/>
          <w:color w:val="002060"/>
          <w:lang w:eastAsia="cs-CZ"/>
        </w:rPr>
      </w:pPr>
      <w:r w:rsidRPr="003B0DF5">
        <w:rPr>
          <w:rFonts w:ascii="Arial" w:hAnsi="Arial" w:cs="Arial"/>
          <w:b/>
          <w:bCs/>
          <w:color w:val="002060"/>
          <w:lang w:eastAsia="cs-CZ"/>
        </w:rPr>
        <w:t>Na konci realizace (24 měsíců)</w:t>
      </w:r>
      <w:r w:rsidR="00D47380" w:rsidRPr="003B0DF5">
        <w:rPr>
          <w:rFonts w:ascii="Arial" w:hAnsi="Arial" w:cs="Arial"/>
          <w:b/>
          <w:bCs/>
          <w:color w:val="002060"/>
          <w:lang w:eastAsia="cs-CZ"/>
        </w:rPr>
        <w:t xml:space="preserve"> Poskytovatel dodá</w:t>
      </w:r>
      <w:r w:rsidRPr="003B0DF5">
        <w:rPr>
          <w:rFonts w:ascii="Arial" w:hAnsi="Arial" w:cs="Arial"/>
          <w:b/>
          <w:bCs/>
          <w:color w:val="002060"/>
          <w:lang w:eastAsia="cs-CZ"/>
        </w:rPr>
        <w:t>:</w:t>
      </w:r>
    </w:p>
    <w:p w14:paraId="5B0419DD" w14:textId="6D0EE2C4" w:rsidR="00630085" w:rsidRPr="003B0DF5" w:rsidRDefault="00630085" w:rsidP="000662DF">
      <w:pPr>
        <w:numPr>
          <w:ilvl w:val="1"/>
          <w:numId w:val="13"/>
        </w:numPr>
        <w:ind w:left="1560"/>
        <w:rPr>
          <w:rFonts w:ascii="Arial" w:hAnsi="Arial" w:cs="Arial"/>
          <w:sz w:val="20"/>
          <w:szCs w:val="20"/>
          <w:lang w:eastAsia="cs-CZ"/>
        </w:rPr>
      </w:pPr>
      <w:r w:rsidRPr="003B0DF5">
        <w:rPr>
          <w:rFonts w:ascii="Arial" w:hAnsi="Arial" w:cs="Arial"/>
          <w:sz w:val="20"/>
          <w:szCs w:val="20"/>
          <w:lang w:eastAsia="cs-CZ"/>
        </w:rPr>
        <w:t>s</w:t>
      </w:r>
      <w:r w:rsidR="00E22CC6" w:rsidRPr="003B0DF5">
        <w:rPr>
          <w:rFonts w:ascii="Arial" w:hAnsi="Arial" w:cs="Arial"/>
          <w:sz w:val="20"/>
          <w:szCs w:val="20"/>
          <w:lang w:eastAsia="cs-CZ"/>
        </w:rPr>
        <w:t>hromážděn</w:t>
      </w:r>
      <w:r w:rsidRPr="003B0DF5">
        <w:rPr>
          <w:rFonts w:ascii="Arial" w:hAnsi="Arial" w:cs="Arial"/>
          <w:sz w:val="20"/>
          <w:szCs w:val="20"/>
          <w:lang w:eastAsia="cs-CZ"/>
        </w:rPr>
        <w:t>á data z hodnotících</w:t>
      </w:r>
      <w:r w:rsidR="00E22CC6" w:rsidRPr="003B0DF5">
        <w:rPr>
          <w:rFonts w:ascii="Arial" w:hAnsi="Arial" w:cs="Arial"/>
          <w:sz w:val="20"/>
          <w:szCs w:val="20"/>
          <w:lang w:eastAsia="cs-CZ"/>
        </w:rPr>
        <w:t xml:space="preserve"> dotazník</w:t>
      </w:r>
      <w:r w:rsidRPr="003B0DF5">
        <w:rPr>
          <w:rFonts w:ascii="Arial" w:hAnsi="Arial" w:cs="Arial"/>
          <w:sz w:val="20"/>
          <w:szCs w:val="20"/>
          <w:lang w:eastAsia="cs-CZ"/>
        </w:rPr>
        <w:t>ů</w:t>
      </w:r>
      <w:r w:rsidR="00E22CC6" w:rsidRPr="003B0DF5">
        <w:rPr>
          <w:rFonts w:ascii="Arial" w:hAnsi="Arial" w:cs="Arial"/>
          <w:sz w:val="20"/>
          <w:szCs w:val="20"/>
          <w:lang w:eastAsia="cs-CZ"/>
        </w:rPr>
        <w:t xml:space="preserve"> od jednotlivých účastníků</w:t>
      </w:r>
      <w:r w:rsidRPr="003B0DF5">
        <w:rPr>
          <w:rFonts w:ascii="Arial" w:hAnsi="Arial" w:cs="Arial"/>
          <w:sz w:val="20"/>
          <w:szCs w:val="20"/>
          <w:lang w:eastAsia="cs-CZ"/>
        </w:rPr>
        <w:t xml:space="preserve"> </w:t>
      </w:r>
      <w:r w:rsidR="00D47380" w:rsidRPr="003B0DF5">
        <w:rPr>
          <w:rFonts w:ascii="Arial" w:hAnsi="Arial" w:cs="Arial"/>
          <w:sz w:val="20"/>
          <w:szCs w:val="20"/>
          <w:lang w:eastAsia="cs-CZ"/>
        </w:rPr>
        <w:t xml:space="preserve">za celé období </w:t>
      </w:r>
      <w:r w:rsidRPr="003B0DF5">
        <w:rPr>
          <w:rFonts w:ascii="Arial" w:hAnsi="Arial" w:cs="Arial"/>
          <w:sz w:val="20"/>
          <w:szCs w:val="20"/>
          <w:lang w:eastAsia="cs-CZ"/>
        </w:rPr>
        <w:t xml:space="preserve">ve formátu </w:t>
      </w:r>
      <w:proofErr w:type="spellStart"/>
      <w:r w:rsidRPr="003B0DF5">
        <w:rPr>
          <w:rFonts w:ascii="Arial" w:hAnsi="Arial" w:cs="Arial"/>
          <w:sz w:val="20"/>
          <w:szCs w:val="20"/>
          <w:lang w:eastAsia="cs-CZ"/>
        </w:rPr>
        <w:t>xls</w:t>
      </w:r>
      <w:proofErr w:type="spellEnd"/>
      <w:r w:rsidRPr="003B0DF5">
        <w:rPr>
          <w:rFonts w:ascii="Arial" w:hAnsi="Arial" w:cs="Arial"/>
          <w:sz w:val="20"/>
          <w:szCs w:val="20"/>
          <w:lang w:eastAsia="cs-CZ"/>
        </w:rPr>
        <w:t xml:space="preserve"> či </w:t>
      </w:r>
      <w:proofErr w:type="spellStart"/>
      <w:r w:rsidRPr="003B0DF5">
        <w:rPr>
          <w:rFonts w:ascii="Arial" w:hAnsi="Arial" w:cs="Arial"/>
          <w:sz w:val="20"/>
          <w:szCs w:val="20"/>
          <w:lang w:eastAsia="cs-CZ"/>
        </w:rPr>
        <w:t>csv</w:t>
      </w:r>
      <w:proofErr w:type="spellEnd"/>
      <w:r w:rsidR="00A136F5" w:rsidRPr="003B0DF5">
        <w:rPr>
          <w:rFonts w:ascii="Arial" w:hAnsi="Arial" w:cs="Arial"/>
          <w:sz w:val="20"/>
          <w:szCs w:val="20"/>
          <w:lang w:eastAsia="cs-CZ"/>
        </w:rPr>
        <w:t>;</w:t>
      </w:r>
    </w:p>
    <w:p w14:paraId="7D6EB726" w14:textId="7B5028B3" w:rsidR="00E22CC6" w:rsidRPr="003B0DF5" w:rsidRDefault="00630085" w:rsidP="000662DF">
      <w:pPr>
        <w:numPr>
          <w:ilvl w:val="1"/>
          <w:numId w:val="13"/>
        </w:numPr>
        <w:ind w:left="1560"/>
        <w:rPr>
          <w:rFonts w:ascii="Arial" w:hAnsi="Arial" w:cs="Arial"/>
          <w:sz w:val="20"/>
          <w:szCs w:val="20"/>
          <w:lang w:eastAsia="cs-CZ"/>
        </w:rPr>
      </w:pPr>
      <w:r w:rsidRPr="003B0DF5">
        <w:rPr>
          <w:rFonts w:ascii="Arial" w:hAnsi="Arial" w:cs="Arial"/>
          <w:sz w:val="20"/>
          <w:szCs w:val="20"/>
          <w:lang w:eastAsia="cs-CZ"/>
        </w:rPr>
        <w:t xml:space="preserve">shromážděná data z dopadových dotazníků od jednotlivých účastníků ve formátu </w:t>
      </w:r>
      <w:proofErr w:type="spellStart"/>
      <w:r w:rsidRPr="003B0DF5">
        <w:rPr>
          <w:rFonts w:ascii="Arial" w:hAnsi="Arial" w:cs="Arial"/>
          <w:sz w:val="20"/>
          <w:szCs w:val="20"/>
          <w:lang w:eastAsia="cs-CZ"/>
        </w:rPr>
        <w:t>xls</w:t>
      </w:r>
      <w:proofErr w:type="spellEnd"/>
      <w:r w:rsidRPr="003B0DF5">
        <w:rPr>
          <w:rFonts w:ascii="Arial" w:hAnsi="Arial" w:cs="Arial"/>
          <w:sz w:val="20"/>
          <w:szCs w:val="20"/>
          <w:lang w:eastAsia="cs-CZ"/>
        </w:rPr>
        <w:t xml:space="preserve"> či </w:t>
      </w:r>
      <w:proofErr w:type="spellStart"/>
      <w:r w:rsidRPr="003B0DF5">
        <w:rPr>
          <w:rFonts w:ascii="Arial" w:hAnsi="Arial" w:cs="Arial"/>
          <w:sz w:val="20"/>
          <w:szCs w:val="20"/>
          <w:lang w:eastAsia="cs-CZ"/>
        </w:rPr>
        <w:t>csv</w:t>
      </w:r>
      <w:proofErr w:type="spellEnd"/>
      <w:r w:rsidR="00A136F5" w:rsidRPr="003B0DF5">
        <w:rPr>
          <w:rFonts w:ascii="Arial" w:hAnsi="Arial" w:cs="Arial"/>
          <w:sz w:val="20"/>
          <w:szCs w:val="20"/>
          <w:lang w:eastAsia="cs-CZ"/>
        </w:rPr>
        <w:t>;</w:t>
      </w:r>
    </w:p>
    <w:p w14:paraId="1B752D02" w14:textId="4A490E4C" w:rsidR="00E22CC6" w:rsidRPr="003B0DF5" w:rsidRDefault="00630085" w:rsidP="000662DF">
      <w:pPr>
        <w:numPr>
          <w:ilvl w:val="1"/>
          <w:numId w:val="13"/>
        </w:numPr>
        <w:ind w:left="1560"/>
        <w:rPr>
          <w:rFonts w:ascii="Arial" w:hAnsi="Arial" w:cs="Arial"/>
          <w:sz w:val="20"/>
          <w:szCs w:val="20"/>
          <w:lang w:eastAsia="cs-CZ"/>
        </w:rPr>
      </w:pPr>
      <w:r w:rsidRPr="003B0DF5">
        <w:rPr>
          <w:rFonts w:ascii="Arial" w:hAnsi="Arial" w:cs="Arial"/>
          <w:sz w:val="20"/>
          <w:szCs w:val="20"/>
          <w:lang w:eastAsia="cs-CZ"/>
        </w:rPr>
        <w:t>shromážděná data z dopadových dotazníků pro vedení zapojených</w:t>
      </w:r>
      <w:r w:rsidR="000B21F2">
        <w:rPr>
          <w:rFonts w:ascii="Arial" w:hAnsi="Arial" w:cs="Arial"/>
          <w:sz w:val="20"/>
          <w:szCs w:val="20"/>
          <w:lang w:eastAsia="cs-CZ"/>
        </w:rPr>
        <w:t xml:space="preserve"> středních</w:t>
      </w:r>
      <w:r w:rsidRPr="003B0DF5">
        <w:rPr>
          <w:rFonts w:ascii="Arial" w:hAnsi="Arial" w:cs="Arial"/>
          <w:sz w:val="20"/>
          <w:szCs w:val="20"/>
          <w:lang w:eastAsia="cs-CZ"/>
        </w:rPr>
        <w:t xml:space="preserve"> škol ve formátu </w:t>
      </w:r>
      <w:proofErr w:type="spellStart"/>
      <w:r w:rsidRPr="003B0DF5">
        <w:rPr>
          <w:rFonts w:ascii="Arial" w:hAnsi="Arial" w:cs="Arial"/>
          <w:sz w:val="20"/>
          <w:szCs w:val="20"/>
          <w:lang w:eastAsia="cs-CZ"/>
        </w:rPr>
        <w:t>xls</w:t>
      </w:r>
      <w:proofErr w:type="spellEnd"/>
      <w:r w:rsidRPr="003B0DF5">
        <w:rPr>
          <w:rFonts w:ascii="Arial" w:hAnsi="Arial" w:cs="Arial"/>
          <w:sz w:val="20"/>
          <w:szCs w:val="20"/>
          <w:lang w:eastAsia="cs-CZ"/>
        </w:rPr>
        <w:t xml:space="preserve"> či </w:t>
      </w:r>
      <w:proofErr w:type="spellStart"/>
      <w:r w:rsidRPr="003B0DF5">
        <w:rPr>
          <w:rFonts w:ascii="Arial" w:hAnsi="Arial" w:cs="Arial"/>
          <w:sz w:val="20"/>
          <w:szCs w:val="20"/>
          <w:lang w:eastAsia="cs-CZ"/>
        </w:rPr>
        <w:t>csv</w:t>
      </w:r>
      <w:proofErr w:type="spellEnd"/>
      <w:r w:rsidR="00A136F5" w:rsidRPr="003B0DF5">
        <w:rPr>
          <w:rFonts w:ascii="Arial" w:hAnsi="Arial" w:cs="Arial"/>
          <w:sz w:val="20"/>
          <w:szCs w:val="20"/>
          <w:lang w:eastAsia="cs-CZ"/>
        </w:rPr>
        <w:t>;</w:t>
      </w:r>
    </w:p>
    <w:p w14:paraId="098D16AF" w14:textId="00902B5A" w:rsidR="00E22CC6" w:rsidRPr="003B0DF5" w:rsidRDefault="00630085" w:rsidP="000662DF">
      <w:pPr>
        <w:numPr>
          <w:ilvl w:val="1"/>
          <w:numId w:val="13"/>
        </w:numPr>
        <w:ind w:left="1560"/>
        <w:rPr>
          <w:rFonts w:ascii="Arial" w:hAnsi="Arial" w:cs="Arial"/>
          <w:sz w:val="20"/>
          <w:szCs w:val="20"/>
          <w:lang w:eastAsia="cs-CZ"/>
        </w:rPr>
      </w:pPr>
      <w:r w:rsidRPr="003B0DF5">
        <w:rPr>
          <w:rFonts w:ascii="Arial" w:hAnsi="Arial" w:cs="Arial"/>
          <w:sz w:val="20"/>
          <w:szCs w:val="20"/>
          <w:lang w:eastAsia="cs-CZ"/>
        </w:rPr>
        <w:t>z</w:t>
      </w:r>
      <w:r w:rsidR="00E22CC6" w:rsidRPr="003B0DF5">
        <w:rPr>
          <w:rFonts w:ascii="Arial" w:hAnsi="Arial" w:cs="Arial"/>
          <w:sz w:val="20"/>
          <w:szCs w:val="20"/>
          <w:lang w:eastAsia="cs-CZ"/>
        </w:rPr>
        <w:t>pětná vazba od supervizora</w:t>
      </w:r>
      <w:r w:rsidRPr="003B0DF5">
        <w:rPr>
          <w:rFonts w:ascii="Arial" w:hAnsi="Arial" w:cs="Arial"/>
          <w:sz w:val="20"/>
          <w:szCs w:val="20"/>
          <w:lang w:eastAsia="cs-CZ"/>
        </w:rPr>
        <w:t xml:space="preserve"> ve formátu doc či PDF</w:t>
      </w:r>
      <w:r w:rsidR="00E22CC6" w:rsidRPr="003B0DF5">
        <w:rPr>
          <w:rFonts w:ascii="Arial" w:hAnsi="Arial" w:cs="Arial"/>
          <w:sz w:val="20"/>
          <w:szCs w:val="20"/>
          <w:lang w:eastAsia="cs-CZ"/>
        </w:rPr>
        <w:t>.</w:t>
      </w:r>
    </w:p>
    <w:p w14:paraId="347ECE74" w14:textId="77777777" w:rsidR="009C7919" w:rsidRPr="003B0DF5" w:rsidRDefault="009C7919" w:rsidP="00E22CC6">
      <w:pPr>
        <w:pStyle w:val="03Podlnek"/>
        <w:tabs>
          <w:tab w:val="clear" w:pos="3828"/>
          <w:tab w:val="num" w:pos="3686"/>
        </w:tabs>
        <w:ind w:left="709"/>
      </w:pPr>
      <w:r w:rsidRPr="003B0DF5">
        <w:t>Povinnosti Objednatele</w:t>
      </w:r>
    </w:p>
    <w:p w14:paraId="4079B576" w14:textId="47C7B4F0" w:rsidR="003B0DF5" w:rsidRPr="00ED57AD" w:rsidRDefault="009C7919" w:rsidP="00ED57AD">
      <w:pPr>
        <w:pStyle w:val="Nadpis2"/>
        <w:numPr>
          <w:ilvl w:val="0"/>
          <w:numId w:val="0"/>
        </w:numPr>
        <w:ind w:left="426"/>
        <w:rPr>
          <w:rFonts w:ascii="Arial" w:hAnsi="Arial"/>
          <w:sz w:val="20"/>
          <w:szCs w:val="20"/>
        </w:rPr>
      </w:pPr>
      <w:r w:rsidRPr="003B0DF5">
        <w:rPr>
          <w:rFonts w:ascii="Arial" w:hAnsi="Arial"/>
          <w:sz w:val="20"/>
          <w:szCs w:val="20"/>
        </w:rPr>
        <w:t>Objednatel je povinen poskytnout Poskytovateli potřebnou součinnost, zejména informace a potřebná vysvětlení nezbytná k řádnému plnění předmětu Smlouvy, a dále je povinen učinit vše, aby Poskytovatel mohl splnit svůj závazek, zejména poskytnout Poskytovateli včas podklady, spisy a informace, které jsou nebo mohou být pro výkon činnosti Poskytovatele potřebné.</w:t>
      </w:r>
    </w:p>
    <w:p w14:paraId="29B358AC" w14:textId="49D6FA93" w:rsidR="003B0DF5" w:rsidRPr="003B0DF5" w:rsidRDefault="003B0DF5" w:rsidP="003B0DF5">
      <w:pPr>
        <w:pStyle w:val="02lnek"/>
        <w:tabs>
          <w:tab w:val="clear" w:pos="3828"/>
          <w:tab w:val="num" w:pos="2835"/>
        </w:tabs>
        <w:ind w:left="142" w:hanging="425"/>
      </w:pPr>
      <w:r w:rsidRPr="003B0DF5">
        <w:t>Pojištění při plnění předmětu smlouvy</w:t>
      </w:r>
    </w:p>
    <w:p w14:paraId="158A1B26" w14:textId="36519A90" w:rsidR="003B0DF5" w:rsidRDefault="003B0DF5" w:rsidP="000662DF">
      <w:pPr>
        <w:pStyle w:val="Nadpis2"/>
        <w:numPr>
          <w:ilvl w:val="1"/>
          <w:numId w:val="16"/>
        </w:numPr>
        <w:ind w:left="284"/>
        <w:rPr>
          <w:rFonts w:ascii="Arial" w:hAnsi="Arial"/>
          <w:sz w:val="20"/>
          <w:szCs w:val="20"/>
        </w:rPr>
      </w:pPr>
      <w:r w:rsidRPr="003B0DF5">
        <w:rPr>
          <w:rFonts w:ascii="Arial" w:hAnsi="Arial"/>
          <w:sz w:val="20"/>
          <w:szCs w:val="20"/>
        </w:rPr>
        <w:t>Pokud činností Poskytovatele dojde ke způsobení škody Objednateli nebo třetím osobám z titulu opomenutí, nedbalosti nebo neplněním podmínek vyplývajících ze zákona či jiných závazných právních předpisů nebo vyplývajících z této Smlouvy, je Poskytovatel povinen bez zbytečného odkladu tuto škodu odstranit a není-li to možné, tak finančně uhradit. Veškeré náklady s tím spojené nese Poskytovatel. Poskytovatel odpovídá i za škodu způsobenou činností těch, kteří pro něj dodávky, služby nebo práce provádějí. Poskytovatel odpovídá za škodu způsobenou okolnostmi, které mají původ v použitých dopravních prostředcích nebo jiných věcech, které Poskytovatel použil při plnění předmětu Smlouvy.</w:t>
      </w:r>
    </w:p>
    <w:p w14:paraId="5ABC37B3" w14:textId="5AE17851" w:rsidR="002213B1" w:rsidRPr="00FF4400" w:rsidRDefault="002213B1" w:rsidP="002213B1">
      <w:pPr>
        <w:pStyle w:val="Nadpis2"/>
        <w:numPr>
          <w:ilvl w:val="1"/>
          <w:numId w:val="16"/>
        </w:numPr>
        <w:ind w:left="284"/>
        <w:rPr>
          <w:rFonts w:ascii="Arial" w:hAnsi="Arial"/>
          <w:sz w:val="20"/>
          <w:szCs w:val="20"/>
        </w:rPr>
      </w:pPr>
      <w:r w:rsidRPr="003B0DF5">
        <w:rPr>
          <w:rFonts w:ascii="Arial" w:hAnsi="Arial"/>
          <w:sz w:val="20"/>
          <w:szCs w:val="20"/>
        </w:rPr>
        <w:t xml:space="preserve">Poskytovatel je povinen být po celou dobu plnění předmětu Smlouvy pojištěn proti škodám způsobeným jeho činností včetně možných škod pracovníků Poskytovatele, a to min. ve výši </w:t>
      </w:r>
      <w:r>
        <w:rPr>
          <w:rFonts w:ascii="Arial" w:hAnsi="Arial"/>
          <w:sz w:val="20"/>
          <w:szCs w:val="20"/>
        </w:rPr>
        <w:t>o</w:t>
      </w:r>
      <w:r w:rsidRPr="003B0DF5">
        <w:rPr>
          <w:rFonts w:ascii="Arial" w:hAnsi="Arial"/>
          <w:sz w:val="20"/>
          <w:szCs w:val="20"/>
        </w:rPr>
        <w:t xml:space="preserve">dpovídající </w:t>
      </w:r>
      <w:r>
        <w:rPr>
          <w:rFonts w:ascii="Arial" w:hAnsi="Arial"/>
          <w:sz w:val="20"/>
          <w:szCs w:val="20"/>
        </w:rPr>
        <w:t>c</w:t>
      </w:r>
      <w:r w:rsidRPr="003B0DF5">
        <w:rPr>
          <w:rFonts w:ascii="Arial" w:hAnsi="Arial"/>
          <w:sz w:val="20"/>
          <w:szCs w:val="20"/>
        </w:rPr>
        <w:t>eně</w:t>
      </w:r>
      <w:r>
        <w:rPr>
          <w:rFonts w:ascii="Arial" w:hAnsi="Arial"/>
          <w:sz w:val="20"/>
          <w:szCs w:val="20"/>
        </w:rPr>
        <w:t xml:space="preserve"> za poskytování Služeb bez DPH uvedené v článku 6. odst. 4 této Smlouvy</w:t>
      </w:r>
      <w:r w:rsidRPr="003B0DF5">
        <w:rPr>
          <w:rFonts w:ascii="Arial" w:hAnsi="Arial"/>
          <w:sz w:val="20"/>
          <w:szCs w:val="20"/>
        </w:rPr>
        <w:t>.</w:t>
      </w:r>
      <w:r>
        <w:rPr>
          <w:rFonts w:ascii="Arial" w:hAnsi="Arial"/>
          <w:sz w:val="20"/>
          <w:szCs w:val="20"/>
        </w:rPr>
        <w:t xml:space="preserve"> </w:t>
      </w:r>
      <w:r w:rsidRPr="003B0DF5">
        <w:rPr>
          <w:rFonts w:ascii="Arial" w:hAnsi="Arial"/>
          <w:sz w:val="20"/>
          <w:szCs w:val="20"/>
        </w:rPr>
        <w:t xml:space="preserve">Poskytovatel je povinen k výzvě Objednatele předložit platnou pojistnou smlouvu, resp. její ověřenou kopii, a to do 5 pracovních dnů od doručení takové výzvy Objednatelem. </w:t>
      </w:r>
    </w:p>
    <w:p w14:paraId="7DD12F26" w14:textId="3330C161" w:rsidR="002213B1" w:rsidRDefault="002213B1" w:rsidP="002213B1">
      <w:pPr>
        <w:pStyle w:val="Nadpis2"/>
        <w:numPr>
          <w:ilvl w:val="1"/>
          <w:numId w:val="16"/>
        </w:numPr>
        <w:ind w:left="284"/>
        <w:rPr>
          <w:rFonts w:ascii="Arial" w:hAnsi="Arial"/>
          <w:sz w:val="20"/>
          <w:szCs w:val="20"/>
        </w:rPr>
      </w:pPr>
      <w:bookmarkStart w:id="1" w:name="_Hlk195689893"/>
      <w:r>
        <w:rPr>
          <w:rFonts w:ascii="Arial" w:hAnsi="Arial"/>
          <w:sz w:val="20"/>
          <w:szCs w:val="20"/>
        </w:rPr>
        <w:t>Při vzniku pojistné události zabezpečuje veškeré úkony vůči pojistiteli Poskytovate</w:t>
      </w:r>
      <w:r w:rsidR="00FF4400">
        <w:rPr>
          <w:rFonts w:ascii="Arial" w:hAnsi="Arial"/>
          <w:sz w:val="20"/>
          <w:szCs w:val="20"/>
        </w:rPr>
        <w:t>l.</w:t>
      </w:r>
    </w:p>
    <w:p w14:paraId="74B9EDEA" w14:textId="77777777" w:rsidR="00FF4400" w:rsidRPr="003B0DF5" w:rsidRDefault="00FF4400" w:rsidP="00FF4400">
      <w:pPr>
        <w:pStyle w:val="Nadpis2"/>
        <w:numPr>
          <w:ilvl w:val="1"/>
          <w:numId w:val="16"/>
        </w:numPr>
        <w:ind w:left="284"/>
        <w:rPr>
          <w:rFonts w:ascii="Arial" w:hAnsi="Arial"/>
          <w:sz w:val="20"/>
          <w:szCs w:val="20"/>
        </w:rPr>
      </w:pPr>
      <w:r w:rsidRPr="003B0DF5">
        <w:rPr>
          <w:rFonts w:ascii="Arial" w:hAnsi="Arial"/>
          <w:sz w:val="20"/>
          <w:szCs w:val="20"/>
        </w:rPr>
        <w:t>Objednatel je povinen poskytnout v souvislosti s pojistnou událostí Poskytovateli veškerou nezbytnou součinnost, která je v jeho možnostech. Náklady na pojištění nese Poskytovatel a má je zahrnuty v</w:t>
      </w:r>
      <w:r>
        <w:rPr>
          <w:rFonts w:ascii="Arial" w:hAnsi="Arial"/>
          <w:sz w:val="20"/>
          <w:szCs w:val="20"/>
        </w:rPr>
        <w:t> c</w:t>
      </w:r>
      <w:r w:rsidRPr="003B0DF5">
        <w:rPr>
          <w:rFonts w:ascii="Arial" w:hAnsi="Arial"/>
          <w:sz w:val="20"/>
          <w:szCs w:val="20"/>
        </w:rPr>
        <w:t>eně</w:t>
      </w:r>
      <w:r>
        <w:rPr>
          <w:rFonts w:ascii="Arial" w:hAnsi="Arial"/>
          <w:sz w:val="20"/>
          <w:szCs w:val="20"/>
        </w:rPr>
        <w:t xml:space="preserve"> poskytování Služeb</w:t>
      </w:r>
      <w:r w:rsidRPr="003B0DF5">
        <w:rPr>
          <w:rFonts w:ascii="Arial" w:hAnsi="Arial"/>
          <w:sz w:val="20"/>
          <w:szCs w:val="20"/>
        </w:rPr>
        <w:t>.</w:t>
      </w:r>
    </w:p>
    <w:p w14:paraId="4AC14D29" w14:textId="77777777" w:rsidR="00FF4400" w:rsidRPr="00FF4400" w:rsidRDefault="00FF4400" w:rsidP="00FF4400">
      <w:pPr>
        <w:rPr>
          <w:lang w:eastAsia="cs-CZ"/>
        </w:rPr>
      </w:pPr>
    </w:p>
    <w:p w14:paraId="24050C7E" w14:textId="25DC3078" w:rsidR="00405CB3" w:rsidRPr="003B0DF5" w:rsidRDefault="00003A8C" w:rsidP="00C23799">
      <w:pPr>
        <w:pStyle w:val="02lnek"/>
        <w:tabs>
          <w:tab w:val="clear" w:pos="3828"/>
          <w:tab w:val="num" w:pos="2835"/>
        </w:tabs>
        <w:ind w:left="142" w:hanging="425"/>
      </w:pPr>
      <w:bookmarkStart w:id="2" w:name="_Ref157533851"/>
      <w:bookmarkEnd w:id="1"/>
      <w:r w:rsidRPr="003B0DF5">
        <w:lastRenderedPageBreak/>
        <w:t>C</w:t>
      </w:r>
      <w:r w:rsidR="00405CB3" w:rsidRPr="003B0DF5">
        <w:t>ena</w:t>
      </w:r>
      <w:r w:rsidRPr="003B0DF5">
        <w:t xml:space="preserve"> </w:t>
      </w:r>
      <w:r w:rsidR="00622085" w:rsidRPr="003B0DF5">
        <w:t>za poskytování S</w:t>
      </w:r>
      <w:r w:rsidRPr="003B0DF5">
        <w:t>lužeb</w:t>
      </w:r>
      <w:r w:rsidR="00405CB3" w:rsidRPr="003B0DF5">
        <w:t xml:space="preserve"> a platební podmínky</w:t>
      </w:r>
      <w:bookmarkEnd w:id="2"/>
    </w:p>
    <w:p w14:paraId="221EAE12" w14:textId="1A60D36D" w:rsidR="008570C6" w:rsidRPr="00CB4C74" w:rsidRDefault="006C16F0" w:rsidP="000662DF">
      <w:pPr>
        <w:pStyle w:val="Nadpis2"/>
        <w:numPr>
          <w:ilvl w:val="1"/>
          <w:numId w:val="26"/>
        </w:numPr>
        <w:ind w:left="284"/>
        <w:rPr>
          <w:rFonts w:ascii="Arial" w:hAnsi="Arial"/>
          <w:sz w:val="20"/>
          <w:szCs w:val="20"/>
        </w:rPr>
      </w:pPr>
      <w:bookmarkStart w:id="3" w:name="_Ref157533860"/>
      <w:r w:rsidRPr="00CB4C74">
        <w:rPr>
          <w:rFonts w:ascii="Arial" w:hAnsi="Arial"/>
          <w:sz w:val="20"/>
          <w:szCs w:val="20"/>
        </w:rPr>
        <w:t xml:space="preserve">Objednatel </w:t>
      </w:r>
      <w:r w:rsidR="007B1683" w:rsidRPr="00CB4C74">
        <w:rPr>
          <w:rFonts w:ascii="Arial" w:hAnsi="Arial"/>
          <w:sz w:val="20"/>
          <w:szCs w:val="20"/>
        </w:rPr>
        <w:t xml:space="preserve">se zavazuje zaplatit </w:t>
      </w:r>
      <w:r w:rsidRPr="00CB4C74">
        <w:rPr>
          <w:rFonts w:ascii="Arial" w:hAnsi="Arial"/>
          <w:sz w:val="20"/>
          <w:szCs w:val="20"/>
        </w:rPr>
        <w:t>Poskytovateli za posky</w:t>
      </w:r>
      <w:r w:rsidR="00EF61CE" w:rsidRPr="00CB4C74">
        <w:rPr>
          <w:rFonts w:ascii="Arial" w:hAnsi="Arial"/>
          <w:sz w:val="20"/>
          <w:szCs w:val="20"/>
        </w:rPr>
        <w:t>tování</w:t>
      </w:r>
      <w:r w:rsidRPr="00CB4C74">
        <w:rPr>
          <w:rFonts w:ascii="Arial" w:hAnsi="Arial"/>
          <w:sz w:val="20"/>
          <w:szCs w:val="20"/>
        </w:rPr>
        <w:t xml:space="preserve"> Služeb </w:t>
      </w:r>
      <w:bookmarkEnd w:id="3"/>
      <w:r w:rsidR="00762862" w:rsidRPr="00CB4C74">
        <w:rPr>
          <w:rFonts w:ascii="Arial" w:hAnsi="Arial"/>
          <w:sz w:val="20"/>
          <w:szCs w:val="20"/>
        </w:rPr>
        <w:t xml:space="preserve">dle </w:t>
      </w:r>
      <w:r w:rsidR="0087239D" w:rsidRPr="00CB4C74">
        <w:rPr>
          <w:rFonts w:ascii="Arial" w:hAnsi="Arial"/>
          <w:sz w:val="20"/>
          <w:szCs w:val="20"/>
        </w:rPr>
        <w:t>tohoto článk</w:t>
      </w:r>
      <w:r w:rsidR="00C23A84" w:rsidRPr="00CB4C74">
        <w:rPr>
          <w:rFonts w:ascii="Arial" w:hAnsi="Arial"/>
          <w:sz w:val="20"/>
          <w:szCs w:val="20"/>
        </w:rPr>
        <w:t xml:space="preserve">u skládající se z ceny za uskutečněné supervizní dny a ceny za vypracování </w:t>
      </w:r>
      <w:r w:rsidR="00B951D8" w:rsidRPr="00CB4C74">
        <w:rPr>
          <w:rFonts w:ascii="Arial" w:hAnsi="Arial"/>
          <w:sz w:val="20"/>
          <w:szCs w:val="20"/>
        </w:rPr>
        <w:t>závěrečné zprávy z realizace</w:t>
      </w:r>
      <w:r w:rsidR="00C23A84" w:rsidRPr="00CB4C74">
        <w:rPr>
          <w:rFonts w:ascii="Arial" w:hAnsi="Arial"/>
          <w:sz w:val="20"/>
          <w:szCs w:val="20"/>
        </w:rPr>
        <w:t xml:space="preserve">. Cena za supervizní dny je </w:t>
      </w:r>
      <w:r w:rsidR="00B951D8" w:rsidRPr="00CB4C74">
        <w:rPr>
          <w:rFonts w:ascii="Arial" w:hAnsi="Arial"/>
          <w:sz w:val="20"/>
          <w:szCs w:val="20"/>
        </w:rPr>
        <w:t>určena jako</w:t>
      </w:r>
      <w:r w:rsidR="00EF61CE" w:rsidRPr="00CB4C74">
        <w:rPr>
          <w:rFonts w:ascii="Arial" w:hAnsi="Arial"/>
          <w:sz w:val="20"/>
          <w:szCs w:val="20"/>
        </w:rPr>
        <w:t xml:space="preserve"> násobek maximálních cen</w:t>
      </w:r>
      <w:r w:rsidR="00676821" w:rsidRPr="00CB4C74">
        <w:rPr>
          <w:rFonts w:ascii="Arial" w:hAnsi="Arial"/>
          <w:sz w:val="20"/>
          <w:szCs w:val="20"/>
        </w:rPr>
        <w:t xml:space="preserve"> </w:t>
      </w:r>
      <w:r w:rsidR="00C23A84" w:rsidRPr="00CB4C74">
        <w:rPr>
          <w:rFonts w:ascii="Arial" w:hAnsi="Arial"/>
          <w:sz w:val="20"/>
          <w:szCs w:val="20"/>
        </w:rPr>
        <w:t xml:space="preserve">supervizních dnů </w:t>
      </w:r>
      <w:r w:rsidR="005A1A94" w:rsidRPr="00CB4C74">
        <w:rPr>
          <w:rFonts w:ascii="Arial" w:hAnsi="Arial"/>
          <w:sz w:val="20"/>
          <w:szCs w:val="20"/>
        </w:rPr>
        <w:t xml:space="preserve">z Cenové specifikace a </w:t>
      </w:r>
      <w:r w:rsidR="00C23A84" w:rsidRPr="00CB4C74">
        <w:rPr>
          <w:rFonts w:ascii="Arial" w:hAnsi="Arial"/>
          <w:sz w:val="20"/>
          <w:szCs w:val="20"/>
        </w:rPr>
        <w:t xml:space="preserve">počtu </w:t>
      </w:r>
      <w:r w:rsidR="00571F68" w:rsidRPr="00CB4C74">
        <w:rPr>
          <w:rFonts w:ascii="Arial" w:hAnsi="Arial"/>
          <w:sz w:val="20"/>
          <w:szCs w:val="20"/>
        </w:rPr>
        <w:t xml:space="preserve">za celou dobu plnění této Smlouvy </w:t>
      </w:r>
      <w:r w:rsidR="005A1A94" w:rsidRPr="00CB4C74">
        <w:rPr>
          <w:rFonts w:ascii="Arial" w:hAnsi="Arial"/>
          <w:sz w:val="20"/>
          <w:szCs w:val="20"/>
        </w:rPr>
        <w:t xml:space="preserve">skutečně </w:t>
      </w:r>
      <w:r w:rsidR="00C23A84" w:rsidRPr="00CB4C74">
        <w:rPr>
          <w:rFonts w:ascii="Arial" w:hAnsi="Arial"/>
          <w:sz w:val="20"/>
          <w:szCs w:val="20"/>
        </w:rPr>
        <w:t>uskutečněných supervizních dnů.</w:t>
      </w:r>
      <w:r w:rsidR="00B951D8" w:rsidRPr="00CB4C74">
        <w:rPr>
          <w:rFonts w:ascii="Arial" w:hAnsi="Arial"/>
          <w:sz w:val="20"/>
          <w:szCs w:val="20"/>
        </w:rPr>
        <w:t xml:space="preserve"> </w:t>
      </w:r>
      <w:r w:rsidR="00C23A84" w:rsidRPr="00CB4C74">
        <w:rPr>
          <w:rFonts w:ascii="Arial" w:hAnsi="Arial"/>
          <w:sz w:val="20"/>
          <w:szCs w:val="20"/>
        </w:rPr>
        <w:t xml:space="preserve">Cena za </w:t>
      </w:r>
      <w:r w:rsidR="003D26B0" w:rsidRPr="00CB4C74">
        <w:rPr>
          <w:rFonts w:ascii="Arial" w:hAnsi="Arial"/>
          <w:sz w:val="20"/>
          <w:szCs w:val="20"/>
        </w:rPr>
        <w:t>vypracování závěrečné zprávy z realizace</w:t>
      </w:r>
      <w:r w:rsidR="00C23A84" w:rsidRPr="00CB4C74">
        <w:rPr>
          <w:rFonts w:ascii="Arial" w:hAnsi="Arial"/>
          <w:sz w:val="20"/>
          <w:szCs w:val="20"/>
        </w:rPr>
        <w:t xml:space="preserve"> je určena v Cenové specifikaci.</w:t>
      </w:r>
    </w:p>
    <w:p w14:paraId="68CD9486" w14:textId="1DBD57DF" w:rsidR="007B1683" w:rsidRPr="003B0DF5" w:rsidRDefault="00A212DD" w:rsidP="000662DF">
      <w:pPr>
        <w:pStyle w:val="Nadpis2"/>
        <w:numPr>
          <w:ilvl w:val="1"/>
          <w:numId w:val="16"/>
        </w:numPr>
        <w:ind w:left="284"/>
        <w:rPr>
          <w:rFonts w:ascii="Arial" w:hAnsi="Arial"/>
          <w:sz w:val="20"/>
          <w:szCs w:val="20"/>
        </w:rPr>
      </w:pPr>
      <w:r w:rsidRPr="003B0DF5">
        <w:rPr>
          <w:rFonts w:ascii="Arial" w:hAnsi="Arial"/>
          <w:sz w:val="20"/>
          <w:szCs w:val="20"/>
        </w:rPr>
        <w:t>C</w:t>
      </w:r>
      <w:r w:rsidR="00571F68" w:rsidRPr="003B0DF5">
        <w:rPr>
          <w:rFonts w:ascii="Arial" w:hAnsi="Arial"/>
          <w:sz w:val="20"/>
          <w:szCs w:val="20"/>
        </w:rPr>
        <w:t>en</w:t>
      </w:r>
      <w:r w:rsidR="00B96B4A" w:rsidRPr="003B0DF5">
        <w:rPr>
          <w:rFonts w:ascii="Arial" w:hAnsi="Arial"/>
          <w:sz w:val="20"/>
          <w:szCs w:val="20"/>
        </w:rPr>
        <w:t>y</w:t>
      </w:r>
      <w:r w:rsidR="006C16F0" w:rsidRPr="003B0DF5">
        <w:rPr>
          <w:rFonts w:ascii="Arial" w:hAnsi="Arial"/>
          <w:sz w:val="20"/>
          <w:szCs w:val="20"/>
        </w:rPr>
        <w:t xml:space="preserve"> </w:t>
      </w:r>
      <w:r w:rsidR="00571F68" w:rsidRPr="003B0DF5">
        <w:rPr>
          <w:rFonts w:ascii="Arial" w:hAnsi="Arial"/>
          <w:sz w:val="20"/>
          <w:szCs w:val="20"/>
        </w:rPr>
        <w:t>S</w:t>
      </w:r>
      <w:r w:rsidR="006C16F0" w:rsidRPr="003B0DF5">
        <w:rPr>
          <w:rFonts w:ascii="Arial" w:hAnsi="Arial"/>
          <w:sz w:val="20"/>
          <w:szCs w:val="20"/>
        </w:rPr>
        <w:t>lužeb</w:t>
      </w:r>
      <w:r w:rsidR="00D95318" w:rsidRPr="003B0DF5">
        <w:rPr>
          <w:rFonts w:ascii="Arial" w:hAnsi="Arial"/>
          <w:sz w:val="20"/>
          <w:szCs w:val="20"/>
        </w:rPr>
        <w:t xml:space="preserve"> </w:t>
      </w:r>
      <w:r w:rsidR="00B96B4A" w:rsidRPr="003B0DF5">
        <w:rPr>
          <w:rFonts w:ascii="Arial" w:hAnsi="Arial"/>
          <w:sz w:val="20"/>
          <w:szCs w:val="20"/>
        </w:rPr>
        <w:t xml:space="preserve">uvedené v </w:t>
      </w:r>
      <w:r w:rsidR="00571F68" w:rsidRPr="003B0DF5">
        <w:rPr>
          <w:rFonts w:ascii="Arial" w:hAnsi="Arial"/>
          <w:sz w:val="20"/>
          <w:szCs w:val="20"/>
        </w:rPr>
        <w:t>Cenové specifikac</w:t>
      </w:r>
      <w:r w:rsidR="00B96B4A" w:rsidRPr="003B0DF5">
        <w:rPr>
          <w:rFonts w:ascii="Arial" w:hAnsi="Arial"/>
          <w:sz w:val="20"/>
          <w:szCs w:val="20"/>
        </w:rPr>
        <w:t>i jsou</w:t>
      </w:r>
      <w:r w:rsidR="00D95318" w:rsidRPr="003B0DF5">
        <w:rPr>
          <w:rFonts w:ascii="Arial" w:hAnsi="Arial"/>
          <w:sz w:val="20"/>
          <w:szCs w:val="20"/>
        </w:rPr>
        <w:t xml:space="preserve"> Smluvními stranami sjednán</w:t>
      </w:r>
      <w:r w:rsidR="00B96B4A" w:rsidRPr="003B0DF5">
        <w:rPr>
          <w:rFonts w:ascii="Arial" w:hAnsi="Arial"/>
          <w:sz w:val="20"/>
          <w:szCs w:val="20"/>
        </w:rPr>
        <w:t>y</w:t>
      </w:r>
      <w:r w:rsidR="00D95318" w:rsidRPr="003B0DF5">
        <w:rPr>
          <w:rFonts w:ascii="Arial" w:hAnsi="Arial"/>
          <w:sz w:val="20"/>
          <w:szCs w:val="20"/>
        </w:rPr>
        <w:t xml:space="preserve"> jako konečn</w:t>
      </w:r>
      <w:r w:rsidR="00B96B4A" w:rsidRPr="003B0DF5">
        <w:rPr>
          <w:rFonts w:ascii="Arial" w:hAnsi="Arial"/>
          <w:sz w:val="20"/>
          <w:szCs w:val="20"/>
        </w:rPr>
        <w:t>é</w:t>
      </w:r>
      <w:r w:rsidR="00D95318" w:rsidRPr="003B0DF5">
        <w:rPr>
          <w:rFonts w:ascii="Arial" w:hAnsi="Arial"/>
          <w:sz w:val="20"/>
          <w:szCs w:val="20"/>
        </w:rPr>
        <w:t xml:space="preserve"> a nejvýše přípustn</w:t>
      </w:r>
      <w:r w:rsidR="00B96B4A" w:rsidRPr="003B0DF5">
        <w:rPr>
          <w:rFonts w:ascii="Arial" w:hAnsi="Arial"/>
          <w:sz w:val="20"/>
          <w:szCs w:val="20"/>
        </w:rPr>
        <w:t>é</w:t>
      </w:r>
      <w:r w:rsidR="00830935" w:rsidRPr="003B0DF5">
        <w:rPr>
          <w:rFonts w:ascii="Arial" w:hAnsi="Arial"/>
          <w:sz w:val="20"/>
          <w:szCs w:val="20"/>
        </w:rPr>
        <w:t xml:space="preserve">. </w:t>
      </w:r>
      <w:r w:rsidR="00492079" w:rsidRPr="003B0DF5">
        <w:rPr>
          <w:rFonts w:ascii="Arial" w:hAnsi="Arial"/>
          <w:sz w:val="20"/>
          <w:szCs w:val="20"/>
        </w:rPr>
        <w:t>Tyto ceny</w:t>
      </w:r>
      <w:r w:rsidR="00830935" w:rsidRPr="003B0DF5">
        <w:rPr>
          <w:rFonts w:ascii="Arial" w:hAnsi="Arial"/>
          <w:sz w:val="20"/>
          <w:szCs w:val="20"/>
        </w:rPr>
        <w:t xml:space="preserve"> zahrnuj</w:t>
      </w:r>
      <w:r w:rsidR="00492079" w:rsidRPr="003B0DF5">
        <w:rPr>
          <w:rFonts w:ascii="Arial" w:hAnsi="Arial"/>
          <w:sz w:val="20"/>
          <w:szCs w:val="20"/>
        </w:rPr>
        <w:t>í</w:t>
      </w:r>
      <w:r w:rsidR="00830935" w:rsidRPr="003B0DF5">
        <w:rPr>
          <w:rFonts w:ascii="Arial" w:hAnsi="Arial"/>
          <w:sz w:val="20"/>
          <w:szCs w:val="20"/>
        </w:rPr>
        <w:t xml:space="preserve"> </w:t>
      </w:r>
      <w:r w:rsidR="00D27A38" w:rsidRPr="003B0DF5">
        <w:rPr>
          <w:rFonts w:ascii="Arial" w:hAnsi="Arial"/>
          <w:sz w:val="20"/>
          <w:szCs w:val="20"/>
        </w:rPr>
        <w:t>poskytnutí všech</w:t>
      </w:r>
      <w:r w:rsidR="00492079" w:rsidRPr="003B0DF5">
        <w:rPr>
          <w:rFonts w:ascii="Arial" w:hAnsi="Arial"/>
          <w:sz w:val="20"/>
          <w:szCs w:val="20"/>
        </w:rPr>
        <w:t xml:space="preserve"> činností v rámci jednotlivých druhů</w:t>
      </w:r>
      <w:r w:rsidR="00D27A38" w:rsidRPr="003B0DF5">
        <w:rPr>
          <w:rFonts w:ascii="Arial" w:hAnsi="Arial"/>
          <w:sz w:val="20"/>
          <w:szCs w:val="20"/>
        </w:rPr>
        <w:t xml:space="preserve"> Služeb v souladu s touto Smlouvou</w:t>
      </w:r>
      <w:r w:rsidR="00830935" w:rsidRPr="003B0DF5">
        <w:rPr>
          <w:rFonts w:ascii="Arial" w:hAnsi="Arial"/>
          <w:sz w:val="20"/>
          <w:szCs w:val="20"/>
        </w:rPr>
        <w:t xml:space="preserve"> tak, jak j</w:t>
      </w:r>
      <w:r w:rsidR="00D27A38" w:rsidRPr="003B0DF5">
        <w:rPr>
          <w:rFonts w:ascii="Arial" w:hAnsi="Arial"/>
          <w:sz w:val="20"/>
          <w:szCs w:val="20"/>
        </w:rPr>
        <w:t xml:space="preserve">sou </w:t>
      </w:r>
      <w:r w:rsidR="00830935" w:rsidRPr="003B0DF5">
        <w:rPr>
          <w:rFonts w:ascii="Arial" w:hAnsi="Arial"/>
          <w:sz w:val="20"/>
          <w:szCs w:val="20"/>
        </w:rPr>
        <w:t>vymezen</w:t>
      </w:r>
      <w:r w:rsidR="00D27A38" w:rsidRPr="003B0DF5">
        <w:rPr>
          <w:rFonts w:ascii="Arial" w:hAnsi="Arial"/>
          <w:sz w:val="20"/>
          <w:szCs w:val="20"/>
        </w:rPr>
        <w:t>y</w:t>
      </w:r>
      <w:r w:rsidR="00830935" w:rsidRPr="003B0DF5">
        <w:rPr>
          <w:rFonts w:ascii="Arial" w:hAnsi="Arial"/>
          <w:sz w:val="20"/>
          <w:szCs w:val="20"/>
        </w:rPr>
        <w:t xml:space="preserve"> v této Smlouvě a jejích přílohách. P</w:t>
      </w:r>
      <w:r w:rsidR="00D27A38" w:rsidRPr="003B0DF5">
        <w:rPr>
          <w:rFonts w:ascii="Arial" w:hAnsi="Arial"/>
          <w:sz w:val="20"/>
          <w:szCs w:val="20"/>
        </w:rPr>
        <w:t>oskytovatel</w:t>
      </w:r>
      <w:r w:rsidR="00830935" w:rsidRPr="003B0DF5">
        <w:rPr>
          <w:rFonts w:ascii="Arial" w:hAnsi="Arial"/>
          <w:sz w:val="20"/>
          <w:szCs w:val="20"/>
        </w:rPr>
        <w:t xml:space="preserve"> prohlašuje, že do </w:t>
      </w:r>
      <w:r w:rsidR="00492079" w:rsidRPr="003B0DF5">
        <w:rPr>
          <w:rFonts w:ascii="Arial" w:hAnsi="Arial"/>
          <w:sz w:val="20"/>
          <w:szCs w:val="20"/>
        </w:rPr>
        <w:t>cen</w:t>
      </w:r>
      <w:r w:rsidR="00D27A38" w:rsidRPr="003B0DF5">
        <w:rPr>
          <w:rFonts w:ascii="Arial" w:hAnsi="Arial"/>
          <w:sz w:val="20"/>
          <w:szCs w:val="20"/>
        </w:rPr>
        <w:t xml:space="preserve"> </w:t>
      </w:r>
      <w:r w:rsidR="00492079" w:rsidRPr="003B0DF5">
        <w:rPr>
          <w:rFonts w:ascii="Arial" w:hAnsi="Arial"/>
          <w:sz w:val="20"/>
          <w:szCs w:val="20"/>
        </w:rPr>
        <w:t>S</w:t>
      </w:r>
      <w:r w:rsidR="00D27A38" w:rsidRPr="003B0DF5">
        <w:rPr>
          <w:rFonts w:ascii="Arial" w:hAnsi="Arial"/>
          <w:sz w:val="20"/>
          <w:szCs w:val="20"/>
        </w:rPr>
        <w:t>lužeb</w:t>
      </w:r>
      <w:r w:rsidR="00830935" w:rsidRPr="003B0DF5">
        <w:rPr>
          <w:rFonts w:ascii="Arial" w:hAnsi="Arial"/>
          <w:sz w:val="20"/>
          <w:szCs w:val="20"/>
        </w:rPr>
        <w:t xml:space="preserve"> jsou zahrnut</w:t>
      </w:r>
      <w:r w:rsidR="00D77528" w:rsidRPr="003B0DF5">
        <w:rPr>
          <w:rFonts w:ascii="Arial" w:hAnsi="Arial"/>
          <w:sz w:val="20"/>
          <w:szCs w:val="20"/>
        </w:rPr>
        <w:t>a</w:t>
      </w:r>
      <w:r w:rsidR="00830935" w:rsidRPr="003B0DF5">
        <w:rPr>
          <w:rFonts w:ascii="Arial" w:hAnsi="Arial"/>
          <w:sz w:val="20"/>
          <w:szCs w:val="20"/>
        </w:rPr>
        <w:t xml:space="preserve"> všechna plnění v souvislosti s řádným a včasným </w:t>
      </w:r>
      <w:r w:rsidR="00D27A38" w:rsidRPr="003B0DF5">
        <w:rPr>
          <w:rFonts w:ascii="Arial" w:hAnsi="Arial"/>
          <w:sz w:val="20"/>
          <w:szCs w:val="20"/>
        </w:rPr>
        <w:t>poskyt</w:t>
      </w:r>
      <w:r w:rsidR="00E51BBD" w:rsidRPr="003B0DF5">
        <w:rPr>
          <w:rFonts w:ascii="Arial" w:hAnsi="Arial"/>
          <w:sz w:val="20"/>
          <w:szCs w:val="20"/>
        </w:rPr>
        <w:t>ováním</w:t>
      </w:r>
      <w:r w:rsidR="00D27A38" w:rsidRPr="003B0DF5">
        <w:rPr>
          <w:rFonts w:ascii="Arial" w:hAnsi="Arial"/>
          <w:sz w:val="20"/>
          <w:szCs w:val="20"/>
        </w:rPr>
        <w:t xml:space="preserve"> Služeb</w:t>
      </w:r>
      <w:r w:rsidR="0087239D" w:rsidRPr="003B0DF5">
        <w:rPr>
          <w:rFonts w:ascii="Arial" w:hAnsi="Arial"/>
          <w:sz w:val="20"/>
          <w:szCs w:val="20"/>
        </w:rPr>
        <w:t>, jako jsou např. cestovní náklady a náklady na ubytování na území České republiky, poštovné, telekomunikační poplatky (připojení k internetu a hovory po České republice), administrativní práce, opisy, fotokopie atd. Cena je nezávislá na vývoji cen a kursových změnách.</w:t>
      </w:r>
    </w:p>
    <w:p w14:paraId="1C655C5F" w14:textId="28FE3F2B" w:rsidR="0096683C" w:rsidRPr="003B0DF5" w:rsidRDefault="00A212DD" w:rsidP="000662DF">
      <w:pPr>
        <w:pStyle w:val="Nadpis2"/>
        <w:numPr>
          <w:ilvl w:val="1"/>
          <w:numId w:val="16"/>
        </w:numPr>
        <w:ind w:left="284"/>
        <w:rPr>
          <w:rFonts w:ascii="Arial" w:hAnsi="Arial"/>
          <w:sz w:val="20"/>
          <w:szCs w:val="20"/>
        </w:rPr>
      </w:pPr>
      <w:r w:rsidRPr="003B0DF5">
        <w:rPr>
          <w:rFonts w:ascii="Arial" w:hAnsi="Arial"/>
          <w:sz w:val="20"/>
          <w:szCs w:val="20"/>
        </w:rPr>
        <w:t>C</w:t>
      </w:r>
      <w:r w:rsidR="00492079" w:rsidRPr="003B0DF5">
        <w:rPr>
          <w:rFonts w:ascii="Arial" w:hAnsi="Arial"/>
          <w:sz w:val="20"/>
          <w:szCs w:val="20"/>
        </w:rPr>
        <w:t>ena</w:t>
      </w:r>
      <w:r w:rsidR="00622085" w:rsidRPr="003B0DF5">
        <w:rPr>
          <w:rFonts w:ascii="Arial" w:hAnsi="Arial"/>
          <w:sz w:val="20"/>
          <w:szCs w:val="20"/>
        </w:rPr>
        <w:t xml:space="preserve"> S</w:t>
      </w:r>
      <w:r w:rsidR="00D27A38" w:rsidRPr="003B0DF5">
        <w:rPr>
          <w:rFonts w:ascii="Arial" w:hAnsi="Arial"/>
          <w:sz w:val="20"/>
          <w:szCs w:val="20"/>
        </w:rPr>
        <w:t>lužeb</w:t>
      </w:r>
      <w:r w:rsidR="0096683C" w:rsidRPr="003B0DF5">
        <w:rPr>
          <w:rFonts w:ascii="Arial" w:hAnsi="Arial"/>
          <w:sz w:val="20"/>
          <w:szCs w:val="20"/>
        </w:rPr>
        <w:t xml:space="preserve"> včetně DPH může být změněna pouze v případě, že mezi dnem nabytí účinnosti této Smlouvy a datem uskutečnění zdanitelného plnění dojde ke změně právních předpisů upravujících DPH</w:t>
      </w:r>
      <w:r w:rsidR="00F73B2B" w:rsidRPr="003B0DF5">
        <w:rPr>
          <w:rFonts w:ascii="Arial" w:hAnsi="Arial"/>
          <w:sz w:val="20"/>
          <w:szCs w:val="20"/>
        </w:rPr>
        <w:t xml:space="preserve">, jež se zároveň vztahují na </w:t>
      </w:r>
      <w:r w:rsidR="00D27A38" w:rsidRPr="003B0DF5">
        <w:rPr>
          <w:rFonts w:ascii="Arial" w:hAnsi="Arial"/>
          <w:sz w:val="20"/>
          <w:szCs w:val="20"/>
        </w:rPr>
        <w:t>Služby</w:t>
      </w:r>
      <w:r w:rsidR="003B5B40" w:rsidRPr="003B0DF5">
        <w:rPr>
          <w:rFonts w:ascii="Arial" w:hAnsi="Arial"/>
          <w:sz w:val="20"/>
          <w:szCs w:val="20"/>
        </w:rPr>
        <w:t>.</w:t>
      </w:r>
    </w:p>
    <w:p w14:paraId="1362FD6B" w14:textId="0C38EBDC" w:rsidR="00FE5927" w:rsidRDefault="00C23A84" w:rsidP="00CB4C74">
      <w:pPr>
        <w:pStyle w:val="Nadpis2"/>
        <w:numPr>
          <w:ilvl w:val="1"/>
          <w:numId w:val="16"/>
        </w:numPr>
        <w:ind w:left="284"/>
        <w:rPr>
          <w:rFonts w:ascii="Arial" w:hAnsi="Arial"/>
          <w:sz w:val="20"/>
          <w:szCs w:val="20"/>
        </w:rPr>
      </w:pPr>
      <w:r>
        <w:rPr>
          <w:rFonts w:ascii="Arial" w:hAnsi="Arial"/>
          <w:sz w:val="20"/>
          <w:szCs w:val="20"/>
        </w:rPr>
        <w:t>Celková c</w:t>
      </w:r>
      <w:r w:rsidR="00F52FA8" w:rsidRPr="003B0DF5">
        <w:rPr>
          <w:rFonts w:ascii="Arial" w:hAnsi="Arial"/>
          <w:sz w:val="20"/>
          <w:szCs w:val="20"/>
        </w:rPr>
        <w:t xml:space="preserve">ena za poskytování </w:t>
      </w:r>
      <w:r>
        <w:rPr>
          <w:rFonts w:ascii="Arial" w:hAnsi="Arial"/>
          <w:sz w:val="20"/>
          <w:szCs w:val="20"/>
        </w:rPr>
        <w:t>S</w:t>
      </w:r>
      <w:r w:rsidR="00F52FA8" w:rsidRPr="003B0DF5">
        <w:rPr>
          <w:rFonts w:ascii="Arial" w:hAnsi="Arial"/>
          <w:sz w:val="20"/>
          <w:szCs w:val="20"/>
        </w:rPr>
        <w:t xml:space="preserve">lužeb dle </w:t>
      </w:r>
      <w:r w:rsidR="0087239D" w:rsidRPr="003B0DF5">
        <w:rPr>
          <w:rFonts w:ascii="Arial" w:hAnsi="Arial"/>
          <w:sz w:val="20"/>
          <w:szCs w:val="20"/>
        </w:rPr>
        <w:t>tohoto článku</w:t>
      </w:r>
      <w:r w:rsidR="00F52FA8" w:rsidRPr="003B0DF5">
        <w:rPr>
          <w:rFonts w:ascii="Arial" w:hAnsi="Arial"/>
          <w:sz w:val="20"/>
          <w:szCs w:val="20"/>
        </w:rPr>
        <w:t xml:space="preserve"> Smlouvy byla stanovena na základě </w:t>
      </w:r>
      <w:r>
        <w:rPr>
          <w:rFonts w:ascii="Arial" w:hAnsi="Arial"/>
          <w:sz w:val="20"/>
          <w:szCs w:val="20"/>
        </w:rPr>
        <w:t>N</w:t>
      </w:r>
      <w:r w:rsidR="00F52FA8" w:rsidRPr="003B0DF5">
        <w:rPr>
          <w:rFonts w:ascii="Arial" w:hAnsi="Arial"/>
          <w:sz w:val="20"/>
          <w:szCs w:val="20"/>
        </w:rPr>
        <w:t xml:space="preserve">abídky </w:t>
      </w:r>
      <w:r>
        <w:rPr>
          <w:rFonts w:ascii="Arial" w:hAnsi="Arial"/>
          <w:sz w:val="20"/>
          <w:szCs w:val="20"/>
        </w:rPr>
        <w:t xml:space="preserve">Poskytovatele </w:t>
      </w:r>
      <w:r w:rsidR="00F52FA8" w:rsidRPr="003B0DF5">
        <w:rPr>
          <w:rFonts w:ascii="Arial" w:hAnsi="Arial"/>
          <w:sz w:val="20"/>
          <w:szCs w:val="20"/>
        </w:rPr>
        <w:t>podané ve </w:t>
      </w:r>
      <w:r>
        <w:rPr>
          <w:rFonts w:ascii="Arial" w:hAnsi="Arial"/>
          <w:sz w:val="20"/>
          <w:szCs w:val="20"/>
        </w:rPr>
        <w:t>v</w:t>
      </w:r>
      <w:r w:rsidR="00F52FA8" w:rsidRPr="003B0DF5">
        <w:rPr>
          <w:rFonts w:ascii="Arial" w:hAnsi="Arial"/>
          <w:sz w:val="20"/>
          <w:szCs w:val="20"/>
        </w:rPr>
        <w:t xml:space="preserve">ýběrovém řízení </w:t>
      </w:r>
      <w:r>
        <w:rPr>
          <w:rFonts w:ascii="Arial" w:hAnsi="Arial"/>
          <w:sz w:val="20"/>
          <w:szCs w:val="20"/>
        </w:rPr>
        <w:t xml:space="preserve">na Veřejnou zakázku </w:t>
      </w:r>
      <w:r w:rsidR="0087239D" w:rsidRPr="003B0DF5">
        <w:rPr>
          <w:rFonts w:ascii="Arial" w:hAnsi="Arial"/>
          <w:sz w:val="20"/>
          <w:szCs w:val="20"/>
        </w:rPr>
        <w:t xml:space="preserve">a je cenou nejvýše </w:t>
      </w:r>
      <w:proofErr w:type="gramStart"/>
      <w:r w:rsidR="0087239D" w:rsidRPr="003B0DF5">
        <w:rPr>
          <w:rFonts w:ascii="Arial" w:hAnsi="Arial"/>
          <w:sz w:val="20"/>
          <w:szCs w:val="20"/>
        </w:rPr>
        <w:t>přípustnou</w:t>
      </w:r>
      <w:proofErr w:type="gramEnd"/>
      <w:r w:rsidR="0087239D" w:rsidRPr="003B0DF5">
        <w:rPr>
          <w:rFonts w:ascii="Arial" w:hAnsi="Arial"/>
          <w:sz w:val="20"/>
          <w:szCs w:val="20"/>
        </w:rPr>
        <w:t xml:space="preserve"> a i cenou konečnou</w:t>
      </w:r>
      <w:r w:rsidR="007E433F" w:rsidRPr="003B0DF5">
        <w:rPr>
          <w:rFonts w:ascii="Arial" w:hAnsi="Arial"/>
          <w:sz w:val="20"/>
          <w:szCs w:val="20"/>
        </w:rPr>
        <w:t>, která činí:</w:t>
      </w:r>
    </w:p>
    <w:p w14:paraId="04A955DC" w14:textId="1C6953FC" w:rsidR="00CB4C74" w:rsidRPr="00CB4C74" w:rsidRDefault="00CB4C74" w:rsidP="00373386">
      <w:pPr>
        <w:pStyle w:val="05Odstavecslovan"/>
        <w:tabs>
          <w:tab w:val="num" w:pos="425"/>
        </w:tabs>
        <w:spacing w:before="60"/>
        <w:rPr>
          <w:b/>
          <w:bCs/>
        </w:rPr>
      </w:pPr>
      <w:r w:rsidRPr="00CB4C74">
        <w:rPr>
          <w:b/>
          <w:bCs/>
        </w:rPr>
        <w:t xml:space="preserve">Celková cena za </w:t>
      </w:r>
      <w:r>
        <w:rPr>
          <w:b/>
          <w:bCs/>
        </w:rPr>
        <w:t>realizaci supervizních dnů</w:t>
      </w:r>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373"/>
      </w:tblGrid>
      <w:tr w:rsidR="006F4151" w:rsidRPr="003B0DF5" w14:paraId="69F5580A" w14:textId="77777777" w:rsidTr="006E3195">
        <w:tc>
          <w:tcPr>
            <w:tcW w:w="2263" w:type="dxa"/>
          </w:tcPr>
          <w:p w14:paraId="03D4C80C" w14:textId="77777777" w:rsidR="006F4151" w:rsidRPr="003B0DF5" w:rsidRDefault="006F4151" w:rsidP="006E3195">
            <w:pPr>
              <w:pStyle w:val="12Tabulkavlevo"/>
            </w:pPr>
            <w:r w:rsidRPr="003B0DF5">
              <w:t>Cena bez DPH</w:t>
            </w:r>
          </w:p>
        </w:tc>
        <w:tc>
          <w:tcPr>
            <w:tcW w:w="6373" w:type="dxa"/>
          </w:tcPr>
          <w:p w14:paraId="150B34CD" w14:textId="77777777" w:rsidR="006F4151" w:rsidRPr="003B0DF5" w:rsidRDefault="006F4151" w:rsidP="006E3195">
            <w:pPr>
              <w:pStyle w:val="12Tabulkavlevo"/>
            </w:pPr>
            <w:r w:rsidRPr="003B0DF5">
              <w:rPr>
                <w:highlight w:val="yellow"/>
              </w:rPr>
              <w:t>[doplní dodavatel]</w:t>
            </w:r>
            <w:r w:rsidRPr="003B0DF5">
              <w:t>, - Kč</w:t>
            </w:r>
          </w:p>
        </w:tc>
      </w:tr>
      <w:tr w:rsidR="006F4151" w:rsidRPr="003B0DF5" w14:paraId="3BE8793F" w14:textId="77777777" w:rsidTr="006E3195">
        <w:trPr>
          <w:trHeight w:val="64"/>
        </w:trPr>
        <w:tc>
          <w:tcPr>
            <w:tcW w:w="2263" w:type="dxa"/>
          </w:tcPr>
          <w:p w14:paraId="043F60FC" w14:textId="77777777" w:rsidR="006F4151" w:rsidRPr="003B0DF5" w:rsidRDefault="006F4151" w:rsidP="006E3195">
            <w:pPr>
              <w:pStyle w:val="12Tabulkavlevo"/>
            </w:pPr>
            <w:r w:rsidRPr="003B0DF5">
              <w:t>Vyčíslení DPH</w:t>
            </w:r>
          </w:p>
        </w:tc>
        <w:tc>
          <w:tcPr>
            <w:tcW w:w="6373" w:type="dxa"/>
          </w:tcPr>
          <w:p w14:paraId="0E7865DD" w14:textId="77777777" w:rsidR="006F4151" w:rsidRPr="003B0DF5" w:rsidRDefault="006F4151" w:rsidP="006E3195">
            <w:pPr>
              <w:pStyle w:val="12Tabulkavlevo"/>
            </w:pPr>
            <w:r w:rsidRPr="003B0DF5">
              <w:rPr>
                <w:highlight w:val="yellow"/>
              </w:rPr>
              <w:t>[doplní dodavatel]</w:t>
            </w:r>
            <w:r w:rsidRPr="003B0DF5">
              <w:t>, - Kč</w:t>
            </w:r>
          </w:p>
        </w:tc>
      </w:tr>
      <w:tr w:rsidR="006F4151" w:rsidRPr="003B0DF5" w14:paraId="6FBD57A8" w14:textId="77777777" w:rsidTr="006E3195">
        <w:tc>
          <w:tcPr>
            <w:tcW w:w="2263" w:type="dxa"/>
          </w:tcPr>
          <w:p w14:paraId="608034EF" w14:textId="77777777" w:rsidR="006F4151" w:rsidRPr="003B0DF5" w:rsidRDefault="006F4151" w:rsidP="006E3195">
            <w:pPr>
              <w:pStyle w:val="12Tabulkavlevo"/>
            </w:pPr>
            <w:r w:rsidRPr="003B0DF5">
              <w:t>Cena včetně DPH</w:t>
            </w:r>
          </w:p>
        </w:tc>
        <w:tc>
          <w:tcPr>
            <w:tcW w:w="6373" w:type="dxa"/>
          </w:tcPr>
          <w:p w14:paraId="317BA6DE" w14:textId="77777777" w:rsidR="006F4151" w:rsidRPr="003B0DF5" w:rsidRDefault="006F4151" w:rsidP="006E3195">
            <w:pPr>
              <w:pStyle w:val="12Tabulkavlevo"/>
            </w:pPr>
            <w:r w:rsidRPr="003B0DF5">
              <w:rPr>
                <w:highlight w:val="yellow"/>
              </w:rPr>
              <w:t>[doplní dodavatel]</w:t>
            </w:r>
            <w:r w:rsidRPr="003B0DF5">
              <w:t>, - Kč</w:t>
            </w:r>
          </w:p>
        </w:tc>
      </w:tr>
    </w:tbl>
    <w:p w14:paraId="48C1AF75" w14:textId="32D327E4" w:rsidR="006F4151" w:rsidRPr="00CB4C74" w:rsidRDefault="00CB4C74" w:rsidP="00373386">
      <w:pPr>
        <w:pStyle w:val="05Odstavecslovan"/>
        <w:tabs>
          <w:tab w:val="num" w:pos="425"/>
        </w:tabs>
        <w:spacing w:before="60"/>
        <w:rPr>
          <w:b/>
          <w:bCs/>
        </w:rPr>
      </w:pPr>
      <w:r w:rsidRPr="00CB4C74">
        <w:rPr>
          <w:b/>
          <w:bCs/>
        </w:rPr>
        <w:t xml:space="preserve">Celková cena za </w:t>
      </w:r>
      <w:r>
        <w:rPr>
          <w:b/>
          <w:bCs/>
        </w:rPr>
        <w:t>zpracování závěrečné zprávy z realizace</w:t>
      </w:r>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373"/>
      </w:tblGrid>
      <w:tr w:rsidR="006F4151" w:rsidRPr="003B0DF5" w14:paraId="33C9E9AC" w14:textId="77777777" w:rsidTr="006E3195">
        <w:tc>
          <w:tcPr>
            <w:tcW w:w="2263" w:type="dxa"/>
          </w:tcPr>
          <w:p w14:paraId="4DD8AD09" w14:textId="77777777" w:rsidR="006F4151" w:rsidRPr="003B0DF5" w:rsidRDefault="006F4151" w:rsidP="006E3195">
            <w:pPr>
              <w:pStyle w:val="12Tabulkavlevo"/>
            </w:pPr>
            <w:r w:rsidRPr="003B0DF5">
              <w:t>Cena bez DPH</w:t>
            </w:r>
          </w:p>
        </w:tc>
        <w:tc>
          <w:tcPr>
            <w:tcW w:w="6373" w:type="dxa"/>
          </w:tcPr>
          <w:p w14:paraId="0C73066B" w14:textId="77777777" w:rsidR="006F4151" w:rsidRPr="003B0DF5" w:rsidRDefault="006F4151" w:rsidP="006E3195">
            <w:pPr>
              <w:pStyle w:val="12Tabulkavlevo"/>
            </w:pPr>
            <w:r w:rsidRPr="003B0DF5">
              <w:rPr>
                <w:highlight w:val="yellow"/>
              </w:rPr>
              <w:t>[doplní dodavatel]</w:t>
            </w:r>
            <w:r w:rsidRPr="003B0DF5">
              <w:t>, - Kč</w:t>
            </w:r>
          </w:p>
        </w:tc>
      </w:tr>
      <w:tr w:rsidR="006F4151" w:rsidRPr="003B0DF5" w14:paraId="4DE08583" w14:textId="77777777" w:rsidTr="006E3195">
        <w:trPr>
          <w:trHeight w:val="64"/>
        </w:trPr>
        <w:tc>
          <w:tcPr>
            <w:tcW w:w="2263" w:type="dxa"/>
          </w:tcPr>
          <w:p w14:paraId="64164B2A" w14:textId="77777777" w:rsidR="006F4151" w:rsidRPr="003B0DF5" w:rsidRDefault="006F4151" w:rsidP="006E3195">
            <w:pPr>
              <w:pStyle w:val="12Tabulkavlevo"/>
            </w:pPr>
            <w:r w:rsidRPr="003B0DF5">
              <w:t>Vyčíslení DPH</w:t>
            </w:r>
          </w:p>
        </w:tc>
        <w:tc>
          <w:tcPr>
            <w:tcW w:w="6373" w:type="dxa"/>
          </w:tcPr>
          <w:p w14:paraId="464E88BD" w14:textId="77777777" w:rsidR="006F4151" w:rsidRPr="003B0DF5" w:rsidRDefault="006F4151" w:rsidP="006E3195">
            <w:pPr>
              <w:pStyle w:val="12Tabulkavlevo"/>
            </w:pPr>
            <w:r w:rsidRPr="003B0DF5">
              <w:rPr>
                <w:highlight w:val="yellow"/>
              </w:rPr>
              <w:t>[doplní dodavatel]</w:t>
            </w:r>
            <w:r w:rsidRPr="003B0DF5">
              <w:t>, - Kč</w:t>
            </w:r>
          </w:p>
        </w:tc>
      </w:tr>
      <w:tr w:rsidR="006F4151" w:rsidRPr="003B0DF5" w14:paraId="2175798D" w14:textId="77777777" w:rsidTr="006E3195">
        <w:tc>
          <w:tcPr>
            <w:tcW w:w="2263" w:type="dxa"/>
          </w:tcPr>
          <w:p w14:paraId="396EDE0A" w14:textId="77777777" w:rsidR="006F4151" w:rsidRPr="003B0DF5" w:rsidRDefault="006F4151" w:rsidP="006E3195">
            <w:pPr>
              <w:pStyle w:val="12Tabulkavlevo"/>
            </w:pPr>
            <w:r w:rsidRPr="003B0DF5">
              <w:t>Cena včetně DPH</w:t>
            </w:r>
          </w:p>
        </w:tc>
        <w:tc>
          <w:tcPr>
            <w:tcW w:w="6373" w:type="dxa"/>
          </w:tcPr>
          <w:p w14:paraId="6D48EB3D" w14:textId="77777777" w:rsidR="006F4151" w:rsidRPr="003B0DF5" w:rsidRDefault="006F4151" w:rsidP="006E3195">
            <w:pPr>
              <w:pStyle w:val="12Tabulkavlevo"/>
            </w:pPr>
            <w:r w:rsidRPr="003B0DF5">
              <w:rPr>
                <w:highlight w:val="yellow"/>
              </w:rPr>
              <w:t>[doplní dodavatel]</w:t>
            </w:r>
            <w:r w:rsidRPr="003B0DF5">
              <w:t>, - Kč</w:t>
            </w:r>
          </w:p>
        </w:tc>
      </w:tr>
    </w:tbl>
    <w:p w14:paraId="3DD0835B" w14:textId="78272B03" w:rsidR="00CB4C74" w:rsidRPr="00CB4C74" w:rsidRDefault="00CB4C74" w:rsidP="00373386">
      <w:pPr>
        <w:pStyle w:val="05Odstavecslovan"/>
        <w:tabs>
          <w:tab w:val="num" w:pos="425"/>
        </w:tabs>
        <w:spacing w:before="60"/>
        <w:rPr>
          <w:b/>
          <w:bCs/>
        </w:rPr>
      </w:pPr>
      <w:r w:rsidRPr="00CB4C74">
        <w:rPr>
          <w:b/>
          <w:bCs/>
        </w:rPr>
        <w:t xml:space="preserve">Celková cena </w:t>
      </w:r>
      <w:r>
        <w:rPr>
          <w:b/>
          <w:bCs/>
        </w:rPr>
        <w:t>za celé plnění</w:t>
      </w:r>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373"/>
      </w:tblGrid>
      <w:tr w:rsidR="00FE5927" w:rsidRPr="003B0DF5" w14:paraId="65B937BD" w14:textId="77777777" w:rsidTr="00413131">
        <w:tc>
          <w:tcPr>
            <w:tcW w:w="2263" w:type="dxa"/>
          </w:tcPr>
          <w:p w14:paraId="035132BC" w14:textId="77777777" w:rsidR="00FE5927" w:rsidRPr="003B0DF5" w:rsidRDefault="00FE5927" w:rsidP="00413131">
            <w:pPr>
              <w:pStyle w:val="12Tabulkavlevo"/>
            </w:pPr>
            <w:r w:rsidRPr="003B0DF5">
              <w:t>Cena bez DPH</w:t>
            </w:r>
          </w:p>
        </w:tc>
        <w:tc>
          <w:tcPr>
            <w:tcW w:w="6373" w:type="dxa"/>
          </w:tcPr>
          <w:p w14:paraId="5D141011" w14:textId="61A0700B" w:rsidR="00FE5927" w:rsidRPr="003B0DF5" w:rsidRDefault="00FE5927" w:rsidP="00413131">
            <w:pPr>
              <w:pStyle w:val="12Tabulkavlevo"/>
            </w:pPr>
            <w:r w:rsidRPr="003B0DF5">
              <w:rPr>
                <w:highlight w:val="yellow"/>
              </w:rPr>
              <w:t xml:space="preserve">[doplní </w:t>
            </w:r>
            <w:r w:rsidR="00433FD3" w:rsidRPr="003B0DF5">
              <w:rPr>
                <w:highlight w:val="yellow"/>
              </w:rPr>
              <w:t>dodavatel</w:t>
            </w:r>
            <w:r w:rsidR="00406031" w:rsidRPr="003B0DF5">
              <w:rPr>
                <w:highlight w:val="yellow"/>
              </w:rPr>
              <w:t>]</w:t>
            </w:r>
            <w:r w:rsidR="00406031" w:rsidRPr="003B0DF5">
              <w:t>, -</w:t>
            </w:r>
            <w:r w:rsidRPr="003B0DF5">
              <w:t xml:space="preserve"> Kč</w:t>
            </w:r>
          </w:p>
        </w:tc>
      </w:tr>
      <w:tr w:rsidR="00FE5927" w:rsidRPr="003B0DF5" w14:paraId="44969AC7" w14:textId="77777777" w:rsidTr="006F4151">
        <w:trPr>
          <w:trHeight w:val="64"/>
        </w:trPr>
        <w:tc>
          <w:tcPr>
            <w:tcW w:w="2263" w:type="dxa"/>
          </w:tcPr>
          <w:p w14:paraId="0D9C3D28" w14:textId="77777777" w:rsidR="00FE5927" w:rsidRPr="003B0DF5" w:rsidRDefault="00FE5927" w:rsidP="00413131">
            <w:pPr>
              <w:pStyle w:val="12Tabulkavlevo"/>
            </w:pPr>
            <w:r w:rsidRPr="003B0DF5">
              <w:t>Vyčíslení DPH</w:t>
            </w:r>
          </w:p>
        </w:tc>
        <w:tc>
          <w:tcPr>
            <w:tcW w:w="6373" w:type="dxa"/>
          </w:tcPr>
          <w:p w14:paraId="3DE2E5CC" w14:textId="00968D08" w:rsidR="00FE5927" w:rsidRPr="003B0DF5" w:rsidRDefault="00FE5927" w:rsidP="00413131">
            <w:pPr>
              <w:pStyle w:val="12Tabulkavlevo"/>
            </w:pPr>
            <w:r w:rsidRPr="003B0DF5">
              <w:rPr>
                <w:highlight w:val="yellow"/>
              </w:rPr>
              <w:t xml:space="preserve">[doplní </w:t>
            </w:r>
            <w:r w:rsidR="00433FD3" w:rsidRPr="003B0DF5">
              <w:rPr>
                <w:highlight w:val="yellow"/>
              </w:rPr>
              <w:t>dodavatel</w:t>
            </w:r>
            <w:r w:rsidR="00406031" w:rsidRPr="003B0DF5">
              <w:rPr>
                <w:highlight w:val="yellow"/>
              </w:rPr>
              <w:t>]</w:t>
            </w:r>
            <w:r w:rsidR="00406031" w:rsidRPr="003B0DF5">
              <w:t>, -</w:t>
            </w:r>
            <w:r w:rsidRPr="003B0DF5">
              <w:t xml:space="preserve"> Kč</w:t>
            </w:r>
          </w:p>
        </w:tc>
      </w:tr>
      <w:tr w:rsidR="00FE5927" w:rsidRPr="003B0DF5" w14:paraId="38600E77" w14:textId="77777777" w:rsidTr="00413131">
        <w:tc>
          <w:tcPr>
            <w:tcW w:w="2263" w:type="dxa"/>
          </w:tcPr>
          <w:p w14:paraId="60BC8BB3" w14:textId="77777777" w:rsidR="00FE5927" w:rsidRPr="003B0DF5" w:rsidRDefault="00FE5927" w:rsidP="00413131">
            <w:pPr>
              <w:pStyle w:val="12Tabulkavlevo"/>
            </w:pPr>
            <w:r w:rsidRPr="003B0DF5">
              <w:t>Cena včetně DPH</w:t>
            </w:r>
          </w:p>
        </w:tc>
        <w:tc>
          <w:tcPr>
            <w:tcW w:w="6373" w:type="dxa"/>
          </w:tcPr>
          <w:p w14:paraId="3C482FD7" w14:textId="56362B3A" w:rsidR="00FE5927" w:rsidRPr="003B0DF5" w:rsidRDefault="00FE5927" w:rsidP="00413131">
            <w:pPr>
              <w:pStyle w:val="12Tabulkavlevo"/>
            </w:pPr>
            <w:r w:rsidRPr="003B0DF5">
              <w:rPr>
                <w:highlight w:val="yellow"/>
              </w:rPr>
              <w:t xml:space="preserve">[doplní </w:t>
            </w:r>
            <w:r w:rsidR="00433FD3" w:rsidRPr="003B0DF5">
              <w:rPr>
                <w:highlight w:val="yellow"/>
              </w:rPr>
              <w:t>dodavatel</w:t>
            </w:r>
            <w:r w:rsidR="00406031" w:rsidRPr="003B0DF5">
              <w:rPr>
                <w:highlight w:val="yellow"/>
              </w:rPr>
              <w:t>]</w:t>
            </w:r>
            <w:r w:rsidR="00406031" w:rsidRPr="003B0DF5">
              <w:t>, -</w:t>
            </w:r>
            <w:r w:rsidRPr="003B0DF5">
              <w:t xml:space="preserve"> Kč</w:t>
            </w:r>
          </w:p>
        </w:tc>
      </w:tr>
    </w:tbl>
    <w:p w14:paraId="21F7A52D" w14:textId="2ACAB91A" w:rsidR="00D95318" w:rsidRPr="003B0DF5" w:rsidRDefault="00D27A38" w:rsidP="000662DF">
      <w:pPr>
        <w:pStyle w:val="Nadpis2"/>
        <w:numPr>
          <w:ilvl w:val="1"/>
          <w:numId w:val="16"/>
        </w:numPr>
        <w:ind w:left="284"/>
        <w:rPr>
          <w:rFonts w:ascii="Arial" w:hAnsi="Arial"/>
          <w:sz w:val="20"/>
          <w:szCs w:val="20"/>
        </w:rPr>
      </w:pPr>
      <w:r w:rsidRPr="003B0DF5">
        <w:rPr>
          <w:rFonts w:ascii="Arial" w:hAnsi="Arial"/>
          <w:sz w:val="20"/>
          <w:szCs w:val="20"/>
        </w:rPr>
        <w:t xml:space="preserve">Cena </w:t>
      </w:r>
      <w:r w:rsidR="00151DCC" w:rsidRPr="003B0DF5">
        <w:rPr>
          <w:rFonts w:ascii="Arial" w:hAnsi="Arial"/>
          <w:sz w:val="20"/>
          <w:szCs w:val="20"/>
        </w:rPr>
        <w:t xml:space="preserve">za poskytované </w:t>
      </w:r>
      <w:r w:rsidR="00DE7DF3">
        <w:rPr>
          <w:rFonts w:ascii="Arial" w:hAnsi="Arial"/>
          <w:sz w:val="20"/>
          <w:szCs w:val="20"/>
        </w:rPr>
        <w:t>S</w:t>
      </w:r>
      <w:r w:rsidRPr="003B0DF5">
        <w:rPr>
          <w:rFonts w:ascii="Arial" w:hAnsi="Arial"/>
          <w:sz w:val="20"/>
          <w:szCs w:val="20"/>
        </w:rPr>
        <w:t>lužb</w:t>
      </w:r>
      <w:r w:rsidR="00151DCC" w:rsidRPr="003B0DF5">
        <w:rPr>
          <w:rFonts w:ascii="Arial" w:hAnsi="Arial"/>
          <w:sz w:val="20"/>
          <w:szCs w:val="20"/>
        </w:rPr>
        <w:t>y</w:t>
      </w:r>
      <w:r w:rsidR="00F73B2B" w:rsidRPr="003B0DF5">
        <w:rPr>
          <w:rFonts w:ascii="Arial" w:hAnsi="Arial"/>
          <w:sz w:val="20"/>
          <w:szCs w:val="20"/>
        </w:rPr>
        <w:t xml:space="preserve"> bude zaplacena na </w:t>
      </w:r>
      <w:r w:rsidR="007445B5" w:rsidRPr="003B0DF5">
        <w:rPr>
          <w:rFonts w:ascii="Arial" w:hAnsi="Arial"/>
          <w:sz w:val="20"/>
          <w:szCs w:val="20"/>
        </w:rPr>
        <w:t xml:space="preserve">základě vystavených faktur každé 3 měsíce </w:t>
      </w:r>
      <w:r w:rsidR="00656174" w:rsidRPr="003B0DF5">
        <w:rPr>
          <w:rFonts w:ascii="Arial" w:hAnsi="Arial"/>
          <w:sz w:val="20"/>
          <w:szCs w:val="20"/>
        </w:rPr>
        <w:t>po celou dobu plnění této Smlouvy, s výjimkou měsíců, ve kterých Poskytovatel neposkytl Objednateli žádnou Službu.</w:t>
      </w:r>
      <w:r w:rsidR="00151DCC" w:rsidRPr="003B0DF5">
        <w:rPr>
          <w:rFonts w:ascii="Arial" w:hAnsi="Arial"/>
          <w:sz w:val="20"/>
          <w:szCs w:val="20"/>
        </w:rPr>
        <w:t xml:space="preserve"> </w:t>
      </w:r>
      <w:r w:rsidR="00C613EF" w:rsidRPr="003B0DF5">
        <w:rPr>
          <w:rFonts w:ascii="Arial" w:hAnsi="Arial"/>
          <w:sz w:val="20"/>
          <w:szCs w:val="20"/>
        </w:rPr>
        <w:t xml:space="preserve">Každá faktura bude vystavena na částku odpovídající násobku cen z Cenové specifikace a </w:t>
      </w:r>
      <w:r w:rsidR="00CB55A1" w:rsidRPr="003B0DF5">
        <w:rPr>
          <w:rFonts w:ascii="Arial" w:hAnsi="Arial"/>
          <w:sz w:val="20"/>
          <w:szCs w:val="20"/>
        </w:rPr>
        <w:t xml:space="preserve">skutečně poskytnutého rozsahu Služeb v konkrétním </w:t>
      </w:r>
      <w:r w:rsidR="007445B5" w:rsidRPr="003B0DF5">
        <w:rPr>
          <w:rFonts w:ascii="Arial" w:hAnsi="Arial"/>
          <w:sz w:val="20"/>
          <w:szCs w:val="20"/>
        </w:rPr>
        <w:t>období</w:t>
      </w:r>
      <w:r w:rsidR="00CB55A1" w:rsidRPr="003B0DF5">
        <w:rPr>
          <w:rFonts w:ascii="Arial" w:hAnsi="Arial"/>
          <w:sz w:val="20"/>
          <w:szCs w:val="20"/>
        </w:rPr>
        <w:t xml:space="preserve">. </w:t>
      </w:r>
      <w:r w:rsidR="00151DCC" w:rsidRPr="003B0DF5">
        <w:rPr>
          <w:rFonts w:ascii="Arial" w:hAnsi="Arial"/>
          <w:sz w:val="20"/>
          <w:szCs w:val="20"/>
        </w:rPr>
        <w:t>Každá faktura bude zaplacena</w:t>
      </w:r>
      <w:r w:rsidR="00BF3449" w:rsidRPr="003B0DF5">
        <w:rPr>
          <w:rFonts w:ascii="Arial" w:hAnsi="Arial"/>
          <w:sz w:val="20"/>
          <w:szCs w:val="20"/>
        </w:rPr>
        <w:t xml:space="preserve"> bezhotovostním převodem na bankovní účet </w:t>
      </w:r>
      <w:r w:rsidRPr="003B0DF5">
        <w:rPr>
          <w:rFonts w:ascii="Arial" w:hAnsi="Arial"/>
          <w:sz w:val="20"/>
          <w:szCs w:val="20"/>
        </w:rPr>
        <w:t>Poskytovatele</w:t>
      </w:r>
      <w:r w:rsidR="00BF3449" w:rsidRPr="003B0DF5">
        <w:rPr>
          <w:rFonts w:ascii="Arial" w:hAnsi="Arial"/>
          <w:sz w:val="20"/>
          <w:szCs w:val="20"/>
        </w:rPr>
        <w:t xml:space="preserve"> uvedený v hlavičce této Smlouvy</w:t>
      </w:r>
      <w:r w:rsidR="007F068B" w:rsidRPr="003B0DF5">
        <w:rPr>
          <w:rFonts w:ascii="Arial" w:hAnsi="Arial"/>
          <w:sz w:val="20"/>
          <w:szCs w:val="20"/>
        </w:rPr>
        <w:t xml:space="preserve">. </w:t>
      </w:r>
      <w:r w:rsidR="00BF3449" w:rsidRPr="003B0DF5">
        <w:rPr>
          <w:rFonts w:ascii="Arial" w:hAnsi="Arial"/>
          <w:sz w:val="20"/>
          <w:szCs w:val="20"/>
        </w:rPr>
        <w:t>F</w:t>
      </w:r>
      <w:r w:rsidR="007F068B" w:rsidRPr="003B0DF5">
        <w:rPr>
          <w:rFonts w:ascii="Arial" w:hAnsi="Arial"/>
          <w:sz w:val="20"/>
          <w:szCs w:val="20"/>
        </w:rPr>
        <w:t>aktura musí obsahovat náležitosti daňového dokladu podle účinných právních předpisů.</w:t>
      </w:r>
      <w:r w:rsidR="008E1FC9" w:rsidRPr="003B0DF5">
        <w:rPr>
          <w:rFonts w:ascii="Arial" w:hAnsi="Arial"/>
          <w:sz w:val="20"/>
          <w:szCs w:val="20"/>
        </w:rPr>
        <w:t xml:space="preserve"> Dále musí faktura obsahovat:</w:t>
      </w:r>
    </w:p>
    <w:p w14:paraId="1111A77C" w14:textId="3399856A" w:rsidR="005B554C" w:rsidRPr="003B0DF5" w:rsidRDefault="005B554C" w:rsidP="00F52FA8">
      <w:pPr>
        <w:pStyle w:val="07Psmeno"/>
        <w:ind w:left="851"/>
      </w:pPr>
      <w:r w:rsidRPr="003B0DF5">
        <w:t xml:space="preserve">číslo Smlouvy </w:t>
      </w:r>
      <w:r w:rsidR="00715CCD" w:rsidRPr="003B0DF5">
        <w:t>Objednatele</w:t>
      </w:r>
      <w:r w:rsidR="00753411" w:rsidRPr="003B0DF5">
        <w:t>;</w:t>
      </w:r>
    </w:p>
    <w:p w14:paraId="47DAFDA6" w14:textId="295A3C33" w:rsidR="00BA2B87" w:rsidRPr="003B0DF5" w:rsidRDefault="00BA2B87" w:rsidP="00656420">
      <w:pPr>
        <w:pStyle w:val="07Psmeno"/>
        <w:ind w:left="851"/>
      </w:pPr>
      <w:r w:rsidRPr="003B0DF5">
        <w:t xml:space="preserve">prohlášení, že plnění je poskytováno v rámci projektu Implementace dlouhodobého záměru – moderní a kreativní školy ve Středočeském kraji, registrační číslo: </w:t>
      </w:r>
      <w:r w:rsidRPr="003B0DF5">
        <w:lastRenderedPageBreak/>
        <w:t>CZ.02.02.XX/00/23_018/0009124</w:t>
      </w:r>
      <w:r w:rsidR="00050EB0" w:rsidRPr="003B0DF5">
        <w:t>,</w:t>
      </w:r>
      <w:r w:rsidRPr="003B0DF5">
        <w:t xml:space="preserve"> </w:t>
      </w:r>
      <w:r w:rsidR="003B0DF5" w:rsidRPr="003B0DF5">
        <w:t>financováno</w:t>
      </w:r>
      <w:r w:rsidRPr="003B0DF5">
        <w:t xml:space="preserve"> </w:t>
      </w:r>
      <w:r w:rsidR="00E80AB7" w:rsidRPr="003B0DF5">
        <w:t xml:space="preserve">z Evropského sociálního fondu </w:t>
      </w:r>
      <w:r w:rsidR="00595613" w:rsidRPr="003B0DF5">
        <w:t>Pl</w:t>
      </w:r>
      <w:r w:rsidR="00E80AB7" w:rsidRPr="003B0DF5">
        <w:t xml:space="preserve">us </w:t>
      </w:r>
      <w:r w:rsidRPr="003B0DF5">
        <w:t>v programovém období 2021–2027 v rámci Operačního programu Jan Amos Komenský</w:t>
      </w:r>
      <w:r w:rsidR="00C67948" w:rsidRPr="003B0DF5">
        <w:t>;</w:t>
      </w:r>
    </w:p>
    <w:p w14:paraId="0E58E576" w14:textId="1317FF77" w:rsidR="00F52FA8" w:rsidRPr="003B0DF5" w:rsidRDefault="00F52FA8" w:rsidP="00F52FA8">
      <w:pPr>
        <w:pStyle w:val="07Psmeno"/>
        <w:ind w:left="851"/>
      </w:pPr>
      <w:r w:rsidRPr="003B0DF5">
        <w:t>název Veřejné zakázky</w:t>
      </w:r>
      <w:r w:rsidR="00753411" w:rsidRPr="003B0DF5">
        <w:t>;</w:t>
      </w:r>
    </w:p>
    <w:p w14:paraId="298378D2" w14:textId="72FFA222" w:rsidR="00F52FA8" w:rsidRPr="003B0DF5" w:rsidRDefault="00F52FA8" w:rsidP="00F52FA8">
      <w:pPr>
        <w:pStyle w:val="07Psmeno"/>
        <w:ind w:left="851" w:hanging="425"/>
        <w:rPr>
          <w:lang w:eastAsia="cs-CZ"/>
        </w:rPr>
      </w:pPr>
      <w:r w:rsidRPr="003B0DF5">
        <w:t>obchodní firmu/název, identifikační číslo a sídlo Poskytovatele</w:t>
      </w:r>
      <w:r w:rsidR="00753411" w:rsidRPr="003B0DF5">
        <w:rPr>
          <w:lang w:eastAsia="cs-CZ"/>
        </w:rPr>
        <w:t>;</w:t>
      </w:r>
    </w:p>
    <w:p w14:paraId="3E84C186" w14:textId="00DBF2BC" w:rsidR="00F52FA8" w:rsidRPr="003B0DF5" w:rsidRDefault="00F52FA8" w:rsidP="00F52FA8">
      <w:pPr>
        <w:pStyle w:val="07Psmeno"/>
        <w:ind w:left="851" w:hanging="425"/>
        <w:rPr>
          <w:lang w:eastAsia="cs-CZ"/>
        </w:rPr>
      </w:pPr>
      <w:r w:rsidRPr="003B0DF5">
        <w:t>daňové identifikační číslo Poskytovatele</w:t>
      </w:r>
      <w:r w:rsidR="00753411" w:rsidRPr="003B0DF5">
        <w:t>;</w:t>
      </w:r>
    </w:p>
    <w:p w14:paraId="4DE7EF14" w14:textId="28418E0B" w:rsidR="00F52FA8" w:rsidRPr="003B0DF5" w:rsidRDefault="00F52FA8" w:rsidP="00F52FA8">
      <w:pPr>
        <w:pStyle w:val="07Psmeno"/>
        <w:ind w:left="851" w:hanging="425"/>
        <w:rPr>
          <w:lang w:eastAsia="cs-CZ"/>
        </w:rPr>
      </w:pPr>
      <w:r w:rsidRPr="003B0DF5">
        <w:t>evidenční číslo daňového dokladu</w:t>
      </w:r>
      <w:r w:rsidR="00753411" w:rsidRPr="003B0DF5">
        <w:t>;</w:t>
      </w:r>
    </w:p>
    <w:p w14:paraId="6A341339" w14:textId="050BE8DC" w:rsidR="00F52FA8" w:rsidRPr="003B0DF5" w:rsidRDefault="00F52FA8" w:rsidP="00F52FA8">
      <w:pPr>
        <w:pStyle w:val="07Psmeno"/>
        <w:ind w:left="851" w:hanging="425"/>
        <w:rPr>
          <w:lang w:eastAsia="cs-CZ"/>
        </w:rPr>
      </w:pPr>
      <w:r w:rsidRPr="003B0DF5">
        <w:t>datum vystavení daňového dokladu, datum splatnosti a datum uskutečnění zdanitelného plnění</w:t>
      </w:r>
      <w:r w:rsidR="00753411" w:rsidRPr="003B0DF5">
        <w:t>;</w:t>
      </w:r>
    </w:p>
    <w:p w14:paraId="23A4B048" w14:textId="1B011E5E" w:rsidR="00F52FA8" w:rsidRPr="003B0DF5" w:rsidRDefault="00092787" w:rsidP="00F52FA8">
      <w:pPr>
        <w:pStyle w:val="07Psmeno"/>
        <w:ind w:left="851" w:hanging="425"/>
        <w:rPr>
          <w:lang w:eastAsia="cs-CZ"/>
        </w:rPr>
      </w:pPr>
      <w:r w:rsidRPr="003B0DF5">
        <w:t>cena plnění v Kč (základ daně, sazbu daně a její výši, cen</w:t>
      </w:r>
      <w:r w:rsidR="00BA2B87" w:rsidRPr="003B0DF5">
        <w:t>u</w:t>
      </w:r>
      <w:r w:rsidRPr="003B0DF5">
        <w:t xml:space="preserve"> za fakturovanou fázi aktivity v Kč včetně DPH)</w:t>
      </w:r>
      <w:r w:rsidR="00753411" w:rsidRPr="003B0DF5">
        <w:t>;</w:t>
      </w:r>
    </w:p>
    <w:p w14:paraId="66F4600C" w14:textId="02E2FE01" w:rsidR="00092787" w:rsidRPr="003B0DF5" w:rsidRDefault="00092787" w:rsidP="00F52FA8">
      <w:pPr>
        <w:pStyle w:val="07Psmeno"/>
        <w:ind w:left="851" w:hanging="425"/>
        <w:rPr>
          <w:lang w:eastAsia="cs-CZ"/>
        </w:rPr>
      </w:pPr>
      <w:r w:rsidRPr="003B0DF5">
        <w:t>označení banky a číslo účtu, na který má být účtovaná částka zaslána</w:t>
      </w:r>
      <w:r w:rsidR="00753411" w:rsidRPr="003B0DF5">
        <w:t>;</w:t>
      </w:r>
    </w:p>
    <w:p w14:paraId="178F9C08" w14:textId="35682EC7" w:rsidR="00092787" w:rsidRPr="003B0DF5" w:rsidRDefault="00092787" w:rsidP="00F52FA8">
      <w:pPr>
        <w:pStyle w:val="07Psmeno"/>
        <w:ind w:left="851" w:hanging="425"/>
        <w:rPr>
          <w:lang w:eastAsia="cs-CZ"/>
        </w:rPr>
      </w:pPr>
      <w:r w:rsidRPr="003B0DF5">
        <w:t>podpis oprávněné osoby</w:t>
      </w:r>
      <w:r w:rsidR="00753411" w:rsidRPr="003B0DF5">
        <w:t>;</w:t>
      </w:r>
    </w:p>
    <w:p w14:paraId="35782735" w14:textId="77F0FA23" w:rsidR="00312283" w:rsidRPr="003B0DF5" w:rsidRDefault="00312283" w:rsidP="00F52FA8">
      <w:pPr>
        <w:pStyle w:val="07Psmeno"/>
        <w:numPr>
          <w:ilvl w:val="5"/>
          <w:numId w:val="1"/>
        </w:numPr>
        <w:ind w:left="851"/>
      </w:pPr>
      <w:r w:rsidRPr="003B0DF5">
        <w:t>prezenční listin</w:t>
      </w:r>
      <w:r w:rsidR="009F3028" w:rsidRPr="003B0DF5">
        <w:t>y se supervizí</w:t>
      </w:r>
      <w:r w:rsidR="00753411" w:rsidRPr="003B0DF5">
        <w:t>;</w:t>
      </w:r>
    </w:p>
    <w:p w14:paraId="493A26EC" w14:textId="76C08831" w:rsidR="00312283" w:rsidRPr="003B0DF5" w:rsidRDefault="00312283" w:rsidP="00F52FA8">
      <w:pPr>
        <w:pStyle w:val="07Psmeno"/>
        <w:ind w:left="851"/>
      </w:pPr>
      <w:r w:rsidRPr="003B0DF5">
        <w:t>předávací protokol</w:t>
      </w:r>
      <w:r w:rsidR="00753411" w:rsidRPr="003B0DF5">
        <w:t>.</w:t>
      </w:r>
    </w:p>
    <w:p w14:paraId="054A43D6" w14:textId="3A56730B" w:rsidR="00CF5958" w:rsidRPr="003B0DF5" w:rsidRDefault="00EC5B0C" w:rsidP="000662DF">
      <w:pPr>
        <w:pStyle w:val="Nadpis2"/>
        <w:numPr>
          <w:ilvl w:val="1"/>
          <w:numId w:val="16"/>
        </w:numPr>
        <w:ind w:left="284"/>
        <w:rPr>
          <w:rFonts w:ascii="Arial" w:hAnsi="Arial"/>
          <w:sz w:val="20"/>
          <w:szCs w:val="20"/>
        </w:rPr>
      </w:pPr>
      <w:r w:rsidRPr="003B0DF5">
        <w:rPr>
          <w:rFonts w:ascii="Arial" w:hAnsi="Arial"/>
          <w:bCs w:val="0"/>
          <w:iCs w:val="0"/>
          <w:sz w:val="20"/>
          <w:szCs w:val="20"/>
        </w:rPr>
        <w:t>Přílohou každé faktury bud</w:t>
      </w:r>
      <w:r w:rsidR="00050EB0" w:rsidRPr="003B0DF5">
        <w:rPr>
          <w:rFonts w:ascii="Arial" w:hAnsi="Arial"/>
          <w:bCs w:val="0"/>
          <w:iCs w:val="0"/>
          <w:sz w:val="20"/>
          <w:szCs w:val="20"/>
        </w:rPr>
        <w:t>ou</w:t>
      </w:r>
      <w:r w:rsidRPr="003B0DF5">
        <w:rPr>
          <w:rFonts w:ascii="Arial" w:hAnsi="Arial"/>
          <w:bCs w:val="0"/>
          <w:iCs w:val="0"/>
          <w:sz w:val="20"/>
          <w:szCs w:val="20"/>
        </w:rPr>
        <w:t xml:space="preserve"> Objednatelem odsouhlasen</w:t>
      </w:r>
      <w:r w:rsidR="00050EB0" w:rsidRPr="003B0DF5">
        <w:rPr>
          <w:rFonts w:ascii="Arial" w:hAnsi="Arial"/>
          <w:bCs w:val="0"/>
          <w:iCs w:val="0"/>
          <w:sz w:val="20"/>
          <w:szCs w:val="20"/>
        </w:rPr>
        <w:t>é</w:t>
      </w:r>
      <w:r w:rsidRPr="003B0DF5">
        <w:rPr>
          <w:rFonts w:ascii="Arial" w:hAnsi="Arial"/>
          <w:bCs w:val="0"/>
          <w:iCs w:val="0"/>
          <w:sz w:val="20"/>
          <w:szCs w:val="20"/>
        </w:rPr>
        <w:t xml:space="preserve"> </w:t>
      </w:r>
      <w:r w:rsidR="00A37ED2">
        <w:rPr>
          <w:rFonts w:ascii="Arial" w:hAnsi="Arial"/>
          <w:bCs w:val="0"/>
          <w:iCs w:val="0"/>
          <w:sz w:val="20"/>
          <w:szCs w:val="20"/>
        </w:rPr>
        <w:t>předávací protokoly</w:t>
      </w:r>
      <w:r w:rsidRPr="003B0DF5">
        <w:rPr>
          <w:rFonts w:ascii="Arial" w:hAnsi="Arial"/>
          <w:bCs w:val="0"/>
          <w:iCs w:val="0"/>
          <w:sz w:val="20"/>
          <w:szCs w:val="20"/>
        </w:rPr>
        <w:t xml:space="preserve"> Služeb skutečně provedených</w:t>
      </w:r>
      <w:r w:rsidRPr="003B0DF5">
        <w:rPr>
          <w:rFonts w:ascii="Arial" w:hAnsi="Arial"/>
          <w:sz w:val="20"/>
          <w:szCs w:val="20"/>
        </w:rPr>
        <w:t xml:space="preserve"> v</w:t>
      </w:r>
      <w:r w:rsidR="00666B4E" w:rsidRPr="003B0DF5">
        <w:rPr>
          <w:rFonts w:ascii="Arial" w:hAnsi="Arial"/>
          <w:sz w:val="20"/>
          <w:szCs w:val="20"/>
        </w:rPr>
        <w:t> konkrétním období</w:t>
      </w:r>
      <w:r w:rsidRPr="003B0DF5">
        <w:rPr>
          <w:rFonts w:ascii="Arial" w:hAnsi="Arial"/>
          <w:sz w:val="20"/>
          <w:szCs w:val="20"/>
        </w:rPr>
        <w:t xml:space="preserve">, </w:t>
      </w:r>
      <w:r w:rsidR="00666B4E" w:rsidRPr="003B0DF5">
        <w:rPr>
          <w:rFonts w:ascii="Arial" w:hAnsi="Arial"/>
          <w:sz w:val="20"/>
          <w:szCs w:val="20"/>
        </w:rPr>
        <w:t xml:space="preserve">předávací protokoly a prezenční listiny </w:t>
      </w:r>
      <w:r w:rsidR="00BA2B87" w:rsidRPr="003B0DF5">
        <w:rPr>
          <w:rFonts w:ascii="Arial" w:hAnsi="Arial"/>
          <w:sz w:val="20"/>
          <w:szCs w:val="20"/>
        </w:rPr>
        <w:t>vztahující se k</w:t>
      </w:r>
      <w:r w:rsidRPr="003B0DF5">
        <w:rPr>
          <w:rFonts w:ascii="Arial" w:hAnsi="Arial"/>
          <w:sz w:val="20"/>
          <w:szCs w:val="20"/>
        </w:rPr>
        <w:t xml:space="preserve"> faktu</w:t>
      </w:r>
      <w:r w:rsidR="00BA2B87" w:rsidRPr="003B0DF5">
        <w:rPr>
          <w:rFonts w:ascii="Arial" w:hAnsi="Arial"/>
          <w:sz w:val="20"/>
          <w:szCs w:val="20"/>
        </w:rPr>
        <w:t>ře</w:t>
      </w:r>
      <w:r w:rsidRPr="003B0DF5">
        <w:rPr>
          <w:rFonts w:ascii="Arial" w:hAnsi="Arial"/>
          <w:sz w:val="20"/>
          <w:szCs w:val="20"/>
        </w:rPr>
        <w:t xml:space="preserve">. Souhlas s tímto </w:t>
      </w:r>
      <w:r w:rsidR="00A37ED2">
        <w:rPr>
          <w:rFonts w:ascii="Arial" w:hAnsi="Arial"/>
          <w:sz w:val="20"/>
          <w:szCs w:val="20"/>
        </w:rPr>
        <w:t>předávacím protokolem</w:t>
      </w:r>
      <w:r w:rsidRPr="003B0DF5">
        <w:rPr>
          <w:rFonts w:ascii="Arial" w:hAnsi="Arial"/>
          <w:sz w:val="20"/>
          <w:szCs w:val="20"/>
        </w:rPr>
        <w:t xml:space="preserve"> si musí Poskytovatel zajistit před vystavením faktury. Poskytovatel je povinen Objednateli</w:t>
      </w:r>
      <w:r w:rsidR="00666B4E" w:rsidRPr="003B0DF5">
        <w:rPr>
          <w:rFonts w:ascii="Arial" w:hAnsi="Arial"/>
          <w:sz w:val="20"/>
          <w:szCs w:val="20"/>
        </w:rPr>
        <w:t xml:space="preserve"> – kontaktní osobě ve věcech smluvních,</w:t>
      </w:r>
      <w:r w:rsidRPr="003B0DF5">
        <w:rPr>
          <w:rFonts w:ascii="Arial" w:hAnsi="Arial"/>
          <w:sz w:val="20"/>
          <w:szCs w:val="20"/>
        </w:rPr>
        <w:t xml:space="preserve"> doručit </w:t>
      </w:r>
      <w:r w:rsidR="00B129E3" w:rsidRPr="003B0DF5">
        <w:rPr>
          <w:rFonts w:ascii="Arial" w:hAnsi="Arial"/>
          <w:sz w:val="20"/>
          <w:szCs w:val="20"/>
        </w:rPr>
        <w:t>každ</w:t>
      </w:r>
      <w:r w:rsidR="00050EB0" w:rsidRPr="003B0DF5">
        <w:rPr>
          <w:rFonts w:ascii="Arial" w:hAnsi="Arial"/>
          <w:sz w:val="20"/>
          <w:szCs w:val="20"/>
        </w:rPr>
        <w:t>é</w:t>
      </w:r>
      <w:r w:rsidRPr="003B0DF5">
        <w:rPr>
          <w:rFonts w:ascii="Arial" w:hAnsi="Arial"/>
          <w:sz w:val="20"/>
          <w:szCs w:val="20"/>
        </w:rPr>
        <w:t xml:space="preserve"> faktur</w:t>
      </w:r>
      <w:r w:rsidR="00050EB0" w:rsidRPr="003B0DF5">
        <w:rPr>
          <w:rFonts w:ascii="Arial" w:hAnsi="Arial"/>
          <w:sz w:val="20"/>
          <w:szCs w:val="20"/>
        </w:rPr>
        <w:t>y</w:t>
      </w:r>
      <w:r w:rsidR="00666B4E" w:rsidRPr="003B0DF5">
        <w:rPr>
          <w:rFonts w:ascii="Arial" w:hAnsi="Arial"/>
          <w:sz w:val="20"/>
          <w:szCs w:val="20"/>
        </w:rPr>
        <w:t>, předávací protokoly a prezenční listiny</w:t>
      </w:r>
      <w:r w:rsidRPr="003B0DF5">
        <w:rPr>
          <w:rFonts w:ascii="Arial" w:hAnsi="Arial"/>
          <w:sz w:val="20"/>
          <w:szCs w:val="20"/>
        </w:rPr>
        <w:t xml:space="preserve"> </w:t>
      </w:r>
      <w:r w:rsidR="00666B4E" w:rsidRPr="003B0DF5">
        <w:rPr>
          <w:rFonts w:ascii="Arial" w:hAnsi="Arial"/>
          <w:sz w:val="20"/>
          <w:szCs w:val="20"/>
        </w:rPr>
        <w:t>5</w:t>
      </w:r>
      <w:r w:rsidRPr="003B0DF5">
        <w:rPr>
          <w:rFonts w:ascii="Arial" w:hAnsi="Arial"/>
          <w:sz w:val="20"/>
          <w:szCs w:val="20"/>
        </w:rPr>
        <w:t xml:space="preserve"> kalendářních dní </w:t>
      </w:r>
      <w:r w:rsidR="00666B4E" w:rsidRPr="003B0DF5">
        <w:rPr>
          <w:rFonts w:ascii="Arial" w:hAnsi="Arial"/>
          <w:sz w:val="20"/>
          <w:szCs w:val="20"/>
        </w:rPr>
        <w:t>po ukončení období</w:t>
      </w:r>
      <w:r w:rsidRPr="003B0DF5">
        <w:rPr>
          <w:rFonts w:ascii="Arial" w:hAnsi="Arial"/>
          <w:sz w:val="20"/>
          <w:szCs w:val="20"/>
        </w:rPr>
        <w:t>.</w:t>
      </w:r>
      <w:r w:rsidR="00666B4E" w:rsidRPr="003B0DF5">
        <w:rPr>
          <w:rFonts w:ascii="Arial" w:hAnsi="Arial"/>
          <w:sz w:val="20"/>
          <w:szCs w:val="20"/>
        </w:rPr>
        <w:t xml:space="preserve"> Teprve po odsouhlasení bude faktura oficiálně zaslána k proplacení na tu samou kontaktní osobu.</w:t>
      </w:r>
      <w:r w:rsidRPr="003B0DF5">
        <w:rPr>
          <w:rFonts w:ascii="Arial" w:hAnsi="Arial"/>
          <w:sz w:val="20"/>
          <w:szCs w:val="20"/>
        </w:rPr>
        <w:t xml:space="preserve"> </w:t>
      </w:r>
    </w:p>
    <w:p w14:paraId="35ED00DC" w14:textId="04C810FA" w:rsidR="008E1FC9" w:rsidRPr="003B0DF5" w:rsidRDefault="00D73E48" w:rsidP="000662DF">
      <w:pPr>
        <w:pStyle w:val="Nadpis2"/>
        <w:numPr>
          <w:ilvl w:val="1"/>
          <w:numId w:val="16"/>
        </w:numPr>
        <w:ind w:left="284"/>
        <w:rPr>
          <w:rFonts w:ascii="Arial" w:hAnsi="Arial"/>
          <w:sz w:val="20"/>
          <w:szCs w:val="20"/>
        </w:rPr>
      </w:pPr>
      <w:r w:rsidRPr="003B0DF5">
        <w:rPr>
          <w:rFonts w:ascii="Arial" w:hAnsi="Arial"/>
          <w:sz w:val="20"/>
          <w:szCs w:val="20"/>
        </w:rPr>
        <w:t xml:space="preserve">Lhůta splatnosti činí 30 kalendářních dnů od doručení faktury </w:t>
      </w:r>
      <w:r w:rsidR="005B3E9F" w:rsidRPr="003B0DF5">
        <w:rPr>
          <w:rFonts w:ascii="Arial" w:hAnsi="Arial"/>
          <w:sz w:val="20"/>
          <w:szCs w:val="20"/>
        </w:rPr>
        <w:t>Objednateli</w:t>
      </w:r>
      <w:r w:rsidRPr="003B0DF5">
        <w:rPr>
          <w:rFonts w:ascii="Arial" w:hAnsi="Arial"/>
          <w:sz w:val="20"/>
          <w:szCs w:val="20"/>
        </w:rPr>
        <w:t>.</w:t>
      </w:r>
      <w:r w:rsidR="00C050B4" w:rsidRPr="003B0DF5">
        <w:rPr>
          <w:rFonts w:ascii="Arial" w:hAnsi="Arial"/>
          <w:sz w:val="20"/>
          <w:szCs w:val="20"/>
        </w:rPr>
        <w:t xml:space="preserve"> Peněžitý závazek </w:t>
      </w:r>
      <w:r w:rsidR="005B3E9F" w:rsidRPr="003B0DF5">
        <w:rPr>
          <w:rFonts w:ascii="Arial" w:hAnsi="Arial"/>
          <w:sz w:val="20"/>
          <w:szCs w:val="20"/>
        </w:rPr>
        <w:t>Objednatele</w:t>
      </w:r>
      <w:r w:rsidR="00C050B4" w:rsidRPr="003B0DF5">
        <w:rPr>
          <w:rFonts w:ascii="Arial" w:hAnsi="Arial"/>
          <w:sz w:val="20"/>
          <w:szCs w:val="20"/>
        </w:rPr>
        <w:t xml:space="preserve"> je splněn dnem odepsání částky odpovídající </w:t>
      </w:r>
      <w:r w:rsidR="00B129E3" w:rsidRPr="003B0DF5">
        <w:rPr>
          <w:rFonts w:ascii="Arial" w:hAnsi="Arial"/>
          <w:sz w:val="20"/>
          <w:szCs w:val="20"/>
        </w:rPr>
        <w:t>fakturované částce</w:t>
      </w:r>
      <w:r w:rsidR="00C050B4" w:rsidRPr="003B0DF5">
        <w:rPr>
          <w:rFonts w:ascii="Arial" w:hAnsi="Arial"/>
          <w:sz w:val="20"/>
          <w:szCs w:val="20"/>
        </w:rPr>
        <w:t xml:space="preserve"> z bankovního účtu </w:t>
      </w:r>
      <w:r w:rsidR="005B3E9F" w:rsidRPr="003B0DF5">
        <w:rPr>
          <w:rFonts w:ascii="Arial" w:hAnsi="Arial"/>
          <w:sz w:val="20"/>
          <w:szCs w:val="20"/>
        </w:rPr>
        <w:t>Objednatele</w:t>
      </w:r>
      <w:r w:rsidR="00C050B4" w:rsidRPr="003B0DF5">
        <w:rPr>
          <w:rFonts w:ascii="Arial" w:hAnsi="Arial"/>
          <w:sz w:val="20"/>
          <w:szCs w:val="20"/>
        </w:rPr>
        <w:t>.</w:t>
      </w:r>
    </w:p>
    <w:p w14:paraId="31174774" w14:textId="0E048A36" w:rsidR="00D73E48" w:rsidRPr="003B0DF5" w:rsidRDefault="00D73E48" w:rsidP="000662DF">
      <w:pPr>
        <w:pStyle w:val="Nadpis2"/>
        <w:numPr>
          <w:ilvl w:val="1"/>
          <w:numId w:val="16"/>
        </w:numPr>
        <w:ind w:left="284"/>
        <w:rPr>
          <w:rFonts w:ascii="Arial" w:hAnsi="Arial"/>
          <w:sz w:val="20"/>
          <w:szCs w:val="20"/>
        </w:rPr>
      </w:pPr>
      <w:r w:rsidRPr="003B0DF5">
        <w:rPr>
          <w:rFonts w:ascii="Arial" w:hAnsi="Arial"/>
          <w:sz w:val="20"/>
          <w:szCs w:val="20"/>
        </w:rPr>
        <w:t xml:space="preserve">V případě, že faktura nebude obsahovat </w:t>
      </w:r>
      <w:r w:rsidR="0089596B" w:rsidRPr="003B0DF5">
        <w:rPr>
          <w:rFonts w:ascii="Arial" w:hAnsi="Arial"/>
          <w:sz w:val="20"/>
          <w:szCs w:val="20"/>
        </w:rPr>
        <w:t xml:space="preserve">náležitosti stanovené touto Smlouvou, je </w:t>
      </w:r>
      <w:r w:rsidR="005B3E9F" w:rsidRPr="003B0DF5">
        <w:rPr>
          <w:rFonts w:ascii="Arial" w:hAnsi="Arial"/>
          <w:sz w:val="20"/>
          <w:szCs w:val="20"/>
        </w:rPr>
        <w:t>Objednatel</w:t>
      </w:r>
      <w:r w:rsidR="0089596B" w:rsidRPr="003B0DF5">
        <w:rPr>
          <w:rFonts w:ascii="Arial" w:hAnsi="Arial"/>
          <w:sz w:val="20"/>
          <w:szCs w:val="20"/>
        </w:rPr>
        <w:t xml:space="preserve"> oprávněn ji odmítnout a zaslat nebo jinak předat zpět P</w:t>
      </w:r>
      <w:r w:rsidR="005B3E9F" w:rsidRPr="003B0DF5">
        <w:rPr>
          <w:rFonts w:ascii="Arial" w:hAnsi="Arial"/>
          <w:sz w:val="20"/>
          <w:szCs w:val="20"/>
        </w:rPr>
        <w:t>oskytovateli</w:t>
      </w:r>
      <w:r w:rsidR="00670CED" w:rsidRPr="003B0DF5">
        <w:rPr>
          <w:rFonts w:ascii="Arial" w:hAnsi="Arial"/>
          <w:sz w:val="20"/>
          <w:szCs w:val="20"/>
        </w:rPr>
        <w:t xml:space="preserve">. </w:t>
      </w:r>
      <w:r w:rsidR="005B3E9F" w:rsidRPr="003B0DF5">
        <w:rPr>
          <w:rFonts w:ascii="Arial" w:hAnsi="Arial"/>
          <w:sz w:val="20"/>
          <w:szCs w:val="20"/>
        </w:rPr>
        <w:t xml:space="preserve">Objednatel </w:t>
      </w:r>
      <w:r w:rsidR="00670CED" w:rsidRPr="003B0DF5">
        <w:rPr>
          <w:rFonts w:ascii="Arial" w:hAnsi="Arial"/>
          <w:sz w:val="20"/>
          <w:szCs w:val="20"/>
        </w:rPr>
        <w:t>se v takovém případě nemůže dostat do prodlení s platbou. P</w:t>
      </w:r>
      <w:r w:rsidR="005B3E9F" w:rsidRPr="003B0DF5">
        <w:rPr>
          <w:rFonts w:ascii="Arial" w:hAnsi="Arial"/>
          <w:sz w:val="20"/>
          <w:szCs w:val="20"/>
        </w:rPr>
        <w:t xml:space="preserve">oskytovatel </w:t>
      </w:r>
      <w:r w:rsidR="00670CED" w:rsidRPr="003B0DF5">
        <w:rPr>
          <w:rFonts w:ascii="Arial" w:hAnsi="Arial"/>
          <w:sz w:val="20"/>
          <w:szCs w:val="20"/>
        </w:rPr>
        <w:t xml:space="preserve">je povinen fakturu opravit a </w:t>
      </w:r>
      <w:r w:rsidR="005B3E9F" w:rsidRPr="003B0DF5">
        <w:rPr>
          <w:rFonts w:ascii="Arial" w:hAnsi="Arial"/>
          <w:sz w:val="20"/>
          <w:szCs w:val="20"/>
        </w:rPr>
        <w:t>Objednateli</w:t>
      </w:r>
      <w:r w:rsidR="00670CED" w:rsidRPr="003B0DF5">
        <w:rPr>
          <w:rFonts w:ascii="Arial" w:hAnsi="Arial"/>
          <w:sz w:val="20"/>
          <w:szCs w:val="20"/>
        </w:rPr>
        <w:t xml:space="preserve"> ji znovu doručit, přičemž dnem doručení počíná běžet nová lhůta splatnosti v celé její délce.</w:t>
      </w:r>
    </w:p>
    <w:p w14:paraId="7C8AF404" w14:textId="056E94B3" w:rsidR="00162BC1" w:rsidRPr="003B0DF5" w:rsidRDefault="00F23E13" w:rsidP="000662DF">
      <w:pPr>
        <w:pStyle w:val="Nadpis2"/>
        <w:numPr>
          <w:ilvl w:val="1"/>
          <w:numId w:val="16"/>
        </w:numPr>
        <w:ind w:left="284"/>
        <w:rPr>
          <w:rFonts w:ascii="Arial" w:hAnsi="Arial"/>
          <w:sz w:val="20"/>
          <w:szCs w:val="20"/>
        </w:rPr>
      </w:pPr>
      <w:r w:rsidRPr="003B0DF5">
        <w:rPr>
          <w:rFonts w:ascii="Arial" w:hAnsi="Arial"/>
          <w:sz w:val="20"/>
          <w:szCs w:val="20"/>
        </w:rPr>
        <w:t>Poskytovatel</w:t>
      </w:r>
      <w:r w:rsidR="00162BC1" w:rsidRPr="003B0DF5">
        <w:rPr>
          <w:rFonts w:ascii="Arial" w:hAnsi="Arial"/>
          <w:sz w:val="20"/>
          <w:szCs w:val="20"/>
        </w:rPr>
        <w:t xml:space="preserve"> fakturu zašle na e-mailovou adresu </w:t>
      </w:r>
      <w:hyperlink r:id="rId11" w:history="1">
        <w:r w:rsidR="00666B4E" w:rsidRPr="003B0DF5">
          <w:rPr>
            <w:rStyle w:val="Hypertextovodkaz"/>
            <w:rFonts w:ascii="Arial" w:hAnsi="Arial"/>
            <w:sz w:val="20"/>
            <w:szCs w:val="20"/>
          </w:rPr>
          <w:t>brozova@kr-s.cz</w:t>
        </w:r>
      </w:hyperlink>
      <w:r w:rsidR="00666B4E" w:rsidRPr="003B0DF5">
        <w:rPr>
          <w:rFonts w:ascii="Arial" w:hAnsi="Arial"/>
          <w:sz w:val="20"/>
          <w:szCs w:val="20"/>
        </w:rPr>
        <w:t>.</w:t>
      </w:r>
    </w:p>
    <w:p w14:paraId="1240984C" w14:textId="0AF504B0" w:rsidR="00613323" w:rsidRPr="003B0DF5" w:rsidRDefault="00613323" w:rsidP="000662DF">
      <w:pPr>
        <w:pStyle w:val="Nadpis2"/>
        <w:numPr>
          <w:ilvl w:val="1"/>
          <w:numId w:val="16"/>
        </w:numPr>
        <w:ind w:left="284"/>
        <w:rPr>
          <w:rFonts w:ascii="Arial" w:hAnsi="Arial"/>
          <w:sz w:val="20"/>
          <w:szCs w:val="20"/>
        </w:rPr>
      </w:pPr>
      <w:r w:rsidRPr="003B0DF5">
        <w:rPr>
          <w:rFonts w:ascii="Arial" w:hAnsi="Arial"/>
          <w:sz w:val="20"/>
          <w:szCs w:val="20"/>
        </w:rPr>
        <w:t>O změnách bankovního spojení jsou Smluvní strany povinny se navzájem písemně informovat, a to bez nutnosti uzavření písemného dodatku k této Smlouvě.</w:t>
      </w:r>
    </w:p>
    <w:p w14:paraId="7DF59FF1" w14:textId="62B78C8B" w:rsidR="00C050B4" w:rsidRPr="003B0DF5" w:rsidRDefault="005B3E9F" w:rsidP="000662DF">
      <w:pPr>
        <w:pStyle w:val="Nadpis2"/>
        <w:numPr>
          <w:ilvl w:val="1"/>
          <w:numId w:val="16"/>
        </w:numPr>
        <w:ind w:left="284"/>
        <w:rPr>
          <w:rFonts w:ascii="Arial" w:hAnsi="Arial"/>
          <w:sz w:val="20"/>
          <w:szCs w:val="20"/>
        </w:rPr>
      </w:pPr>
      <w:r w:rsidRPr="003B0DF5">
        <w:rPr>
          <w:rFonts w:ascii="Arial" w:hAnsi="Arial"/>
          <w:sz w:val="20"/>
          <w:szCs w:val="20"/>
        </w:rPr>
        <w:t>Objednatel</w:t>
      </w:r>
      <w:r w:rsidR="00C050B4" w:rsidRPr="003B0DF5">
        <w:rPr>
          <w:rFonts w:ascii="Arial" w:hAnsi="Arial"/>
          <w:sz w:val="20"/>
          <w:szCs w:val="20"/>
        </w:rPr>
        <w:t xml:space="preserve"> neposkytuje P</w:t>
      </w:r>
      <w:r w:rsidRPr="003B0DF5">
        <w:rPr>
          <w:rFonts w:ascii="Arial" w:hAnsi="Arial"/>
          <w:sz w:val="20"/>
          <w:szCs w:val="20"/>
        </w:rPr>
        <w:t>oskytovateli</w:t>
      </w:r>
      <w:r w:rsidR="00C050B4" w:rsidRPr="003B0DF5">
        <w:rPr>
          <w:rFonts w:ascii="Arial" w:hAnsi="Arial"/>
          <w:sz w:val="20"/>
          <w:szCs w:val="20"/>
        </w:rPr>
        <w:t xml:space="preserve"> zálohu.</w:t>
      </w:r>
    </w:p>
    <w:p w14:paraId="36592DE0" w14:textId="77777777" w:rsidR="001B05A7" w:rsidRPr="003B0DF5" w:rsidRDefault="001B05A7" w:rsidP="0043538C">
      <w:pPr>
        <w:pStyle w:val="02lnek"/>
        <w:tabs>
          <w:tab w:val="clear" w:pos="3828"/>
          <w:tab w:val="num" w:pos="2835"/>
        </w:tabs>
        <w:ind w:left="142" w:hanging="425"/>
      </w:pPr>
      <w:bookmarkStart w:id="4" w:name="_Ref157584997"/>
      <w:r w:rsidRPr="003B0DF5">
        <w:t xml:space="preserve">Záruční podmínky </w:t>
      </w:r>
    </w:p>
    <w:p w14:paraId="3CE3F582" w14:textId="1F46AF0C" w:rsidR="0043538C" w:rsidRPr="003B0DF5" w:rsidRDefault="001B05A7" w:rsidP="000662DF">
      <w:pPr>
        <w:pStyle w:val="Nadpis2"/>
        <w:numPr>
          <w:ilvl w:val="1"/>
          <w:numId w:val="17"/>
        </w:numPr>
        <w:ind w:left="284"/>
        <w:rPr>
          <w:rFonts w:ascii="Arial" w:hAnsi="Arial"/>
          <w:sz w:val="20"/>
          <w:szCs w:val="20"/>
        </w:rPr>
      </w:pPr>
      <w:r w:rsidRPr="003B0DF5">
        <w:rPr>
          <w:rFonts w:ascii="Arial" w:hAnsi="Arial"/>
          <w:sz w:val="20"/>
          <w:szCs w:val="20"/>
        </w:rPr>
        <w:t>Poskytovatel prohlašuje a odpovídá za to, že předané a realizované aktivity odpovídají svým rozsahem a kvalitou specifikaci uvedené v čl. 3 této Smlouvy</w:t>
      </w:r>
      <w:r w:rsidR="0043538C" w:rsidRPr="003B0DF5">
        <w:rPr>
          <w:rFonts w:ascii="Arial" w:hAnsi="Arial"/>
          <w:sz w:val="20"/>
          <w:szCs w:val="20"/>
        </w:rPr>
        <w:t xml:space="preserve">. </w:t>
      </w:r>
      <w:r w:rsidRPr="003B0DF5">
        <w:rPr>
          <w:rFonts w:ascii="Arial" w:hAnsi="Arial"/>
          <w:sz w:val="20"/>
          <w:szCs w:val="20"/>
        </w:rPr>
        <w:t xml:space="preserve">Objednatelem požadované, popř. právními předpisy stanovené, vlastnosti, splňují požadavky či odpovídají platným právním předpisům České republiky, a jsou způsobilé naplnit účel touto Smlouvou předvídaný. </w:t>
      </w:r>
    </w:p>
    <w:p w14:paraId="25921B39" w14:textId="570203C7" w:rsidR="0043538C" w:rsidRPr="003B0DF5" w:rsidRDefault="001B05A7" w:rsidP="000662DF">
      <w:pPr>
        <w:pStyle w:val="Nadpis2"/>
        <w:numPr>
          <w:ilvl w:val="1"/>
          <w:numId w:val="17"/>
        </w:numPr>
        <w:ind w:left="284"/>
        <w:rPr>
          <w:rFonts w:ascii="Arial" w:hAnsi="Arial"/>
          <w:sz w:val="20"/>
          <w:szCs w:val="20"/>
        </w:rPr>
      </w:pPr>
      <w:r w:rsidRPr="003B0DF5">
        <w:rPr>
          <w:rFonts w:ascii="Arial" w:hAnsi="Arial"/>
          <w:sz w:val="20"/>
          <w:szCs w:val="20"/>
        </w:rPr>
        <w:t xml:space="preserve">V případě, že realizované aktivity budou mít vady jakosti, množství nebo právní vady, je Objednatel oprávněn tyto vady u Poskytovatele reklamovat. </w:t>
      </w:r>
    </w:p>
    <w:p w14:paraId="20E6D939" w14:textId="555C761A" w:rsidR="0043538C" w:rsidRPr="003B0DF5" w:rsidRDefault="001B05A7" w:rsidP="000662DF">
      <w:pPr>
        <w:pStyle w:val="Nadpis2"/>
        <w:numPr>
          <w:ilvl w:val="1"/>
          <w:numId w:val="17"/>
        </w:numPr>
        <w:ind w:left="284"/>
        <w:rPr>
          <w:rFonts w:ascii="Arial" w:hAnsi="Arial"/>
          <w:sz w:val="20"/>
          <w:szCs w:val="20"/>
        </w:rPr>
      </w:pPr>
      <w:r w:rsidRPr="003B0DF5">
        <w:rPr>
          <w:rFonts w:ascii="Arial" w:hAnsi="Arial"/>
          <w:sz w:val="20"/>
          <w:szCs w:val="20"/>
        </w:rPr>
        <w:t xml:space="preserve">Reklamace vad jednotlivé akce (například nedostatečný rozsah, nevhodné zaměření, větší počet účastníků) lze uplatnit ve lhůtě 90 dnů ode dne jejího dokončení. </w:t>
      </w:r>
    </w:p>
    <w:p w14:paraId="47969427" w14:textId="29B14738" w:rsidR="0043538C" w:rsidRPr="003B0DF5" w:rsidRDefault="001B05A7" w:rsidP="000662DF">
      <w:pPr>
        <w:pStyle w:val="Nadpis2"/>
        <w:numPr>
          <w:ilvl w:val="1"/>
          <w:numId w:val="17"/>
        </w:numPr>
        <w:ind w:left="284"/>
        <w:rPr>
          <w:rFonts w:ascii="Arial" w:hAnsi="Arial"/>
          <w:sz w:val="20"/>
          <w:szCs w:val="20"/>
        </w:rPr>
      </w:pPr>
      <w:r w:rsidRPr="003B0DF5">
        <w:rPr>
          <w:rFonts w:ascii="Arial" w:hAnsi="Arial"/>
          <w:sz w:val="20"/>
          <w:szCs w:val="20"/>
        </w:rPr>
        <w:t xml:space="preserve">Poskytovatel je povinen nejpozději do 5 pracovních dnů po obdržení reklamace písemně oznámit Objednateli, zda reklamaci uznává či neuznává. Pokud tak neučiní, má se za to, že reklamaci </w:t>
      </w:r>
      <w:r w:rsidRPr="003B0DF5">
        <w:rPr>
          <w:rFonts w:ascii="Arial" w:hAnsi="Arial"/>
          <w:sz w:val="20"/>
          <w:szCs w:val="20"/>
        </w:rPr>
        <w:lastRenderedPageBreak/>
        <w:t xml:space="preserve">Objednatele uznává. Náklady na odstranění reklamované vady nese Poskytovatel, a to i ve sporných případech, a to až do případného rozhodnutí soudu. </w:t>
      </w:r>
    </w:p>
    <w:p w14:paraId="0323DE17" w14:textId="0497F5EE" w:rsidR="001B05A7" w:rsidRPr="003B0DF5" w:rsidRDefault="001B05A7" w:rsidP="000662DF">
      <w:pPr>
        <w:pStyle w:val="Nadpis2"/>
        <w:numPr>
          <w:ilvl w:val="1"/>
          <w:numId w:val="17"/>
        </w:numPr>
        <w:ind w:left="284"/>
        <w:rPr>
          <w:rFonts w:ascii="Arial" w:hAnsi="Arial"/>
          <w:sz w:val="20"/>
          <w:szCs w:val="20"/>
        </w:rPr>
      </w:pPr>
      <w:r w:rsidRPr="003B0DF5">
        <w:rPr>
          <w:rFonts w:ascii="Arial" w:hAnsi="Arial"/>
          <w:sz w:val="20"/>
          <w:szCs w:val="20"/>
        </w:rPr>
        <w:t xml:space="preserve">V případě uznané reklamace vady aktivit je Poskytovatel povinen ve lhůtě 5 pracovních dní ode dne doručení reklamace buďto: </w:t>
      </w:r>
    </w:p>
    <w:p w14:paraId="120BB834" w14:textId="77777777" w:rsidR="001B05A7" w:rsidRPr="003B0DF5" w:rsidRDefault="001B05A7" w:rsidP="00D01FE7">
      <w:pPr>
        <w:pStyle w:val="Default"/>
        <w:spacing w:after="179"/>
        <w:ind w:left="851" w:hanging="425"/>
        <w:rPr>
          <w:color w:val="auto"/>
          <w:sz w:val="20"/>
          <w:szCs w:val="20"/>
        </w:rPr>
      </w:pPr>
      <w:r w:rsidRPr="003B0DF5">
        <w:rPr>
          <w:color w:val="auto"/>
          <w:sz w:val="20"/>
          <w:szCs w:val="20"/>
        </w:rPr>
        <w:t xml:space="preserve">a) bezplatně vadu odstranit, nebo </w:t>
      </w:r>
    </w:p>
    <w:p w14:paraId="66A65DEF" w14:textId="3D45AB71" w:rsidR="001B05A7" w:rsidRPr="003B0DF5" w:rsidRDefault="001B05A7" w:rsidP="00D01FE7">
      <w:pPr>
        <w:pStyle w:val="Default"/>
        <w:spacing w:after="179"/>
        <w:ind w:left="851" w:hanging="425"/>
        <w:rPr>
          <w:color w:val="auto"/>
          <w:sz w:val="20"/>
          <w:szCs w:val="20"/>
        </w:rPr>
      </w:pPr>
      <w:r w:rsidRPr="003B0DF5">
        <w:rPr>
          <w:color w:val="auto"/>
          <w:sz w:val="20"/>
          <w:szCs w:val="20"/>
        </w:rPr>
        <w:t xml:space="preserve">b) týkají-li se vady materiálů, vadné materiály na svůj náklad přijmout zpět a nahradit je bezvadnými, nebo </w:t>
      </w:r>
    </w:p>
    <w:p w14:paraId="176E8FC4" w14:textId="77777777" w:rsidR="001B05A7" w:rsidRPr="003B0DF5" w:rsidRDefault="001B05A7" w:rsidP="00D01FE7">
      <w:pPr>
        <w:pStyle w:val="Default"/>
        <w:spacing w:after="179"/>
        <w:ind w:left="851" w:hanging="425"/>
        <w:rPr>
          <w:color w:val="auto"/>
          <w:sz w:val="20"/>
          <w:szCs w:val="20"/>
        </w:rPr>
      </w:pPr>
      <w:r w:rsidRPr="003B0DF5">
        <w:rPr>
          <w:color w:val="auto"/>
          <w:sz w:val="20"/>
          <w:szCs w:val="20"/>
        </w:rPr>
        <w:t xml:space="preserve">c) vrátit Objednateli část Ceny odpovídající hodnotě vadného plnění. </w:t>
      </w:r>
    </w:p>
    <w:p w14:paraId="6DECFC59" w14:textId="1E3DE82E" w:rsidR="001B05A7" w:rsidRPr="003B0DF5" w:rsidRDefault="001B05A7" w:rsidP="000662DF">
      <w:pPr>
        <w:pStyle w:val="Nadpis2"/>
        <w:numPr>
          <w:ilvl w:val="1"/>
          <w:numId w:val="17"/>
        </w:numPr>
        <w:ind w:left="284"/>
        <w:rPr>
          <w:rFonts w:ascii="Arial" w:hAnsi="Arial"/>
          <w:sz w:val="20"/>
          <w:szCs w:val="20"/>
        </w:rPr>
      </w:pPr>
      <w:r w:rsidRPr="003B0DF5">
        <w:rPr>
          <w:rFonts w:ascii="Arial" w:hAnsi="Arial"/>
          <w:sz w:val="20"/>
          <w:szCs w:val="20"/>
        </w:rPr>
        <w:t>Objednatel je oprávněn zvolil způsob, kterým bude vada aktivit odstraněna.</w:t>
      </w:r>
    </w:p>
    <w:p w14:paraId="1E47FBA1" w14:textId="643BD958" w:rsidR="001B05A7" w:rsidRPr="003B0DF5" w:rsidRDefault="001B05A7" w:rsidP="000662DF">
      <w:pPr>
        <w:pStyle w:val="Nadpis2"/>
        <w:numPr>
          <w:ilvl w:val="1"/>
          <w:numId w:val="17"/>
        </w:numPr>
        <w:ind w:left="284"/>
        <w:rPr>
          <w:rFonts w:ascii="Arial" w:hAnsi="Arial"/>
        </w:rPr>
      </w:pPr>
      <w:r w:rsidRPr="003B0DF5">
        <w:rPr>
          <w:rFonts w:ascii="Arial" w:hAnsi="Arial"/>
          <w:sz w:val="20"/>
          <w:szCs w:val="20"/>
        </w:rPr>
        <w:t>Uplatněním nároku z odpovědnosti za vady plnění není dotčen nárok Objednatele na náhradu škody.</w:t>
      </w:r>
    </w:p>
    <w:p w14:paraId="1EEB242E" w14:textId="08A43312" w:rsidR="00405CB3" w:rsidRPr="003B0DF5" w:rsidRDefault="00405CB3" w:rsidP="00C23799">
      <w:pPr>
        <w:pStyle w:val="02lnek"/>
        <w:tabs>
          <w:tab w:val="clear" w:pos="3828"/>
          <w:tab w:val="num" w:pos="2835"/>
        </w:tabs>
        <w:ind w:left="142" w:hanging="425"/>
      </w:pPr>
      <w:r w:rsidRPr="003B0DF5">
        <w:t>Další ujednání</w:t>
      </w:r>
      <w:bookmarkEnd w:id="4"/>
    </w:p>
    <w:p w14:paraId="71E7EAFD" w14:textId="08B73C84" w:rsidR="0078206E" w:rsidRPr="003B0DF5" w:rsidRDefault="009E6F41" w:rsidP="000662DF">
      <w:pPr>
        <w:pStyle w:val="Nadpis2"/>
        <w:numPr>
          <w:ilvl w:val="1"/>
          <w:numId w:val="18"/>
        </w:numPr>
        <w:ind w:left="284"/>
        <w:rPr>
          <w:rFonts w:ascii="Arial" w:hAnsi="Arial"/>
          <w:sz w:val="20"/>
          <w:szCs w:val="20"/>
        </w:rPr>
      </w:pPr>
      <w:r w:rsidRPr="003B0DF5">
        <w:rPr>
          <w:rFonts w:ascii="Arial" w:hAnsi="Arial"/>
          <w:sz w:val="20"/>
          <w:szCs w:val="20"/>
        </w:rPr>
        <w:t>Smluvní strany se zavazují účinně spolupracovat k dosažení účelu této Smlouvy, a to v rozsahu, v jakém lze takovou spolupráci při plnění jejich závazků rozumně očekávat.</w:t>
      </w:r>
    </w:p>
    <w:p w14:paraId="0DF3DF9B" w14:textId="288188D1" w:rsidR="00B618DF" w:rsidRPr="003B0DF5" w:rsidRDefault="00B618DF" w:rsidP="000662DF">
      <w:pPr>
        <w:pStyle w:val="Nadpis2"/>
        <w:numPr>
          <w:ilvl w:val="1"/>
          <w:numId w:val="18"/>
        </w:numPr>
        <w:ind w:left="284"/>
        <w:rPr>
          <w:rFonts w:ascii="Arial" w:hAnsi="Arial"/>
          <w:sz w:val="20"/>
          <w:szCs w:val="20"/>
        </w:rPr>
      </w:pPr>
      <w:bookmarkStart w:id="5" w:name="_Ref157585005"/>
      <w:r w:rsidRPr="003B0DF5">
        <w:rPr>
          <w:rFonts w:ascii="Arial" w:hAnsi="Arial"/>
          <w:sz w:val="20"/>
          <w:szCs w:val="20"/>
        </w:rPr>
        <w:t>P</w:t>
      </w:r>
      <w:r w:rsidR="009C1EDE" w:rsidRPr="003B0DF5">
        <w:rPr>
          <w:rFonts w:ascii="Arial" w:hAnsi="Arial"/>
          <w:sz w:val="20"/>
          <w:szCs w:val="20"/>
        </w:rPr>
        <w:t>oskytovatel</w:t>
      </w:r>
      <w:r w:rsidRPr="003B0DF5">
        <w:rPr>
          <w:rFonts w:ascii="Arial" w:hAnsi="Arial"/>
          <w:sz w:val="20"/>
          <w:szCs w:val="20"/>
        </w:rPr>
        <w:t xml:space="preserve"> potvrzuje </w:t>
      </w:r>
      <w:r w:rsidR="008700D0" w:rsidRPr="003B0DF5">
        <w:rPr>
          <w:rFonts w:ascii="Arial" w:hAnsi="Arial"/>
          <w:sz w:val="20"/>
          <w:szCs w:val="20"/>
        </w:rPr>
        <w:t xml:space="preserve">a podpisem této Smlouvy činí pro její plnění závazným </w:t>
      </w:r>
      <w:r w:rsidRPr="003B0DF5">
        <w:rPr>
          <w:rFonts w:ascii="Arial" w:hAnsi="Arial"/>
          <w:sz w:val="20"/>
          <w:szCs w:val="20"/>
        </w:rPr>
        <w:t>své prohlášení k mezinárodním sankcím z Formuláře nabídky</w:t>
      </w:r>
      <w:r w:rsidR="00530D76" w:rsidRPr="003B0DF5">
        <w:rPr>
          <w:rFonts w:ascii="Arial" w:hAnsi="Arial"/>
          <w:sz w:val="20"/>
          <w:szCs w:val="20"/>
        </w:rPr>
        <w:t>. P</w:t>
      </w:r>
      <w:r w:rsidR="009C1EDE" w:rsidRPr="003B0DF5">
        <w:rPr>
          <w:rFonts w:ascii="Arial" w:hAnsi="Arial"/>
          <w:sz w:val="20"/>
          <w:szCs w:val="20"/>
        </w:rPr>
        <w:t xml:space="preserve">oskytovatel </w:t>
      </w:r>
      <w:r w:rsidR="00530D76" w:rsidRPr="003B0DF5">
        <w:rPr>
          <w:rFonts w:ascii="Arial" w:hAnsi="Arial"/>
          <w:sz w:val="20"/>
          <w:szCs w:val="20"/>
        </w:rPr>
        <w:t xml:space="preserve">dále </w:t>
      </w:r>
      <w:r w:rsidR="008700D0" w:rsidRPr="003B0DF5">
        <w:rPr>
          <w:rFonts w:ascii="Arial" w:hAnsi="Arial"/>
          <w:sz w:val="20"/>
          <w:szCs w:val="20"/>
        </w:rPr>
        <w:t xml:space="preserve">prohlašuje, že neporušuje </w:t>
      </w:r>
      <w:r w:rsidR="00B82A95" w:rsidRPr="003B0DF5">
        <w:rPr>
          <w:rFonts w:ascii="Arial" w:hAnsi="Arial"/>
          <w:sz w:val="20"/>
          <w:szCs w:val="20"/>
        </w:rPr>
        <w:t xml:space="preserve">jakékoliv zákony, předpisy, obchodní embarga nebo jiná omezující opatření týkající se hospodářských nebo finančních sankcí (zejména, nikoliv však výlučně, opatření týkající se financování terorismu) přijatá, spravovaná, prováděná anebo vynucená čas od času některým z následujících </w:t>
      </w:r>
      <w:r w:rsidR="00E95923" w:rsidRPr="003B0DF5">
        <w:rPr>
          <w:rFonts w:ascii="Arial" w:hAnsi="Arial"/>
          <w:sz w:val="20"/>
          <w:szCs w:val="20"/>
        </w:rPr>
        <w:t>subjektů:</w:t>
      </w:r>
      <w:bookmarkEnd w:id="5"/>
    </w:p>
    <w:p w14:paraId="089EAA39" w14:textId="797A6FB0" w:rsidR="00E95923" w:rsidRPr="003B0DF5" w:rsidRDefault="00E95923" w:rsidP="00141720">
      <w:pPr>
        <w:pStyle w:val="07Psmeno"/>
        <w:tabs>
          <w:tab w:val="num" w:pos="3686"/>
        </w:tabs>
        <w:ind w:left="851"/>
      </w:pPr>
      <w:r w:rsidRPr="003B0DF5">
        <w:t>Organizací spojených národů a jakoukoliv agenturou nebo osobou, která je řádně jmenována, zmocněna nebo oprávněna Organizací spojených národů k přijímání, správě, provádění nebo uplatňování těchto opatření</w:t>
      </w:r>
      <w:r w:rsidR="00BA2B87" w:rsidRPr="003B0DF5">
        <w:t>.</w:t>
      </w:r>
    </w:p>
    <w:p w14:paraId="1C1DDCA3" w14:textId="663E6333" w:rsidR="00E95923" w:rsidRPr="003B0DF5" w:rsidRDefault="00E95923" w:rsidP="00141720">
      <w:pPr>
        <w:pStyle w:val="07Psmeno"/>
        <w:tabs>
          <w:tab w:val="num" w:pos="3686"/>
        </w:tabs>
        <w:ind w:left="851"/>
      </w:pPr>
      <w:r w:rsidRPr="003B0DF5">
        <w:t>Evropskou unií a jakoukoliv agenturou nebo osobou, která je řádně jmenována, zmocněna nebo oprávněna Evropskou unií k přijímání, správě, provádění nebo uplatňování těchto opatření</w:t>
      </w:r>
      <w:r w:rsidR="00BA2B87" w:rsidRPr="003B0DF5">
        <w:t>.</w:t>
      </w:r>
    </w:p>
    <w:p w14:paraId="4187BAB1" w14:textId="33ABD6C6" w:rsidR="005E4D34" w:rsidRPr="003B0DF5" w:rsidRDefault="00BA2B87" w:rsidP="00141720">
      <w:pPr>
        <w:pStyle w:val="07Psmeno"/>
        <w:tabs>
          <w:tab w:val="num" w:pos="3686"/>
        </w:tabs>
        <w:ind w:left="851"/>
      </w:pPr>
      <w:r w:rsidRPr="003B0DF5">
        <w:t>V</w:t>
      </w:r>
      <w:r w:rsidR="005E4D34" w:rsidRPr="003B0DF5">
        <w:t>ládou Spojených států amerických a jakýmkoliv jejím ministerstvem, divizí, agenturou nebo kanceláří, včetně Úřadu pro kontrolu zahraničních aktiv (OFAC) ministerstva financí USA, ministerstva zahraničí USA nebo ministerstva obchodu USA.</w:t>
      </w:r>
    </w:p>
    <w:p w14:paraId="4AC60A8B" w14:textId="4283E384" w:rsidR="00E95923" w:rsidRPr="003B0DF5" w:rsidRDefault="009C14B7" w:rsidP="000662DF">
      <w:pPr>
        <w:pStyle w:val="Nadpis2"/>
        <w:numPr>
          <w:ilvl w:val="1"/>
          <w:numId w:val="18"/>
        </w:numPr>
        <w:ind w:left="284"/>
        <w:rPr>
          <w:rFonts w:ascii="Arial" w:hAnsi="Arial"/>
          <w:sz w:val="20"/>
          <w:szCs w:val="20"/>
        </w:rPr>
      </w:pPr>
      <w:bookmarkStart w:id="6" w:name="_Ref157585014"/>
      <w:r w:rsidRPr="003B0DF5">
        <w:rPr>
          <w:rFonts w:ascii="Arial" w:hAnsi="Arial"/>
          <w:sz w:val="20"/>
          <w:szCs w:val="20"/>
        </w:rPr>
        <w:t>P</w:t>
      </w:r>
      <w:r w:rsidR="001F5189" w:rsidRPr="003B0DF5">
        <w:rPr>
          <w:rFonts w:ascii="Arial" w:hAnsi="Arial"/>
          <w:sz w:val="20"/>
          <w:szCs w:val="20"/>
        </w:rPr>
        <w:t xml:space="preserve">oskytovatel </w:t>
      </w:r>
      <w:r w:rsidR="005B5E9B" w:rsidRPr="003B0DF5">
        <w:rPr>
          <w:rFonts w:ascii="Arial" w:hAnsi="Arial"/>
          <w:sz w:val="20"/>
          <w:szCs w:val="20"/>
        </w:rPr>
        <w:t>také</w:t>
      </w:r>
      <w:r w:rsidRPr="003B0DF5">
        <w:rPr>
          <w:rFonts w:ascii="Arial" w:hAnsi="Arial"/>
          <w:sz w:val="20"/>
          <w:szCs w:val="20"/>
        </w:rPr>
        <w:t xml:space="preserve"> potvrzuje a podpisem této Smlouvy činí pro její plnění závazným své prohlášení ke střetu zájmů z Formuláře nabídky.</w:t>
      </w:r>
      <w:bookmarkEnd w:id="6"/>
    </w:p>
    <w:p w14:paraId="3628D973" w14:textId="114E4165" w:rsidR="00B00929" w:rsidRPr="003B0DF5" w:rsidRDefault="00586AAC" w:rsidP="000662DF">
      <w:pPr>
        <w:pStyle w:val="Nadpis2"/>
        <w:numPr>
          <w:ilvl w:val="1"/>
          <w:numId w:val="18"/>
        </w:numPr>
        <w:ind w:left="284"/>
        <w:rPr>
          <w:rFonts w:ascii="Arial" w:hAnsi="Arial"/>
          <w:sz w:val="20"/>
          <w:szCs w:val="20"/>
        </w:rPr>
      </w:pPr>
      <w:r w:rsidRPr="003B0DF5">
        <w:rPr>
          <w:rFonts w:ascii="Arial" w:hAnsi="Arial"/>
          <w:sz w:val="20"/>
          <w:szCs w:val="20"/>
        </w:rPr>
        <w:t>Dojde-li ke změně v prohlášeních P</w:t>
      </w:r>
      <w:r w:rsidR="001F5189" w:rsidRPr="003B0DF5">
        <w:rPr>
          <w:rFonts w:ascii="Arial" w:hAnsi="Arial"/>
          <w:sz w:val="20"/>
          <w:szCs w:val="20"/>
        </w:rPr>
        <w:t>oskytovatele</w:t>
      </w:r>
      <w:r w:rsidRPr="003B0DF5">
        <w:rPr>
          <w:rFonts w:ascii="Arial" w:hAnsi="Arial"/>
          <w:sz w:val="20"/>
          <w:szCs w:val="20"/>
        </w:rPr>
        <w:t xml:space="preserve"> uvedených v odst. </w:t>
      </w:r>
      <w:r w:rsidRPr="003B0DF5">
        <w:rPr>
          <w:rFonts w:ascii="Arial" w:hAnsi="Arial"/>
          <w:sz w:val="20"/>
          <w:szCs w:val="20"/>
        </w:rPr>
        <w:fldChar w:fldCharType="begin"/>
      </w:r>
      <w:r w:rsidRPr="003B0DF5">
        <w:rPr>
          <w:rFonts w:ascii="Arial" w:hAnsi="Arial"/>
          <w:sz w:val="20"/>
          <w:szCs w:val="20"/>
        </w:rPr>
        <w:instrText xml:space="preserve"> REF _Ref157585005 \n \h </w:instrText>
      </w:r>
      <w:r w:rsidR="009C7919" w:rsidRPr="003B0DF5">
        <w:rPr>
          <w:rFonts w:ascii="Arial" w:hAnsi="Arial"/>
          <w:sz w:val="20"/>
          <w:szCs w:val="20"/>
        </w:rPr>
        <w:instrText xml:space="preserve"> \* MERGEFORMAT </w:instrText>
      </w:r>
      <w:r w:rsidRPr="003B0DF5">
        <w:rPr>
          <w:rFonts w:ascii="Arial" w:hAnsi="Arial"/>
          <w:sz w:val="20"/>
          <w:szCs w:val="20"/>
        </w:rPr>
      </w:r>
      <w:r w:rsidRPr="003B0DF5">
        <w:rPr>
          <w:rFonts w:ascii="Arial" w:hAnsi="Arial"/>
          <w:sz w:val="20"/>
          <w:szCs w:val="20"/>
        </w:rPr>
        <w:fldChar w:fldCharType="separate"/>
      </w:r>
      <w:r w:rsidR="00967E1F" w:rsidRPr="003B0DF5">
        <w:rPr>
          <w:rFonts w:ascii="Arial" w:hAnsi="Arial"/>
          <w:sz w:val="20"/>
          <w:szCs w:val="20"/>
        </w:rPr>
        <w:t>2</w:t>
      </w:r>
      <w:r w:rsidRPr="003B0DF5">
        <w:rPr>
          <w:rFonts w:ascii="Arial" w:hAnsi="Arial"/>
          <w:sz w:val="20"/>
          <w:szCs w:val="20"/>
        </w:rPr>
        <w:fldChar w:fldCharType="end"/>
      </w:r>
      <w:r w:rsidRPr="003B0DF5">
        <w:rPr>
          <w:rFonts w:ascii="Arial" w:hAnsi="Arial"/>
          <w:sz w:val="20"/>
          <w:szCs w:val="20"/>
        </w:rPr>
        <w:t xml:space="preserve"> a </w:t>
      </w:r>
      <w:r w:rsidRPr="003B0DF5">
        <w:rPr>
          <w:rFonts w:ascii="Arial" w:hAnsi="Arial"/>
          <w:sz w:val="20"/>
          <w:szCs w:val="20"/>
        </w:rPr>
        <w:fldChar w:fldCharType="begin"/>
      </w:r>
      <w:r w:rsidRPr="003B0DF5">
        <w:rPr>
          <w:rFonts w:ascii="Arial" w:hAnsi="Arial"/>
          <w:sz w:val="20"/>
          <w:szCs w:val="20"/>
        </w:rPr>
        <w:instrText xml:space="preserve"> REF _Ref157585014 \n \h </w:instrText>
      </w:r>
      <w:r w:rsidR="009C7919" w:rsidRPr="003B0DF5">
        <w:rPr>
          <w:rFonts w:ascii="Arial" w:hAnsi="Arial"/>
          <w:sz w:val="20"/>
          <w:szCs w:val="20"/>
        </w:rPr>
        <w:instrText xml:space="preserve"> \* MERGEFORMAT </w:instrText>
      </w:r>
      <w:r w:rsidRPr="003B0DF5">
        <w:rPr>
          <w:rFonts w:ascii="Arial" w:hAnsi="Arial"/>
          <w:sz w:val="20"/>
          <w:szCs w:val="20"/>
        </w:rPr>
      </w:r>
      <w:r w:rsidRPr="003B0DF5">
        <w:rPr>
          <w:rFonts w:ascii="Arial" w:hAnsi="Arial"/>
          <w:sz w:val="20"/>
          <w:szCs w:val="20"/>
        </w:rPr>
        <w:fldChar w:fldCharType="separate"/>
      </w:r>
      <w:r w:rsidR="00967E1F" w:rsidRPr="003B0DF5">
        <w:rPr>
          <w:rFonts w:ascii="Arial" w:hAnsi="Arial"/>
          <w:sz w:val="20"/>
          <w:szCs w:val="20"/>
        </w:rPr>
        <w:t>3</w:t>
      </w:r>
      <w:r w:rsidRPr="003B0DF5">
        <w:rPr>
          <w:rFonts w:ascii="Arial" w:hAnsi="Arial"/>
          <w:sz w:val="20"/>
          <w:szCs w:val="20"/>
        </w:rPr>
        <w:fldChar w:fldCharType="end"/>
      </w:r>
      <w:r w:rsidRPr="003B0DF5">
        <w:rPr>
          <w:rFonts w:ascii="Arial" w:hAnsi="Arial"/>
          <w:sz w:val="20"/>
          <w:szCs w:val="20"/>
        </w:rPr>
        <w:t xml:space="preserve"> tohoto článku, je P</w:t>
      </w:r>
      <w:r w:rsidR="001F5189" w:rsidRPr="003B0DF5">
        <w:rPr>
          <w:rFonts w:ascii="Arial" w:hAnsi="Arial"/>
          <w:sz w:val="20"/>
          <w:szCs w:val="20"/>
        </w:rPr>
        <w:t xml:space="preserve">oskytovatel </w:t>
      </w:r>
      <w:r w:rsidRPr="003B0DF5">
        <w:rPr>
          <w:rFonts w:ascii="Arial" w:hAnsi="Arial"/>
          <w:sz w:val="20"/>
          <w:szCs w:val="20"/>
        </w:rPr>
        <w:t xml:space="preserve">povinen takovou skutečnost </w:t>
      </w:r>
      <w:r w:rsidR="00891AF9" w:rsidRPr="003B0DF5">
        <w:rPr>
          <w:rFonts w:ascii="Arial" w:hAnsi="Arial"/>
          <w:sz w:val="20"/>
          <w:szCs w:val="20"/>
        </w:rPr>
        <w:t xml:space="preserve">bez zbytečného odkladu písemně oznámit </w:t>
      </w:r>
      <w:r w:rsidR="001F5189" w:rsidRPr="003B0DF5">
        <w:rPr>
          <w:rFonts w:ascii="Arial" w:hAnsi="Arial"/>
          <w:sz w:val="20"/>
          <w:szCs w:val="20"/>
        </w:rPr>
        <w:t>Objednateli</w:t>
      </w:r>
      <w:r w:rsidR="00891AF9" w:rsidRPr="003B0DF5">
        <w:rPr>
          <w:rFonts w:ascii="Arial" w:hAnsi="Arial"/>
          <w:sz w:val="20"/>
          <w:szCs w:val="20"/>
        </w:rPr>
        <w:t>.</w:t>
      </w:r>
    </w:p>
    <w:p w14:paraId="6EB46152" w14:textId="29239277" w:rsidR="005575B6" w:rsidRPr="003B0DF5" w:rsidRDefault="005575B6" w:rsidP="000662DF">
      <w:pPr>
        <w:pStyle w:val="Nadpis2"/>
        <w:numPr>
          <w:ilvl w:val="1"/>
          <w:numId w:val="18"/>
        </w:numPr>
        <w:ind w:left="284"/>
        <w:rPr>
          <w:rFonts w:ascii="Arial" w:hAnsi="Arial"/>
          <w:sz w:val="20"/>
          <w:szCs w:val="20"/>
        </w:rPr>
      </w:pPr>
      <w:r w:rsidRPr="003B0DF5">
        <w:rPr>
          <w:rFonts w:ascii="Arial" w:hAnsi="Arial"/>
          <w:sz w:val="20"/>
          <w:szCs w:val="20"/>
        </w:rPr>
        <w:t>P</w:t>
      </w:r>
      <w:r w:rsidR="001F5189" w:rsidRPr="003B0DF5">
        <w:rPr>
          <w:rFonts w:ascii="Arial" w:hAnsi="Arial"/>
          <w:sz w:val="20"/>
          <w:szCs w:val="20"/>
        </w:rPr>
        <w:t>oskytovatel</w:t>
      </w:r>
      <w:r w:rsidRPr="003B0DF5">
        <w:rPr>
          <w:rFonts w:ascii="Arial" w:hAnsi="Arial"/>
          <w:sz w:val="20"/>
          <w:szCs w:val="20"/>
        </w:rPr>
        <w:t xml:space="preserve"> podpisem této Smlouvy přebírá povinnosti ke společensky odpovědnému plnění Veřejné zakázky. P</w:t>
      </w:r>
      <w:r w:rsidR="001F5189" w:rsidRPr="003B0DF5">
        <w:rPr>
          <w:rFonts w:ascii="Arial" w:hAnsi="Arial"/>
          <w:sz w:val="20"/>
          <w:szCs w:val="20"/>
        </w:rPr>
        <w:t>oskytovatel t</w:t>
      </w:r>
      <w:r w:rsidRPr="003B0DF5">
        <w:rPr>
          <w:rFonts w:ascii="Arial" w:hAnsi="Arial"/>
          <w:sz w:val="20"/>
          <w:szCs w:val="20"/>
        </w:rPr>
        <w:t>a</w:t>
      </w:r>
      <w:r w:rsidR="00557E21" w:rsidRPr="003B0DF5">
        <w:rPr>
          <w:rFonts w:ascii="Arial" w:hAnsi="Arial"/>
          <w:sz w:val="20"/>
          <w:szCs w:val="20"/>
        </w:rPr>
        <w:t>k</w:t>
      </w:r>
      <w:r w:rsidRPr="003B0DF5">
        <w:rPr>
          <w:rFonts w:ascii="Arial" w:hAnsi="Arial"/>
          <w:sz w:val="20"/>
          <w:szCs w:val="20"/>
        </w:rPr>
        <w:t xml:space="preserve"> po celou </w:t>
      </w:r>
      <w:r w:rsidR="009554DA" w:rsidRPr="003B0DF5">
        <w:rPr>
          <w:rFonts w:ascii="Arial" w:hAnsi="Arial"/>
          <w:sz w:val="20"/>
          <w:szCs w:val="20"/>
        </w:rPr>
        <w:t>plnění Smlouvy zajistí:</w:t>
      </w:r>
    </w:p>
    <w:p w14:paraId="21C677D5" w14:textId="2EC6EAC6" w:rsidR="009554DA" w:rsidRPr="003B0DF5" w:rsidRDefault="009554DA" w:rsidP="000662DF">
      <w:pPr>
        <w:pStyle w:val="07Psmeno"/>
        <w:numPr>
          <w:ilvl w:val="5"/>
          <w:numId w:val="11"/>
        </w:numPr>
        <w:tabs>
          <w:tab w:val="clear" w:pos="5105"/>
          <w:tab w:val="num" w:pos="3686"/>
        </w:tabs>
        <w:spacing w:before="120"/>
        <w:ind w:left="850" w:hanging="425"/>
        <w:contextualSpacing w:val="0"/>
        <w:jc w:val="left"/>
      </w:pPr>
      <w:r w:rsidRPr="003B0DF5">
        <w:t xml:space="preserve">plnění veškerých povinností vyplývajících z právních předpisů České republiky, zejména pak z předpisů pracovněprávních, předpisů z oblasti zaměstnanosti a bezpečnosti </w:t>
      </w:r>
      <w:r w:rsidR="00AF0942" w:rsidRPr="003B0DF5">
        <w:t>a ochrany zdraví při práci</w:t>
      </w:r>
      <w:r w:rsidR="00B036EC" w:rsidRPr="003B0DF5">
        <w:t>, a to vůči všem osobám, které se na plnění Smlouvy podílejí; plnění těchto povinností zajistí P</w:t>
      </w:r>
      <w:r w:rsidR="007D4C22" w:rsidRPr="003B0DF5">
        <w:t>oskytovatel</w:t>
      </w:r>
      <w:r w:rsidR="00B036EC" w:rsidRPr="003B0DF5">
        <w:t xml:space="preserve"> i u svých poddodavatelů</w:t>
      </w:r>
      <w:r w:rsidR="00DA040B" w:rsidRPr="003B0DF5">
        <w:t>; a</w:t>
      </w:r>
    </w:p>
    <w:p w14:paraId="29D7EAA3" w14:textId="77777777" w:rsidR="00D01FE7" w:rsidRPr="003B0DF5" w:rsidRDefault="00DA040B" w:rsidP="00D85AEA">
      <w:pPr>
        <w:pStyle w:val="07Psmeno"/>
        <w:numPr>
          <w:ilvl w:val="5"/>
          <w:numId w:val="11"/>
        </w:numPr>
        <w:tabs>
          <w:tab w:val="clear" w:pos="5105"/>
          <w:tab w:val="num" w:pos="3686"/>
        </w:tabs>
        <w:spacing w:before="120"/>
        <w:ind w:left="850" w:hanging="425"/>
        <w:contextualSpacing w:val="0"/>
        <w:jc w:val="left"/>
        <w:rPr>
          <w:szCs w:val="24"/>
        </w:rPr>
      </w:pPr>
      <w:r w:rsidRPr="003B0DF5">
        <w:t>řádné a včasné plnění finančních závazků svým poddodavatelům, kdy za řádné a včasné plnění se považuje plné uhrazení poddodavatelem vystavených faktur za plnění poskytnutá k plnění Smlouvy, ve sjednaných termínech a zcela v souladu se smluvními podmínkami smluvního vztahu uzavřeného s poddodavatelem.</w:t>
      </w:r>
      <w:bookmarkStart w:id="7" w:name="_Ref157586781"/>
    </w:p>
    <w:p w14:paraId="7F43B76F" w14:textId="50B3DF0D" w:rsidR="00792B1E" w:rsidRPr="003B0DF5" w:rsidRDefault="00B01A74" w:rsidP="00792B1E">
      <w:pPr>
        <w:pStyle w:val="02lnek"/>
        <w:tabs>
          <w:tab w:val="clear" w:pos="3828"/>
          <w:tab w:val="num" w:pos="2835"/>
        </w:tabs>
        <w:ind w:left="142" w:hanging="425"/>
      </w:pPr>
      <w:bookmarkStart w:id="8" w:name="_Ref157530609"/>
      <w:bookmarkEnd w:id="7"/>
      <w:r w:rsidRPr="003B0DF5">
        <w:lastRenderedPageBreak/>
        <w:t>Sankční podmínky</w:t>
      </w:r>
    </w:p>
    <w:p w14:paraId="27B5132C" w14:textId="77777777" w:rsidR="00792B1E" w:rsidRPr="003B0DF5" w:rsidRDefault="00792B1E" w:rsidP="000662DF">
      <w:pPr>
        <w:pStyle w:val="Nadpis2"/>
        <w:numPr>
          <w:ilvl w:val="1"/>
          <w:numId w:val="25"/>
        </w:numPr>
        <w:ind w:left="284"/>
        <w:rPr>
          <w:rFonts w:ascii="Arial" w:hAnsi="Arial"/>
          <w:sz w:val="20"/>
          <w:szCs w:val="20"/>
        </w:rPr>
      </w:pPr>
      <w:r w:rsidRPr="003B0DF5">
        <w:rPr>
          <w:rFonts w:ascii="Arial" w:hAnsi="Arial"/>
          <w:sz w:val="20"/>
          <w:szCs w:val="20"/>
        </w:rPr>
        <w:t xml:space="preserve">Poskytovatel je povinen Objednateli zaplatit smluvní pokutu v následujících případech a v následující výši: </w:t>
      </w:r>
    </w:p>
    <w:p w14:paraId="68AD4F75" w14:textId="55E80AE8" w:rsidR="00792B1E" w:rsidRPr="003B0DF5" w:rsidRDefault="00792B1E" w:rsidP="000662DF">
      <w:pPr>
        <w:pStyle w:val="07Psmeno"/>
        <w:numPr>
          <w:ilvl w:val="5"/>
          <w:numId w:val="11"/>
        </w:numPr>
        <w:tabs>
          <w:tab w:val="clear" w:pos="5105"/>
          <w:tab w:val="num" w:pos="3686"/>
        </w:tabs>
        <w:spacing w:before="120"/>
        <w:ind w:left="851" w:hanging="425"/>
        <w:contextualSpacing w:val="0"/>
        <w:rPr>
          <w:bCs/>
        </w:rPr>
      </w:pPr>
      <w:r w:rsidRPr="003B0DF5">
        <w:rPr>
          <w:bCs/>
        </w:rPr>
        <w:t>v případě, že dojde k nedodržení stanovených termínů plnění dle této Smlouvy, ve výši 0,2 % z Ceny dané aktivit</w:t>
      </w:r>
      <w:r w:rsidR="00DE7DF3">
        <w:rPr>
          <w:bCs/>
        </w:rPr>
        <w:t>y</w:t>
      </w:r>
      <w:r w:rsidRPr="003B0DF5">
        <w:rPr>
          <w:bCs/>
        </w:rPr>
        <w:t xml:space="preserve">, které se porušení týká, a to za každý i započatý den prodlení; </w:t>
      </w:r>
    </w:p>
    <w:p w14:paraId="5BCE187D" w14:textId="3CBA0F23" w:rsidR="00792B1E" w:rsidRPr="003B0DF5" w:rsidRDefault="00792B1E" w:rsidP="000662DF">
      <w:pPr>
        <w:pStyle w:val="07Psmeno"/>
        <w:numPr>
          <w:ilvl w:val="5"/>
          <w:numId w:val="11"/>
        </w:numPr>
        <w:tabs>
          <w:tab w:val="clear" w:pos="5105"/>
          <w:tab w:val="num" w:pos="3686"/>
        </w:tabs>
        <w:spacing w:before="120"/>
        <w:ind w:left="851" w:hanging="425"/>
        <w:contextualSpacing w:val="0"/>
        <w:rPr>
          <w:bCs/>
        </w:rPr>
      </w:pPr>
      <w:r w:rsidRPr="003B0DF5">
        <w:rPr>
          <w:bCs/>
        </w:rPr>
        <w:t xml:space="preserve">v případě, že nebudou aktivity realizovány v požadované kvalitě, a to ve výši 5 % z Ceny části aktivit, které se tento nedostatek týká (za nedostatek může být považováno např. nedodržení minimálního rozsahu či maximální kapacity akce) </w:t>
      </w:r>
    </w:p>
    <w:p w14:paraId="0C8E5D36" w14:textId="3516E14C" w:rsidR="00792B1E" w:rsidRPr="003B0DF5" w:rsidRDefault="00792B1E" w:rsidP="000662DF">
      <w:pPr>
        <w:pStyle w:val="07Psmeno"/>
        <w:numPr>
          <w:ilvl w:val="5"/>
          <w:numId w:val="11"/>
        </w:numPr>
        <w:tabs>
          <w:tab w:val="clear" w:pos="5105"/>
          <w:tab w:val="num" w:pos="3686"/>
        </w:tabs>
        <w:spacing w:before="120"/>
        <w:ind w:left="851" w:hanging="425"/>
        <w:contextualSpacing w:val="0"/>
        <w:rPr>
          <w:bCs/>
        </w:rPr>
      </w:pPr>
      <w:r w:rsidRPr="003B0DF5">
        <w:rPr>
          <w:bCs/>
        </w:rPr>
        <w:t xml:space="preserve">v případě porušení povinnosti mlčenlivosti, a to ve výši 10 000,- Kč za každý jednotlivý případ porušení povinnosti; </w:t>
      </w:r>
    </w:p>
    <w:p w14:paraId="4C9AA660" w14:textId="077F6200" w:rsidR="00792B1E" w:rsidRPr="003B0DF5" w:rsidRDefault="00792B1E" w:rsidP="000662DF">
      <w:pPr>
        <w:pStyle w:val="07Psmeno"/>
        <w:numPr>
          <w:ilvl w:val="5"/>
          <w:numId w:val="11"/>
        </w:numPr>
        <w:tabs>
          <w:tab w:val="clear" w:pos="5105"/>
          <w:tab w:val="num" w:pos="3686"/>
        </w:tabs>
        <w:spacing w:before="120"/>
        <w:ind w:left="851" w:hanging="425"/>
        <w:contextualSpacing w:val="0"/>
        <w:rPr>
          <w:bCs/>
        </w:rPr>
      </w:pPr>
      <w:r w:rsidRPr="003B0DF5">
        <w:rPr>
          <w:bCs/>
        </w:rPr>
        <w:t xml:space="preserve">v případě porušení povinnosti Poskytovatele předložit na základě výzvy Objednatele pojistnou smlouvu či její ověřenou kopii v termínu a za podmínek uvedených v čl. </w:t>
      </w:r>
      <w:r w:rsidR="00A37ED2">
        <w:rPr>
          <w:bCs/>
        </w:rPr>
        <w:t>5</w:t>
      </w:r>
      <w:r w:rsidRPr="003B0DF5">
        <w:rPr>
          <w:bCs/>
        </w:rPr>
        <w:t xml:space="preserve"> této Smlouvy ve výši 1 000,- Kč za každý i započatý den prodlení; </w:t>
      </w:r>
    </w:p>
    <w:p w14:paraId="63ED8ED5" w14:textId="3035B5A9" w:rsidR="00792B1E" w:rsidRDefault="00792B1E" w:rsidP="000662DF">
      <w:pPr>
        <w:pStyle w:val="07Psmeno"/>
        <w:numPr>
          <w:ilvl w:val="5"/>
          <w:numId w:val="11"/>
        </w:numPr>
        <w:tabs>
          <w:tab w:val="clear" w:pos="5105"/>
          <w:tab w:val="num" w:pos="3686"/>
        </w:tabs>
        <w:spacing w:before="120"/>
        <w:ind w:left="851" w:hanging="425"/>
        <w:contextualSpacing w:val="0"/>
        <w:rPr>
          <w:bCs/>
        </w:rPr>
      </w:pPr>
      <w:r w:rsidRPr="003B0DF5">
        <w:rPr>
          <w:bCs/>
        </w:rPr>
        <w:t xml:space="preserve">v případě porušení povinnosti Poskytovatele poskytnout Objednateli nezbytné informace, údaje či jiné výstupy v termínu a za podmínek uvedených v čl. </w:t>
      </w:r>
      <w:r w:rsidR="00A37ED2">
        <w:rPr>
          <w:bCs/>
        </w:rPr>
        <w:t>1</w:t>
      </w:r>
      <w:r w:rsidR="007D23F9">
        <w:rPr>
          <w:bCs/>
        </w:rPr>
        <w:t>1</w:t>
      </w:r>
      <w:r w:rsidRPr="003B0DF5">
        <w:rPr>
          <w:bCs/>
        </w:rPr>
        <w:t xml:space="preserve"> odst. </w:t>
      </w:r>
      <w:r w:rsidR="00A37ED2">
        <w:rPr>
          <w:bCs/>
        </w:rPr>
        <w:t>2</w:t>
      </w:r>
      <w:r w:rsidRPr="003B0DF5">
        <w:rPr>
          <w:bCs/>
        </w:rPr>
        <w:t xml:space="preserve"> této Smlouvy ve výši 1 000,- Kč za každý i započatý den prodlení. </w:t>
      </w:r>
    </w:p>
    <w:p w14:paraId="05BD44C6" w14:textId="49B46926" w:rsidR="005F7722" w:rsidRPr="007A4B2A" w:rsidRDefault="00A916EA" w:rsidP="007A4B2A">
      <w:pPr>
        <w:pStyle w:val="07Psmeno"/>
        <w:numPr>
          <w:ilvl w:val="5"/>
          <w:numId w:val="11"/>
        </w:numPr>
        <w:tabs>
          <w:tab w:val="clear" w:pos="5105"/>
          <w:tab w:val="num" w:pos="3686"/>
        </w:tabs>
        <w:spacing w:before="120"/>
        <w:ind w:left="851" w:hanging="425"/>
        <w:contextualSpacing w:val="0"/>
        <w:rPr>
          <w:bCs/>
        </w:rPr>
      </w:pPr>
      <w:r>
        <w:rPr>
          <w:bCs/>
        </w:rPr>
        <w:t>v</w:t>
      </w:r>
      <w:r w:rsidR="005F7722">
        <w:rPr>
          <w:bCs/>
        </w:rPr>
        <w:t xml:space="preserve"> případě porušení povinnosti </w:t>
      </w:r>
      <w:r>
        <w:rPr>
          <w:bCs/>
        </w:rPr>
        <w:t>uvedené v ustanovení článku 4.3 této písm. d) této Smlouvy, a sice poskytovat</w:t>
      </w:r>
      <w:r w:rsidR="005F7722">
        <w:rPr>
          <w:bCs/>
        </w:rPr>
        <w:t xml:space="preserve"> plnění </w:t>
      </w:r>
      <w:r>
        <w:rPr>
          <w:bCs/>
        </w:rPr>
        <w:t>Služeb</w:t>
      </w:r>
      <w:r w:rsidR="005F7722">
        <w:rPr>
          <w:bCs/>
        </w:rPr>
        <w:t xml:space="preserve"> pouze prostřednictvím osob uvedených v příloze č. 3 této </w:t>
      </w:r>
      <w:r>
        <w:rPr>
          <w:bCs/>
        </w:rPr>
        <w:t>S</w:t>
      </w:r>
      <w:r w:rsidR="005F7722">
        <w:rPr>
          <w:bCs/>
        </w:rPr>
        <w:t xml:space="preserve">mlouvy </w:t>
      </w:r>
      <w:r w:rsidR="005F7722" w:rsidRPr="003B0DF5">
        <w:rPr>
          <w:bCs/>
        </w:rPr>
        <w:t xml:space="preserve">ve výši 1 000,- Kč za každý i započatý den </w:t>
      </w:r>
      <w:r w:rsidR="005F7722">
        <w:rPr>
          <w:bCs/>
        </w:rPr>
        <w:t>porušení</w:t>
      </w:r>
      <w:r w:rsidR="005F7722" w:rsidRPr="003B0DF5">
        <w:rPr>
          <w:bCs/>
        </w:rPr>
        <w:t xml:space="preserve">. </w:t>
      </w:r>
    </w:p>
    <w:p w14:paraId="6D69518B" w14:textId="19E75B06" w:rsidR="00792B1E" w:rsidRPr="003B0DF5" w:rsidRDefault="00792B1E" w:rsidP="000662DF">
      <w:pPr>
        <w:pStyle w:val="Nadpis2"/>
        <w:numPr>
          <w:ilvl w:val="1"/>
          <w:numId w:val="25"/>
        </w:numPr>
        <w:ind w:left="284"/>
        <w:rPr>
          <w:rFonts w:ascii="Arial" w:hAnsi="Arial"/>
          <w:sz w:val="20"/>
          <w:szCs w:val="20"/>
        </w:rPr>
      </w:pPr>
      <w:r w:rsidRPr="003B0DF5">
        <w:rPr>
          <w:rFonts w:ascii="Arial" w:hAnsi="Arial"/>
          <w:sz w:val="20"/>
          <w:szCs w:val="20"/>
        </w:rPr>
        <w:t xml:space="preserve">Objednatel je oprávněn výši smluvní pokuty započíst proti jakékoli částce vyúčtované a vyfakturované Poskytovatelem. </w:t>
      </w:r>
    </w:p>
    <w:p w14:paraId="7C6A2453" w14:textId="3376A171" w:rsidR="00792B1E" w:rsidRPr="003B0DF5" w:rsidRDefault="00B01A74" w:rsidP="000662DF">
      <w:pPr>
        <w:pStyle w:val="Nadpis2"/>
        <w:numPr>
          <w:ilvl w:val="1"/>
          <w:numId w:val="25"/>
        </w:numPr>
        <w:ind w:left="284"/>
        <w:rPr>
          <w:rFonts w:ascii="Arial" w:hAnsi="Arial"/>
          <w:sz w:val="20"/>
          <w:szCs w:val="20"/>
        </w:rPr>
      </w:pPr>
      <w:r w:rsidRPr="003B0DF5">
        <w:rPr>
          <w:rFonts w:ascii="Arial" w:hAnsi="Arial"/>
          <w:sz w:val="20"/>
          <w:szCs w:val="20"/>
        </w:rPr>
        <w:t>P</w:t>
      </w:r>
      <w:r w:rsidR="00792B1E" w:rsidRPr="003B0DF5">
        <w:rPr>
          <w:rFonts w:ascii="Arial" w:hAnsi="Arial"/>
          <w:sz w:val="20"/>
          <w:szCs w:val="20"/>
        </w:rPr>
        <w:t xml:space="preserve">okud Objednatel neuhradí v termínech uvedených v této Smlouvě Cenu, je povinen uhradit Poskytovateli úrok z prodlení v zákonné výši, ledaže Objednatel prokáže, že prodlení s úhradou Ceny bylo způsobeno z důvodu opožděného uvolnění prostředků poskytovatelem dotace. </w:t>
      </w:r>
    </w:p>
    <w:p w14:paraId="0F007479" w14:textId="0730EB9D" w:rsidR="00792B1E" w:rsidRPr="003B0DF5" w:rsidRDefault="00792B1E" w:rsidP="000662DF">
      <w:pPr>
        <w:pStyle w:val="Nadpis2"/>
        <w:numPr>
          <w:ilvl w:val="1"/>
          <w:numId w:val="25"/>
        </w:numPr>
        <w:ind w:left="284"/>
        <w:rPr>
          <w:rFonts w:ascii="Arial" w:hAnsi="Arial"/>
          <w:sz w:val="20"/>
          <w:szCs w:val="20"/>
        </w:rPr>
      </w:pPr>
      <w:r w:rsidRPr="003B0DF5">
        <w:rPr>
          <w:rFonts w:ascii="Arial" w:hAnsi="Arial"/>
          <w:iCs w:val="0"/>
          <w:sz w:val="20"/>
          <w:szCs w:val="20"/>
        </w:rPr>
        <w:t>Povinná Smluvní strana je povinna</w:t>
      </w:r>
      <w:r w:rsidRPr="003B0DF5">
        <w:rPr>
          <w:rFonts w:ascii="Arial" w:hAnsi="Arial"/>
          <w:sz w:val="20"/>
          <w:szCs w:val="20"/>
        </w:rPr>
        <w:t xml:space="preserve"> uhradit oprávněné Smluvní straně smluvní pokutu nejpozději do 30 kalendářních dnů ode dne obdržení příslušného vyúčtování od druhé Smluvní strany. </w:t>
      </w:r>
    </w:p>
    <w:p w14:paraId="0973D13E" w14:textId="62616F3E" w:rsidR="00792B1E" w:rsidRDefault="00792B1E" w:rsidP="000662DF">
      <w:pPr>
        <w:pStyle w:val="Nadpis2"/>
        <w:numPr>
          <w:ilvl w:val="1"/>
          <w:numId w:val="25"/>
        </w:numPr>
        <w:ind w:left="284"/>
        <w:rPr>
          <w:rFonts w:ascii="Arial" w:hAnsi="Arial"/>
          <w:sz w:val="20"/>
          <w:szCs w:val="20"/>
        </w:rPr>
      </w:pPr>
      <w:r w:rsidRPr="003B0DF5">
        <w:rPr>
          <w:rFonts w:ascii="Arial" w:hAnsi="Arial"/>
          <w:sz w:val="20"/>
          <w:szCs w:val="20"/>
        </w:rPr>
        <w:t>Smluvní strany vylučují použití ustanovení § 2050 OZ. Nárok na náhradu škody má Objednatel vždy zachován.</w:t>
      </w:r>
    </w:p>
    <w:p w14:paraId="03334B4E" w14:textId="258106C7" w:rsidR="00A37ED2" w:rsidRDefault="00A37ED2" w:rsidP="00A37ED2">
      <w:pPr>
        <w:pStyle w:val="02lnek"/>
        <w:tabs>
          <w:tab w:val="clear" w:pos="3828"/>
          <w:tab w:val="num" w:pos="2835"/>
        </w:tabs>
        <w:ind w:left="142" w:hanging="425"/>
      </w:pPr>
      <w:r>
        <w:t>Skončení smlouvy</w:t>
      </w:r>
    </w:p>
    <w:p w14:paraId="0D1215DC" w14:textId="77777777" w:rsidR="00A37ED2" w:rsidRPr="00A37ED2" w:rsidRDefault="00A37ED2" w:rsidP="000662DF">
      <w:pPr>
        <w:pStyle w:val="Nadpis2"/>
        <w:numPr>
          <w:ilvl w:val="1"/>
          <w:numId w:val="27"/>
        </w:numPr>
        <w:ind w:left="284"/>
        <w:rPr>
          <w:rFonts w:ascii="Arial" w:hAnsi="Arial"/>
          <w:sz w:val="20"/>
          <w:szCs w:val="20"/>
        </w:rPr>
      </w:pPr>
      <w:r w:rsidRPr="00A37ED2">
        <w:rPr>
          <w:rFonts w:ascii="Arial" w:hAnsi="Arial"/>
          <w:sz w:val="20"/>
          <w:szCs w:val="20"/>
        </w:rPr>
        <w:t xml:space="preserve">Platnost Smlouvy lze ukončit písemnou dohodou podepsanou oběma Smluvními stranami. Objednatel si vyhrazuje právo od Smlouvy odstoupit: </w:t>
      </w:r>
    </w:p>
    <w:p w14:paraId="09DD619B" w14:textId="305FDD4D" w:rsidR="00A37ED2" w:rsidRPr="00A37ED2" w:rsidRDefault="00A37ED2" w:rsidP="000662DF">
      <w:pPr>
        <w:pStyle w:val="07Psmeno"/>
        <w:numPr>
          <w:ilvl w:val="5"/>
          <w:numId w:val="11"/>
        </w:numPr>
        <w:tabs>
          <w:tab w:val="clear" w:pos="5105"/>
          <w:tab w:val="num" w:pos="3686"/>
        </w:tabs>
        <w:spacing w:before="120"/>
        <w:ind w:left="851" w:hanging="425"/>
        <w:contextualSpacing w:val="0"/>
        <w:rPr>
          <w:rFonts w:eastAsia="Times New Roman"/>
          <w:bCs/>
          <w:iCs/>
          <w:kern w:val="0"/>
          <w:lang w:eastAsia="cs-CZ"/>
          <w14:ligatures w14:val="none"/>
        </w:rPr>
      </w:pPr>
      <w:r w:rsidRPr="00A37ED2">
        <w:rPr>
          <w:rFonts w:eastAsia="Times New Roman"/>
          <w:bCs/>
          <w:iCs/>
          <w:kern w:val="0"/>
          <w:lang w:eastAsia="cs-CZ"/>
          <w14:ligatures w14:val="none"/>
        </w:rPr>
        <w:t xml:space="preserve">v případě, že výdaje, které by Objednateli na základě této </w:t>
      </w:r>
      <w:r w:rsidR="007D23F9">
        <w:rPr>
          <w:rFonts w:eastAsia="Times New Roman"/>
          <w:bCs/>
          <w:iCs/>
          <w:kern w:val="0"/>
          <w:lang w:eastAsia="cs-CZ"/>
          <w14:ligatures w14:val="none"/>
        </w:rPr>
        <w:t>S</w:t>
      </w:r>
      <w:r w:rsidRPr="00A37ED2">
        <w:rPr>
          <w:rFonts w:eastAsia="Times New Roman"/>
          <w:bCs/>
          <w:iCs/>
          <w:kern w:val="0"/>
          <w:lang w:eastAsia="cs-CZ"/>
          <w14:ligatures w14:val="none"/>
        </w:rPr>
        <w:t xml:space="preserve">mlouvy měly vzniknout, budou řídícím orgánem OP </w:t>
      </w:r>
      <w:r w:rsidR="000662DF">
        <w:rPr>
          <w:rFonts w:eastAsia="Times New Roman"/>
          <w:bCs/>
          <w:iCs/>
          <w:kern w:val="0"/>
          <w:lang w:eastAsia="cs-CZ"/>
          <w14:ligatures w14:val="none"/>
        </w:rPr>
        <w:t>JAK</w:t>
      </w:r>
      <w:r w:rsidRPr="00A37ED2">
        <w:rPr>
          <w:rFonts w:eastAsia="Times New Roman"/>
          <w:bCs/>
          <w:iCs/>
          <w:kern w:val="0"/>
          <w:lang w:eastAsia="cs-CZ"/>
          <w14:ligatures w14:val="none"/>
        </w:rPr>
        <w:t xml:space="preserve"> případně jiným kontrolním subjektem, označeny za nezpůsobilé, </w:t>
      </w:r>
    </w:p>
    <w:p w14:paraId="0CF63221" w14:textId="4223058E" w:rsidR="00A37ED2" w:rsidRPr="00A37ED2" w:rsidRDefault="00A37ED2" w:rsidP="000662DF">
      <w:pPr>
        <w:pStyle w:val="07Psmeno"/>
        <w:numPr>
          <w:ilvl w:val="5"/>
          <w:numId w:val="11"/>
        </w:numPr>
        <w:tabs>
          <w:tab w:val="clear" w:pos="5105"/>
          <w:tab w:val="num" w:pos="3686"/>
        </w:tabs>
        <w:spacing w:before="120"/>
        <w:ind w:left="851" w:hanging="425"/>
        <w:contextualSpacing w:val="0"/>
        <w:rPr>
          <w:rFonts w:eastAsia="Times New Roman"/>
          <w:bCs/>
          <w:iCs/>
          <w:kern w:val="0"/>
          <w:lang w:eastAsia="cs-CZ"/>
          <w14:ligatures w14:val="none"/>
        </w:rPr>
      </w:pPr>
      <w:r w:rsidRPr="00A37ED2">
        <w:rPr>
          <w:rFonts w:eastAsia="Times New Roman"/>
          <w:bCs/>
          <w:iCs/>
          <w:kern w:val="0"/>
          <w:lang w:eastAsia="cs-CZ"/>
          <w14:ligatures w14:val="none"/>
        </w:rPr>
        <w:t xml:space="preserve">v případě, kdy řídící orgán OP </w:t>
      </w:r>
      <w:r w:rsidR="000662DF">
        <w:rPr>
          <w:rFonts w:eastAsia="Times New Roman"/>
          <w:bCs/>
          <w:iCs/>
          <w:kern w:val="0"/>
          <w:lang w:eastAsia="cs-CZ"/>
          <w14:ligatures w14:val="none"/>
        </w:rPr>
        <w:t>JAK</w:t>
      </w:r>
      <w:r w:rsidRPr="00A37ED2">
        <w:rPr>
          <w:rFonts w:eastAsia="Times New Roman"/>
          <w:bCs/>
          <w:iCs/>
          <w:kern w:val="0"/>
          <w:lang w:eastAsia="cs-CZ"/>
          <w14:ligatures w14:val="none"/>
        </w:rPr>
        <w:t xml:space="preserve"> ukončí Projekt před řádným termínem jeho dokončení, </w:t>
      </w:r>
    </w:p>
    <w:p w14:paraId="5BEDE604" w14:textId="33DCEEB5" w:rsidR="00A37ED2" w:rsidRPr="00A37ED2" w:rsidRDefault="00A37ED2" w:rsidP="000662DF">
      <w:pPr>
        <w:pStyle w:val="07Psmeno"/>
        <w:numPr>
          <w:ilvl w:val="5"/>
          <w:numId w:val="11"/>
        </w:numPr>
        <w:tabs>
          <w:tab w:val="clear" w:pos="5105"/>
          <w:tab w:val="num" w:pos="3686"/>
        </w:tabs>
        <w:spacing w:before="120"/>
        <w:ind w:left="851" w:hanging="425"/>
        <w:contextualSpacing w:val="0"/>
        <w:rPr>
          <w:rFonts w:eastAsia="Times New Roman"/>
          <w:bCs/>
          <w:iCs/>
          <w:kern w:val="0"/>
          <w:lang w:eastAsia="cs-CZ"/>
          <w14:ligatures w14:val="none"/>
        </w:rPr>
      </w:pPr>
      <w:r w:rsidRPr="00A37ED2">
        <w:rPr>
          <w:rFonts w:eastAsia="Times New Roman"/>
          <w:bCs/>
          <w:iCs/>
          <w:kern w:val="0"/>
          <w:lang w:eastAsia="cs-CZ"/>
          <w14:ligatures w14:val="none"/>
        </w:rPr>
        <w:t>dojde-li k podstatnému porušení povinností uložených Poskytovateli touto Smlouvou (viz odstavec 1</w:t>
      </w:r>
      <w:r w:rsidR="007D23F9">
        <w:rPr>
          <w:rFonts w:eastAsia="Times New Roman"/>
          <w:bCs/>
          <w:iCs/>
          <w:kern w:val="0"/>
          <w:lang w:eastAsia="cs-CZ"/>
          <w14:ligatures w14:val="none"/>
        </w:rPr>
        <w:t>0</w:t>
      </w:r>
      <w:r w:rsidRPr="00A37ED2">
        <w:rPr>
          <w:rFonts w:eastAsia="Times New Roman"/>
          <w:bCs/>
          <w:iCs/>
          <w:kern w:val="0"/>
          <w:lang w:eastAsia="cs-CZ"/>
          <w14:ligatures w14:val="none"/>
        </w:rPr>
        <w:t xml:space="preserve">.2 tohoto článku Smlouvy), </w:t>
      </w:r>
    </w:p>
    <w:p w14:paraId="509E12F9" w14:textId="07A6813C" w:rsidR="00A37ED2" w:rsidRPr="00A37ED2" w:rsidRDefault="00A37ED2" w:rsidP="000662DF">
      <w:pPr>
        <w:pStyle w:val="07Psmeno"/>
        <w:numPr>
          <w:ilvl w:val="5"/>
          <w:numId w:val="11"/>
        </w:numPr>
        <w:tabs>
          <w:tab w:val="clear" w:pos="5105"/>
          <w:tab w:val="num" w:pos="3686"/>
        </w:tabs>
        <w:spacing w:before="120"/>
        <w:ind w:left="851" w:hanging="425"/>
        <w:contextualSpacing w:val="0"/>
        <w:rPr>
          <w:rFonts w:eastAsia="Times New Roman"/>
          <w:bCs/>
          <w:iCs/>
          <w:kern w:val="0"/>
          <w:lang w:eastAsia="cs-CZ"/>
          <w14:ligatures w14:val="none"/>
        </w:rPr>
      </w:pPr>
      <w:r w:rsidRPr="00A37ED2">
        <w:rPr>
          <w:rFonts w:eastAsia="Times New Roman"/>
          <w:bCs/>
          <w:iCs/>
          <w:kern w:val="0"/>
          <w:lang w:eastAsia="cs-CZ"/>
          <w14:ligatures w14:val="none"/>
        </w:rPr>
        <w:t xml:space="preserve">Poskytovatel vstoupí do likvidace, </w:t>
      </w:r>
    </w:p>
    <w:p w14:paraId="5B4ACD65" w14:textId="712E5E7E" w:rsidR="00A37ED2" w:rsidRPr="00A37ED2" w:rsidRDefault="00A37ED2" w:rsidP="000662DF">
      <w:pPr>
        <w:pStyle w:val="07Psmeno"/>
        <w:numPr>
          <w:ilvl w:val="5"/>
          <w:numId w:val="11"/>
        </w:numPr>
        <w:tabs>
          <w:tab w:val="clear" w:pos="5105"/>
          <w:tab w:val="num" w:pos="3686"/>
        </w:tabs>
        <w:spacing w:before="120"/>
        <w:ind w:left="851" w:hanging="425"/>
        <w:contextualSpacing w:val="0"/>
        <w:rPr>
          <w:rFonts w:eastAsia="Times New Roman"/>
          <w:bCs/>
          <w:iCs/>
          <w:kern w:val="0"/>
          <w:lang w:eastAsia="cs-CZ"/>
          <w14:ligatures w14:val="none"/>
        </w:rPr>
      </w:pPr>
      <w:r w:rsidRPr="00A37ED2">
        <w:rPr>
          <w:rFonts w:eastAsia="Times New Roman"/>
          <w:bCs/>
          <w:iCs/>
          <w:kern w:val="0"/>
          <w:lang w:eastAsia="cs-CZ"/>
          <w14:ligatures w14:val="none"/>
        </w:rPr>
        <w:t xml:space="preserve">vůči majetku Poskytovatele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 </w:t>
      </w:r>
    </w:p>
    <w:p w14:paraId="0206969B" w14:textId="06E967C1" w:rsidR="00A37ED2" w:rsidRPr="000662DF" w:rsidRDefault="00A37ED2" w:rsidP="000662DF">
      <w:pPr>
        <w:pStyle w:val="07Psmeno"/>
        <w:numPr>
          <w:ilvl w:val="5"/>
          <w:numId w:val="11"/>
        </w:numPr>
        <w:tabs>
          <w:tab w:val="clear" w:pos="5105"/>
          <w:tab w:val="num" w:pos="3686"/>
        </w:tabs>
        <w:spacing w:before="120"/>
        <w:ind w:left="851" w:hanging="425"/>
        <w:contextualSpacing w:val="0"/>
        <w:rPr>
          <w:rFonts w:eastAsia="Times New Roman"/>
          <w:bCs/>
          <w:iCs/>
          <w:kern w:val="0"/>
          <w:lang w:eastAsia="cs-CZ"/>
          <w14:ligatures w14:val="none"/>
        </w:rPr>
      </w:pPr>
      <w:r w:rsidRPr="00A37ED2">
        <w:rPr>
          <w:rFonts w:eastAsia="Times New Roman"/>
          <w:bCs/>
          <w:iCs/>
          <w:kern w:val="0"/>
          <w:lang w:eastAsia="cs-CZ"/>
          <w14:ligatures w14:val="none"/>
        </w:rPr>
        <w:lastRenderedPageBreak/>
        <w:t xml:space="preserve">vyjde-li najevo, že Poskytovatel uvedl v </w:t>
      </w:r>
      <w:r w:rsidR="007D23F9">
        <w:rPr>
          <w:rFonts w:eastAsia="Times New Roman"/>
          <w:bCs/>
          <w:iCs/>
          <w:kern w:val="0"/>
          <w:lang w:eastAsia="cs-CZ"/>
          <w14:ligatures w14:val="none"/>
        </w:rPr>
        <w:t>N</w:t>
      </w:r>
      <w:r w:rsidRPr="00A37ED2">
        <w:rPr>
          <w:rFonts w:eastAsia="Times New Roman"/>
          <w:bCs/>
          <w:iCs/>
          <w:kern w:val="0"/>
          <w:lang w:eastAsia="cs-CZ"/>
          <w14:ligatures w14:val="none"/>
        </w:rPr>
        <w:t xml:space="preserve">abídce informace nebo doklady, které neodpovídají skutečnosti a které měly nebo mohly mít vliv na výsledek </w:t>
      </w:r>
      <w:r w:rsidR="007D23F9">
        <w:rPr>
          <w:rFonts w:eastAsia="Times New Roman"/>
          <w:bCs/>
          <w:iCs/>
          <w:kern w:val="0"/>
          <w:lang w:eastAsia="cs-CZ"/>
          <w14:ligatures w14:val="none"/>
        </w:rPr>
        <w:t>výběrového</w:t>
      </w:r>
      <w:r w:rsidR="007D23F9" w:rsidRPr="00A37ED2">
        <w:rPr>
          <w:rFonts w:eastAsia="Times New Roman"/>
          <w:bCs/>
          <w:iCs/>
          <w:kern w:val="0"/>
          <w:lang w:eastAsia="cs-CZ"/>
          <w14:ligatures w14:val="none"/>
        </w:rPr>
        <w:t xml:space="preserve"> </w:t>
      </w:r>
      <w:r w:rsidRPr="00A37ED2">
        <w:rPr>
          <w:rFonts w:eastAsia="Times New Roman"/>
          <w:bCs/>
          <w:iCs/>
          <w:kern w:val="0"/>
          <w:lang w:eastAsia="cs-CZ"/>
          <w14:ligatures w14:val="none"/>
        </w:rPr>
        <w:t>řízení</w:t>
      </w:r>
      <w:r w:rsidR="007D23F9">
        <w:rPr>
          <w:rFonts w:eastAsia="Times New Roman"/>
          <w:bCs/>
          <w:iCs/>
          <w:kern w:val="0"/>
          <w:lang w:eastAsia="cs-CZ"/>
          <w14:ligatures w14:val="none"/>
        </w:rPr>
        <w:t xml:space="preserve"> na Veřejnou zakázku</w:t>
      </w:r>
      <w:r w:rsidRPr="00A37ED2">
        <w:rPr>
          <w:rFonts w:eastAsia="Times New Roman"/>
          <w:bCs/>
          <w:iCs/>
          <w:kern w:val="0"/>
          <w:lang w:eastAsia="cs-CZ"/>
          <w14:ligatures w14:val="none"/>
        </w:rPr>
        <w:t xml:space="preserve">, které vedlo k uzavření této Smlouvy (analogicky dle § 223 odst. 2 ZZVZ). </w:t>
      </w:r>
    </w:p>
    <w:p w14:paraId="76FF1502" w14:textId="769D0CF2" w:rsidR="00A37ED2" w:rsidRPr="000662DF" w:rsidRDefault="00A37ED2" w:rsidP="000662DF">
      <w:pPr>
        <w:pStyle w:val="Nadpis2"/>
        <w:numPr>
          <w:ilvl w:val="1"/>
          <w:numId w:val="27"/>
        </w:numPr>
        <w:ind w:left="284"/>
        <w:rPr>
          <w:rFonts w:ascii="Arial" w:hAnsi="Arial"/>
          <w:sz w:val="20"/>
          <w:szCs w:val="20"/>
        </w:rPr>
      </w:pPr>
      <w:r w:rsidRPr="000662DF">
        <w:rPr>
          <w:rFonts w:ascii="Arial" w:hAnsi="Arial"/>
          <w:sz w:val="20"/>
          <w:szCs w:val="20"/>
        </w:rPr>
        <w:t xml:space="preserve">Za podstatné porušení této Smlouvy bude považováno: </w:t>
      </w:r>
    </w:p>
    <w:p w14:paraId="32D5E96F" w14:textId="7662F146" w:rsidR="00A37ED2" w:rsidRPr="000662DF" w:rsidRDefault="00A37ED2" w:rsidP="000662DF">
      <w:pPr>
        <w:pStyle w:val="07Psmeno"/>
        <w:numPr>
          <w:ilvl w:val="5"/>
          <w:numId w:val="28"/>
        </w:numPr>
        <w:tabs>
          <w:tab w:val="clear" w:pos="5105"/>
          <w:tab w:val="num" w:pos="3686"/>
        </w:tabs>
        <w:spacing w:before="120"/>
        <w:ind w:left="851"/>
        <w:contextualSpacing w:val="0"/>
        <w:rPr>
          <w:rFonts w:eastAsia="Times New Roman"/>
          <w:bCs/>
          <w:iCs/>
          <w:kern w:val="0"/>
          <w:lang w:eastAsia="cs-CZ"/>
          <w14:ligatures w14:val="none"/>
        </w:rPr>
      </w:pPr>
      <w:r w:rsidRPr="000662DF">
        <w:rPr>
          <w:rFonts w:eastAsia="Times New Roman"/>
          <w:bCs/>
          <w:iCs/>
          <w:kern w:val="0"/>
          <w:lang w:eastAsia="cs-CZ"/>
          <w14:ligatures w14:val="none"/>
        </w:rPr>
        <w:t xml:space="preserve">prodlení Poskytovatele s plněním kterékoliv části aktivit, trvající déle než 10 pracovních dní, </w:t>
      </w:r>
    </w:p>
    <w:p w14:paraId="53691CF7" w14:textId="0716919A" w:rsidR="00A37ED2" w:rsidRPr="00A37ED2" w:rsidRDefault="00A37ED2" w:rsidP="000662DF">
      <w:pPr>
        <w:pStyle w:val="07Psmeno"/>
        <w:numPr>
          <w:ilvl w:val="5"/>
          <w:numId w:val="28"/>
        </w:numPr>
        <w:tabs>
          <w:tab w:val="clear" w:pos="5105"/>
          <w:tab w:val="num" w:pos="3686"/>
        </w:tabs>
        <w:spacing w:before="120"/>
        <w:ind w:left="851"/>
        <w:contextualSpacing w:val="0"/>
        <w:rPr>
          <w:rFonts w:eastAsia="Times New Roman"/>
          <w:bCs/>
          <w:iCs/>
          <w:kern w:val="0"/>
          <w:lang w:eastAsia="cs-CZ"/>
          <w14:ligatures w14:val="none"/>
        </w:rPr>
      </w:pPr>
      <w:r w:rsidRPr="00A37ED2">
        <w:rPr>
          <w:rFonts w:eastAsia="Times New Roman"/>
          <w:bCs/>
          <w:iCs/>
          <w:kern w:val="0"/>
          <w:lang w:eastAsia="cs-CZ"/>
          <w14:ligatures w14:val="none"/>
        </w:rPr>
        <w:t xml:space="preserve">přenechání/převod/přechod práv a povinností Poskytovatele z této Smlouvy na třetí osobu bez písemného souhlasu Objednatele; </w:t>
      </w:r>
    </w:p>
    <w:p w14:paraId="0289212D" w14:textId="126C559B" w:rsidR="00A37ED2" w:rsidRPr="00A37ED2" w:rsidRDefault="00A37ED2" w:rsidP="000662DF">
      <w:pPr>
        <w:pStyle w:val="07Psmeno"/>
        <w:numPr>
          <w:ilvl w:val="5"/>
          <w:numId w:val="28"/>
        </w:numPr>
        <w:tabs>
          <w:tab w:val="clear" w:pos="5105"/>
          <w:tab w:val="num" w:pos="3686"/>
        </w:tabs>
        <w:spacing w:before="120"/>
        <w:ind w:left="851"/>
        <w:contextualSpacing w:val="0"/>
        <w:rPr>
          <w:rFonts w:eastAsia="Times New Roman"/>
          <w:bCs/>
          <w:iCs/>
          <w:kern w:val="0"/>
          <w:lang w:eastAsia="cs-CZ"/>
          <w14:ligatures w14:val="none"/>
        </w:rPr>
      </w:pPr>
      <w:r w:rsidRPr="00A37ED2">
        <w:rPr>
          <w:rFonts w:eastAsia="Times New Roman"/>
          <w:bCs/>
          <w:iCs/>
          <w:kern w:val="0"/>
          <w:lang w:eastAsia="cs-CZ"/>
          <w14:ligatures w14:val="none"/>
        </w:rPr>
        <w:t xml:space="preserve">Poskytovatel při plnění této Smlouvy opakovaně (soustavně) porušuje zákony či jiné právní předpisy nebo pravidla (zejména Pravidly pro žadatele a příjemce OP </w:t>
      </w:r>
      <w:r w:rsidR="000662DF">
        <w:rPr>
          <w:rFonts w:eastAsia="Times New Roman"/>
          <w:bCs/>
          <w:iCs/>
          <w:kern w:val="0"/>
          <w:lang w:eastAsia="cs-CZ"/>
          <w14:ligatures w14:val="none"/>
        </w:rPr>
        <w:t>JAK</w:t>
      </w:r>
      <w:r w:rsidRPr="00A37ED2">
        <w:rPr>
          <w:rFonts w:eastAsia="Times New Roman"/>
          <w:bCs/>
          <w:iCs/>
          <w:kern w:val="0"/>
          <w:lang w:eastAsia="cs-CZ"/>
          <w14:ligatures w14:val="none"/>
        </w:rPr>
        <w:t xml:space="preserve">), k jejichž dodržování se touto Smlouvou zavázal; </w:t>
      </w:r>
    </w:p>
    <w:p w14:paraId="0D51257B" w14:textId="77777777" w:rsidR="005F7722" w:rsidRDefault="00A37ED2" w:rsidP="000662DF">
      <w:pPr>
        <w:pStyle w:val="07Psmeno"/>
        <w:numPr>
          <w:ilvl w:val="5"/>
          <w:numId w:val="28"/>
        </w:numPr>
        <w:tabs>
          <w:tab w:val="clear" w:pos="5105"/>
          <w:tab w:val="num" w:pos="3686"/>
        </w:tabs>
        <w:spacing w:before="120"/>
        <w:ind w:left="851"/>
        <w:contextualSpacing w:val="0"/>
        <w:rPr>
          <w:rFonts w:eastAsia="Times New Roman"/>
          <w:bCs/>
          <w:iCs/>
          <w:kern w:val="0"/>
          <w:lang w:eastAsia="cs-CZ"/>
          <w14:ligatures w14:val="none"/>
        </w:rPr>
      </w:pPr>
      <w:r w:rsidRPr="00A37ED2">
        <w:rPr>
          <w:rFonts w:eastAsia="Times New Roman"/>
          <w:bCs/>
          <w:iCs/>
          <w:kern w:val="0"/>
          <w:lang w:eastAsia="cs-CZ"/>
          <w14:ligatures w14:val="none"/>
        </w:rPr>
        <w:t>porušení této Smlouvy ze strany Poskytovatele takovým způsobem, že v jeho důsledku nemůže Objednatel dostát cílům či naplnit účel, pro které tuto Smlouvu sjednal, nebo jestliže v důsledku takového jednání Poskytovatele vznikne Objednateli větší škoda</w:t>
      </w:r>
      <w:r w:rsidR="005F7722">
        <w:rPr>
          <w:rFonts w:eastAsia="Times New Roman"/>
          <w:bCs/>
          <w:iCs/>
          <w:kern w:val="0"/>
          <w:lang w:eastAsia="cs-CZ"/>
          <w14:ligatures w14:val="none"/>
        </w:rPr>
        <w:t>;</w:t>
      </w:r>
    </w:p>
    <w:p w14:paraId="2E102612" w14:textId="1B75DCDA" w:rsidR="00A37ED2" w:rsidRPr="000662DF" w:rsidRDefault="005F7722" w:rsidP="000662DF">
      <w:pPr>
        <w:pStyle w:val="07Psmeno"/>
        <w:numPr>
          <w:ilvl w:val="5"/>
          <w:numId w:val="28"/>
        </w:numPr>
        <w:tabs>
          <w:tab w:val="clear" w:pos="5105"/>
          <w:tab w:val="num" w:pos="3686"/>
        </w:tabs>
        <w:spacing w:before="120"/>
        <w:ind w:left="851"/>
        <w:contextualSpacing w:val="0"/>
        <w:rPr>
          <w:rFonts w:eastAsia="Times New Roman"/>
          <w:bCs/>
          <w:iCs/>
          <w:kern w:val="0"/>
          <w:lang w:eastAsia="cs-CZ"/>
          <w14:ligatures w14:val="none"/>
        </w:rPr>
      </w:pPr>
      <w:r>
        <w:rPr>
          <w:rFonts w:eastAsia="Times New Roman"/>
          <w:bCs/>
          <w:iCs/>
          <w:kern w:val="0"/>
          <w:lang w:eastAsia="cs-CZ"/>
          <w14:ligatures w14:val="none"/>
        </w:rPr>
        <w:t>porušení povinností uvedených v odst. 4.1 písm. d) této Smlouvy</w:t>
      </w:r>
      <w:r w:rsidR="004036B3">
        <w:rPr>
          <w:rFonts w:eastAsia="Times New Roman"/>
          <w:bCs/>
          <w:iCs/>
          <w:kern w:val="0"/>
          <w:lang w:eastAsia="cs-CZ"/>
          <w14:ligatures w14:val="none"/>
        </w:rPr>
        <w:t>.</w:t>
      </w:r>
    </w:p>
    <w:p w14:paraId="3C914254" w14:textId="7E1887AA" w:rsidR="00A37ED2" w:rsidRPr="00A37ED2" w:rsidRDefault="00A37ED2" w:rsidP="000662DF">
      <w:pPr>
        <w:pStyle w:val="Nadpis2"/>
        <w:numPr>
          <w:ilvl w:val="1"/>
          <w:numId w:val="27"/>
        </w:numPr>
        <w:ind w:left="284"/>
        <w:rPr>
          <w:rFonts w:ascii="Arial" w:hAnsi="Arial"/>
          <w:sz w:val="20"/>
          <w:szCs w:val="20"/>
        </w:rPr>
      </w:pPr>
      <w:r w:rsidRPr="00A37ED2">
        <w:rPr>
          <w:rFonts w:ascii="Arial" w:hAnsi="Arial"/>
          <w:sz w:val="20"/>
          <w:szCs w:val="20"/>
        </w:rPr>
        <w:t xml:space="preserve">Odstoupením od Smlouvy nezaniká nárok na náhradu škody, ani na zaplacení smluvní pokuty nebo úroku z prodlení. Odstoupení od </w:t>
      </w:r>
      <w:r w:rsidR="007D23F9">
        <w:rPr>
          <w:rFonts w:ascii="Arial" w:hAnsi="Arial"/>
          <w:sz w:val="20"/>
          <w:szCs w:val="20"/>
        </w:rPr>
        <w:t>S</w:t>
      </w:r>
      <w:r w:rsidRPr="00A37ED2">
        <w:rPr>
          <w:rFonts w:ascii="Arial" w:hAnsi="Arial"/>
          <w:sz w:val="20"/>
          <w:szCs w:val="20"/>
        </w:rPr>
        <w:t xml:space="preserve">mlouvy se nedotýká ujednání, které mají vzhledem ke své povaze zavazovat Smluvní strany i po odstoupení od Smlouvy, zejména ujednání o způsobu řešení sporů. </w:t>
      </w:r>
    </w:p>
    <w:p w14:paraId="2BAA566D" w14:textId="611CE915" w:rsidR="00A37ED2" w:rsidRPr="00A37ED2" w:rsidRDefault="00A37ED2" w:rsidP="000662DF">
      <w:pPr>
        <w:pStyle w:val="Nadpis2"/>
        <w:numPr>
          <w:ilvl w:val="1"/>
          <w:numId w:val="27"/>
        </w:numPr>
        <w:ind w:left="284"/>
        <w:rPr>
          <w:rFonts w:ascii="Arial" w:hAnsi="Arial"/>
          <w:sz w:val="20"/>
          <w:szCs w:val="20"/>
        </w:rPr>
      </w:pPr>
      <w:r w:rsidRPr="00A37ED2">
        <w:rPr>
          <w:rFonts w:ascii="Arial" w:hAnsi="Arial"/>
          <w:sz w:val="20"/>
          <w:szCs w:val="20"/>
        </w:rPr>
        <w:t>Poskytovatel je oprávněn od této Smlouvy odstoupit v případě podstatného porušení Smlouvy Objednatelem. Za podstatné porušení Smlouvy Objednatelem se považuje nezaplacení Ceny jakoukoliv fázi aktivit v termínu stanoveném touto Smlouvou, ač Poskytovatel Objednatele na toto porušení písemně upozornil a poskytl mu dostatečně dlouhou lhůtu k dodatečnému splnění této povinnosti.</w:t>
      </w:r>
    </w:p>
    <w:p w14:paraId="40C25922" w14:textId="2C334A51" w:rsidR="00A37ED2" w:rsidRPr="00A37ED2" w:rsidRDefault="00A37ED2" w:rsidP="000662DF">
      <w:pPr>
        <w:pStyle w:val="Nadpis2"/>
        <w:numPr>
          <w:ilvl w:val="1"/>
          <w:numId w:val="27"/>
        </w:numPr>
        <w:ind w:left="284"/>
        <w:rPr>
          <w:rFonts w:ascii="Arial" w:hAnsi="Arial"/>
          <w:sz w:val="20"/>
          <w:szCs w:val="20"/>
        </w:rPr>
      </w:pPr>
      <w:r w:rsidRPr="00A37ED2">
        <w:rPr>
          <w:rFonts w:ascii="Arial" w:hAnsi="Arial"/>
          <w:sz w:val="20"/>
          <w:szCs w:val="20"/>
        </w:rPr>
        <w:t xml:space="preserve"> Objednatel je oprávněn od Smlouvy odstoupit i pouze ve vztahu k části plnění aktivit. </w:t>
      </w:r>
    </w:p>
    <w:p w14:paraId="35956494" w14:textId="772D2990" w:rsidR="003844E2" w:rsidRPr="003B0DF5" w:rsidRDefault="003844E2" w:rsidP="00C23799">
      <w:pPr>
        <w:pStyle w:val="02lnek"/>
        <w:tabs>
          <w:tab w:val="clear" w:pos="3828"/>
          <w:tab w:val="num" w:pos="2835"/>
        </w:tabs>
        <w:ind w:left="142" w:hanging="425"/>
      </w:pPr>
      <w:r w:rsidRPr="003B0DF5">
        <w:t>Ujednání o spolupůsobení při výkonu kontroly a archivace</w:t>
      </w:r>
    </w:p>
    <w:p w14:paraId="675C32CB" w14:textId="0732581C" w:rsidR="003844E2" w:rsidRPr="003B0DF5" w:rsidRDefault="003844E2" w:rsidP="000662DF">
      <w:pPr>
        <w:pStyle w:val="Nadpis2"/>
        <w:numPr>
          <w:ilvl w:val="1"/>
          <w:numId w:val="24"/>
        </w:numPr>
        <w:ind w:left="284"/>
        <w:rPr>
          <w:rFonts w:ascii="Arial" w:hAnsi="Arial"/>
          <w:sz w:val="20"/>
          <w:szCs w:val="24"/>
        </w:rPr>
      </w:pPr>
      <w:r w:rsidRPr="003B0DF5">
        <w:rPr>
          <w:rFonts w:ascii="Arial" w:hAnsi="Arial"/>
          <w:sz w:val="20"/>
          <w:szCs w:val="24"/>
        </w:rPr>
        <w:t>Poskytovatel se touto Smlouvou zavazuje, že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57158B4F" w14:textId="7F35A0C3" w:rsidR="003844E2" w:rsidRPr="003B0DF5" w:rsidRDefault="003844E2" w:rsidP="000662DF">
      <w:pPr>
        <w:pStyle w:val="Nadpis2"/>
        <w:numPr>
          <w:ilvl w:val="1"/>
          <w:numId w:val="19"/>
        </w:numPr>
        <w:ind w:left="284"/>
        <w:rPr>
          <w:rFonts w:ascii="Arial" w:hAnsi="Arial"/>
          <w:sz w:val="20"/>
          <w:szCs w:val="24"/>
        </w:rPr>
      </w:pPr>
      <w:r w:rsidRPr="003B0DF5">
        <w:rPr>
          <w:rFonts w:ascii="Arial" w:hAnsi="Arial"/>
          <w:sz w:val="20"/>
          <w:szCs w:val="24"/>
        </w:rPr>
        <w:t xml:space="preserve">Poskytovatel se touto Smlouvou zavazuje umožnit osobám oprávněným k výkonu kontroly Projektu, ze kterého jsou aktivity, jež jsou předmětem této Smlouvy, hrazeny, provést kontrolu dokladů souvisejících s plněním Smlouvy v sídle Poskytovatele, a to jak během plnění dle Smlouvy, tak po dobu danou zákony a jinými právními předpisy k jejich archivaci (zejména zákon č. 563/1991 Sb., o účetnictví, ve znění pozdějších předpisů, a zákon č. 235/2004 Sb., o dani z přidané hodnoty, ve znění pozdějších předpisů). Veškerá kontrola bude provedena po předběžné dohodě s Poskytovatelem. </w:t>
      </w:r>
    </w:p>
    <w:p w14:paraId="5A431460" w14:textId="47656614" w:rsidR="003844E2" w:rsidRPr="003B0DF5" w:rsidRDefault="003844E2" w:rsidP="000662DF">
      <w:pPr>
        <w:pStyle w:val="Nadpis2"/>
        <w:numPr>
          <w:ilvl w:val="1"/>
          <w:numId w:val="19"/>
        </w:numPr>
        <w:ind w:left="284"/>
        <w:rPr>
          <w:rFonts w:ascii="Arial" w:hAnsi="Arial"/>
          <w:sz w:val="20"/>
          <w:szCs w:val="24"/>
        </w:rPr>
      </w:pPr>
      <w:r w:rsidRPr="003B0DF5">
        <w:rPr>
          <w:rFonts w:ascii="Arial" w:hAnsi="Arial"/>
          <w:sz w:val="20"/>
          <w:szCs w:val="24"/>
        </w:rPr>
        <w:t xml:space="preserve">Poskytovatel se zavazuje archivovat veškeré písemnosti obdržené, vyhotovené či vzniklé v souvislosti s realizací aktivit, jež jsou předmětem této Smlouvy, a umožnit osobám oprávněným k výkonu kontroly Projektu, provést kontrolu dokladů souvisejících s tímto plněním, a to po celou dobu archivace Projektu, minimálně však po dobu 10 let od ukončení plnění dle této Smlouvy. Objednatel </w:t>
      </w:r>
      <w:r w:rsidRPr="003B0DF5">
        <w:rPr>
          <w:rFonts w:ascii="Arial" w:hAnsi="Arial"/>
          <w:sz w:val="20"/>
          <w:szCs w:val="24"/>
        </w:rPr>
        <w:lastRenderedPageBreak/>
        <w:t>je oprávněn po uplynutí 10 let od ukončení plnění podle této Smlouvy od Poskytovatele výše uvedené dokumenty bezplatně převzít.</w:t>
      </w:r>
    </w:p>
    <w:p w14:paraId="65546A2C" w14:textId="543CA511" w:rsidR="00256515" w:rsidRPr="003B0DF5" w:rsidRDefault="00256515" w:rsidP="00C23799">
      <w:pPr>
        <w:pStyle w:val="02lnek"/>
        <w:tabs>
          <w:tab w:val="clear" w:pos="3828"/>
          <w:tab w:val="num" w:pos="2835"/>
        </w:tabs>
        <w:ind w:left="142" w:hanging="425"/>
      </w:pPr>
      <w:r w:rsidRPr="003B0DF5">
        <w:t>Publicita</w:t>
      </w:r>
    </w:p>
    <w:p w14:paraId="0504E6AD" w14:textId="1B9F86F9" w:rsidR="00256515" w:rsidRPr="00997E14" w:rsidRDefault="00256515" w:rsidP="000662DF">
      <w:pPr>
        <w:pStyle w:val="Nadpis2"/>
        <w:numPr>
          <w:ilvl w:val="1"/>
          <w:numId w:val="20"/>
        </w:numPr>
        <w:ind w:left="284"/>
        <w:rPr>
          <w:rFonts w:ascii="Arial" w:hAnsi="Arial"/>
          <w:sz w:val="20"/>
          <w:szCs w:val="24"/>
        </w:rPr>
      </w:pPr>
      <w:r w:rsidRPr="00997E14">
        <w:rPr>
          <w:rFonts w:ascii="Arial" w:hAnsi="Arial"/>
          <w:sz w:val="20"/>
          <w:szCs w:val="24"/>
        </w:rPr>
        <w:t xml:space="preserve">Veškeré materiály a výstupy aktivit, jež jsou předmětem této Smlouvy, musejí být označeny v souladu s povinným prvky publicity OP </w:t>
      </w:r>
      <w:r w:rsidR="0052405E">
        <w:rPr>
          <w:rFonts w:ascii="Arial" w:hAnsi="Arial"/>
          <w:sz w:val="20"/>
          <w:szCs w:val="24"/>
        </w:rPr>
        <w:t>JAK</w:t>
      </w:r>
      <w:r w:rsidRPr="00997E14">
        <w:rPr>
          <w:rFonts w:ascii="Arial" w:hAnsi="Arial"/>
          <w:sz w:val="20"/>
          <w:szCs w:val="24"/>
        </w:rPr>
        <w:t xml:space="preserve"> v souladu s Pravidly pro žadatele a příjemce OP </w:t>
      </w:r>
      <w:r w:rsidR="0052405E">
        <w:rPr>
          <w:rFonts w:ascii="Arial" w:hAnsi="Arial"/>
          <w:sz w:val="20"/>
          <w:szCs w:val="24"/>
        </w:rPr>
        <w:t>JAK</w:t>
      </w:r>
      <w:r w:rsidRPr="00997E14">
        <w:rPr>
          <w:rFonts w:ascii="Arial" w:hAnsi="Arial"/>
          <w:sz w:val="20"/>
          <w:szCs w:val="24"/>
        </w:rPr>
        <w:t xml:space="preserve"> a dalším</w:t>
      </w:r>
      <w:r w:rsidR="0006756D">
        <w:rPr>
          <w:rFonts w:ascii="Arial" w:hAnsi="Arial"/>
          <w:sz w:val="20"/>
          <w:szCs w:val="24"/>
        </w:rPr>
        <w:t xml:space="preserve"> </w:t>
      </w:r>
      <w:r w:rsidRPr="00997E14">
        <w:rPr>
          <w:rFonts w:ascii="Arial" w:hAnsi="Arial"/>
          <w:sz w:val="20"/>
          <w:szCs w:val="24"/>
        </w:rPr>
        <w:t xml:space="preserve">dokumenty OP </w:t>
      </w:r>
      <w:r w:rsidR="0052405E">
        <w:rPr>
          <w:rFonts w:ascii="Arial" w:hAnsi="Arial"/>
          <w:sz w:val="20"/>
          <w:szCs w:val="24"/>
        </w:rPr>
        <w:t>JAK</w:t>
      </w:r>
      <w:r w:rsidRPr="00997E14">
        <w:rPr>
          <w:rFonts w:ascii="Arial" w:hAnsi="Arial"/>
          <w:sz w:val="20"/>
          <w:szCs w:val="24"/>
        </w:rPr>
        <w:t xml:space="preserve">. Poskytovatel si je této skutečnost vědom a zavazuje se tyto podmínky respektovat. </w:t>
      </w:r>
    </w:p>
    <w:p w14:paraId="4E4F42AB" w14:textId="066FD252" w:rsidR="00256515" w:rsidRPr="00997E14" w:rsidRDefault="00256515" w:rsidP="000662DF">
      <w:pPr>
        <w:pStyle w:val="Nadpis2"/>
        <w:numPr>
          <w:ilvl w:val="1"/>
          <w:numId w:val="20"/>
        </w:numPr>
        <w:ind w:left="284"/>
        <w:rPr>
          <w:rFonts w:ascii="Arial" w:hAnsi="Arial"/>
          <w:sz w:val="20"/>
          <w:szCs w:val="24"/>
        </w:rPr>
      </w:pPr>
      <w:r w:rsidRPr="00997E14">
        <w:rPr>
          <w:rFonts w:ascii="Arial" w:hAnsi="Arial"/>
          <w:sz w:val="20"/>
          <w:szCs w:val="24"/>
        </w:rPr>
        <w:t xml:space="preserve">Poskytovatel se zavazuje poskytnout Objednateli nezbytné informace, údaje či jiné výstupy pro přípravu monitorovacích zpráv a žádostí o platbu předkládaných Objednatelem jako příjemcem finanční podpory z OP </w:t>
      </w:r>
      <w:r w:rsidR="0052405E">
        <w:rPr>
          <w:rFonts w:ascii="Arial" w:hAnsi="Arial"/>
          <w:sz w:val="20"/>
          <w:szCs w:val="24"/>
        </w:rPr>
        <w:t>JAK</w:t>
      </w:r>
      <w:r w:rsidRPr="00997E14">
        <w:rPr>
          <w:rFonts w:ascii="Arial" w:hAnsi="Arial"/>
          <w:sz w:val="20"/>
          <w:szCs w:val="24"/>
        </w:rPr>
        <w:t>, a to do 5 pracovních dní od jejich vyžádání ze strany Objednatele</w:t>
      </w:r>
      <w:r w:rsidR="003605A4">
        <w:rPr>
          <w:rFonts w:ascii="Arial" w:hAnsi="Arial"/>
          <w:sz w:val="20"/>
          <w:szCs w:val="24"/>
        </w:rPr>
        <w:t>.</w:t>
      </w:r>
    </w:p>
    <w:p w14:paraId="2111BAD3" w14:textId="44B816ED" w:rsidR="0078206E" w:rsidRPr="003B0DF5" w:rsidRDefault="0078206E" w:rsidP="00C23799">
      <w:pPr>
        <w:pStyle w:val="02lnek"/>
        <w:tabs>
          <w:tab w:val="clear" w:pos="3828"/>
          <w:tab w:val="num" w:pos="2835"/>
        </w:tabs>
        <w:ind w:left="142" w:hanging="425"/>
      </w:pPr>
      <w:r w:rsidRPr="003B0DF5">
        <w:t>Komunikace Smluvních stran</w:t>
      </w:r>
      <w:bookmarkEnd w:id="8"/>
    </w:p>
    <w:p w14:paraId="6A39062A" w14:textId="184F6BF4" w:rsidR="007B3DB5" w:rsidRPr="003B0DF5" w:rsidRDefault="007B3DB5" w:rsidP="000662DF">
      <w:pPr>
        <w:pStyle w:val="Nadpis2"/>
        <w:numPr>
          <w:ilvl w:val="1"/>
          <w:numId w:val="21"/>
        </w:numPr>
        <w:ind w:left="284"/>
        <w:rPr>
          <w:rFonts w:ascii="Arial" w:hAnsi="Arial"/>
          <w:sz w:val="20"/>
          <w:szCs w:val="20"/>
        </w:rPr>
      </w:pPr>
      <w:r w:rsidRPr="003B0DF5">
        <w:rPr>
          <w:rFonts w:ascii="Arial" w:hAnsi="Arial"/>
          <w:sz w:val="20"/>
          <w:szCs w:val="20"/>
        </w:rPr>
        <w:t xml:space="preserve">Doručování je možné prostřednictvím poskytovatele poštovních služeb, e-mailu na e-mailové adresy </w:t>
      </w:r>
      <w:r w:rsidR="007D23F9">
        <w:rPr>
          <w:rFonts w:ascii="Arial" w:hAnsi="Arial"/>
          <w:sz w:val="20"/>
          <w:szCs w:val="20"/>
        </w:rPr>
        <w:t>O</w:t>
      </w:r>
      <w:r w:rsidRPr="003B0DF5">
        <w:rPr>
          <w:rFonts w:ascii="Arial" w:hAnsi="Arial"/>
          <w:sz w:val="20"/>
          <w:szCs w:val="20"/>
        </w:rPr>
        <w:t>právněných osob.</w:t>
      </w:r>
    </w:p>
    <w:p w14:paraId="49661BDC" w14:textId="20A8E15A" w:rsidR="0078206E" w:rsidRPr="003B0DF5" w:rsidRDefault="00DD51A1" w:rsidP="000662DF">
      <w:pPr>
        <w:pStyle w:val="Nadpis2"/>
        <w:numPr>
          <w:ilvl w:val="1"/>
          <w:numId w:val="20"/>
        </w:numPr>
        <w:ind w:left="284"/>
        <w:rPr>
          <w:rFonts w:ascii="Arial" w:hAnsi="Arial"/>
          <w:sz w:val="20"/>
          <w:szCs w:val="20"/>
        </w:rPr>
      </w:pPr>
      <w:r w:rsidRPr="003B0DF5">
        <w:rPr>
          <w:rFonts w:ascii="Arial" w:hAnsi="Arial"/>
          <w:sz w:val="20"/>
          <w:szCs w:val="20"/>
        </w:rPr>
        <w:t xml:space="preserve">Za adresu pro doručování písemností se považuje adresa uvedená v této Smlouvě nebo adresa, kterou Smluvní strana po uzavření </w:t>
      </w:r>
      <w:r w:rsidR="002F057D" w:rsidRPr="003B0DF5">
        <w:rPr>
          <w:rFonts w:ascii="Arial" w:hAnsi="Arial"/>
          <w:sz w:val="20"/>
          <w:szCs w:val="20"/>
        </w:rPr>
        <w:t>S</w:t>
      </w:r>
      <w:r w:rsidRPr="003B0DF5">
        <w:rPr>
          <w:rFonts w:ascii="Arial" w:hAnsi="Arial"/>
          <w:sz w:val="20"/>
          <w:szCs w:val="20"/>
        </w:rPr>
        <w:t>mlouvy písemně oznámí druhé Smluvní straně.</w:t>
      </w:r>
    </w:p>
    <w:p w14:paraId="0C9A9D1A" w14:textId="7A2298C2" w:rsidR="007D1B94" w:rsidRPr="003B0DF5" w:rsidRDefault="007458DE" w:rsidP="000662DF">
      <w:pPr>
        <w:pStyle w:val="Nadpis2"/>
        <w:numPr>
          <w:ilvl w:val="1"/>
          <w:numId w:val="20"/>
        </w:numPr>
        <w:ind w:left="284"/>
        <w:rPr>
          <w:rFonts w:ascii="Arial" w:hAnsi="Arial"/>
          <w:sz w:val="20"/>
          <w:szCs w:val="20"/>
        </w:rPr>
      </w:pPr>
      <w:r w:rsidRPr="003B0DF5">
        <w:rPr>
          <w:rFonts w:ascii="Arial" w:hAnsi="Arial"/>
          <w:sz w:val="20"/>
          <w:szCs w:val="20"/>
        </w:rPr>
        <w:t>E-mailová zpráva je prokazatelně doručená v případě, kdy bude doručení prokázáno:</w:t>
      </w:r>
    </w:p>
    <w:p w14:paraId="0D354124" w14:textId="1809F63E" w:rsidR="007458DE" w:rsidRPr="003B0DF5" w:rsidRDefault="007458DE" w:rsidP="00141720">
      <w:pPr>
        <w:pStyle w:val="07Psmeno"/>
        <w:tabs>
          <w:tab w:val="left" w:pos="3969"/>
        </w:tabs>
        <w:ind w:left="851"/>
      </w:pPr>
      <w:r w:rsidRPr="003B0DF5">
        <w:t>odesláním e-mailové zprávy a současně</w:t>
      </w:r>
      <w:r w:rsidR="000C0691" w:rsidRPr="003B0DF5">
        <w:t>;</w:t>
      </w:r>
    </w:p>
    <w:p w14:paraId="3DCCEF45" w14:textId="4A791805" w:rsidR="007458DE" w:rsidRPr="003B0DF5" w:rsidRDefault="007458DE" w:rsidP="00141720">
      <w:pPr>
        <w:pStyle w:val="07Psmeno"/>
        <w:tabs>
          <w:tab w:val="left" w:pos="3969"/>
        </w:tabs>
        <w:ind w:left="851"/>
      </w:pPr>
      <w:r w:rsidRPr="003B0DF5">
        <w:t>doručením doručenky odesílateli o přijetí zprávy do e-mailové schránky adresáta.</w:t>
      </w:r>
    </w:p>
    <w:p w14:paraId="7B4246DA" w14:textId="501EBA4C" w:rsidR="004D1A6B" w:rsidRPr="003B0DF5" w:rsidRDefault="000A0DCE" w:rsidP="000662DF">
      <w:pPr>
        <w:pStyle w:val="Nadpis2"/>
        <w:numPr>
          <w:ilvl w:val="1"/>
          <w:numId w:val="21"/>
        </w:numPr>
        <w:ind w:left="284"/>
        <w:rPr>
          <w:rFonts w:ascii="Arial" w:hAnsi="Arial"/>
          <w:sz w:val="20"/>
          <w:szCs w:val="20"/>
        </w:rPr>
      </w:pPr>
      <w:r w:rsidRPr="003B0DF5">
        <w:rPr>
          <w:rFonts w:ascii="Arial" w:hAnsi="Arial"/>
          <w:sz w:val="20"/>
          <w:szCs w:val="20"/>
        </w:rPr>
        <w:t>Nedojde-li k doručení písemnosti druhé Smluvní straně či bude-li sporným datum jejího doručení, považuje se za termín doručení třetí pracovní den po jejím prokazatelném odeslání.</w:t>
      </w:r>
    </w:p>
    <w:p w14:paraId="161A9D87" w14:textId="23B208B1" w:rsidR="007D1B94" w:rsidRPr="003B0DF5" w:rsidRDefault="007B3B46" w:rsidP="000662DF">
      <w:pPr>
        <w:pStyle w:val="Nadpis2"/>
        <w:numPr>
          <w:ilvl w:val="1"/>
          <w:numId w:val="21"/>
        </w:numPr>
        <w:ind w:left="284"/>
        <w:rPr>
          <w:rFonts w:ascii="Arial" w:hAnsi="Arial"/>
          <w:sz w:val="20"/>
          <w:szCs w:val="20"/>
        </w:rPr>
      </w:pPr>
      <w:r w:rsidRPr="003B0DF5">
        <w:rPr>
          <w:rFonts w:ascii="Arial" w:hAnsi="Arial"/>
          <w:sz w:val="20"/>
          <w:szCs w:val="20"/>
        </w:rPr>
        <w:t xml:space="preserve">Smluvní strany sjednávají, že komunikace bude probíhat prostřednictvím následujících </w:t>
      </w:r>
      <w:r w:rsidR="007D23F9">
        <w:rPr>
          <w:rFonts w:ascii="Arial" w:hAnsi="Arial"/>
          <w:sz w:val="20"/>
          <w:szCs w:val="20"/>
        </w:rPr>
        <w:t>o</w:t>
      </w:r>
      <w:r w:rsidRPr="003B0DF5">
        <w:rPr>
          <w:rFonts w:ascii="Arial" w:hAnsi="Arial"/>
          <w:sz w:val="20"/>
          <w:szCs w:val="20"/>
        </w:rPr>
        <w:t>právněných osob:</w:t>
      </w:r>
    </w:p>
    <w:p w14:paraId="27B8B2C4" w14:textId="3FFBF067" w:rsidR="004B0B16" w:rsidRPr="003B0DF5" w:rsidRDefault="007D23F9" w:rsidP="00E637AC">
      <w:pPr>
        <w:pStyle w:val="07Psmeno"/>
        <w:numPr>
          <w:ilvl w:val="5"/>
          <w:numId w:val="32"/>
        </w:numPr>
        <w:tabs>
          <w:tab w:val="clear" w:pos="5105"/>
          <w:tab w:val="left" w:pos="3969"/>
          <w:tab w:val="num" w:pos="4395"/>
          <w:tab w:val="left" w:pos="4820"/>
        </w:tabs>
        <w:ind w:left="851"/>
      </w:pPr>
      <w:r>
        <w:t>o</w:t>
      </w:r>
      <w:r w:rsidR="004B0B16" w:rsidRPr="003B0DF5">
        <w:t>právněné osoby ve věcech technických:</w:t>
      </w:r>
    </w:p>
    <w:p w14:paraId="24B10108" w14:textId="563353A1" w:rsidR="004B0B16" w:rsidRPr="003B0DF5" w:rsidRDefault="004B0B16" w:rsidP="00EC59B6">
      <w:pPr>
        <w:pStyle w:val="09Odrka"/>
        <w:numPr>
          <w:ilvl w:val="7"/>
          <w:numId w:val="2"/>
        </w:numPr>
        <w:ind w:left="993"/>
      </w:pPr>
      <w:r w:rsidRPr="003B0DF5">
        <w:t>za</w:t>
      </w:r>
      <w:r w:rsidR="007E660F" w:rsidRPr="003B0DF5">
        <w:t xml:space="preserve"> Objednatele</w:t>
      </w:r>
      <w:r w:rsidRPr="003B0DF5">
        <w:t>:</w:t>
      </w:r>
    </w:p>
    <w:p w14:paraId="20C9A0CE" w14:textId="2C99A8EC" w:rsidR="004B0B16" w:rsidRPr="003B0DF5" w:rsidRDefault="00F428B6" w:rsidP="00141720">
      <w:pPr>
        <w:pStyle w:val="10Textpododr"/>
        <w:tabs>
          <w:tab w:val="num" w:pos="4395"/>
        </w:tabs>
        <w:ind w:left="851"/>
      </w:pPr>
      <w:r w:rsidRPr="003B0DF5">
        <w:t>Ing. Jolana Blažíčková, MBA</w:t>
      </w:r>
      <w:r w:rsidR="004B0B16" w:rsidRPr="003B0DF5">
        <w:t xml:space="preserve">, e-mail: </w:t>
      </w:r>
      <w:hyperlink r:id="rId12" w:history="1">
        <w:r w:rsidRPr="003B0DF5">
          <w:rPr>
            <w:rStyle w:val="Hypertextovodkaz"/>
          </w:rPr>
          <w:t>blazickova@kr-s.cz</w:t>
        </w:r>
      </w:hyperlink>
      <w:r w:rsidRPr="003B0DF5">
        <w:t>,</w:t>
      </w:r>
      <w:r w:rsidR="004B0B16" w:rsidRPr="003B0DF5">
        <w:t xml:space="preserve"> telefon: +420</w:t>
      </w:r>
      <w:r w:rsidRPr="003B0DF5">
        <w:t> 257 280 491</w:t>
      </w:r>
    </w:p>
    <w:p w14:paraId="3AB1A0B4" w14:textId="35B7F9B7" w:rsidR="004B0B16" w:rsidRPr="003B0DF5" w:rsidRDefault="004B0B16" w:rsidP="00EC59B6">
      <w:pPr>
        <w:pStyle w:val="09Odrka"/>
        <w:numPr>
          <w:ilvl w:val="7"/>
          <w:numId w:val="2"/>
        </w:numPr>
        <w:ind w:left="993"/>
      </w:pPr>
      <w:r w:rsidRPr="003B0DF5">
        <w:t>za P</w:t>
      </w:r>
      <w:r w:rsidR="007E660F" w:rsidRPr="003B0DF5">
        <w:t>oskytovatele</w:t>
      </w:r>
      <w:r w:rsidRPr="003B0DF5">
        <w:t>:</w:t>
      </w:r>
    </w:p>
    <w:p w14:paraId="4FD157EA" w14:textId="04C70CB9" w:rsidR="004B0B16" w:rsidRPr="003B0DF5" w:rsidRDefault="004B0B16" w:rsidP="00141720">
      <w:pPr>
        <w:pStyle w:val="10Textpododr"/>
        <w:tabs>
          <w:tab w:val="num" w:pos="4395"/>
        </w:tabs>
        <w:ind w:left="851"/>
      </w:pPr>
      <w:r w:rsidRPr="003B0DF5">
        <w:rPr>
          <w:highlight w:val="yellow"/>
        </w:rPr>
        <w:t xml:space="preserve">[doplnit jméno zástupce </w:t>
      </w:r>
      <w:r w:rsidR="00433FD3" w:rsidRPr="003B0DF5">
        <w:rPr>
          <w:highlight w:val="yellow"/>
        </w:rPr>
        <w:t>dodavatele</w:t>
      </w:r>
      <w:r w:rsidRPr="003B0DF5">
        <w:rPr>
          <w:highlight w:val="yellow"/>
        </w:rPr>
        <w:t>]</w:t>
      </w:r>
      <w:r w:rsidRPr="003B0DF5">
        <w:t xml:space="preserve">, e-mail: </w:t>
      </w:r>
      <w:r w:rsidRPr="003B0DF5">
        <w:rPr>
          <w:highlight w:val="yellow"/>
        </w:rPr>
        <w:t xml:space="preserve">[doplní </w:t>
      </w:r>
      <w:r w:rsidR="00433FD3" w:rsidRPr="003B0DF5">
        <w:rPr>
          <w:highlight w:val="yellow"/>
        </w:rPr>
        <w:t>dodavatel</w:t>
      </w:r>
      <w:r w:rsidRPr="003B0DF5">
        <w:rPr>
          <w:highlight w:val="yellow"/>
        </w:rPr>
        <w:t>]</w:t>
      </w:r>
      <w:r w:rsidRPr="003B0DF5">
        <w:t xml:space="preserve">, telefon: +420 </w:t>
      </w:r>
      <w:r w:rsidRPr="003B0DF5">
        <w:rPr>
          <w:highlight w:val="yellow"/>
        </w:rPr>
        <w:t>[doplní</w:t>
      </w:r>
      <w:r w:rsidR="00433FD3" w:rsidRPr="003B0DF5">
        <w:rPr>
          <w:highlight w:val="yellow"/>
        </w:rPr>
        <w:t xml:space="preserve"> dodavatel</w:t>
      </w:r>
      <w:r w:rsidRPr="003B0DF5">
        <w:rPr>
          <w:highlight w:val="yellow"/>
        </w:rPr>
        <w:t>]</w:t>
      </w:r>
    </w:p>
    <w:p w14:paraId="1CC1BE19" w14:textId="68169998" w:rsidR="004B0B16" w:rsidRPr="003B0DF5" w:rsidRDefault="004B0B16" w:rsidP="00141720">
      <w:pPr>
        <w:pStyle w:val="07Psmeno"/>
        <w:tabs>
          <w:tab w:val="num" w:pos="4395"/>
        </w:tabs>
        <w:ind w:left="851"/>
      </w:pPr>
      <w:r w:rsidRPr="003B0DF5">
        <w:t>Oprávněné osoby ve věcech smluvních:</w:t>
      </w:r>
    </w:p>
    <w:p w14:paraId="535CCF4E" w14:textId="654E49DF" w:rsidR="004B0B16" w:rsidRPr="003B0DF5" w:rsidRDefault="004B0B16" w:rsidP="00EC59B6">
      <w:pPr>
        <w:pStyle w:val="09Odrka"/>
        <w:numPr>
          <w:ilvl w:val="7"/>
          <w:numId w:val="2"/>
        </w:numPr>
        <w:ind w:left="993"/>
      </w:pPr>
      <w:r w:rsidRPr="003B0DF5">
        <w:t xml:space="preserve">za </w:t>
      </w:r>
      <w:r w:rsidR="007E660F" w:rsidRPr="003B0DF5">
        <w:t>Objednatele</w:t>
      </w:r>
      <w:r w:rsidRPr="003B0DF5">
        <w:t>:</w:t>
      </w:r>
    </w:p>
    <w:p w14:paraId="5669FAC8" w14:textId="77777777" w:rsidR="00E032EA" w:rsidRPr="0052405E" w:rsidRDefault="00E032EA" w:rsidP="00141720">
      <w:pPr>
        <w:pStyle w:val="10Textpododr"/>
        <w:tabs>
          <w:tab w:val="num" w:pos="4395"/>
        </w:tabs>
        <w:ind w:left="851"/>
      </w:pPr>
      <w:r w:rsidRPr="0052405E">
        <w:t>Ing. Anna Brožová, e-ma</w:t>
      </w:r>
      <w:r w:rsidR="004B0B16" w:rsidRPr="0052405E">
        <w:t xml:space="preserve">il: </w:t>
      </w:r>
      <w:hyperlink r:id="rId13" w:history="1">
        <w:r w:rsidRPr="0052405E">
          <w:rPr>
            <w:rStyle w:val="Hypertextovodkaz"/>
          </w:rPr>
          <w:t>brozovaa@kr-s.cz</w:t>
        </w:r>
      </w:hyperlink>
      <w:r w:rsidRPr="0052405E">
        <w:t>,</w:t>
      </w:r>
      <w:r w:rsidR="004B0B16" w:rsidRPr="0052405E">
        <w:t xml:space="preserve"> telefon: +420 </w:t>
      </w:r>
      <w:r w:rsidRPr="0052405E">
        <w:t>257 280 349,</w:t>
      </w:r>
    </w:p>
    <w:p w14:paraId="760D217F" w14:textId="2356DD06" w:rsidR="004B0B16" w:rsidRPr="0052405E" w:rsidRDefault="00E032EA" w:rsidP="00141720">
      <w:pPr>
        <w:pStyle w:val="10Textpododr"/>
        <w:tabs>
          <w:tab w:val="num" w:pos="4395"/>
        </w:tabs>
        <w:ind w:left="851"/>
      </w:pPr>
      <w:r w:rsidRPr="0052405E">
        <w:t>mobil: +420 731 610 156</w:t>
      </w:r>
    </w:p>
    <w:p w14:paraId="61A8FA30" w14:textId="3FC3EC2E" w:rsidR="004B0B16" w:rsidRPr="003B0DF5" w:rsidRDefault="004B0B16" w:rsidP="00EC59B6">
      <w:pPr>
        <w:pStyle w:val="09Odrka"/>
        <w:numPr>
          <w:ilvl w:val="7"/>
          <w:numId w:val="2"/>
        </w:numPr>
        <w:ind w:left="993"/>
      </w:pPr>
      <w:r w:rsidRPr="003B0DF5">
        <w:t>za P</w:t>
      </w:r>
      <w:r w:rsidR="007E660F" w:rsidRPr="003B0DF5">
        <w:t>oskytovatele</w:t>
      </w:r>
      <w:r w:rsidRPr="003B0DF5">
        <w:t>:</w:t>
      </w:r>
    </w:p>
    <w:p w14:paraId="2F60A950" w14:textId="20A6B763" w:rsidR="004B0B16" w:rsidRPr="003B0DF5" w:rsidRDefault="00AC3B9B" w:rsidP="00141720">
      <w:pPr>
        <w:pStyle w:val="10Textpododr"/>
        <w:tabs>
          <w:tab w:val="num" w:pos="4395"/>
        </w:tabs>
        <w:ind w:left="851"/>
      </w:pPr>
      <w:r w:rsidRPr="003B0DF5">
        <w:rPr>
          <w:highlight w:val="yellow"/>
        </w:rPr>
        <w:t xml:space="preserve">[doplnit jméno zástupce </w:t>
      </w:r>
      <w:r w:rsidR="00433FD3" w:rsidRPr="003B0DF5">
        <w:rPr>
          <w:highlight w:val="yellow"/>
        </w:rPr>
        <w:t>dodavatel</w:t>
      </w:r>
      <w:r w:rsidRPr="003B0DF5">
        <w:rPr>
          <w:highlight w:val="yellow"/>
        </w:rPr>
        <w:t>]</w:t>
      </w:r>
      <w:r w:rsidRPr="003B0DF5">
        <w:t>,</w:t>
      </w:r>
      <w:r w:rsidR="00433FD3" w:rsidRPr="003B0DF5">
        <w:t xml:space="preserve"> </w:t>
      </w:r>
      <w:r w:rsidRPr="003B0DF5">
        <w:t xml:space="preserve">e-mail: </w:t>
      </w:r>
      <w:r w:rsidRPr="003B0DF5">
        <w:rPr>
          <w:highlight w:val="yellow"/>
        </w:rPr>
        <w:t xml:space="preserve">[doplní </w:t>
      </w:r>
      <w:r w:rsidR="00433FD3" w:rsidRPr="003B0DF5">
        <w:rPr>
          <w:highlight w:val="yellow"/>
        </w:rPr>
        <w:t>dodavatel</w:t>
      </w:r>
      <w:r w:rsidRPr="003B0DF5">
        <w:rPr>
          <w:highlight w:val="yellow"/>
        </w:rPr>
        <w:t>]</w:t>
      </w:r>
      <w:r w:rsidRPr="003B0DF5">
        <w:t xml:space="preserve">, telefon: +420 </w:t>
      </w:r>
      <w:r w:rsidRPr="003B0DF5">
        <w:rPr>
          <w:highlight w:val="yellow"/>
        </w:rPr>
        <w:t xml:space="preserve">[doplní </w:t>
      </w:r>
      <w:r w:rsidR="00433FD3" w:rsidRPr="003B0DF5">
        <w:rPr>
          <w:highlight w:val="yellow"/>
        </w:rPr>
        <w:t>dodavatel</w:t>
      </w:r>
      <w:r w:rsidRPr="003B0DF5">
        <w:rPr>
          <w:highlight w:val="yellow"/>
        </w:rPr>
        <w:t>]</w:t>
      </w:r>
    </w:p>
    <w:p w14:paraId="52B76AA1" w14:textId="70DCD9B1" w:rsidR="007D1B94" w:rsidRPr="003B0DF5" w:rsidRDefault="007D1B94" w:rsidP="000662DF">
      <w:pPr>
        <w:pStyle w:val="Nadpis2"/>
        <w:numPr>
          <w:ilvl w:val="1"/>
          <w:numId w:val="21"/>
        </w:numPr>
        <w:ind w:left="284"/>
        <w:rPr>
          <w:rFonts w:ascii="Arial" w:hAnsi="Arial"/>
          <w:sz w:val="20"/>
          <w:szCs w:val="20"/>
        </w:rPr>
      </w:pPr>
      <w:r w:rsidRPr="003B0DF5">
        <w:rPr>
          <w:rFonts w:ascii="Arial" w:hAnsi="Arial"/>
          <w:sz w:val="20"/>
          <w:szCs w:val="20"/>
        </w:rPr>
        <w:t xml:space="preserve">O změnách </w:t>
      </w:r>
      <w:r w:rsidR="007D23F9">
        <w:rPr>
          <w:rFonts w:ascii="Arial" w:hAnsi="Arial"/>
          <w:sz w:val="20"/>
          <w:szCs w:val="20"/>
        </w:rPr>
        <w:t>o</w:t>
      </w:r>
      <w:r w:rsidRPr="003B0DF5">
        <w:rPr>
          <w:rFonts w:ascii="Arial" w:hAnsi="Arial"/>
          <w:sz w:val="20"/>
          <w:szCs w:val="20"/>
        </w:rPr>
        <w:t xml:space="preserve">právněných osob nebo jejích kontaktních údajů </w:t>
      </w:r>
      <w:r w:rsidR="00613323" w:rsidRPr="003B0DF5">
        <w:rPr>
          <w:rFonts w:ascii="Arial" w:hAnsi="Arial"/>
          <w:sz w:val="20"/>
          <w:szCs w:val="20"/>
        </w:rPr>
        <w:t>jsou Smluvní strany povinny se navzájem písemně informovat, a to bez nutnosti uzavření písemného dodatku k této Smlouvě.</w:t>
      </w:r>
    </w:p>
    <w:p w14:paraId="5F46257F" w14:textId="77777777" w:rsidR="00256515" w:rsidRPr="003B0DF5" w:rsidRDefault="00256515" w:rsidP="0078206E">
      <w:pPr>
        <w:pStyle w:val="05Odstavecslovan"/>
      </w:pPr>
    </w:p>
    <w:p w14:paraId="290EBC13" w14:textId="77777777" w:rsidR="00256515" w:rsidRPr="003B0DF5" w:rsidRDefault="00256515" w:rsidP="00256515">
      <w:pPr>
        <w:pStyle w:val="02lnek"/>
        <w:tabs>
          <w:tab w:val="clear" w:pos="3828"/>
          <w:tab w:val="num" w:pos="2835"/>
        </w:tabs>
        <w:ind w:left="142" w:hanging="425"/>
      </w:pPr>
      <w:r w:rsidRPr="003B0DF5">
        <w:lastRenderedPageBreak/>
        <w:t xml:space="preserve">Doložka o rozhodném právu </w:t>
      </w:r>
    </w:p>
    <w:p w14:paraId="3551EC9C" w14:textId="4CDE9AE0" w:rsidR="00256515" w:rsidRPr="003B0DF5" w:rsidRDefault="00256515" w:rsidP="000662DF">
      <w:pPr>
        <w:pStyle w:val="Nadpis2"/>
        <w:numPr>
          <w:ilvl w:val="1"/>
          <w:numId w:val="22"/>
        </w:numPr>
        <w:ind w:left="284"/>
        <w:rPr>
          <w:rFonts w:ascii="Arial" w:hAnsi="Arial"/>
          <w:sz w:val="20"/>
          <w:szCs w:val="24"/>
        </w:rPr>
      </w:pPr>
      <w:r w:rsidRPr="003B0DF5">
        <w:rPr>
          <w:rFonts w:ascii="Arial" w:hAnsi="Arial"/>
          <w:sz w:val="20"/>
          <w:szCs w:val="24"/>
        </w:rPr>
        <w:t xml:space="preserve">Tato Smlouva a veškeré právní vztahy z ní vzniklé se řídí výlučně právním řádem České republiky. </w:t>
      </w:r>
    </w:p>
    <w:p w14:paraId="22EEEFFF" w14:textId="5203CFBD" w:rsidR="00256515" w:rsidRPr="003B0DF5" w:rsidRDefault="00256515" w:rsidP="000662DF">
      <w:pPr>
        <w:pStyle w:val="Nadpis2"/>
        <w:numPr>
          <w:ilvl w:val="1"/>
          <w:numId w:val="21"/>
        </w:numPr>
        <w:ind w:left="284"/>
        <w:rPr>
          <w:rFonts w:ascii="Arial" w:hAnsi="Arial"/>
          <w:sz w:val="20"/>
          <w:szCs w:val="24"/>
        </w:rPr>
      </w:pPr>
      <w:r w:rsidRPr="003B0DF5">
        <w:rPr>
          <w:rFonts w:ascii="Arial" w:hAnsi="Arial"/>
          <w:sz w:val="20"/>
          <w:szCs w:val="24"/>
        </w:rPr>
        <w:t xml:space="preserve">Smluvní strany berou na vědomí a uznávají, že v oblastech výslovně neupravených touto Smlouvou platí ustanovení </w:t>
      </w:r>
      <w:r w:rsidR="007D23F9">
        <w:rPr>
          <w:rFonts w:ascii="Arial" w:hAnsi="Arial"/>
          <w:sz w:val="20"/>
          <w:szCs w:val="24"/>
        </w:rPr>
        <w:t>OZ</w:t>
      </w:r>
      <w:r w:rsidRPr="003B0DF5">
        <w:rPr>
          <w:rFonts w:ascii="Arial" w:hAnsi="Arial"/>
          <w:sz w:val="20"/>
          <w:szCs w:val="24"/>
        </w:rPr>
        <w:t xml:space="preserve">. </w:t>
      </w:r>
    </w:p>
    <w:p w14:paraId="67BB8283" w14:textId="75C5EA3D" w:rsidR="00256515" w:rsidRPr="003B0DF5" w:rsidRDefault="00256515" w:rsidP="000662DF">
      <w:pPr>
        <w:pStyle w:val="Nadpis2"/>
        <w:numPr>
          <w:ilvl w:val="1"/>
          <w:numId w:val="22"/>
        </w:numPr>
        <w:ind w:left="284"/>
        <w:rPr>
          <w:rFonts w:ascii="Arial" w:hAnsi="Arial"/>
          <w:sz w:val="20"/>
          <w:szCs w:val="24"/>
        </w:rPr>
      </w:pPr>
      <w:r w:rsidRPr="003B0DF5">
        <w:rPr>
          <w:rFonts w:ascii="Arial" w:hAnsi="Arial"/>
          <w:sz w:val="20"/>
          <w:szCs w:val="24"/>
        </w:rPr>
        <w:t>Veškeré spory vzniklé z této Smlouvy či z právních vztahů s ní souvisejících budou Smluvní strany řešit jednáním. V případě, že nebude možné spor urovnat jednáním, bude takový spor rozhodovat na návrh jedné ze Smluvních stran příslušný soud v České republice.</w:t>
      </w:r>
    </w:p>
    <w:p w14:paraId="5008078B" w14:textId="2FD06DC2" w:rsidR="001F0B31" w:rsidRPr="003B0DF5" w:rsidRDefault="001F0B31" w:rsidP="00C23799">
      <w:pPr>
        <w:pStyle w:val="02lnek"/>
        <w:tabs>
          <w:tab w:val="clear" w:pos="3828"/>
          <w:tab w:val="num" w:pos="2835"/>
        </w:tabs>
        <w:ind w:left="142" w:hanging="425"/>
      </w:pPr>
      <w:r w:rsidRPr="003B0DF5">
        <w:t>Závěrečná ustanovení</w:t>
      </w:r>
    </w:p>
    <w:p w14:paraId="7A64E3C1" w14:textId="3DB5611E" w:rsidR="00C960A7" w:rsidRPr="003B0DF5" w:rsidRDefault="00A14645" w:rsidP="000662DF">
      <w:pPr>
        <w:pStyle w:val="Nadpis2"/>
        <w:numPr>
          <w:ilvl w:val="1"/>
          <w:numId w:val="23"/>
        </w:numPr>
        <w:ind w:left="284"/>
        <w:rPr>
          <w:rFonts w:ascii="Arial" w:hAnsi="Arial"/>
          <w:sz w:val="20"/>
          <w:szCs w:val="20"/>
        </w:rPr>
      </w:pPr>
      <w:r w:rsidRPr="003B0DF5">
        <w:rPr>
          <w:rFonts w:ascii="Arial" w:hAnsi="Arial"/>
          <w:sz w:val="20"/>
          <w:szCs w:val="20"/>
        </w:rPr>
        <w:t>Tato Smlouva a práva a povinností z ní vzniklé se řídí právním řádem České republiky, zejména pak O</w:t>
      </w:r>
      <w:r w:rsidR="007D23F9">
        <w:rPr>
          <w:rFonts w:ascii="Arial" w:hAnsi="Arial"/>
          <w:sz w:val="20"/>
          <w:szCs w:val="20"/>
        </w:rPr>
        <w:t>Z</w:t>
      </w:r>
      <w:r w:rsidRPr="003B0DF5">
        <w:rPr>
          <w:rFonts w:ascii="Arial" w:hAnsi="Arial"/>
          <w:sz w:val="20"/>
          <w:szCs w:val="20"/>
        </w:rPr>
        <w:t>.</w:t>
      </w:r>
    </w:p>
    <w:p w14:paraId="4D3F7873" w14:textId="7444B514" w:rsidR="00165B76" w:rsidRPr="003B0DF5" w:rsidRDefault="00165B76" w:rsidP="000662DF">
      <w:pPr>
        <w:pStyle w:val="Nadpis2"/>
        <w:numPr>
          <w:ilvl w:val="1"/>
          <w:numId w:val="23"/>
        </w:numPr>
        <w:ind w:left="284"/>
        <w:rPr>
          <w:rFonts w:ascii="Arial" w:hAnsi="Arial"/>
          <w:sz w:val="20"/>
          <w:szCs w:val="20"/>
        </w:rPr>
      </w:pPr>
      <w:r w:rsidRPr="003B0DF5">
        <w:rPr>
          <w:rFonts w:ascii="Arial" w:hAnsi="Arial"/>
          <w:sz w:val="20"/>
          <w:szCs w:val="20"/>
        </w:rPr>
        <w:t>Tuto Smlouvu lze měnit a doplňovat pouze po dohodě Smluvních stran formou písemných a číslovaných dodatků, nevyplývá-li z této Smlouvy jinak.</w:t>
      </w:r>
    </w:p>
    <w:p w14:paraId="5D673868" w14:textId="6FC63D86" w:rsidR="007C4D7B" w:rsidRPr="003B0DF5" w:rsidRDefault="007C4D7B" w:rsidP="000662DF">
      <w:pPr>
        <w:pStyle w:val="Nadpis2"/>
        <w:numPr>
          <w:ilvl w:val="1"/>
          <w:numId w:val="23"/>
        </w:numPr>
        <w:ind w:left="284"/>
        <w:rPr>
          <w:rFonts w:ascii="Arial" w:hAnsi="Arial"/>
          <w:sz w:val="20"/>
          <w:szCs w:val="20"/>
        </w:rPr>
      </w:pPr>
      <w:r w:rsidRPr="003B0DF5">
        <w:rPr>
          <w:rFonts w:ascii="Arial" w:hAnsi="Arial"/>
          <w:sz w:val="20"/>
          <w:szCs w:val="20"/>
        </w:rPr>
        <w:t xml:space="preserve">V případě, že se některé ustanovení této Smlouvy stane neplatným nebo neúčinným, nebude tím dotčena platnost ani účinnosti ostatních ustanovení. Smluvní strany se zavazují nahradit neplatné nebo neúčinné ustanovení novým, platným ustanovení, jež bude nejblíže smyslu a </w:t>
      </w:r>
      <w:r w:rsidR="00E528E5" w:rsidRPr="003B0DF5">
        <w:rPr>
          <w:rFonts w:ascii="Arial" w:hAnsi="Arial"/>
          <w:sz w:val="20"/>
          <w:szCs w:val="20"/>
        </w:rPr>
        <w:t xml:space="preserve">hospodářskému </w:t>
      </w:r>
      <w:r w:rsidRPr="003B0DF5">
        <w:rPr>
          <w:rFonts w:ascii="Arial" w:hAnsi="Arial"/>
          <w:sz w:val="20"/>
          <w:szCs w:val="20"/>
        </w:rPr>
        <w:t>účelu původního, neplatného ustanovení</w:t>
      </w:r>
      <w:r w:rsidR="006B7BFE" w:rsidRPr="003B0DF5">
        <w:rPr>
          <w:rFonts w:ascii="Arial" w:hAnsi="Arial"/>
          <w:sz w:val="20"/>
          <w:szCs w:val="20"/>
        </w:rPr>
        <w:t xml:space="preserve"> zamýšlenému Smluvními stranami při uzavření Smlouvy</w:t>
      </w:r>
      <w:r w:rsidR="00E528E5" w:rsidRPr="003B0DF5">
        <w:rPr>
          <w:rFonts w:ascii="Arial" w:hAnsi="Arial"/>
          <w:sz w:val="20"/>
          <w:szCs w:val="20"/>
        </w:rPr>
        <w:t>.</w:t>
      </w:r>
      <w:r w:rsidR="00B46A64" w:rsidRPr="003B0DF5">
        <w:rPr>
          <w:rFonts w:ascii="Arial" w:hAnsi="Arial"/>
          <w:sz w:val="20"/>
          <w:szCs w:val="20"/>
        </w:rPr>
        <w:t xml:space="preserve"> Totéž platí pro případné mezery ve Smlouvě.</w:t>
      </w:r>
    </w:p>
    <w:p w14:paraId="0CCD3BCC" w14:textId="494AFA8E" w:rsidR="009F7245" w:rsidRPr="003B0DF5" w:rsidRDefault="009F7245" w:rsidP="000662DF">
      <w:pPr>
        <w:pStyle w:val="Nadpis2"/>
        <w:numPr>
          <w:ilvl w:val="1"/>
          <w:numId w:val="23"/>
        </w:numPr>
        <w:ind w:left="284"/>
        <w:rPr>
          <w:rFonts w:ascii="Arial" w:hAnsi="Arial"/>
          <w:sz w:val="20"/>
          <w:szCs w:val="20"/>
        </w:rPr>
      </w:pPr>
      <w:r w:rsidRPr="003B0DF5">
        <w:rPr>
          <w:rFonts w:ascii="Arial" w:hAnsi="Arial"/>
          <w:sz w:val="20"/>
          <w:szCs w:val="20"/>
        </w:rPr>
        <w:t>P</w:t>
      </w:r>
      <w:r w:rsidR="002358E9" w:rsidRPr="003B0DF5">
        <w:rPr>
          <w:rFonts w:ascii="Arial" w:hAnsi="Arial"/>
          <w:sz w:val="20"/>
          <w:szCs w:val="20"/>
        </w:rPr>
        <w:t>oskytovatel</w:t>
      </w:r>
      <w:r w:rsidRPr="003B0DF5">
        <w:rPr>
          <w:rFonts w:ascii="Arial" w:hAnsi="Arial"/>
          <w:sz w:val="20"/>
          <w:szCs w:val="20"/>
        </w:rPr>
        <w:t xml:space="preserve"> není oprávněn jednostranně započíst jakoukoliv svou pohledávku, ani jakoukoliv pohledávku svého poddlužníka, za </w:t>
      </w:r>
      <w:r w:rsidR="002358E9" w:rsidRPr="003B0DF5">
        <w:rPr>
          <w:rFonts w:ascii="Arial" w:hAnsi="Arial"/>
          <w:sz w:val="20"/>
          <w:szCs w:val="20"/>
        </w:rPr>
        <w:t>Objednatelem</w:t>
      </w:r>
      <w:r w:rsidRPr="003B0DF5">
        <w:rPr>
          <w:rFonts w:ascii="Arial" w:hAnsi="Arial"/>
          <w:sz w:val="20"/>
          <w:szCs w:val="20"/>
        </w:rPr>
        <w:t xml:space="preserve"> proti pohledávce </w:t>
      </w:r>
      <w:r w:rsidR="002358E9" w:rsidRPr="003B0DF5">
        <w:rPr>
          <w:rFonts w:ascii="Arial" w:hAnsi="Arial"/>
          <w:sz w:val="20"/>
          <w:szCs w:val="20"/>
        </w:rPr>
        <w:t>Objednatele</w:t>
      </w:r>
      <w:r w:rsidRPr="003B0DF5">
        <w:rPr>
          <w:rFonts w:ascii="Arial" w:hAnsi="Arial"/>
          <w:sz w:val="20"/>
          <w:szCs w:val="20"/>
        </w:rPr>
        <w:t xml:space="preserve"> za P</w:t>
      </w:r>
      <w:r w:rsidR="002358E9" w:rsidRPr="003B0DF5">
        <w:rPr>
          <w:rFonts w:ascii="Arial" w:hAnsi="Arial"/>
          <w:sz w:val="20"/>
          <w:szCs w:val="20"/>
        </w:rPr>
        <w:t>oskytovatelem</w:t>
      </w:r>
      <w:r w:rsidRPr="003B0DF5">
        <w:rPr>
          <w:rFonts w:ascii="Arial" w:hAnsi="Arial"/>
          <w:sz w:val="20"/>
          <w:szCs w:val="20"/>
        </w:rPr>
        <w:t>. P</w:t>
      </w:r>
      <w:r w:rsidR="002358E9" w:rsidRPr="003B0DF5">
        <w:rPr>
          <w:rFonts w:ascii="Arial" w:hAnsi="Arial"/>
          <w:sz w:val="20"/>
          <w:szCs w:val="20"/>
        </w:rPr>
        <w:t>oskytovatel</w:t>
      </w:r>
      <w:r w:rsidRPr="003B0DF5">
        <w:rPr>
          <w:rFonts w:ascii="Arial" w:hAnsi="Arial"/>
          <w:sz w:val="20"/>
          <w:szCs w:val="20"/>
        </w:rPr>
        <w:t xml:space="preserve"> není oprávněn postoupit pohledávku, která mu vznikne na základě této Smlouvy nebo v souvislosti s ní na třetí osobu.</w:t>
      </w:r>
      <w:r w:rsidR="0032011F" w:rsidRPr="003B0DF5">
        <w:rPr>
          <w:rFonts w:ascii="Arial" w:hAnsi="Arial"/>
          <w:sz w:val="20"/>
          <w:szCs w:val="20"/>
        </w:rPr>
        <w:t xml:space="preserve"> P</w:t>
      </w:r>
      <w:r w:rsidR="002358E9" w:rsidRPr="003B0DF5">
        <w:rPr>
          <w:rFonts w:ascii="Arial" w:hAnsi="Arial"/>
          <w:sz w:val="20"/>
          <w:szCs w:val="20"/>
        </w:rPr>
        <w:t xml:space="preserve">oskytovatel </w:t>
      </w:r>
      <w:r w:rsidR="0032011F" w:rsidRPr="003B0DF5">
        <w:rPr>
          <w:rFonts w:ascii="Arial" w:hAnsi="Arial"/>
          <w:sz w:val="20"/>
          <w:szCs w:val="20"/>
        </w:rPr>
        <w:t>není oprávněn postoupit práva a povinnosti z této Smlouvy ani z její části třetí osobě.</w:t>
      </w:r>
    </w:p>
    <w:p w14:paraId="1C5B707E" w14:textId="7CB06D22" w:rsidR="0032011F" w:rsidRPr="003B0DF5" w:rsidRDefault="0032011F" w:rsidP="000662DF">
      <w:pPr>
        <w:pStyle w:val="Nadpis2"/>
        <w:numPr>
          <w:ilvl w:val="1"/>
          <w:numId w:val="23"/>
        </w:numPr>
        <w:ind w:left="284"/>
        <w:rPr>
          <w:rFonts w:ascii="Arial" w:hAnsi="Arial"/>
          <w:sz w:val="20"/>
          <w:szCs w:val="20"/>
        </w:rPr>
      </w:pPr>
      <w:r w:rsidRPr="003B0DF5">
        <w:rPr>
          <w:rFonts w:ascii="Arial" w:hAnsi="Arial"/>
          <w:sz w:val="20"/>
          <w:szCs w:val="20"/>
        </w:rPr>
        <w:t>Smluvní strany se zavazují, že veškeré spory vzniklé v souvislosti s touto Smlouvou budou řešit především smírně vzájemnou dohodou. Pokud by taková dohoda nebyla možná, budou spory řešeny na základě návrhu jedné ze Smluvních stran příslušným soudem České republiky.</w:t>
      </w:r>
    </w:p>
    <w:p w14:paraId="3DCD0199" w14:textId="79FCE6C8" w:rsidR="00033108" w:rsidRPr="003B0DF5" w:rsidRDefault="00B947C6" w:rsidP="000662DF">
      <w:pPr>
        <w:pStyle w:val="Nadpis2"/>
        <w:numPr>
          <w:ilvl w:val="1"/>
          <w:numId w:val="23"/>
        </w:numPr>
        <w:ind w:left="284"/>
        <w:rPr>
          <w:rFonts w:ascii="Arial" w:hAnsi="Arial"/>
          <w:sz w:val="20"/>
          <w:szCs w:val="20"/>
        </w:rPr>
      </w:pPr>
      <w:r w:rsidRPr="003B0DF5">
        <w:rPr>
          <w:rFonts w:ascii="Arial" w:hAnsi="Arial"/>
          <w:sz w:val="20"/>
          <w:szCs w:val="20"/>
        </w:rPr>
        <w:t>Smluvní strany berou na vědomí, že tato Smlouva, včetně případných dodatků, bude za účelem provádění zásady transparentnosti uveřejněna v Registru smluv v souladu s platnými právními předpisy, zejména pak se Zákonem o registru smluv</w:t>
      </w:r>
      <w:r w:rsidR="00033108" w:rsidRPr="003B0DF5">
        <w:rPr>
          <w:rFonts w:ascii="Arial" w:hAnsi="Arial"/>
          <w:sz w:val="20"/>
          <w:szCs w:val="20"/>
        </w:rPr>
        <w:t xml:space="preserve">. Uveřejnění Smlouvy v Registru smluv </w:t>
      </w:r>
      <w:r w:rsidR="00EC3EB0" w:rsidRPr="003B0DF5">
        <w:rPr>
          <w:rFonts w:ascii="Arial" w:hAnsi="Arial"/>
          <w:sz w:val="20"/>
          <w:szCs w:val="20"/>
        </w:rPr>
        <w:t xml:space="preserve">i ostatních v tomto ustanovení zmíněných dokumentů </w:t>
      </w:r>
      <w:r w:rsidR="00033108" w:rsidRPr="003B0DF5">
        <w:rPr>
          <w:rFonts w:ascii="Arial" w:hAnsi="Arial"/>
          <w:sz w:val="20"/>
          <w:szCs w:val="20"/>
        </w:rPr>
        <w:t xml:space="preserve">zajistí v zákonných termínech </w:t>
      </w:r>
      <w:r w:rsidR="00B74231" w:rsidRPr="003B0DF5">
        <w:rPr>
          <w:rFonts w:ascii="Arial" w:hAnsi="Arial"/>
          <w:sz w:val="20"/>
          <w:szCs w:val="20"/>
        </w:rPr>
        <w:t>Objednatel</w:t>
      </w:r>
      <w:r w:rsidR="00033108" w:rsidRPr="003B0DF5">
        <w:rPr>
          <w:rFonts w:ascii="Arial" w:hAnsi="Arial"/>
          <w:sz w:val="20"/>
          <w:szCs w:val="20"/>
        </w:rPr>
        <w:t>.</w:t>
      </w:r>
    </w:p>
    <w:p w14:paraId="0A85967B" w14:textId="641B9ED9" w:rsidR="00B947C6" w:rsidRPr="003B0DF5" w:rsidRDefault="00033108" w:rsidP="000662DF">
      <w:pPr>
        <w:pStyle w:val="Nadpis2"/>
        <w:numPr>
          <w:ilvl w:val="1"/>
          <w:numId w:val="23"/>
        </w:numPr>
        <w:ind w:left="284"/>
        <w:rPr>
          <w:rFonts w:ascii="Arial" w:hAnsi="Arial"/>
          <w:sz w:val="20"/>
          <w:szCs w:val="20"/>
        </w:rPr>
      </w:pPr>
      <w:r w:rsidRPr="003B0DF5">
        <w:rPr>
          <w:rFonts w:ascii="Arial" w:hAnsi="Arial"/>
          <w:sz w:val="20"/>
          <w:szCs w:val="20"/>
        </w:rPr>
        <w:t>P</w:t>
      </w:r>
      <w:r w:rsidR="00B74231" w:rsidRPr="003B0DF5">
        <w:rPr>
          <w:rFonts w:ascii="Arial" w:hAnsi="Arial"/>
          <w:sz w:val="20"/>
          <w:szCs w:val="20"/>
        </w:rPr>
        <w:t>oskytovatel</w:t>
      </w:r>
      <w:r w:rsidRPr="003B0DF5">
        <w:rPr>
          <w:rFonts w:ascii="Arial" w:hAnsi="Arial"/>
          <w:sz w:val="20"/>
          <w:szCs w:val="20"/>
        </w:rPr>
        <w:t xml:space="preserve"> prohlašuje, že byl před podpisem této Smlouvy seznámen s</w:t>
      </w:r>
      <w:r w:rsidR="00FB6537" w:rsidRPr="003B0DF5">
        <w:rPr>
          <w:rFonts w:ascii="Arial" w:hAnsi="Arial"/>
          <w:sz w:val="20"/>
          <w:szCs w:val="20"/>
        </w:rPr>
        <w:t> </w:t>
      </w:r>
      <w:r w:rsidRPr="003B0DF5">
        <w:rPr>
          <w:rFonts w:ascii="Arial" w:hAnsi="Arial"/>
          <w:sz w:val="20"/>
          <w:szCs w:val="20"/>
        </w:rPr>
        <w:t>Prohlášením</w:t>
      </w:r>
      <w:r w:rsidR="00FB6537" w:rsidRPr="003B0DF5">
        <w:rPr>
          <w:rFonts w:ascii="Arial" w:hAnsi="Arial"/>
          <w:sz w:val="20"/>
          <w:szCs w:val="20"/>
        </w:rPr>
        <w:t xml:space="preserve"> </w:t>
      </w:r>
      <w:r w:rsidR="00B74231" w:rsidRPr="003B0DF5">
        <w:rPr>
          <w:rFonts w:ascii="Arial" w:hAnsi="Arial"/>
          <w:sz w:val="20"/>
          <w:szCs w:val="20"/>
        </w:rPr>
        <w:t>Objednatele</w:t>
      </w:r>
      <w:r w:rsidR="00FB6537" w:rsidRPr="003B0DF5">
        <w:rPr>
          <w:rFonts w:ascii="Arial" w:hAnsi="Arial"/>
          <w:sz w:val="20"/>
          <w:szCs w:val="20"/>
        </w:rPr>
        <w:t xml:space="preserve"> o ochraně osobních údajů zveřejněném na jeho webových stránkách</w:t>
      </w:r>
      <w:r w:rsidR="00F428B6" w:rsidRPr="003B0DF5">
        <w:rPr>
          <w:rFonts w:ascii="Arial" w:hAnsi="Arial"/>
          <w:sz w:val="20"/>
          <w:szCs w:val="20"/>
        </w:rPr>
        <w:t xml:space="preserve"> </w:t>
      </w:r>
      <w:hyperlink r:id="rId14" w:history="1">
        <w:r w:rsidR="00F428B6" w:rsidRPr="003B0DF5">
          <w:rPr>
            <w:rStyle w:val="Hypertextovodkaz"/>
            <w:rFonts w:ascii="Arial" w:hAnsi="Arial"/>
            <w:sz w:val="20"/>
            <w:szCs w:val="20"/>
          </w:rPr>
          <w:t>https://stredoceskykraj.cz/web/urad</w:t>
        </w:r>
      </w:hyperlink>
      <w:r w:rsidR="00F428B6" w:rsidRPr="003B0DF5">
        <w:rPr>
          <w:rFonts w:ascii="Arial" w:hAnsi="Arial"/>
          <w:sz w:val="20"/>
          <w:szCs w:val="20"/>
        </w:rPr>
        <w:t xml:space="preserve">. </w:t>
      </w:r>
    </w:p>
    <w:p w14:paraId="1EA6AD38" w14:textId="7FDAA78E" w:rsidR="003A6996" w:rsidRPr="003B0DF5" w:rsidRDefault="003A6996" w:rsidP="000662DF">
      <w:pPr>
        <w:pStyle w:val="Nadpis2"/>
        <w:numPr>
          <w:ilvl w:val="1"/>
          <w:numId w:val="23"/>
        </w:numPr>
        <w:ind w:left="284"/>
        <w:rPr>
          <w:rFonts w:ascii="Arial" w:hAnsi="Arial"/>
          <w:sz w:val="20"/>
          <w:szCs w:val="20"/>
        </w:rPr>
      </w:pPr>
      <w:r w:rsidRPr="003B0DF5">
        <w:rPr>
          <w:rFonts w:ascii="Arial" w:hAnsi="Arial"/>
          <w:bCs w:val="0"/>
          <w:iCs w:val="0"/>
          <w:sz w:val="20"/>
          <w:szCs w:val="20"/>
        </w:rPr>
        <w:t>Smluvní strany berou na vědomí, že zveřejnění osobních údajů v této Smlouvě v Registru smluv se děje</w:t>
      </w:r>
      <w:r w:rsidRPr="003B0DF5">
        <w:rPr>
          <w:rFonts w:ascii="Arial" w:hAnsi="Arial"/>
          <w:sz w:val="20"/>
          <w:szCs w:val="20"/>
        </w:rPr>
        <w:t xml:space="preserve"> v souladu s platnými právními předpisy</w:t>
      </w:r>
      <w:r w:rsidR="006866B4" w:rsidRPr="003B0DF5">
        <w:rPr>
          <w:rFonts w:ascii="Arial" w:hAnsi="Arial"/>
          <w:sz w:val="20"/>
          <w:szCs w:val="20"/>
        </w:rPr>
        <w:t xml:space="preserve"> a nařízení Evropského parlamentu a Rady (EU) č. 2016/679. Smluvní strany prohlašují, že skutečnosti obsažené v této Smlouvě se nepovažují za </w:t>
      </w:r>
      <w:r w:rsidR="006866B4" w:rsidRPr="003B0DF5">
        <w:rPr>
          <w:rFonts w:ascii="Arial" w:hAnsi="Arial"/>
          <w:sz w:val="20"/>
          <w:szCs w:val="20"/>
        </w:rPr>
        <w:lastRenderedPageBreak/>
        <w:t>obchodní tajemství ve smyslu § 504 Občanského zákoníku a udělují tak</w:t>
      </w:r>
      <w:r w:rsidR="00A0297E" w:rsidRPr="003B0DF5">
        <w:rPr>
          <w:rFonts w:ascii="Arial" w:hAnsi="Arial"/>
          <w:sz w:val="20"/>
          <w:szCs w:val="20"/>
        </w:rPr>
        <w:t xml:space="preserve"> </w:t>
      </w:r>
      <w:r w:rsidR="006866B4" w:rsidRPr="003B0DF5">
        <w:rPr>
          <w:rFonts w:ascii="Arial" w:hAnsi="Arial"/>
          <w:sz w:val="20"/>
          <w:szCs w:val="20"/>
        </w:rPr>
        <w:t>svolení k jejich užití bez stanovení jakýchkoliv dalších podmínek.</w:t>
      </w:r>
    </w:p>
    <w:p w14:paraId="1C6AA873" w14:textId="7BD34C9A" w:rsidR="00A536BE" w:rsidRPr="003B0DF5" w:rsidRDefault="00A536BE" w:rsidP="000662DF">
      <w:pPr>
        <w:pStyle w:val="Nadpis2"/>
        <w:numPr>
          <w:ilvl w:val="1"/>
          <w:numId w:val="23"/>
        </w:numPr>
        <w:ind w:left="284"/>
        <w:rPr>
          <w:rFonts w:ascii="Arial" w:hAnsi="Arial"/>
          <w:sz w:val="20"/>
          <w:szCs w:val="20"/>
        </w:rPr>
      </w:pPr>
      <w:r w:rsidRPr="003B0DF5">
        <w:rPr>
          <w:rFonts w:ascii="Arial" w:hAnsi="Arial"/>
          <w:sz w:val="20"/>
          <w:szCs w:val="20"/>
        </w:rPr>
        <w:t>Tato Smlouva nabývá platnosti dnem jejího podepsání oběma Smluvními stranami a účinnosti dnem zveřejnění v</w:t>
      </w:r>
      <w:r w:rsidR="00C570E6" w:rsidRPr="003B0DF5">
        <w:rPr>
          <w:rFonts w:ascii="Arial" w:hAnsi="Arial"/>
          <w:sz w:val="20"/>
          <w:szCs w:val="20"/>
        </w:rPr>
        <w:t> souladu se Zákonem o registru smluv.</w:t>
      </w:r>
    </w:p>
    <w:p w14:paraId="356CD470" w14:textId="1F65C9FF" w:rsidR="00325F25" w:rsidRPr="003B0DF5" w:rsidRDefault="00A44197" w:rsidP="000662DF">
      <w:pPr>
        <w:pStyle w:val="Nadpis2"/>
        <w:numPr>
          <w:ilvl w:val="1"/>
          <w:numId w:val="23"/>
        </w:numPr>
        <w:ind w:left="284"/>
        <w:rPr>
          <w:rFonts w:ascii="Arial" w:hAnsi="Arial"/>
          <w:sz w:val="20"/>
          <w:szCs w:val="20"/>
        </w:rPr>
      </w:pPr>
      <w:r w:rsidRPr="003B0DF5">
        <w:rPr>
          <w:rFonts w:ascii="Arial" w:hAnsi="Arial"/>
          <w:sz w:val="20"/>
          <w:szCs w:val="20"/>
        </w:rPr>
        <w:t xml:space="preserve">Je-li tato Smlouva vyhotovena v listinné podobě, je vyhotovena ve </w:t>
      </w:r>
      <w:r w:rsidRPr="003B0DF5">
        <w:rPr>
          <w:rFonts w:ascii="Arial" w:hAnsi="Arial"/>
          <w:sz w:val="20"/>
          <w:szCs w:val="20"/>
          <w:highlight w:val="yellow"/>
        </w:rPr>
        <w:t>[doplní dodavatel]</w:t>
      </w:r>
      <w:r w:rsidRPr="003B0DF5">
        <w:rPr>
          <w:rFonts w:ascii="Arial" w:hAnsi="Arial"/>
          <w:sz w:val="20"/>
          <w:szCs w:val="20"/>
        </w:rPr>
        <w:t xml:space="preserve"> stejnopisech s platností originálu, kdy každá Smluvní strana obdrží po jednom stejnopise. Je-li tato Smlouva vyhotovena v elektronické podobě, je podepsána zaručenými podpisy založenými na kvalifikovaném certifikátu</w:t>
      </w:r>
      <w:r w:rsidR="007359BF" w:rsidRPr="003B0DF5">
        <w:rPr>
          <w:rFonts w:ascii="Arial" w:hAnsi="Arial"/>
          <w:sz w:val="20"/>
          <w:szCs w:val="20"/>
        </w:rPr>
        <w:t>.</w:t>
      </w:r>
    </w:p>
    <w:p w14:paraId="1E68900D" w14:textId="332A0DCD" w:rsidR="00113496" w:rsidRPr="003B0DF5" w:rsidRDefault="00C570E6" w:rsidP="000662DF">
      <w:pPr>
        <w:pStyle w:val="Nadpis2"/>
        <w:numPr>
          <w:ilvl w:val="1"/>
          <w:numId w:val="23"/>
        </w:numPr>
        <w:ind w:left="284"/>
        <w:rPr>
          <w:rFonts w:ascii="Arial" w:hAnsi="Arial"/>
          <w:sz w:val="20"/>
          <w:szCs w:val="20"/>
        </w:rPr>
      </w:pPr>
      <w:r w:rsidRPr="003B0DF5">
        <w:rPr>
          <w:rFonts w:ascii="Arial" w:hAnsi="Arial"/>
          <w:sz w:val="20"/>
          <w:szCs w:val="20"/>
        </w:rPr>
        <w:t>Smluvní strany prohlašují, že si Smlouvu přečetly, s obsahem souhlasí a na důkaz jejich svobo</w:t>
      </w:r>
      <w:r w:rsidR="00325F25" w:rsidRPr="003B0DF5">
        <w:rPr>
          <w:rFonts w:ascii="Arial" w:hAnsi="Arial"/>
          <w:sz w:val="20"/>
          <w:szCs w:val="20"/>
        </w:rPr>
        <w:t>dné</w:t>
      </w:r>
      <w:r w:rsidRPr="003B0DF5">
        <w:rPr>
          <w:rFonts w:ascii="Arial" w:hAnsi="Arial"/>
          <w:sz w:val="20"/>
          <w:szCs w:val="20"/>
        </w:rPr>
        <w:t>, pravé a vážné vůle připojují své podpisy.</w:t>
      </w:r>
    </w:p>
    <w:p w14:paraId="1B915C99" w14:textId="0E0992BC" w:rsidR="00DD1BFA" w:rsidRPr="003B0DF5" w:rsidRDefault="00DD1BFA" w:rsidP="000662DF">
      <w:pPr>
        <w:pStyle w:val="Nadpis2"/>
        <w:numPr>
          <w:ilvl w:val="1"/>
          <w:numId w:val="23"/>
        </w:numPr>
        <w:ind w:left="284"/>
        <w:rPr>
          <w:rFonts w:ascii="Arial" w:hAnsi="Arial"/>
          <w:sz w:val="20"/>
          <w:szCs w:val="20"/>
        </w:rPr>
      </w:pPr>
      <w:r w:rsidRPr="003B0DF5">
        <w:rPr>
          <w:rFonts w:ascii="Arial" w:hAnsi="Arial"/>
          <w:sz w:val="20"/>
          <w:szCs w:val="20"/>
        </w:rPr>
        <w:t>Nedílnou součástí této Smlouvy jsou následující přílohy:</w:t>
      </w:r>
    </w:p>
    <w:p w14:paraId="4490BE32" w14:textId="455FE001" w:rsidR="008332F4" w:rsidRPr="003B0DF5" w:rsidRDefault="008332F4" w:rsidP="000B69CB">
      <w:pPr>
        <w:pStyle w:val="06Odstavecneslovan"/>
        <w:tabs>
          <w:tab w:val="clear" w:pos="3261"/>
          <w:tab w:val="num" w:pos="3686"/>
        </w:tabs>
        <w:ind w:left="284"/>
        <w:jc w:val="left"/>
      </w:pPr>
      <w:r w:rsidRPr="003B0DF5">
        <w:rPr>
          <w:b/>
          <w:bCs/>
        </w:rPr>
        <w:t>Příloha č. 1:</w:t>
      </w:r>
      <w:r w:rsidRPr="003B0DF5">
        <w:t xml:space="preserve"> Cenová specifikace</w:t>
      </w:r>
    </w:p>
    <w:p w14:paraId="5534958B" w14:textId="783AED98" w:rsidR="00896B3E" w:rsidRPr="003B0DF5" w:rsidRDefault="00896B3E" w:rsidP="00C23799">
      <w:pPr>
        <w:pStyle w:val="06Odstavecneslovan"/>
        <w:tabs>
          <w:tab w:val="clear" w:pos="3261"/>
          <w:tab w:val="num" w:pos="3686"/>
        </w:tabs>
        <w:ind w:left="284"/>
      </w:pPr>
      <w:r w:rsidRPr="003B0DF5">
        <w:rPr>
          <w:b/>
          <w:bCs/>
        </w:rPr>
        <w:t xml:space="preserve">Příloha č. </w:t>
      </w:r>
      <w:r w:rsidR="000C686D" w:rsidRPr="003B0DF5">
        <w:rPr>
          <w:b/>
          <w:bCs/>
        </w:rPr>
        <w:t>2</w:t>
      </w:r>
      <w:r w:rsidRPr="003B0DF5">
        <w:rPr>
          <w:b/>
          <w:bCs/>
        </w:rPr>
        <w:t>:</w:t>
      </w:r>
      <w:r w:rsidRPr="003B0DF5">
        <w:t xml:space="preserve"> Seznam zapojených osob</w:t>
      </w:r>
    </w:p>
    <w:p w14:paraId="4F38B2CE" w14:textId="3FDD1BB5" w:rsidR="000C686D" w:rsidRPr="003B0DF5" w:rsidRDefault="000C686D" w:rsidP="00C23799">
      <w:pPr>
        <w:pStyle w:val="06Odstavecneslovan"/>
        <w:tabs>
          <w:tab w:val="clear" w:pos="3261"/>
          <w:tab w:val="num" w:pos="3686"/>
        </w:tabs>
        <w:ind w:left="284"/>
      </w:pPr>
      <w:r w:rsidRPr="003B0DF5">
        <w:rPr>
          <w:b/>
          <w:bCs/>
        </w:rPr>
        <w:t>Příloha č.</w:t>
      </w:r>
      <w:r w:rsidRPr="003B0DF5">
        <w:t xml:space="preserve"> </w:t>
      </w:r>
      <w:r w:rsidRPr="003B0DF5">
        <w:rPr>
          <w:b/>
          <w:bCs/>
        </w:rPr>
        <w:t>3</w:t>
      </w:r>
      <w:r w:rsidRPr="003B0DF5">
        <w:t xml:space="preserve">: </w:t>
      </w:r>
      <w:proofErr w:type="spellStart"/>
      <w:r w:rsidR="006A0E3F" w:rsidRPr="003B0DF5">
        <w:t>Supervidované</w:t>
      </w:r>
      <w:proofErr w:type="spellEnd"/>
      <w:r w:rsidR="006A0E3F" w:rsidRPr="003B0DF5">
        <w:t xml:space="preserve"> subjekty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950AC" w:rsidRPr="003B0DF5" w14:paraId="1186DF50" w14:textId="77777777" w:rsidTr="00956A8E">
        <w:tc>
          <w:tcPr>
            <w:tcW w:w="4531" w:type="dxa"/>
          </w:tcPr>
          <w:p w14:paraId="3FFE1E42" w14:textId="380E48C9" w:rsidR="00A950AC" w:rsidRPr="003B0DF5" w:rsidRDefault="00A950AC" w:rsidP="00A950AC">
            <w:pPr>
              <w:pStyle w:val="11Tabulka-tunvlevo"/>
            </w:pPr>
            <w:r w:rsidRPr="003B0DF5">
              <w:t xml:space="preserve">Za </w:t>
            </w:r>
            <w:r w:rsidR="0072319F" w:rsidRPr="003B0DF5">
              <w:t>Objednatele</w:t>
            </w:r>
            <w:r w:rsidRPr="003B0DF5">
              <w:t>:</w:t>
            </w:r>
          </w:p>
        </w:tc>
        <w:tc>
          <w:tcPr>
            <w:tcW w:w="4531" w:type="dxa"/>
          </w:tcPr>
          <w:p w14:paraId="12DBB3A1" w14:textId="65D7EF5D" w:rsidR="00A950AC" w:rsidRPr="003B0DF5" w:rsidRDefault="00A950AC" w:rsidP="00A950AC">
            <w:pPr>
              <w:pStyle w:val="11Tabulka-tunvlevo"/>
            </w:pPr>
            <w:r w:rsidRPr="003B0DF5">
              <w:t>Za P</w:t>
            </w:r>
            <w:r w:rsidR="0072319F" w:rsidRPr="003B0DF5">
              <w:t>oskytovatele</w:t>
            </w:r>
            <w:r w:rsidRPr="003B0DF5">
              <w:t>:</w:t>
            </w:r>
          </w:p>
        </w:tc>
      </w:tr>
      <w:tr w:rsidR="00A950AC" w:rsidRPr="003B0DF5" w14:paraId="55BFA642" w14:textId="77777777" w:rsidTr="00956A8E">
        <w:tc>
          <w:tcPr>
            <w:tcW w:w="4531" w:type="dxa"/>
          </w:tcPr>
          <w:p w14:paraId="7E31BFE6" w14:textId="2975B439" w:rsidR="00A950AC" w:rsidRPr="003B0DF5" w:rsidRDefault="00A950AC" w:rsidP="00A950AC">
            <w:pPr>
              <w:pStyle w:val="12Tabulkavlevo"/>
            </w:pPr>
            <w:r w:rsidRPr="003B0DF5">
              <w:t xml:space="preserve">V </w:t>
            </w:r>
            <w:r w:rsidR="000B1D6A" w:rsidRPr="003B0DF5">
              <w:t>Praze:</w:t>
            </w:r>
          </w:p>
        </w:tc>
        <w:tc>
          <w:tcPr>
            <w:tcW w:w="4531" w:type="dxa"/>
          </w:tcPr>
          <w:p w14:paraId="559BD177" w14:textId="47C2C0B6" w:rsidR="00A950AC" w:rsidRPr="003B0DF5" w:rsidRDefault="00A950AC" w:rsidP="00A950AC">
            <w:pPr>
              <w:pStyle w:val="12Tabulkavlevo"/>
            </w:pPr>
            <w:r w:rsidRPr="003B0DF5">
              <w:t>V</w:t>
            </w:r>
            <w:r w:rsidR="00253F6C" w:rsidRPr="003B0DF5">
              <w:t xml:space="preserve"> </w:t>
            </w:r>
            <w:r w:rsidR="00253F6C" w:rsidRPr="003B0DF5">
              <w:rPr>
                <w:highlight w:val="yellow"/>
              </w:rPr>
              <w:t xml:space="preserve">[doplní </w:t>
            </w:r>
            <w:r w:rsidR="00433FD3" w:rsidRPr="003B0DF5">
              <w:rPr>
                <w:highlight w:val="yellow"/>
              </w:rPr>
              <w:t>dodavatel</w:t>
            </w:r>
            <w:r w:rsidR="00253F6C" w:rsidRPr="003B0DF5">
              <w:rPr>
                <w:highlight w:val="yellow"/>
              </w:rPr>
              <w:t>]</w:t>
            </w:r>
            <w:r w:rsidRPr="003B0DF5">
              <w:t xml:space="preserve"> dne</w:t>
            </w:r>
            <w:r w:rsidR="00253F6C" w:rsidRPr="003B0DF5">
              <w:t xml:space="preserve"> </w:t>
            </w:r>
            <w:r w:rsidR="00253F6C" w:rsidRPr="003B0DF5">
              <w:rPr>
                <w:highlight w:val="yellow"/>
              </w:rPr>
              <w:t xml:space="preserve">[doplní </w:t>
            </w:r>
            <w:r w:rsidR="00433FD3" w:rsidRPr="003B0DF5">
              <w:rPr>
                <w:highlight w:val="yellow"/>
              </w:rPr>
              <w:t>dodavatel</w:t>
            </w:r>
            <w:r w:rsidR="00253F6C" w:rsidRPr="003B0DF5">
              <w:rPr>
                <w:highlight w:val="yellow"/>
              </w:rPr>
              <w:t>]</w:t>
            </w:r>
          </w:p>
        </w:tc>
      </w:tr>
      <w:tr w:rsidR="00A950AC" w:rsidRPr="003B0DF5" w14:paraId="7039F386" w14:textId="77777777" w:rsidTr="00956A8E">
        <w:tc>
          <w:tcPr>
            <w:tcW w:w="4531" w:type="dxa"/>
          </w:tcPr>
          <w:p w14:paraId="38169C7F" w14:textId="77777777" w:rsidR="00253F6C" w:rsidRPr="003B0DF5" w:rsidRDefault="00253F6C" w:rsidP="00A950AC">
            <w:pPr>
              <w:pStyle w:val="13Tabulkasted"/>
            </w:pPr>
          </w:p>
          <w:p w14:paraId="4DCF1BE0" w14:textId="77777777" w:rsidR="00253F6C" w:rsidRPr="003B0DF5" w:rsidRDefault="00253F6C" w:rsidP="00A950AC">
            <w:pPr>
              <w:pStyle w:val="13Tabulkasted"/>
            </w:pPr>
          </w:p>
          <w:p w14:paraId="01CF681F" w14:textId="77777777" w:rsidR="00253F6C" w:rsidRPr="003B0DF5" w:rsidRDefault="00253F6C" w:rsidP="00A950AC">
            <w:pPr>
              <w:pStyle w:val="13Tabulkasted"/>
            </w:pPr>
          </w:p>
          <w:p w14:paraId="345A1EA0" w14:textId="1D6D3678" w:rsidR="00A950AC" w:rsidRPr="003B0DF5" w:rsidRDefault="00A950AC" w:rsidP="00A950AC">
            <w:pPr>
              <w:pStyle w:val="13Tabulkasted"/>
            </w:pPr>
            <w:bookmarkStart w:id="9" w:name="_Hlk195158988"/>
            <w:r w:rsidRPr="003B0DF5">
              <w:t>…………………………………………</w:t>
            </w:r>
            <w:bookmarkEnd w:id="9"/>
          </w:p>
        </w:tc>
        <w:tc>
          <w:tcPr>
            <w:tcW w:w="4531" w:type="dxa"/>
          </w:tcPr>
          <w:p w14:paraId="2937AC8A" w14:textId="77777777" w:rsidR="00253F6C" w:rsidRPr="003B0DF5" w:rsidRDefault="00253F6C" w:rsidP="00A950AC">
            <w:pPr>
              <w:pStyle w:val="13Tabulkasted"/>
            </w:pPr>
          </w:p>
          <w:p w14:paraId="3A1648EC" w14:textId="77777777" w:rsidR="00253F6C" w:rsidRPr="003B0DF5" w:rsidRDefault="00253F6C" w:rsidP="00A950AC">
            <w:pPr>
              <w:pStyle w:val="13Tabulkasted"/>
            </w:pPr>
          </w:p>
          <w:p w14:paraId="6C2F2849" w14:textId="77777777" w:rsidR="00253F6C" w:rsidRPr="003B0DF5" w:rsidRDefault="00253F6C" w:rsidP="00A950AC">
            <w:pPr>
              <w:pStyle w:val="13Tabulkasted"/>
            </w:pPr>
          </w:p>
          <w:p w14:paraId="0055A224" w14:textId="03F86B0B" w:rsidR="00A950AC" w:rsidRPr="003B0DF5" w:rsidRDefault="00253F6C" w:rsidP="00A950AC">
            <w:pPr>
              <w:pStyle w:val="13Tabulkasted"/>
            </w:pPr>
            <w:r w:rsidRPr="003B0DF5">
              <w:t>…………………………………………</w:t>
            </w:r>
          </w:p>
        </w:tc>
      </w:tr>
      <w:tr w:rsidR="00F428B6" w:rsidRPr="003B0DF5" w14:paraId="0CE2C221" w14:textId="77777777" w:rsidTr="00956A8E">
        <w:tc>
          <w:tcPr>
            <w:tcW w:w="4531" w:type="dxa"/>
          </w:tcPr>
          <w:p w14:paraId="7A406193" w14:textId="19D4DBF7" w:rsidR="00F428B6" w:rsidRPr="003B0DF5" w:rsidRDefault="00B83231" w:rsidP="00F428B6">
            <w:pPr>
              <w:pStyle w:val="13Tabulkasted"/>
            </w:pPr>
            <w:r w:rsidRPr="003B0DF5">
              <w:t xml:space="preserve">Mgr. BC. Michaela </w:t>
            </w:r>
            <w:proofErr w:type="spellStart"/>
            <w:r w:rsidRPr="003B0DF5">
              <w:t>Vencová</w:t>
            </w:r>
            <w:proofErr w:type="spellEnd"/>
          </w:p>
        </w:tc>
        <w:tc>
          <w:tcPr>
            <w:tcW w:w="4531" w:type="dxa"/>
          </w:tcPr>
          <w:p w14:paraId="12EC4369" w14:textId="3E5DF9B6" w:rsidR="00F428B6" w:rsidRPr="003B0DF5" w:rsidRDefault="00F428B6" w:rsidP="00F428B6">
            <w:pPr>
              <w:pStyle w:val="13Tabulkasted"/>
            </w:pPr>
            <w:r w:rsidRPr="003B0DF5">
              <w:rPr>
                <w:highlight w:val="yellow"/>
              </w:rPr>
              <w:t xml:space="preserve">[doplnit jméno zástupce </w:t>
            </w:r>
            <w:r w:rsidR="007958AE" w:rsidRPr="003B0DF5">
              <w:rPr>
                <w:highlight w:val="yellow"/>
              </w:rPr>
              <w:t>poskytovatel</w:t>
            </w:r>
            <w:r w:rsidRPr="003B0DF5">
              <w:rPr>
                <w:highlight w:val="yellow"/>
              </w:rPr>
              <w:t>]</w:t>
            </w:r>
          </w:p>
        </w:tc>
      </w:tr>
      <w:tr w:rsidR="00A950AC" w:rsidRPr="003B0DF5" w14:paraId="24F1889E" w14:textId="77777777" w:rsidTr="00956A8E">
        <w:tc>
          <w:tcPr>
            <w:tcW w:w="4531" w:type="dxa"/>
          </w:tcPr>
          <w:p w14:paraId="2F8DE540" w14:textId="1AFE2D3A" w:rsidR="00F428B6" w:rsidRPr="003B0DF5" w:rsidRDefault="00AE2B0F" w:rsidP="00B83231">
            <w:pPr>
              <w:pStyle w:val="AKFZFnormln"/>
              <w:spacing w:line="276" w:lineRule="auto"/>
              <w:ind w:left="1027"/>
              <w:rPr>
                <w:rFonts w:cs="Arial"/>
                <w:sz w:val="20"/>
                <w:szCs w:val="20"/>
              </w:rPr>
            </w:pPr>
            <w:bookmarkStart w:id="10" w:name="_Hlk195158957"/>
            <w:r w:rsidRPr="003B0DF5">
              <w:rPr>
                <w:rFonts w:cs="Arial"/>
                <w:sz w:val="20"/>
                <w:szCs w:val="20"/>
              </w:rPr>
              <w:t>v</w:t>
            </w:r>
            <w:r w:rsidR="00B83231" w:rsidRPr="003B0DF5">
              <w:rPr>
                <w:rFonts w:cs="Arial"/>
                <w:sz w:val="20"/>
                <w:szCs w:val="20"/>
              </w:rPr>
              <w:t xml:space="preserve">edoucí Odboru školství </w:t>
            </w:r>
          </w:p>
          <w:bookmarkEnd w:id="10"/>
          <w:p w14:paraId="723E1B31" w14:textId="79FE65A2" w:rsidR="00A950AC" w:rsidRPr="003B0DF5" w:rsidRDefault="00A950AC" w:rsidP="00F428B6">
            <w:pPr>
              <w:pStyle w:val="13Tabulkasted"/>
              <w:ind w:left="-255" w:right="167"/>
            </w:pPr>
          </w:p>
        </w:tc>
        <w:tc>
          <w:tcPr>
            <w:tcW w:w="4531" w:type="dxa"/>
          </w:tcPr>
          <w:p w14:paraId="53A61146" w14:textId="716ED049" w:rsidR="00A950AC" w:rsidRPr="003B0DF5" w:rsidRDefault="00253F6C" w:rsidP="00A950AC">
            <w:pPr>
              <w:pStyle w:val="13Tabulkasted"/>
            </w:pPr>
            <w:r w:rsidRPr="003B0DF5">
              <w:rPr>
                <w:highlight w:val="yellow"/>
              </w:rPr>
              <w:t>[dopln</w:t>
            </w:r>
            <w:r w:rsidR="00956A8E" w:rsidRPr="003B0DF5">
              <w:rPr>
                <w:highlight w:val="yellow"/>
              </w:rPr>
              <w:t xml:space="preserve">it funkci zástupce </w:t>
            </w:r>
            <w:r w:rsidR="007958AE" w:rsidRPr="003B0DF5">
              <w:rPr>
                <w:highlight w:val="yellow"/>
              </w:rPr>
              <w:t>poskytovatel</w:t>
            </w:r>
            <w:r w:rsidRPr="003B0DF5">
              <w:rPr>
                <w:highlight w:val="yellow"/>
              </w:rPr>
              <w:t>]</w:t>
            </w:r>
          </w:p>
        </w:tc>
      </w:tr>
    </w:tbl>
    <w:p w14:paraId="3ABD6F43" w14:textId="6E0312A1" w:rsidR="00113496" w:rsidRPr="003B0DF5" w:rsidRDefault="00113496" w:rsidP="00A950AC">
      <w:pPr>
        <w:pStyle w:val="01Zkladntext"/>
      </w:pPr>
    </w:p>
    <w:p w14:paraId="3AC36DAC" w14:textId="77777777" w:rsidR="00433FD3" w:rsidRPr="003B0DF5" w:rsidRDefault="00433FD3" w:rsidP="00433FD3">
      <w:pPr>
        <w:rPr>
          <w:rFonts w:ascii="Arial" w:hAnsi="Arial" w:cs="Arial"/>
        </w:rPr>
      </w:pPr>
    </w:p>
    <w:sectPr w:rsidR="00433FD3" w:rsidRPr="003B0DF5" w:rsidSect="00E91987">
      <w:headerReference w:type="even" r:id="rId15"/>
      <w:headerReference w:type="default" r:id="rId16"/>
      <w:footerReference w:type="default" r:id="rId17"/>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08673" w14:textId="77777777" w:rsidR="00F305D8" w:rsidRDefault="00F305D8" w:rsidP="00F237E9">
      <w:pPr>
        <w:spacing w:after="0" w:line="240" w:lineRule="auto"/>
      </w:pPr>
      <w:r>
        <w:separator/>
      </w:r>
    </w:p>
  </w:endnote>
  <w:endnote w:type="continuationSeparator" w:id="0">
    <w:p w14:paraId="2173A8F4" w14:textId="77777777" w:rsidR="00F305D8" w:rsidRDefault="00F305D8" w:rsidP="00F23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52784" w14:textId="7EE9F70A" w:rsidR="00B677F6" w:rsidRPr="00B677F6" w:rsidRDefault="008165C7" w:rsidP="00B677F6">
    <w:pPr>
      <w:pStyle w:val="Zpat"/>
      <w:jc w:val="center"/>
      <w:rPr>
        <w:sz w:val="16"/>
        <w:szCs w:val="16"/>
      </w:rPr>
    </w:pPr>
    <w:r w:rsidRPr="00B06620">
      <w:rPr>
        <w:noProof/>
        <w:sz w:val="16"/>
        <w:szCs w:val="16"/>
      </w:rPr>
      <w:drawing>
        <wp:anchor distT="0" distB="0" distL="114300" distR="114300" simplePos="0" relativeHeight="251661312" behindDoc="0" locked="0" layoutInCell="1" allowOverlap="1" wp14:anchorId="2D573279" wp14:editId="63529199">
          <wp:simplePos x="0" y="0"/>
          <wp:positionH relativeFrom="margin">
            <wp:posOffset>-389401</wp:posOffset>
          </wp:positionH>
          <wp:positionV relativeFrom="paragraph">
            <wp:posOffset>-24033</wp:posOffset>
          </wp:positionV>
          <wp:extent cx="1266825" cy="613410"/>
          <wp:effectExtent l="0" t="0" r="0" b="0"/>
          <wp:wrapSquare wrapText="bothSides"/>
          <wp:docPr id="1154572537" name="Obrázek 7" descr="Obsah obrázku text, Písmo, snímek obrazovky, logo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Obsah obrázku text, Písmo, snímek obrazovky, logo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r="17079" b="43201"/>
                  <a:stretch>
                    <a:fillRect/>
                  </a:stretch>
                </pic:blipFill>
                <pic:spPr bwMode="auto">
                  <a:xfrm>
                    <a:off x="0" y="0"/>
                    <a:ext cx="1266825" cy="613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28A48" w14:textId="70B73AC2" w:rsidR="00716006" w:rsidRPr="00716006" w:rsidRDefault="008165C7" w:rsidP="00716006">
    <w:pPr>
      <w:pStyle w:val="Zpat"/>
      <w:jc w:val="center"/>
      <w:rPr>
        <w:rFonts w:ascii="Arial" w:hAnsi="Arial" w:cs="Arial"/>
      </w:rPr>
    </w:pPr>
    <w:r w:rsidRPr="00B06620">
      <w:rPr>
        <w:noProof/>
        <w:sz w:val="16"/>
        <w:szCs w:val="16"/>
      </w:rPr>
      <w:drawing>
        <wp:anchor distT="0" distB="0" distL="114300" distR="114300" simplePos="0" relativeHeight="251663360" behindDoc="1" locked="0" layoutInCell="1" allowOverlap="1" wp14:anchorId="0538220E" wp14:editId="6B1ED002">
          <wp:simplePos x="0" y="0"/>
          <wp:positionH relativeFrom="margin">
            <wp:posOffset>4833620</wp:posOffset>
          </wp:positionH>
          <wp:positionV relativeFrom="paragraph">
            <wp:posOffset>8890</wp:posOffset>
          </wp:positionV>
          <wp:extent cx="1611630" cy="327025"/>
          <wp:effectExtent l="0" t="0" r="7620" b="0"/>
          <wp:wrapTight wrapText="left">
            <wp:wrapPolygon edited="0">
              <wp:start x="0" y="0"/>
              <wp:lineTo x="0" y="20132"/>
              <wp:lineTo x="21447" y="20132"/>
              <wp:lineTo x="21447" y="0"/>
              <wp:lineTo x="0" y="0"/>
            </wp:wrapPolygon>
          </wp:wrapTight>
          <wp:docPr id="1820676840" name="Obrázek 6" descr="C:\Users\javanska\Desktop\Publicita\Logolink\Zkrácená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javanska\Desktop\Publicita\Logolink\Zkrácená bar..png"/>
                  <pic:cNvPicPr>
                    <a:picLocks noChangeAspect="1" noChangeArrowheads="1"/>
                  </pic:cNvPicPr>
                </pic:nvPicPr>
                <pic:blipFill>
                  <a:blip r:embed="rId2">
                    <a:extLst>
                      <a:ext uri="{28A0092B-C50C-407E-A947-70E740481C1C}">
                        <a14:useLocalDpi xmlns:a14="http://schemas.microsoft.com/office/drawing/2010/main" val="0"/>
                      </a:ext>
                    </a:extLst>
                  </a:blip>
                  <a:srcRect l="5080" t="15054" r="3796" b="13164"/>
                  <a:stretch>
                    <a:fillRect/>
                  </a:stretch>
                </pic:blipFill>
                <pic:spPr bwMode="auto">
                  <a:xfrm>
                    <a:off x="0" y="0"/>
                    <a:ext cx="1611630" cy="327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77F6" w:rsidRPr="00B06620">
      <w:rPr>
        <w:rFonts w:ascii="Arial" w:hAnsi="Arial" w:cs="Arial"/>
        <w:noProof/>
        <w:sz w:val="16"/>
        <w:szCs w:val="16"/>
      </w:rPr>
      <w:drawing>
        <wp:anchor distT="0" distB="0" distL="114300" distR="114300" simplePos="0" relativeHeight="251662336" behindDoc="1" locked="0" layoutInCell="1" allowOverlap="1" wp14:anchorId="557F1B3F" wp14:editId="6607E153">
          <wp:simplePos x="0" y="0"/>
          <wp:positionH relativeFrom="margin">
            <wp:posOffset>7559675</wp:posOffset>
          </wp:positionH>
          <wp:positionV relativeFrom="paragraph">
            <wp:posOffset>26670</wp:posOffset>
          </wp:positionV>
          <wp:extent cx="1611630" cy="327025"/>
          <wp:effectExtent l="0" t="0" r="7620" b="0"/>
          <wp:wrapTight wrapText="left">
            <wp:wrapPolygon edited="0">
              <wp:start x="0" y="0"/>
              <wp:lineTo x="0" y="20132"/>
              <wp:lineTo x="21447" y="20132"/>
              <wp:lineTo x="21447" y="0"/>
              <wp:lineTo x="0" y="0"/>
            </wp:wrapPolygon>
          </wp:wrapTight>
          <wp:docPr id="42818180" name="Obrázek 5" descr="C:\Users\javanska\Desktop\Publicita\Logolink\Zkrácená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C:\Users\javanska\Desktop\Publicita\Logolink\Zkrácená bar..png"/>
                  <pic:cNvPicPr>
                    <a:picLocks noChangeAspect="1" noChangeArrowheads="1"/>
                  </pic:cNvPicPr>
                </pic:nvPicPr>
                <pic:blipFill>
                  <a:blip r:embed="rId2">
                    <a:extLst>
                      <a:ext uri="{28A0092B-C50C-407E-A947-70E740481C1C}">
                        <a14:useLocalDpi xmlns:a14="http://schemas.microsoft.com/office/drawing/2010/main" val="0"/>
                      </a:ext>
                    </a:extLst>
                  </a:blip>
                  <a:srcRect l="5080" t="15054" r="3796" b="13164"/>
                  <a:stretch>
                    <a:fillRect/>
                  </a:stretch>
                </pic:blipFill>
                <pic:spPr bwMode="auto">
                  <a:xfrm>
                    <a:off x="0" y="0"/>
                    <a:ext cx="1611630" cy="327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77F6" w:rsidRPr="00B677F6">
      <w:rPr>
        <w:rFonts w:ascii="Arial" w:hAnsi="Arial" w:cs="Arial"/>
        <w:b/>
        <w:bCs/>
        <w:sz w:val="16"/>
        <w:szCs w:val="16"/>
      </w:rPr>
      <w:t>Implementace dlouhodobého záměru – moderní a</w:t>
    </w:r>
    <w:r w:rsidR="00B677F6" w:rsidRPr="00B677F6">
      <w:rPr>
        <w:rFonts w:ascii="Arial" w:hAnsi="Arial" w:cs="Arial"/>
        <w:b/>
        <w:bCs/>
        <w:sz w:val="20"/>
        <w:szCs w:val="20"/>
      </w:rPr>
      <w:t xml:space="preserve"> </w:t>
    </w:r>
    <w:r w:rsidR="00B677F6" w:rsidRPr="00B677F6">
      <w:rPr>
        <w:rFonts w:ascii="Arial" w:hAnsi="Arial" w:cs="Arial"/>
        <w:b/>
        <w:bCs/>
        <w:sz w:val="16"/>
        <w:szCs w:val="16"/>
      </w:rPr>
      <w:t>kreativní</w:t>
    </w:r>
    <w:r w:rsidR="00B677F6" w:rsidRPr="00B677F6">
      <w:rPr>
        <w:rFonts w:ascii="Arial" w:hAnsi="Arial" w:cs="Arial"/>
        <w:b/>
        <w:bCs/>
        <w:sz w:val="20"/>
        <w:szCs w:val="20"/>
      </w:rPr>
      <w:t xml:space="preserve"> </w:t>
    </w:r>
    <w:r w:rsidR="00B677F6" w:rsidRPr="00B677F6">
      <w:rPr>
        <w:rFonts w:ascii="Arial" w:hAnsi="Arial" w:cs="Arial"/>
        <w:b/>
        <w:bCs/>
        <w:sz w:val="16"/>
        <w:szCs w:val="16"/>
      </w:rPr>
      <w:t>školy ve</w:t>
    </w:r>
    <w:r w:rsidR="00B677F6" w:rsidRPr="00B677F6">
      <w:rPr>
        <w:rFonts w:ascii="Arial" w:hAnsi="Arial" w:cs="Arial"/>
        <w:b/>
        <w:bCs/>
        <w:sz w:val="18"/>
        <w:szCs w:val="18"/>
      </w:rPr>
      <w:t xml:space="preserve"> </w:t>
    </w:r>
    <w:r w:rsidR="00B677F6" w:rsidRPr="00B677F6">
      <w:rPr>
        <w:rFonts w:ascii="Arial" w:hAnsi="Arial" w:cs="Arial"/>
        <w:b/>
        <w:bCs/>
        <w:sz w:val="16"/>
        <w:szCs w:val="16"/>
      </w:rPr>
      <w:t>Středočeském kraji</w:t>
    </w:r>
  </w:p>
  <w:p w14:paraId="6E762DCB" w14:textId="301D4752" w:rsidR="00B677F6" w:rsidRPr="00B677F6" w:rsidRDefault="00716006" w:rsidP="00716006">
    <w:pPr>
      <w:pStyle w:val="Zpat"/>
      <w:rPr>
        <w:rFonts w:ascii="Arial" w:hAnsi="Arial" w:cs="Arial"/>
      </w:rPr>
    </w:pPr>
    <w:r w:rsidRPr="00716006">
      <w:rPr>
        <w:rFonts w:ascii="Arial" w:hAnsi="Arial" w:cs="Arial"/>
      </w:rPr>
      <w:tab/>
    </w:r>
    <w:r w:rsidR="00B677F6" w:rsidRPr="00B677F6">
      <w:rPr>
        <w:rFonts w:ascii="Arial" w:hAnsi="Arial" w:cs="Arial"/>
        <w:sz w:val="16"/>
        <w:szCs w:val="16"/>
      </w:rPr>
      <w:t>Registrační číslo: CZ.02.02.XX/00/23_018/0009124</w:t>
    </w:r>
  </w:p>
  <w:p w14:paraId="46C7B18B" w14:textId="77777777" w:rsidR="00B677F6" w:rsidRPr="00B677F6" w:rsidRDefault="00B677F6" w:rsidP="00B677F6">
    <w:pPr>
      <w:pStyle w:val="Zpat"/>
      <w:jc w:val="center"/>
      <w:rPr>
        <w:rFonts w:ascii="Arial" w:hAnsi="Arial" w:cs="Arial"/>
        <w:b/>
        <w:bCs/>
        <w:sz w:val="16"/>
        <w:szCs w:val="16"/>
      </w:rPr>
    </w:pPr>
  </w:p>
  <w:sdt>
    <w:sdtPr>
      <w:rPr>
        <w:rFonts w:ascii="Arial" w:hAnsi="Arial" w:cs="Arial"/>
        <w:sz w:val="18"/>
        <w:szCs w:val="18"/>
      </w:rPr>
      <w:id w:val="1792777904"/>
      <w:docPartObj>
        <w:docPartGallery w:val="Page Numbers (Bottom of Page)"/>
        <w:docPartUnique/>
      </w:docPartObj>
    </w:sdtPr>
    <w:sdtEndPr/>
    <w:sdtContent>
      <w:sdt>
        <w:sdtPr>
          <w:rPr>
            <w:rFonts w:ascii="Arial" w:hAnsi="Arial" w:cs="Arial"/>
            <w:sz w:val="18"/>
            <w:szCs w:val="18"/>
          </w:rPr>
          <w:id w:val="1728636285"/>
          <w:docPartObj>
            <w:docPartGallery w:val="Page Numbers (Top of Page)"/>
            <w:docPartUnique/>
          </w:docPartObj>
        </w:sdtPr>
        <w:sdtEndPr/>
        <w:sdtContent>
          <w:p w14:paraId="2DD1E882" w14:textId="42B0D6B1" w:rsidR="00E91987" w:rsidRPr="00716006" w:rsidRDefault="00B677F6" w:rsidP="00B677F6">
            <w:pPr>
              <w:pStyle w:val="Zpat"/>
              <w:jc w:val="center"/>
              <w:rPr>
                <w:rFonts w:ascii="Arial" w:hAnsi="Arial" w:cs="Arial"/>
                <w:sz w:val="18"/>
                <w:szCs w:val="18"/>
              </w:rPr>
            </w:pPr>
            <w:r w:rsidRPr="00B06620">
              <w:rPr>
                <w:rFonts w:ascii="Arial" w:hAnsi="Arial" w:cs="Arial"/>
                <w:sz w:val="16"/>
                <w:szCs w:val="16"/>
              </w:rPr>
              <w:t xml:space="preserve">Stránka </w:t>
            </w:r>
            <w:r w:rsidRPr="00B06620">
              <w:rPr>
                <w:rFonts w:ascii="Arial" w:hAnsi="Arial" w:cs="Arial"/>
                <w:sz w:val="16"/>
                <w:szCs w:val="16"/>
              </w:rPr>
              <w:fldChar w:fldCharType="begin"/>
            </w:r>
            <w:r w:rsidRPr="00B06620">
              <w:rPr>
                <w:rFonts w:ascii="Arial" w:hAnsi="Arial" w:cs="Arial"/>
                <w:sz w:val="16"/>
                <w:szCs w:val="16"/>
              </w:rPr>
              <w:instrText>PAGE</w:instrText>
            </w:r>
            <w:r w:rsidRPr="00B06620">
              <w:rPr>
                <w:rFonts w:ascii="Arial" w:hAnsi="Arial" w:cs="Arial"/>
                <w:sz w:val="16"/>
                <w:szCs w:val="16"/>
              </w:rPr>
              <w:fldChar w:fldCharType="separate"/>
            </w:r>
            <w:r w:rsidRPr="00B06620">
              <w:rPr>
                <w:rFonts w:ascii="Arial" w:hAnsi="Arial" w:cs="Arial"/>
                <w:sz w:val="16"/>
                <w:szCs w:val="16"/>
              </w:rPr>
              <w:t>2</w:t>
            </w:r>
            <w:r w:rsidRPr="00B06620">
              <w:rPr>
                <w:rFonts w:ascii="Arial" w:hAnsi="Arial" w:cs="Arial"/>
                <w:sz w:val="16"/>
                <w:szCs w:val="16"/>
              </w:rPr>
              <w:fldChar w:fldCharType="end"/>
            </w:r>
            <w:r w:rsidRPr="00B06620">
              <w:rPr>
                <w:rFonts w:ascii="Arial" w:hAnsi="Arial" w:cs="Arial"/>
                <w:sz w:val="16"/>
                <w:szCs w:val="16"/>
              </w:rPr>
              <w:t xml:space="preserve"> z </w:t>
            </w:r>
            <w:r w:rsidRPr="00B06620">
              <w:rPr>
                <w:rFonts w:ascii="Arial" w:hAnsi="Arial" w:cs="Arial"/>
                <w:sz w:val="16"/>
                <w:szCs w:val="16"/>
              </w:rPr>
              <w:fldChar w:fldCharType="begin"/>
            </w:r>
            <w:r w:rsidRPr="00B06620">
              <w:rPr>
                <w:rFonts w:ascii="Arial" w:hAnsi="Arial" w:cs="Arial"/>
                <w:sz w:val="16"/>
                <w:szCs w:val="16"/>
              </w:rPr>
              <w:instrText>NUMPAGES</w:instrText>
            </w:r>
            <w:r w:rsidRPr="00B06620">
              <w:rPr>
                <w:rFonts w:ascii="Arial" w:hAnsi="Arial" w:cs="Arial"/>
                <w:sz w:val="16"/>
                <w:szCs w:val="16"/>
              </w:rPr>
              <w:fldChar w:fldCharType="separate"/>
            </w:r>
            <w:r w:rsidRPr="00B06620">
              <w:rPr>
                <w:rFonts w:ascii="Arial" w:hAnsi="Arial" w:cs="Arial"/>
                <w:sz w:val="16"/>
                <w:szCs w:val="16"/>
              </w:rPr>
              <w:t>2</w:t>
            </w:r>
            <w:r w:rsidRPr="00B06620">
              <w:rPr>
                <w:rFonts w:ascii="Arial" w:hAnsi="Arial" w:cs="Arial"/>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E2C6F" w14:textId="77777777" w:rsidR="00F305D8" w:rsidRDefault="00F305D8" w:rsidP="00F237E9">
      <w:pPr>
        <w:spacing w:after="0" w:line="240" w:lineRule="auto"/>
      </w:pPr>
      <w:r>
        <w:separator/>
      </w:r>
    </w:p>
  </w:footnote>
  <w:footnote w:type="continuationSeparator" w:id="0">
    <w:p w14:paraId="26DA73A3" w14:textId="77777777" w:rsidR="00F305D8" w:rsidRDefault="00F305D8" w:rsidP="00F23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1A978" w14:textId="77777777" w:rsidR="00386C44" w:rsidRDefault="00386C44">
    <w:pPr>
      <w:pStyle w:val="Zhlav"/>
    </w:pPr>
    <w:r>
      <w:rPr>
        <w:noProof/>
      </w:rPr>
      <mc:AlternateContent>
        <mc:Choice Requires="wps">
          <w:drawing>
            <wp:anchor distT="0" distB="0" distL="0" distR="0" simplePos="0" relativeHeight="251659264" behindDoc="0" locked="0" layoutInCell="1" allowOverlap="1" wp14:anchorId="691EA8B4" wp14:editId="583AF5D4">
              <wp:simplePos x="635" y="635"/>
              <wp:positionH relativeFrom="page">
                <wp:align>center</wp:align>
              </wp:positionH>
              <wp:positionV relativeFrom="page">
                <wp:align>top</wp:align>
              </wp:positionV>
              <wp:extent cx="443865" cy="443865"/>
              <wp:effectExtent l="0" t="0" r="15240" b="18415"/>
              <wp:wrapNone/>
              <wp:docPr id="3" name="Textové pole 3" descr="General / Obec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829F2" w14:textId="77777777" w:rsidR="00386C44" w:rsidRPr="00386C44" w:rsidRDefault="00386C44"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1EA8B4" id="_x0000_t202" coordsize="21600,21600" o:spt="202" path="m,l,21600r21600,l21600,xe">
              <v:stroke joinstyle="miter"/>
              <v:path gradientshapeok="t" o:connecttype="rect"/>
            </v:shapetype>
            <v:shape id="Textové pole 3" o:spid="_x0000_s1026" type="#_x0000_t202" alt="General / Obecné"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7A829F2" w14:textId="77777777" w:rsidR="00386C44" w:rsidRPr="00386C44" w:rsidRDefault="00386C44"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B8269" w14:textId="5D72CB15" w:rsidR="00761488" w:rsidRPr="001B3B8C" w:rsidRDefault="001B3B8C" w:rsidP="001B3B8C">
    <w:pPr>
      <w:jc w:val="center"/>
      <w:rPr>
        <w:rFonts w:ascii="Arial" w:hAnsi="Arial" w:cs="Arial"/>
        <w:b/>
        <w:color w:val="184195"/>
      </w:rPr>
    </w:pPr>
    <w:r>
      <w:rPr>
        <w:noProof/>
      </w:rPr>
      <w:drawing>
        <wp:inline distT="0" distB="0" distL="0" distR="0" wp14:anchorId="43D1B855" wp14:editId="5F99668D">
          <wp:extent cx="4565650" cy="659785"/>
          <wp:effectExtent l="0" t="0" r="6350" b="6985"/>
          <wp:docPr id="208443863" name="Obrázek 1"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212126" name="Obrázek 1" descr="Obsah obrázku text, Písmo, snímek obrazovky,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5650" cy="6597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1443"/>
    <w:multiLevelType w:val="multilevel"/>
    <w:tmpl w:val="16F412DE"/>
    <w:lvl w:ilvl="0">
      <w:start w:val="1"/>
      <w:numFmt w:val="decimal"/>
      <w:pStyle w:val="02lnek"/>
      <w:lvlText w:val="%1."/>
      <w:lvlJc w:val="left"/>
      <w:pPr>
        <w:tabs>
          <w:tab w:val="num" w:pos="3828"/>
        </w:tabs>
        <w:ind w:left="3828" w:hanging="567"/>
      </w:pPr>
      <w:rPr>
        <w:rFonts w:hint="default"/>
      </w:rPr>
    </w:lvl>
    <w:lvl w:ilvl="1">
      <w:start w:val="1"/>
      <w:numFmt w:val="decimal"/>
      <w:pStyle w:val="03Podlnek"/>
      <w:lvlText w:val="%1.%2."/>
      <w:lvlJc w:val="left"/>
      <w:pPr>
        <w:tabs>
          <w:tab w:val="num" w:pos="3828"/>
        </w:tabs>
        <w:ind w:left="3828" w:hanging="567"/>
      </w:pPr>
      <w:rPr>
        <w:rFonts w:hint="default"/>
      </w:rPr>
    </w:lvl>
    <w:lvl w:ilvl="2">
      <w:start w:val="1"/>
      <w:numFmt w:val="decimal"/>
      <w:pStyle w:val="04Bod"/>
      <w:lvlText w:val="%1.%2.%3."/>
      <w:lvlJc w:val="left"/>
      <w:pPr>
        <w:tabs>
          <w:tab w:val="num" w:pos="3828"/>
        </w:tabs>
        <w:ind w:left="3828" w:hanging="567"/>
      </w:pPr>
      <w:rPr>
        <w:rFonts w:hint="default"/>
      </w:rPr>
    </w:lvl>
    <w:lvl w:ilvl="3">
      <w:start w:val="1"/>
      <w:numFmt w:val="bullet"/>
      <w:lvlText w:val=""/>
      <w:lvlJc w:val="left"/>
      <w:pPr>
        <w:ind w:left="9292" w:hanging="360"/>
      </w:pPr>
      <w:rPr>
        <w:rFonts w:ascii="Symbol" w:hAnsi="Symbol" w:hint="default"/>
      </w:rPr>
    </w:lvl>
    <w:lvl w:ilvl="4">
      <w:start w:val="1"/>
      <w:numFmt w:val="none"/>
      <w:pStyle w:val="06Odstavecneslovan"/>
      <w:lvlText w:val=""/>
      <w:lvlJc w:val="left"/>
      <w:pPr>
        <w:tabs>
          <w:tab w:val="num" w:pos="3261"/>
        </w:tabs>
        <w:ind w:left="3261" w:firstLine="0"/>
      </w:pPr>
      <w:rPr>
        <w:rFonts w:hint="default"/>
      </w:rPr>
    </w:lvl>
    <w:lvl w:ilvl="5">
      <w:start w:val="1"/>
      <w:numFmt w:val="lowerLetter"/>
      <w:pStyle w:val="07Psmeno"/>
      <w:lvlText w:val="%6)"/>
      <w:lvlJc w:val="left"/>
      <w:pPr>
        <w:tabs>
          <w:tab w:val="num" w:pos="5105"/>
        </w:tabs>
        <w:ind w:left="5105" w:hanging="426"/>
      </w:pPr>
      <w:rPr>
        <w:rFonts w:hint="default"/>
      </w:rPr>
    </w:lvl>
    <w:lvl w:ilvl="6">
      <w:start w:val="1"/>
      <w:numFmt w:val="none"/>
      <w:pStyle w:val="08Textpodpsm"/>
      <w:lvlText w:val=""/>
      <w:lvlJc w:val="left"/>
      <w:pPr>
        <w:tabs>
          <w:tab w:val="num" w:pos="4112"/>
        </w:tabs>
        <w:ind w:left="4112" w:firstLine="0"/>
      </w:pPr>
      <w:rPr>
        <w:rFonts w:hint="default"/>
      </w:rPr>
    </w:lvl>
    <w:lvl w:ilvl="7">
      <w:start w:val="1"/>
      <w:numFmt w:val="bullet"/>
      <w:lvlText w:val=""/>
      <w:lvlJc w:val="left"/>
      <w:pPr>
        <w:ind w:left="4472" w:hanging="360"/>
      </w:pPr>
      <w:rPr>
        <w:rFonts w:ascii="Symbol" w:hAnsi="Symbol" w:hint="default"/>
      </w:rPr>
    </w:lvl>
    <w:lvl w:ilvl="8">
      <w:start w:val="1"/>
      <w:numFmt w:val="none"/>
      <w:lvlText w:val=""/>
      <w:lvlJc w:val="left"/>
      <w:pPr>
        <w:tabs>
          <w:tab w:val="num" w:pos="4537"/>
        </w:tabs>
        <w:ind w:left="4537" w:firstLine="0"/>
      </w:pPr>
      <w:rPr>
        <w:rFonts w:hint="default"/>
      </w:rPr>
    </w:lvl>
  </w:abstractNum>
  <w:abstractNum w:abstractNumId="1" w15:restartNumberingAfterBreak="0">
    <w:nsid w:val="0B7B2B9E"/>
    <w:multiLevelType w:val="hybridMultilevel"/>
    <w:tmpl w:val="73F64280"/>
    <w:lvl w:ilvl="0" w:tplc="FB2C808E">
      <w:start w:val="1"/>
      <w:numFmt w:val="lowerLetter"/>
      <w:lvlText w:val="%1)"/>
      <w:lvlJc w:val="left"/>
      <w:pPr>
        <w:ind w:left="1068" w:hanging="360"/>
      </w:pPr>
      <w:rPr>
        <w:rFonts w:hint="default"/>
        <w:b w:val="0"/>
        <w:bCs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1A8F2243"/>
    <w:multiLevelType w:val="multilevel"/>
    <w:tmpl w:val="A926B608"/>
    <w:lvl w:ilvl="0">
      <w:start w:val="1"/>
      <w:numFmt w:val="decimal"/>
      <w:lvlText w:val="%1."/>
      <w:lvlJc w:val="left"/>
      <w:pPr>
        <w:tabs>
          <w:tab w:val="num" w:pos="720"/>
        </w:tabs>
        <w:ind w:left="720" w:hanging="360"/>
      </w:pPr>
    </w:lvl>
    <w:lvl w:ilvl="1">
      <w:start w:val="1"/>
      <w:numFmt w:val="lowerLetter"/>
      <w:lvlText w:val="%2)"/>
      <w:lvlJc w:val="left"/>
      <w:pPr>
        <w:ind w:left="432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EB058D"/>
    <w:multiLevelType w:val="hybridMultilevel"/>
    <w:tmpl w:val="B3E6FA34"/>
    <w:lvl w:ilvl="0" w:tplc="FFFFFFFF">
      <w:start w:val="1"/>
      <w:numFmt w:val="lowerLetter"/>
      <w:lvlText w:val="%1)"/>
      <w:lvlJc w:val="left"/>
      <w:pPr>
        <w:ind w:left="1070" w:hanging="71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0DD1596"/>
    <w:multiLevelType w:val="multilevel"/>
    <w:tmpl w:val="AF5A9706"/>
    <w:lvl w:ilvl="0">
      <w:start w:val="1"/>
      <w:numFmt w:val="lowerLetter"/>
      <w:pStyle w:val="Odrazka1"/>
      <w:lvlText w:val="%1)"/>
      <w:lvlJc w:val="left"/>
      <w:pPr>
        <w:tabs>
          <w:tab w:val="num" w:pos="4792"/>
        </w:tabs>
        <w:ind w:left="4792" w:hanging="397"/>
      </w:pPr>
      <w:rPr>
        <w:rFonts w:hint="default"/>
      </w:rPr>
    </w:lvl>
    <w:lvl w:ilvl="1">
      <w:start w:val="1"/>
      <w:numFmt w:val="lowerRoman"/>
      <w:pStyle w:val="Odrazka2"/>
      <w:lvlText w:val="(%2)"/>
      <w:lvlJc w:val="left"/>
      <w:pPr>
        <w:tabs>
          <w:tab w:val="num" w:pos="6748"/>
        </w:tabs>
        <w:ind w:left="6748" w:hanging="397"/>
      </w:pPr>
      <w:rPr>
        <w:rFonts w:hint="default"/>
      </w:rPr>
    </w:lvl>
    <w:lvl w:ilvl="2">
      <w:start w:val="1"/>
      <w:numFmt w:val="bullet"/>
      <w:pStyle w:val="Odrazka3"/>
      <w:lvlText w:val=""/>
      <w:lvlJc w:val="left"/>
      <w:pPr>
        <w:tabs>
          <w:tab w:val="num" w:pos="7258"/>
        </w:tabs>
        <w:ind w:left="7258" w:hanging="510"/>
      </w:pPr>
      <w:rPr>
        <w:rFonts w:ascii="Wingdings" w:hAnsi="Wingdings" w:hint="default"/>
      </w:rPr>
    </w:lvl>
    <w:lvl w:ilvl="3">
      <w:start w:val="1"/>
      <w:numFmt w:val="decimal"/>
      <w:lvlText w:val="%4."/>
      <w:lvlJc w:val="left"/>
      <w:pPr>
        <w:tabs>
          <w:tab w:val="num" w:pos="8834"/>
        </w:tabs>
        <w:ind w:left="8834" w:hanging="360"/>
      </w:pPr>
      <w:rPr>
        <w:rFonts w:hint="default"/>
      </w:rPr>
    </w:lvl>
    <w:lvl w:ilvl="4">
      <w:start w:val="1"/>
      <w:numFmt w:val="lowerLetter"/>
      <w:lvlText w:val="%5."/>
      <w:lvlJc w:val="left"/>
      <w:pPr>
        <w:tabs>
          <w:tab w:val="num" w:pos="9554"/>
        </w:tabs>
        <w:ind w:left="9554" w:hanging="360"/>
      </w:pPr>
      <w:rPr>
        <w:rFonts w:hint="default"/>
      </w:rPr>
    </w:lvl>
    <w:lvl w:ilvl="5">
      <w:start w:val="1"/>
      <w:numFmt w:val="lowerRoman"/>
      <w:lvlText w:val="%6."/>
      <w:lvlJc w:val="right"/>
      <w:pPr>
        <w:tabs>
          <w:tab w:val="num" w:pos="10274"/>
        </w:tabs>
        <w:ind w:left="10274" w:hanging="180"/>
      </w:pPr>
      <w:rPr>
        <w:rFonts w:hint="default"/>
      </w:rPr>
    </w:lvl>
    <w:lvl w:ilvl="6">
      <w:start w:val="1"/>
      <w:numFmt w:val="decimal"/>
      <w:lvlText w:val="%7."/>
      <w:lvlJc w:val="left"/>
      <w:pPr>
        <w:tabs>
          <w:tab w:val="num" w:pos="10994"/>
        </w:tabs>
        <w:ind w:left="10994" w:hanging="360"/>
      </w:pPr>
      <w:rPr>
        <w:rFonts w:hint="default"/>
      </w:rPr>
    </w:lvl>
    <w:lvl w:ilvl="7">
      <w:start w:val="1"/>
      <w:numFmt w:val="lowerLetter"/>
      <w:lvlText w:val="%8."/>
      <w:lvlJc w:val="left"/>
      <w:pPr>
        <w:tabs>
          <w:tab w:val="num" w:pos="11714"/>
        </w:tabs>
        <w:ind w:left="11714" w:hanging="360"/>
      </w:pPr>
      <w:rPr>
        <w:rFonts w:hint="default"/>
      </w:rPr>
    </w:lvl>
    <w:lvl w:ilvl="8">
      <w:start w:val="1"/>
      <w:numFmt w:val="lowerRoman"/>
      <w:lvlText w:val="%9."/>
      <w:lvlJc w:val="right"/>
      <w:pPr>
        <w:tabs>
          <w:tab w:val="num" w:pos="12434"/>
        </w:tabs>
        <w:ind w:left="12434" w:hanging="180"/>
      </w:pPr>
      <w:rPr>
        <w:rFonts w:hint="default"/>
      </w:rPr>
    </w:lvl>
  </w:abstractNum>
  <w:abstractNum w:abstractNumId="5" w15:restartNumberingAfterBreak="0">
    <w:nsid w:val="4EF14102"/>
    <w:multiLevelType w:val="multilevel"/>
    <w:tmpl w:val="A926B608"/>
    <w:lvl w:ilvl="0">
      <w:start w:val="1"/>
      <w:numFmt w:val="decimal"/>
      <w:lvlText w:val="%1."/>
      <w:lvlJc w:val="left"/>
      <w:pPr>
        <w:tabs>
          <w:tab w:val="num" w:pos="720"/>
        </w:tabs>
        <w:ind w:left="720" w:hanging="360"/>
      </w:pPr>
    </w:lvl>
    <w:lvl w:ilvl="1">
      <w:start w:val="1"/>
      <w:numFmt w:val="lowerLetter"/>
      <w:lvlText w:val="%2)"/>
      <w:lvlJc w:val="left"/>
      <w:pPr>
        <w:ind w:left="432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97716F"/>
    <w:multiLevelType w:val="multilevel"/>
    <w:tmpl w:val="B1605E2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2."/>
      <w:lvlJc w:val="left"/>
      <w:pPr>
        <w:ind w:left="-350" w:hanging="360"/>
      </w:pPr>
      <w:rPr>
        <w:sz w:val="20"/>
        <w:szCs w:val="24"/>
      </w:rPr>
    </w:lvl>
    <w:lvl w:ilvl="2">
      <w:start w:val="1"/>
      <w:numFmt w:val="decimal"/>
      <w:pStyle w:val="Nadpis3"/>
      <w:lvlText w:val="%1.%2.%3."/>
      <w:lvlJc w:val="left"/>
      <w:pPr>
        <w:tabs>
          <w:tab w:val="num" w:pos="424"/>
        </w:tabs>
        <w:ind w:left="424" w:hanging="113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913927347">
    <w:abstractNumId w:val="0"/>
  </w:num>
  <w:num w:numId="2" w16cid:durableId="914975737">
    <w:abstractNumId w:val="0"/>
  </w:num>
  <w:num w:numId="3" w16cid:durableId="1382098307">
    <w:abstractNumId w:val="6"/>
  </w:num>
  <w:num w:numId="4" w16cid:durableId="19813812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128307">
    <w:abstractNumId w:val="4"/>
  </w:num>
  <w:num w:numId="6" w16cid:durableId="3909249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25303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1197287">
    <w:abstractNumId w:val="1"/>
  </w:num>
  <w:num w:numId="9" w16cid:durableId="362052028">
    <w:abstractNumId w:val="3"/>
  </w:num>
  <w:num w:numId="10" w16cid:durableId="13522990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36561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7739705">
    <w:abstractNumId w:val="2"/>
  </w:num>
  <w:num w:numId="13" w16cid:durableId="737704312">
    <w:abstractNumId w:val="5"/>
  </w:num>
  <w:num w:numId="14" w16cid:durableId="4585005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34409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79969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70604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93365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13031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30903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26203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35295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71001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5443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0848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42493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6079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68930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9234049">
    <w:abstractNumId w:val="0"/>
  </w:num>
  <w:num w:numId="30" w16cid:durableId="6971201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6885714">
    <w:abstractNumId w:val="0"/>
  </w:num>
  <w:num w:numId="32" w16cid:durableId="3254754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E9"/>
    <w:rsid w:val="00002E71"/>
    <w:rsid w:val="00003A8C"/>
    <w:rsid w:val="00012153"/>
    <w:rsid w:val="00012BD5"/>
    <w:rsid w:val="00013E57"/>
    <w:rsid w:val="00014C6F"/>
    <w:rsid w:val="0001544E"/>
    <w:rsid w:val="00022449"/>
    <w:rsid w:val="00025557"/>
    <w:rsid w:val="000262DE"/>
    <w:rsid w:val="000328D2"/>
    <w:rsid w:val="00032A2C"/>
    <w:rsid w:val="00033108"/>
    <w:rsid w:val="0003418B"/>
    <w:rsid w:val="00035030"/>
    <w:rsid w:val="000377BB"/>
    <w:rsid w:val="00037CCB"/>
    <w:rsid w:val="00041E07"/>
    <w:rsid w:val="000445EE"/>
    <w:rsid w:val="0005020C"/>
    <w:rsid w:val="00050EB0"/>
    <w:rsid w:val="00054802"/>
    <w:rsid w:val="00055334"/>
    <w:rsid w:val="00055F5B"/>
    <w:rsid w:val="00056211"/>
    <w:rsid w:val="00062CA9"/>
    <w:rsid w:val="000662DF"/>
    <w:rsid w:val="0006756D"/>
    <w:rsid w:val="00072A66"/>
    <w:rsid w:val="00073BED"/>
    <w:rsid w:val="000750D5"/>
    <w:rsid w:val="00075B02"/>
    <w:rsid w:val="00084898"/>
    <w:rsid w:val="00090FFB"/>
    <w:rsid w:val="00092787"/>
    <w:rsid w:val="00092FA3"/>
    <w:rsid w:val="00095A71"/>
    <w:rsid w:val="000A0375"/>
    <w:rsid w:val="000A0DCE"/>
    <w:rsid w:val="000A32AE"/>
    <w:rsid w:val="000A3581"/>
    <w:rsid w:val="000A5215"/>
    <w:rsid w:val="000A6BD9"/>
    <w:rsid w:val="000A7E00"/>
    <w:rsid w:val="000B0038"/>
    <w:rsid w:val="000B120C"/>
    <w:rsid w:val="000B1D6A"/>
    <w:rsid w:val="000B21F2"/>
    <w:rsid w:val="000B4E91"/>
    <w:rsid w:val="000B69CB"/>
    <w:rsid w:val="000C0691"/>
    <w:rsid w:val="000C1211"/>
    <w:rsid w:val="000C1FBA"/>
    <w:rsid w:val="000C5C48"/>
    <w:rsid w:val="000C686D"/>
    <w:rsid w:val="000C75B7"/>
    <w:rsid w:val="000D0C18"/>
    <w:rsid w:val="000D2DDB"/>
    <w:rsid w:val="000D382D"/>
    <w:rsid w:val="000D4329"/>
    <w:rsid w:val="000D4AA4"/>
    <w:rsid w:val="000E4412"/>
    <w:rsid w:val="000E5C35"/>
    <w:rsid w:val="000E72CF"/>
    <w:rsid w:val="000F0CC2"/>
    <w:rsid w:val="000F1418"/>
    <w:rsid w:val="0010012A"/>
    <w:rsid w:val="00100DD7"/>
    <w:rsid w:val="00101C2F"/>
    <w:rsid w:val="00101D64"/>
    <w:rsid w:val="00102161"/>
    <w:rsid w:val="00104674"/>
    <w:rsid w:val="00105404"/>
    <w:rsid w:val="00110334"/>
    <w:rsid w:val="00112DF0"/>
    <w:rsid w:val="001131C2"/>
    <w:rsid w:val="00113496"/>
    <w:rsid w:val="00121C00"/>
    <w:rsid w:val="00122A75"/>
    <w:rsid w:val="001246DE"/>
    <w:rsid w:val="00125447"/>
    <w:rsid w:val="00126EF9"/>
    <w:rsid w:val="00130765"/>
    <w:rsid w:val="00132BEA"/>
    <w:rsid w:val="00136615"/>
    <w:rsid w:val="00137A3D"/>
    <w:rsid w:val="00137E61"/>
    <w:rsid w:val="00141720"/>
    <w:rsid w:val="00143219"/>
    <w:rsid w:val="00144660"/>
    <w:rsid w:val="0014639F"/>
    <w:rsid w:val="001514E6"/>
    <w:rsid w:val="00151DCC"/>
    <w:rsid w:val="001539C8"/>
    <w:rsid w:val="00156574"/>
    <w:rsid w:val="00162BC1"/>
    <w:rsid w:val="00165B76"/>
    <w:rsid w:val="00166C3A"/>
    <w:rsid w:val="0017039E"/>
    <w:rsid w:val="00174412"/>
    <w:rsid w:val="001828ED"/>
    <w:rsid w:val="001844CB"/>
    <w:rsid w:val="00184EDF"/>
    <w:rsid w:val="001852AD"/>
    <w:rsid w:val="001923BD"/>
    <w:rsid w:val="001A0851"/>
    <w:rsid w:val="001A474C"/>
    <w:rsid w:val="001B05A7"/>
    <w:rsid w:val="001B1815"/>
    <w:rsid w:val="001B2332"/>
    <w:rsid w:val="001B3B8C"/>
    <w:rsid w:val="001B4475"/>
    <w:rsid w:val="001B5A12"/>
    <w:rsid w:val="001B6005"/>
    <w:rsid w:val="001B70BE"/>
    <w:rsid w:val="001B7C08"/>
    <w:rsid w:val="001C1DCB"/>
    <w:rsid w:val="001C2A50"/>
    <w:rsid w:val="001C2B3E"/>
    <w:rsid w:val="001C337E"/>
    <w:rsid w:val="001C3B37"/>
    <w:rsid w:val="001C47F2"/>
    <w:rsid w:val="001D31D8"/>
    <w:rsid w:val="001D5108"/>
    <w:rsid w:val="001D595E"/>
    <w:rsid w:val="001D6A62"/>
    <w:rsid w:val="001D7168"/>
    <w:rsid w:val="001D7571"/>
    <w:rsid w:val="001E2343"/>
    <w:rsid w:val="001E6EAC"/>
    <w:rsid w:val="001F0B31"/>
    <w:rsid w:val="001F23F7"/>
    <w:rsid w:val="001F5189"/>
    <w:rsid w:val="00200B3E"/>
    <w:rsid w:val="00200BE2"/>
    <w:rsid w:val="002040D6"/>
    <w:rsid w:val="00206941"/>
    <w:rsid w:val="00207615"/>
    <w:rsid w:val="00210792"/>
    <w:rsid w:val="00214CDA"/>
    <w:rsid w:val="002169FB"/>
    <w:rsid w:val="00217483"/>
    <w:rsid w:val="00217654"/>
    <w:rsid w:val="002203AD"/>
    <w:rsid w:val="00220DEE"/>
    <w:rsid w:val="002213B1"/>
    <w:rsid w:val="00222DD2"/>
    <w:rsid w:val="002265DD"/>
    <w:rsid w:val="00230367"/>
    <w:rsid w:val="00230557"/>
    <w:rsid w:val="00230DC4"/>
    <w:rsid w:val="002358E9"/>
    <w:rsid w:val="002374FF"/>
    <w:rsid w:val="002444A0"/>
    <w:rsid w:val="00253F6C"/>
    <w:rsid w:val="002545B7"/>
    <w:rsid w:val="00254F19"/>
    <w:rsid w:val="00256350"/>
    <w:rsid w:val="00256515"/>
    <w:rsid w:val="00256517"/>
    <w:rsid w:val="00257CF6"/>
    <w:rsid w:val="002601C7"/>
    <w:rsid w:val="0026196E"/>
    <w:rsid w:val="00261E5E"/>
    <w:rsid w:val="0026440E"/>
    <w:rsid w:val="00267AB3"/>
    <w:rsid w:val="00271E22"/>
    <w:rsid w:val="00275E12"/>
    <w:rsid w:val="00275EC0"/>
    <w:rsid w:val="00280E96"/>
    <w:rsid w:val="00281332"/>
    <w:rsid w:val="00282430"/>
    <w:rsid w:val="00283F41"/>
    <w:rsid w:val="0028574D"/>
    <w:rsid w:val="00292634"/>
    <w:rsid w:val="002952BA"/>
    <w:rsid w:val="002A0564"/>
    <w:rsid w:val="002A1081"/>
    <w:rsid w:val="002A1399"/>
    <w:rsid w:val="002A4D86"/>
    <w:rsid w:val="002A6352"/>
    <w:rsid w:val="002A74A5"/>
    <w:rsid w:val="002B0888"/>
    <w:rsid w:val="002B3A55"/>
    <w:rsid w:val="002B61B7"/>
    <w:rsid w:val="002B6A6D"/>
    <w:rsid w:val="002C68C4"/>
    <w:rsid w:val="002D165C"/>
    <w:rsid w:val="002D1696"/>
    <w:rsid w:val="002D458F"/>
    <w:rsid w:val="002D4907"/>
    <w:rsid w:val="002D4BA1"/>
    <w:rsid w:val="002D6523"/>
    <w:rsid w:val="002E5B57"/>
    <w:rsid w:val="002F057D"/>
    <w:rsid w:val="002F085F"/>
    <w:rsid w:val="002F115D"/>
    <w:rsid w:val="002F559F"/>
    <w:rsid w:val="002F614C"/>
    <w:rsid w:val="00302CFE"/>
    <w:rsid w:val="00305AD9"/>
    <w:rsid w:val="00312283"/>
    <w:rsid w:val="00315517"/>
    <w:rsid w:val="003162A7"/>
    <w:rsid w:val="0032011F"/>
    <w:rsid w:val="0032105A"/>
    <w:rsid w:val="003229F9"/>
    <w:rsid w:val="00325F25"/>
    <w:rsid w:val="003264D7"/>
    <w:rsid w:val="00326C63"/>
    <w:rsid w:val="003270A4"/>
    <w:rsid w:val="00335EAD"/>
    <w:rsid w:val="00340C16"/>
    <w:rsid w:val="003422D3"/>
    <w:rsid w:val="00353EF8"/>
    <w:rsid w:val="00354103"/>
    <w:rsid w:val="00355ED2"/>
    <w:rsid w:val="00356608"/>
    <w:rsid w:val="003605A4"/>
    <w:rsid w:val="00360F5B"/>
    <w:rsid w:val="003616CF"/>
    <w:rsid w:val="00361DEC"/>
    <w:rsid w:val="00362F15"/>
    <w:rsid w:val="00363D21"/>
    <w:rsid w:val="00363D66"/>
    <w:rsid w:val="0036773B"/>
    <w:rsid w:val="00373386"/>
    <w:rsid w:val="00373D3A"/>
    <w:rsid w:val="00374703"/>
    <w:rsid w:val="00375247"/>
    <w:rsid w:val="003752F4"/>
    <w:rsid w:val="003763F0"/>
    <w:rsid w:val="00377A0C"/>
    <w:rsid w:val="003844E2"/>
    <w:rsid w:val="00386C44"/>
    <w:rsid w:val="00390205"/>
    <w:rsid w:val="00391223"/>
    <w:rsid w:val="00391E0D"/>
    <w:rsid w:val="0039279B"/>
    <w:rsid w:val="0039351D"/>
    <w:rsid w:val="003941E5"/>
    <w:rsid w:val="00396AE8"/>
    <w:rsid w:val="00397F73"/>
    <w:rsid w:val="003A038D"/>
    <w:rsid w:val="003A3348"/>
    <w:rsid w:val="003A378E"/>
    <w:rsid w:val="003A6996"/>
    <w:rsid w:val="003B0DF5"/>
    <w:rsid w:val="003B3708"/>
    <w:rsid w:val="003B3B00"/>
    <w:rsid w:val="003B5B40"/>
    <w:rsid w:val="003B65DC"/>
    <w:rsid w:val="003C49C0"/>
    <w:rsid w:val="003C4D79"/>
    <w:rsid w:val="003C5DCE"/>
    <w:rsid w:val="003C5E18"/>
    <w:rsid w:val="003C6611"/>
    <w:rsid w:val="003C6C67"/>
    <w:rsid w:val="003C7C4B"/>
    <w:rsid w:val="003D1507"/>
    <w:rsid w:val="003D26B0"/>
    <w:rsid w:val="003D3C31"/>
    <w:rsid w:val="003D5EDB"/>
    <w:rsid w:val="003D602B"/>
    <w:rsid w:val="003D6152"/>
    <w:rsid w:val="003E3E9F"/>
    <w:rsid w:val="003E6054"/>
    <w:rsid w:val="003E6D95"/>
    <w:rsid w:val="003F14CE"/>
    <w:rsid w:val="003F23B8"/>
    <w:rsid w:val="003F2A6D"/>
    <w:rsid w:val="003F2B1D"/>
    <w:rsid w:val="003F4C06"/>
    <w:rsid w:val="003F5A37"/>
    <w:rsid w:val="003F5C08"/>
    <w:rsid w:val="003F604E"/>
    <w:rsid w:val="003F6D9A"/>
    <w:rsid w:val="00401929"/>
    <w:rsid w:val="00401E75"/>
    <w:rsid w:val="004036B3"/>
    <w:rsid w:val="00405050"/>
    <w:rsid w:val="004059BE"/>
    <w:rsid w:val="00405CB3"/>
    <w:rsid w:val="00406031"/>
    <w:rsid w:val="00406217"/>
    <w:rsid w:val="004127C3"/>
    <w:rsid w:val="004136AE"/>
    <w:rsid w:val="00414AD6"/>
    <w:rsid w:val="00420C30"/>
    <w:rsid w:val="00431814"/>
    <w:rsid w:val="0043280C"/>
    <w:rsid w:val="00433FD3"/>
    <w:rsid w:val="0043538C"/>
    <w:rsid w:val="00445F2C"/>
    <w:rsid w:val="00446A73"/>
    <w:rsid w:val="004471E1"/>
    <w:rsid w:val="00447737"/>
    <w:rsid w:val="00451B9C"/>
    <w:rsid w:val="00461E89"/>
    <w:rsid w:val="00464A6F"/>
    <w:rsid w:val="00466DEB"/>
    <w:rsid w:val="00467C08"/>
    <w:rsid w:val="00473D53"/>
    <w:rsid w:val="00475C57"/>
    <w:rsid w:val="00477E6B"/>
    <w:rsid w:val="004837B7"/>
    <w:rsid w:val="00491260"/>
    <w:rsid w:val="00492079"/>
    <w:rsid w:val="00493579"/>
    <w:rsid w:val="004963EB"/>
    <w:rsid w:val="004A0A68"/>
    <w:rsid w:val="004A3D57"/>
    <w:rsid w:val="004A3F90"/>
    <w:rsid w:val="004A41DD"/>
    <w:rsid w:val="004A6332"/>
    <w:rsid w:val="004B0B16"/>
    <w:rsid w:val="004B11E8"/>
    <w:rsid w:val="004B51F1"/>
    <w:rsid w:val="004B64C9"/>
    <w:rsid w:val="004B6A38"/>
    <w:rsid w:val="004B6FE7"/>
    <w:rsid w:val="004C093E"/>
    <w:rsid w:val="004C10A8"/>
    <w:rsid w:val="004C1470"/>
    <w:rsid w:val="004C20B9"/>
    <w:rsid w:val="004C3979"/>
    <w:rsid w:val="004D1587"/>
    <w:rsid w:val="004D18DD"/>
    <w:rsid w:val="004D1A6B"/>
    <w:rsid w:val="004D1D0A"/>
    <w:rsid w:val="004D3089"/>
    <w:rsid w:val="004E18B7"/>
    <w:rsid w:val="004E3362"/>
    <w:rsid w:val="004E63FE"/>
    <w:rsid w:val="004F054A"/>
    <w:rsid w:val="004F5EBA"/>
    <w:rsid w:val="004F64F0"/>
    <w:rsid w:val="00500DA5"/>
    <w:rsid w:val="00502190"/>
    <w:rsid w:val="00512AD1"/>
    <w:rsid w:val="00515BF9"/>
    <w:rsid w:val="0051745D"/>
    <w:rsid w:val="00517984"/>
    <w:rsid w:val="005203FC"/>
    <w:rsid w:val="00520F9E"/>
    <w:rsid w:val="005213BE"/>
    <w:rsid w:val="00522BA3"/>
    <w:rsid w:val="00523CA2"/>
    <w:rsid w:val="0052405E"/>
    <w:rsid w:val="0052503F"/>
    <w:rsid w:val="00525BC0"/>
    <w:rsid w:val="0052652D"/>
    <w:rsid w:val="00530D76"/>
    <w:rsid w:val="00532E3A"/>
    <w:rsid w:val="0053643E"/>
    <w:rsid w:val="00536931"/>
    <w:rsid w:val="005377BF"/>
    <w:rsid w:val="00541FBB"/>
    <w:rsid w:val="00546020"/>
    <w:rsid w:val="0054695F"/>
    <w:rsid w:val="00553E03"/>
    <w:rsid w:val="00554E27"/>
    <w:rsid w:val="0055646B"/>
    <w:rsid w:val="00556FC6"/>
    <w:rsid w:val="005575B6"/>
    <w:rsid w:val="00557E21"/>
    <w:rsid w:val="005608EF"/>
    <w:rsid w:val="00560C7B"/>
    <w:rsid w:val="00561D52"/>
    <w:rsid w:val="00564661"/>
    <w:rsid w:val="00566E68"/>
    <w:rsid w:val="005670AC"/>
    <w:rsid w:val="00571F68"/>
    <w:rsid w:val="00572D1A"/>
    <w:rsid w:val="005778EC"/>
    <w:rsid w:val="00581246"/>
    <w:rsid w:val="00582286"/>
    <w:rsid w:val="00584CD4"/>
    <w:rsid w:val="00586597"/>
    <w:rsid w:val="00586AAC"/>
    <w:rsid w:val="00587EC8"/>
    <w:rsid w:val="00591FA0"/>
    <w:rsid w:val="005929DB"/>
    <w:rsid w:val="0059300C"/>
    <w:rsid w:val="00593AB1"/>
    <w:rsid w:val="00595613"/>
    <w:rsid w:val="00595AD1"/>
    <w:rsid w:val="0059784E"/>
    <w:rsid w:val="005A0C80"/>
    <w:rsid w:val="005A1A94"/>
    <w:rsid w:val="005A1BA8"/>
    <w:rsid w:val="005A24AD"/>
    <w:rsid w:val="005A53C0"/>
    <w:rsid w:val="005A676D"/>
    <w:rsid w:val="005B3E9F"/>
    <w:rsid w:val="005B554C"/>
    <w:rsid w:val="005B5E9B"/>
    <w:rsid w:val="005C6F23"/>
    <w:rsid w:val="005C7698"/>
    <w:rsid w:val="005D1EDF"/>
    <w:rsid w:val="005D5256"/>
    <w:rsid w:val="005E24D6"/>
    <w:rsid w:val="005E254F"/>
    <w:rsid w:val="005E409C"/>
    <w:rsid w:val="005E4D34"/>
    <w:rsid w:val="005E4E77"/>
    <w:rsid w:val="005E533C"/>
    <w:rsid w:val="005F3667"/>
    <w:rsid w:val="005F4CC3"/>
    <w:rsid w:val="005F7371"/>
    <w:rsid w:val="005F7722"/>
    <w:rsid w:val="00600739"/>
    <w:rsid w:val="00600FF9"/>
    <w:rsid w:val="00601A8B"/>
    <w:rsid w:val="00604C1F"/>
    <w:rsid w:val="00604FDD"/>
    <w:rsid w:val="00605625"/>
    <w:rsid w:val="0060587E"/>
    <w:rsid w:val="00606E0B"/>
    <w:rsid w:val="00607EBB"/>
    <w:rsid w:val="00613323"/>
    <w:rsid w:val="00613B27"/>
    <w:rsid w:val="00614EF0"/>
    <w:rsid w:val="00615B11"/>
    <w:rsid w:val="006165DE"/>
    <w:rsid w:val="006171AE"/>
    <w:rsid w:val="006173D6"/>
    <w:rsid w:val="006176B3"/>
    <w:rsid w:val="00617932"/>
    <w:rsid w:val="0062021A"/>
    <w:rsid w:val="00622085"/>
    <w:rsid w:val="00622764"/>
    <w:rsid w:val="00624653"/>
    <w:rsid w:val="00625251"/>
    <w:rsid w:val="006267EE"/>
    <w:rsid w:val="00627055"/>
    <w:rsid w:val="00630085"/>
    <w:rsid w:val="006344A3"/>
    <w:rsid w:val="006440A1"/>
    <w:rsid w:val="00650067"/>
    <w:rsid w:val="00652AB8"/>
    <w:rsid w:val="006537FF"/>
    <w:rsid w:val="00654C73"/>
    <w:rsid w:val="006550A4"/>
    <w:rsid w:val="006550BD"/>
    <w:rsid w:val="00656174"/>
    <w:rsid w:val="00656420"/>
    <w:rsid w:val="00656AE0"/>
    <w:rsid w:val="00660886"/>
    <w:rsid w:val="006659CE"/>
    <w:rsid w:val="00666B4E"/>
    <w:rsid w:val="00667996"/>
    <w:rsid w:val="00670258"/>
    <w:rsid w:val="00670CED"/>
    <w:rsid w:val="00670F3A"/>
    <w:rsid w:val="006730C2"/>
    <w:rsid w:val="00674EB2"/>
    <w:rsid w:val="00676821"/>
    <w:rsid w:val="00677B95"/>
    <w:rsid w:val="006802CF"/>
    <w:rsid w:val="006819CA"/>
    <w:rsid w:val="00682D7E"/>
    <w:rsid w:val="00683635"/>
    <w:rsid w:val="00683FE9"/>
    <w:rsid w:val="006843CC"/>
    <w:rsid w:val="006866B4"/>
    <w:rsid w:val="00690731"/>
    <w:rsid w:val="006A07C4"/>
    <w:rsid w:val="006A0E3F"/>
    <w:rsid w:val="006A1A69"/>
    <w:rsid w:val="006A3994"/>
    <w:rsid w:val="006A3A6F"/>
    <w:rsid w:val="006A45DC"/>
    <w:rsid w:val="006A4678"/>
    <w:rsid w:val="006A6402"/>
    <w:rsid w:val="006B478F"/>
    <w:rsid w:val="006B7215"/>
    <w:rsid w:val="006B7BFE"/>
    <w:rsid w:val="006B7E65"/>
    <w:rsid w:val="006B7F86"/>
    <w:rsid w:val="006C0470"/>
    <w:rsid w:val="006C0D56"/>
    <w:rsid w:val="006C16F0"/>
    <w:rsid w:val="006C1FD7"/>
    <w:rsid w:val="006C39B8"/>
    <w:rsid w:val="006D0B7D"/>
    <w:rsid w:val="006D3D33"/>
    <w:rsid w:val="006E16A4"/>
    <w:rsid w:val="006E35FA"/>
    <w:rsid w:val="006E75A6"/>
    <w:rsid w:val="006F4151"/>
    <w:rsid w:val="00700E9B"/>
    <w:rsid w:val="007014B3"/>
    <w:rsid w:val="00702736"/>
    <w:rsid w:val="0071483C"/>
    <w:rsid w:val="00715CCD"/>
    <w:rsid w:val="00716006"/>
    <w:rsid w:val="00716FD1"/>
    <w:rsid w:val="00720F52"/>
    <w:rsid w:val="00721535"/>
    <w:rsid w:val="0072319F"/>
    <w:rsid w:val="00726A40"/>
    <w:rsid w:val="00726AF2"/>
    <w:rsid w:val="007359BF"/>
    <w:rsid w:val="00735D1C"/>
    <w:rsid w:val="00740A02"/>
    <w:rsid w:val="00740F4A"/>
    <w:rsid w:val="007445B5"/>
    <w:rsid w:val="007458DE"/>
    <w:rsid w:val="00746CB5"/>
    <w:rsid w:val="00750F07"/>
    <w:rsid w:val="0075112A"/>
    <w:rsid w:val="00751213"/>
    <w:rsid w:val="00753411"/>
    <w:rsid w:val="007548DC"/>
    <w:rsid w:val="00756E44"/>
    <w:rsid w:val="0076049C"/>
    <w:rsid w:val="00761488"/>
    <w:rsid w:val="0076158E"/>
    <w:rsid w:val="00762862"/>
    <w:rsid w:val="00764414"/>
    <w:rsid w:val="00772087"/>
    <w:rsid w:val="007738FB"/>
    <w:rsid w:val="0078206E"/>
    <w:rsid w:val="0078264E"/>
    <w:rsid w:val="0078754C"/>
    <w:rsid w:val="00792B1E"/>
    <w:rsid w:val="007958AE"/>
    <w:rsid w:val="00795AFA"/>
    <w:rsid w:val="00795CCD"/>
    <w:rsid w:val="007969BF"/>
    <w:rsid w:val="007A13C8"/>
    <w:rsid w:val="007A41CA"/>
    <w:rsid w:val="007A4B2A"/>
    <w:rsid w:val="007A4C58"/>
    <w:rsid w:val="007A5AED"/>
    <w:rsid w:val="007A63DB"/>
    <w:rsid w:val="007A7174"/>
    <w:rsid w:val="007A777C"/>
    <w:rsid w:val="007B0656"/>
    <w:rsid w:val="007B1683"/>
    <w:rsid w:val="007B1FD8"/>
    <w:rsid w:val="007B3B46"/>
    <w:rsid w:val="007B3DB5"/>
    <w:rsid w:val="007B4505"/>
    <w:rsid w:val="007B579B"/>
    <w:rsid w:val="007B6349"/>
    <w:rsid w:val="007B79BE"/>
    <w:rsid w:val="007C340A"/>
    <w:rsid w:val="007C34E5"/>
    <w:rsid w:val="007C3C6E"/>
    <w:rsid w:val="007C4D7B"/>
    <w:rsid w:val="007D000F"/>
    <w:rsid w:val="007D1B94"/>
    <w:rsid w:val="007D23F9"/>
    <w:rsid w:val="007D26B1"/>
    <w:rsid w:val="007D2C31"/>
    <w:rsid w:val="007D305D"/>
    <w:rsid w:val="007D4C22"/>
    <w:rsid w:val="007E0903"/>
    <w:rsid w:val="007E25F2"/>
    <w:rsid w:val="007E433F"/>
    <w:rsid w:val="007E4B6F"/>
    <w:rsid w:val="007E50F5"/>
    <w:rsid w:val="007E660F"/>
    <w:rsid w:val="007F05CF"/>
    <w:rsid w:val="007F068B"/>
    <w:rsid w:val="007F188A"/>
    <w:rsid w:val="007F19FC"/>
    <w:rsid w:val="007F4ED7"/>
    <w:rsid w:val="007F7F8D"/>
    <w:rsid w:val="008024E1"/>
    <w:rsid w:val="008035A7"/>
    <w:rsid w:val="00805BC2"/>
    <w:rsid w:val="00805DAA"/>
    <w:rsid w:val="00805FAE"/>
    <w:rsid w:val="00806B25"/>
    <w:rsid w:val="00810415"/>
    <w:rsid w:val="00810FBA"/>
    <w:rsid w:val="00811144"/>
    <w:rsid w:val="00812F90"/>
    <w:rsid w:val="00815533"/>
    <w:rsid w:val="00815D97"/>
    <w:rsid w:val="008165C7"/>
    <w:rsid w:val="00821D28"/>
    <w:rsid w:val="00830935"/>
    <w:rsid w:val="008332F4"/>
    <w:rsid w:val="008343A6"/>
    <w:rsid w:val="00843F96"/>
    <w:rsid w:val="00844D98"/>
    <w:rsid w:val="00845FC8"/>
    <w:rsid w:val="00847245"/>
    <w:rsid w:val="00851B65"/>
    <w:rsid w:val="008528D9"/>
    <w:rsid w:val="00853703"/>
    <w:rsid w:val="0085458D"/>
    <w:rsid w:val="008570C6"/>
    <w:rsid w:val="0085715A"/>
    <w:rsid w:val="00857F2C"/>
    <w:rsid w:val="00861B13"/>
    <w:rsid w:val="008700D0"/>
    <w:rsid w:val="008716E6"/>
    <w:rsid w:val="0087239D"/>
    <w:rsid w:val="00877FB8"/>
    <w:rsid w:val="00881194"/>
    <w:rsid w:val="008908F5"/>
    <w:rsid w:val="00890C52"/>
    <w:rsid w:val="00890FC3"/>
    <w:rsid w:val="00891AF9"/>
    <w:rsid w:val="0089211B"/>
    <w:rsid w:val="0089290D"/>
    <w:rsid w:val="0089559F"/>
    <w:rsid w:val="0089596B"/>
    <w:rsid w:val="00896785"/>
    <w:rsid w:val="008967C2"/>
    <w:rsid w:val="008967C5"/>
    <w:rsid w:val="00896B3E"/>
    <w:rsid w:val="008979CE"/>
    <w:rsid w:val="00897E79"/>
    <w:rsid w:val="008A37BD"/>
    <w:rsid w:val="008A5B2B"/>
    <w:rsid w:val="008A6803"/>
    <w:rsid w:val="008B642B"/>
    <w:rsid w:val="008C221A"/>
    <w:rsid w:val="008C39AB"/>
    <w:rsid w:val="008C51E6"/>
    <w:rsid w:val="008C610E"/>
    <w:rsid w:val="008D0623"/>
    <w:rsid w:val="008D0F67"/>
    <w:rsid w:val="008D40A8"/>
    <w:rsid w:val="008D5473"/>
    <w:rsid w:val="008D5CBE"/>
    <w:rsid w:val="008D618A"/>
    <w:rsid w:val="008D68D2"/>
    <w:rsid w:val="008E160D"/>
    <w:rsid w:val="008E1FC9"/>
    <w:rsid w:val="008E430C"/>
    <w:rsid w:val="008F1653"/>
    <w:rsid w:val="008F2D44"/>
    <w:rsid w:val="008F3373"/>
    <w:rsid w:val="008F43CC"/>
    <w:rsid w:val="008F6C91"/>
    <w:rsid w:val="00902E1F"/>
    <w:rsid w:val="00902E9F"/>
    <w:rsid w:val="00903C00"/>
    <w:rsid w:val="00903E9C"/>
    <w:rsid w:val="0090443E"/>
    <w:rsid w:val="00904F61"/>
    <w:rsid w:val="0090756E"/>
    <w:rsid w:val="00907D77"/>
    <w:rsid w:val="0091049D"/>
    <w:rsid w:val="0091185E"/>
    <w:rsid w:val="00912618"/>
    <w:rsid w:val="00912BF8"/>
    <w:rsid w:val="0091622B"/>
    <w:rsid w:val="00923EF4"/>
    <w:rsid w:val="00925433"/>
    <w:rsid w:val="009261B7"/>
    <w:rsid w:val="00932EDD"/>
    <w:rsid w:val="00943062"/>
    <w:rsid w:val="009505D1"/>
    <w:rsid w:val="009554DA"/>
    <w:rsid w:val="00956161"/>
    <w:rsid w:val="00956A8E"/>
    <w:rsid w:val="00960087"/>
    <w:rsid w:val="00960138"/>
    <w:rsid w:val="00961404"/>
    <w:rsid w:val="00963E41"/>
    <w:rsid w:val="0096508C"/>
    <w:rsid w:val="0096673B"/>
    <w:rsid w:val="0096683C"/>
    <w:rsid w:val="00967E1F"/>
    <w:rsid w:val="00972B0D"/>
    <w:rsid w:val="009746D4"/>
    <w:rsid w:val="00976553"/>
    <w:rsid w:val="00983AF9"/>
    <w:rsid w:val="00984219"/>
    <w:rsid w:val="0098444B"/>
    <w:rsid w:val="00993FC7"/>
    <w:rsid w:val="00997A0E"/>
    <w:rsid w:val="00997D30"/>
    <w:rsid w:val="00997DB7"/>
    <w:rsid w:val="00997E14"/>
    <w:rsid w:val="009B4D2C"/>
    <w:rsid w:val="009B6271"/>
    <w:rsid w:val="009B669D"/>
    <w:rsid w:val="009C14B7"/>
    <w:rsid w:val="009C1EDE"/>
    <w:rsid w:val="009C32D8"/>
    <w:rsid w:val="009C3B0C"/>
    <w:rsid w:val="009C61F1"/>
    <w:rsid w:val="009C6256"/>
    <w:rsid w:val="009C7919"/>
    <w:rsid w:val="009D036B"/>
    <w:rsid w:val="009D241D"/>
    <w:rsid w:val="009E0F01"/>
    <w:rsid w:val="009E4B2D"/>
    <w:rsid w:val="009E4FF2"/>
    <w:rsid w:val="009E58A6"/>
    <w:rsid w:val="009E64A5"/>
    <w:rsid w:val="009E6F41"/>
    <w:rsid w:val="009E7FD8"/>
    <w:rsid w:val="009F1534"/>
    <w:rsid w:val="009F3028"/>
    <w:rsid w:val="009F7245"/>
    <w:rsid w:val="00A01082"/>
    <w:rsid w:val="00A02118"/>
    <w:rsid w:val="00A0297E"/>
    <w:rsid w:val="00A0369C"/>
    <w:rsid w:val="00A04BC3"/>
    <w:rsid w:val="00A04D88"/>
    <w:rsid w:val="00A111EA"/>
    <w:rsid w:val="00A136F5"/>
    <w:rsid w:val="00A14645"/>
    <w:rsid w:val="00A17846"/>
    <w:rsid w:val="00A212DD"/>
    <w:rsid w:val="00A26949"/>
    <w:rsid w:val="00A30111"/>
    <w:rsid w:val="00A304C3"/>
    <w:rsid w:val="00A31163"/>
    <w:rsid w:val="00A348CB"/>
    <w:rsid w:val="00A35175"/>
    <w:rsid w:val="00A3620B"/>
    <w:rsid w:val="00A37ED2"/>
    <w:rsid w:val="00A44197"/>
    <w:rsid w:val="00A44457"/>
    <w:rsid w:val="00A476C7"/>
    <w:rsid w:val="00A536BE"/>
    <w:rsid w:val="00A53E3D"/>
    <w:rsid w:val="00A60F0E"/>
    <w:rsid w:val="00A65F6B"/>
    <w:rsid w:val="00A6791C"/>
    <w:rsid w:val="00A75336"/>
    <w:rsid w:val="00A75EB4"/>
    <w:rsid w:val="00A80482"/>
    <w:rsid w:val="00A82815"/>
    <w:rsid w:val="00A86FBC"/>
    <w:rsid w:val="00A916EA"/>
    <w:rsid w:val="00A94C2D"/>
    <w:rsid w:val="00A94CC9"/>
    <w:rsid w:val="00A950AC"/>
    <w:rsid w:val="00A961D0"/>
    <w:rsid w:val="00AA1FAB"/>
    <w:rsid w:val="00AA4771"/>
    <w:rsid w:val="00AB2BEF"/>
    <w:rsid w:val="00AB3428"/>
    <w:rsid w:val="00AB3779"/>
    <w:rsid w:val="00AB61BE"/>
    <w:rsid w:val="00AC0219"/>
    <w:rsid w:val="00AC24A3"/>
    <w:rsid w:val="00AC3B9B"/>
    <w:rsid w:val="00AD2D29"/>
    <w:rsid w:val="00AD63F4"/>
    <w:rsid w:val="00AD6834"/>
    <w:rsid w:val="00AE06F1"/>
    <w:rsid w:val="00AE25BC"/>
    <w:rsid w:val="00AE2B0F"/>
    <w:rsid w:val="00AE4550"/>
    <w:rsid w:val="00AE6E6A"/>
    <w:rsid w:val="00AF0942"/>
    <w:rsid w:val="00AF0D17"/>
    <w:rsid w:val="00AF0EB5"/>
    <w:rsid w:val="00AF2B34"/>
    <w:rsid w:val="00AF4474"/>
    <w:rsid w:val="00AF77C7"/>
    <w:rsid w:val="00B00929"/>
    <w:rsid w:val="00B01A74"/>
    <w:rsid w:val="00B029A6"/>
    <w:rsid w:val="00B036EC"/>
    <w:rsid w:val="00B04CFE"/>
    <w:rsid w:val="00B05253"/>
    <w:rsid w:val="00B06620"/>
    <w:rsid w:val="00B06BC5"/>
    <w:rsid w:val="00B075D4"/>
    <w:rsid w:val="00B11B36"/>
    <w:rsid w:val="00B129E3"/>
    <w:rsid w:val="00B20C64"/>
    <w:rsid w:val="00B212B1"/>
    <w:rsid w:val="00B21809"/>
    <w:rsid w:val="00B22D14"/>
    <w:rsid w:val="00B250EB"/>
    <w:rsid w:val="00B32D41"/>
    <w:rsid w:val="00B34792"/>
    <w:rsid w:val="00B35BA0"/>
    <w:rsid w:val="00B37F3F"/>
    <w:rsid w:val="00B43030"/>
    <w:rsid w:val="00B446E3"/>
    <w:rsid w:val="00B448AD"/>
    <w:rsid w:val="00B44E16"/>
    <w:rsid w:val="00B46A64"/>
    <w:rsid w:val="00B46B38"/>
    <w:rsid w:val="00B51673"/>
    <w:rsid w:val="00B52F3F"/>
    <w:rsid w:val="00B54736"/>
    <w:rsid w:val="00B57BD8"/>
    <w:rsid w:val="00B606B9"/>
    <w:rsid w:val="00B616E0"/>
    <w:rsid w:val="00B618DF"/>
    <w:rsid w:val="00B6232F"/>
    <w:rsid w:val="00B62F13"/>
    <w:rsid w:val="00B64264"/>
    <w:rsid w:val="00B65485"/>
    <w:rsid w:val="00B677F6"/>
    <w:rsid w:val="00B67C19"/>
    <w:rsid w:val="00B67EA8"/>
    <w:rsid w:val="00B74231"/>
    <w:rsid w:val="00B82A95"/>
    <w:rsid w:val="00B83231"/>
    <w:rsid w:val="00B83AFF"/>
    <w:rsid w:val="00B85A17"/>
    <w:rsid w:val="00B85D0A"/>
    <w:rsid w:val="00B86DD1"/>
    <w:rsid w:val="00B947C6"/>
    <w:rsid w:val="00B951D8"/>
    <w:rsid w:val="00B96B4A"/>
    <w:rsid w:val="00B97FF8"/>
    <w:rsid w:val="00BA2B87"/>
    <w:rsid w:val="00BA407B"/>
    <w:rsid w:val="00BA4899"/>
    <w:rsid w:val="00BA62BF"/>
    <w:rsid w:val="00BA72A1"/>
    <w:rsid w:val="00BA72EA"/>
    <w:rsid w:val="00BB0517"/>
    <w:rsid w:val="00BB07A5"/>
    <w:rsid w:val="00BB2011"/>
    <w:rsid w:val="00BB5F28"/>
    <w:rsid w:val="00BC0A3A"/>
    <w:rsid w:val="00BC1169"/>
    <w:rsid w:val="00BC4D77"/>
    <w:rsid w:val="00BC6D4D"/>
    <w:rsid w:val="00BD061F"/>
    <w:rsid w:val="00BD0DC9"/>
    <w:rsid w:val="00BD5370"/>
    <w:rsid w:val="00BD7F03"/>
    <w:rsid w:val="00BE4CBA"/>
    <w:rsid w:val="00BE6799"/>
    <w:rsid w:val="00BE7711"/>
    <w:rsid w:val="00BF01A9"/>
    <w:rsid w:val="00BF3449"/>
    <w:rsid w:val="00C0017B"/>
    <w:rsid w:val="00C02ED9"/>
    <w:rsid w:val="00C050B4"/>
    <w:rsid w:val="00C1192F"/>
    <w:rsid w:val="00C12526"/>
    <w:rsid w:val="00C13F2A"/>
    <w:rsid w:val="00C17DED"/>
    <w:rsid w:val="00C2022D"/>
    <w:rsid w:val="00C217C9"/>
    <w:rsid w:val="00C22928"/>
    <w:rsid w:val="00C235B4"/>
    <w:rsid w:val="00C23799"/>
    <w:rsid w:val="00C23A84"/>
    <w:rsid w:val="00C23CBE"/>
    <w:rsid w:val="00C2486F"/>
    <w:rsid w:val="00C24E7A"/>
    <w:rsid w:val="00C2628E"/>
    <w:rsid w:val="00C317AB"/>
    <w:rsid w:val="00C3355D"/>
    <w:rsid w:val="00C44182"/>
    <w:rsid w:val="00C47056"/>
    <w:rsid w:val="00C476C5"/>
    <w:rsid w:val="00C5265D"/>
    <w:rsid w:val="00C55C06"/>
    <w:rsid w:val="00C570E6"/>
    <w:rsid w:val="00C579F5"/>
    <w:rsid w:val="00C613EF"/>
    <w:rsid w:val="00C62336"/>
    <w:rsid w:val="00C642E9"/>
    <w:rsid w:val="00C67948"/>
    <w:rsid w:val="00C679F6"/>
    <w:rsid w:val="00C73257"/>
    <w:rsid w:val="00C7613C"/>
    <w:rsid w:val="00C7732C"/>
    <w:rsid w:val="00C77E56"/>
    <w:rsid w:val="00C81104"/>
    <w:rsid w:val="00C864D4"/>
    <w:rsid w:val="00C86862"/>
    <w:rsid w:val="00C90ADB"/>
    <w:rsid w:val="00C9588B"/>
    <w:rsid w:val="00C95BB7"/>
    <w:rsid w:val="00C960A7"/>
    <w:rsid w:val="00CA2962"/>
    <w:rsid w:val="00CA3B73"/>
    <w:rsid w:val="00CA4CED"/>
    <w:rsid w:val="00CA4DE5"/>
    <w:rsid w:val="00CA7826"/>
    <w:rsid w:val="00CB1190"/>
    <w:rsid w:val="00CB1E30"/>
    <w:rsid w:val="00CB2C27"/>
    <w:rsid w:val="00CB2DB8"/>
    <w:rsid w:val="00CB343D"/>
    <w:rsid w:val="00CB4C74"/>
    <w:rsid w:val="00CB55A1"/>
    <w:rsid w:val="00CC06C8"/>
    <w:rsid w:val="00CC0705"/>
    <w:rsid w:val="00CC12AB"/>
    <w:rsid w:val="00CC3963"/>
    <w:rsid w:val="00CC4F66"/>
    <w:rsid w:val="00CC7211"/>
    <w:rsid w:val="00CD186D"/>
    <w:rsid w:val="00CD4AFC"/>
    <w:rsid w:val="00CD52A0"/>
    <w:rsid w:val="00CD5F37"/>
    <w:rsid w:val="00CE4C60"/>
    <w:rsid w:val="00CE5556"/>
    <w:rsid w:val="00CE7C3A"/>
    <w:rsid w:val="00CF1220"/>
    <w:rsid w:val="00CF29B3"/>
    <w:rsid w:val="00CF57CC"/>
    <w:rsid w:val="00CF5958"/>
    <w:rsid w:val="00D004F3"/>
    <w:rsid w:val="00D01E75"/>
    <w:rsid w:val="00D01FE7"/>
    <w:rsid w:val="00D02F98"/>
    <w:rsid w:val="00D03457"/>
    <w:rsid w:val="00D05A70"/>
    <w:rsid w:val="00D073D5"/>
    <w:rsid w:val="00D11424"/>
    <w:rsid w:val="00D136F3"/>
    <w:rsid w:val="00D15B21"/>
    <w:rsid w:val="00D201BD"/>
    <w:rsid w:val="00D20233"/>
    <w:rsid w:val="00D22464"/>
    <w:rsid w:val="00D26C45"/>
    <w:rsid w:val="00D275AD"/>
    <w:rsid w:val="00D27A38"/>
    <w:rsid w:val="00D30401"/>
    <w:rsid w:val="00D30516"/>
    <w:rsid w:val="00D31460"/>
    <w:rsid w:val="00D319CF"/>
    <w:rsid w:val="00D334A1"/>
    <w:rsid w:val="00D359B1"/>
    <w:rsid w:val="00D37E25"/>
    <w:rsid w:val="00D37ECF"/>
    <w:rsid w:val="00D42B8D"/>
    <w:rsid w:val="00D43364"/>
    <w:rsid w:val="00D46395"/>
    <w:rsid w:val="00D47380"/>
    <w:rsid w:val="00D47A7F"/>
    <w:rsid w:val="00D55627"/>
    <w:rsid w:val="00D65A59"/>
    <w:rsid w:val="00D71E94"/>
    <w:rsid w:val="00D73E48"/>
    <w:rsid w:val="00D751BE"/>
    <w:rsid w:val="00D76E09"/>
    <w:rsid w:val="00D77528"/>
    <w:rsid w:val="00D81A55"/>
    <w:rsid w:val="00D81F6B"/>
    <w:rsid w:val="00D83E76"/>
    <w:rsid w:val="00D85AEA"/>
    <w:rsid w:val="00D85B9B"/>
    <w:rsid w:val="00D9035C"/>
    <w:rsid w:val="00D91C88"/>
    <w:rsid w:val="00D94C37"/>
    <w:rsid w:val="00D95318"/>
    <w:rsid w:val="00D96731"/>
    <w:rsid w:val="00D9703D"/>
    <w:rsid w:val="00DA040B"/>
    <w:rsid w:val="00DA0B9D"/>
    <w:rsid w:val="00DA0E7A"/>
    <w:rsid w:val="00DA4D0D"/>
    <w:rsid w:val="00DA5BEC"/>
    <w:rsid w:val="00DA6D22"/>
    <w:rsid w:val="00DA7C16"/>
    <w:rsid w:val="00DB2B8C"/>
    <w:rsid w:val="00DB6BE9"/>
    <w:rsid w:val="00DC0EEE"/>
    <w:rsid w:val="00DC1AC7"/>
    <w:rsid w:val="00DC21D7"/>
    <w:rsid w:val="00DC2E34"/>
    <w:rsid w:val="00DC4D4B"/>
    <w:rsid w:val="00DD1449"/>
    <w:rsid w:val="00DD1BFA"/>
    <w:rsid w:val="00DD4494"/>
    <w:rsid w:val="00DD4502"/>
    <w:rsid w:val="00DD4EB6"/>
    <w:rsid w:val="00DD51A1"/>
    <w:rsid w:val="00DD70D5"/>
    <w:rsid w:val="00DD7CFB"/>
    <w:rsid w:val="00DE1BCB"/>
    <w:rsid w:val="00DE1BCF"/>
    <w:rsid w:val="00DE60ED"/>
    <w:rsid w:val="00DE7DF3"/>
    <w:rsid w:val="00DF4450"/>
    <w:rsid w:val="00DF7D4D"/>
    <w:rsid w:val="00E00E21"/>
    <w:rsid w:val="00E032EA"/>
    <w:rsid w:val="00E043C7"/>
    <w:rsid w:val="00E050A6"/>
    <w:rsid w:val="00E06512"/>
    <w:rsid w:val="00E06657"/>
    <w:rsid w:val="00E13DDF"/>
    <w:rsid w:val="00E1625C"/>
    <w:rsid w:val="00E1671C"/>
    <w:rsid w:val="00E216A8"/>
    <w:rsid w:val="00E2245C"/>
    <w:rsid w:val="00E22504"/>
    <w:rsid w:val="00E22737"/>
    <w:rsid w:val="00E22CC6"/>
    <w:rsid w:val="00E24202"/>
    <w:rsid w:val="00E24721"/>
    <w:rsid w:val="00E262D7"/>
    <w:rsid w:val="00E32380"/>
    <w:rsid w:val="00E337A5"/>
    <w:rsid w:val="00E360D4"/>
    <w:rsid w:val="00E367CC"/>
    <w:rsid w:val="00E41E12"/>
    <w:rsid w:val="00E44362"/>
    <w:rsid w:val="00E458CF"/>
    <w:rsid w:val="00E51BBD"/>
    <w:rsid w:val="00E528E5"/>
    <w:rsid w:val="00E52E96"/>
    <w:rsid w:val="00E543B8"/>
    <w:rsid w:val="00E56B1C"/>
    <w:rsid w:val="00E5799A"/>
    <w:rsid w:val="00E60C14"/>
    <w:rsid w:val="00E637AC"/>
    <w:rsid w:val="00E63A64"/>
    <w:rsid w:val="00E63BF4"/>
    <w:rsid w:val="00E70454"/>
    <w:rsid w:val="00E72013"/>
    <w:rsid w:val="00E72767"/>
    <w:rsid w:val="00E73034"/>
    <w:rsid w:val="00E73E99"/>
    <w:rsid w:val="00E77177"/>
    <w:rsid w:val="00E80AB7"/>
    <w:rsid w:val="00E8745F"/>
    <w:rsid w:val="00E911DF"/>
    <w:rsid w:val="00E91987"/>
    <w:rsid w:val="00E944A5"/>
    <w:rsid w:val="00E9552F"/>
    <w:rsid w:val="00E95923"/>
    <w:rsid w:val="00E9756D"/>
    <w:rsid w:val="00EA483E"/>
    <w:rsid w:val="00EA6A41"/>
    <w:rsid w:val="00EA6C55"/>
    <w:rsid w:val="00EA78D8"/>
    <w:rsid w:val="00EB11E6"/>
    <w:rsid w:val="00EB205D"/>
    <w:rsid w:val="00EB3F5C"/>
    <w:rsid w:val="00EB558A"/>
    <w:rsid w:val="00EB7609"/>
    <w:rsid w:val="00EC2939"/>
    <w:rsid w:val="00EC3EB0"/>
    <w:rsid w:val="00EC59B6"/>
    <w:rsid w:val="00EC5B0C"/>
    <w:rsid w:val="00EC657B"/>
    <w:rsid w:val="00ED57AD"/>
    <w:rsid w:val="00ED58CE"/>
    <w:rsid w:val="00EE0A6F"/>
    <w:rsid w:val="00EE1EE0"/>
    <w:rsid w:val="00EE2923"/>
    <w:rsid w:val="00EF0AE4"/>
    <w:rsid w:val="00EF3BE4"/>
    <w:rsid w:val="00EF61CE"/>
    <w:rsid w:val="00F024B8"/>
    <w:rsid w:val="00F056F2"/>
    <w:rsid w:val="00F05E75"/>
    <w:rsid w:val="00F07100"/>
    <w:rsid w:val="00F10316"/>
    <w:rsid w:val="00F145D5"/>
    <w:rsid w:val="00F237E9"/>
    <w:rsid w:val="00F23E13"/>
    <w:rsid w:val="00F25F5E"/>
    <w:rsid w:val="00F305D8"/>
    <w:rsid w:val="00F30F15"/>
    <w:rsid w:val="00F32E9F"/>
    <w:rsid w:val="00F350E0"/>
    <w:rsid w:val="00F355DB"/>
    <w:rsid w:val="00F4110D"/>
    <w:rsid w:val="00F42593"/>
    <w:rsid w:val="00F42719"/>
    <w:rsid w:val="00F428B6"/>
    <w:rsid w:val="00F467D4"/>
    <w:rsid w:val="00F47420"/>
    <w:rsid w:val="00F50C1C"/>
    <w:rsid w:val="00F52FA8"/>
    <w:rsid w:val="00F53C6F"/>
    <w:rsid w:val="00F61406"/>
    <w:rsid w:val="00F63BD5"/>
    <w:rsid w:val="00F64735"/>
    <w:rsid w:val="00F7026F"/>
    <w:rsid w:val="00F7073B"/>
    <w:rsid w:val="00F73A44"/>
    <w:rsid w:val="00F73B2B"/>
    <w:rsid w:val="00F835C2"/>
    <w:rsid w:val="00F83925"/>
    <w:rsid w:val="00F8615B"/>
    <w:rsid w:val="00F8681E"/>
    <w:rsid w:val="00F96495"/>
    <w:rsid w:val="00F9693D"/>
    <w:rsid w:val="00FA0F42"/>
    <w:rsid w:val="00FA1A1A"/>
    <w:rsid w:val="00FA6BDF"/>
    <w:rsid w:val="00FA7F87"/>
    <w:rsid w:val="00FB044F"/>
    <w:rsid w:val="00FB3647"/>
    <w:rsid w:val="00FB465B"/>
    <w:rsid w:val="00FB541F"/>
    <w:rsid w:val="00FB61D2"/>
    <w:rsid w:val="00FB6537"/>
    <w:rsid w:val="00FB76AF"/>
    <w:rsid w:val="00FB7E83"/>
    <w:rsid w:val="00FC64E2"/>
    <w:rsid w:val="00FD77A1"/>
    <w:rsid w:val="00FD7F6D"/>
    <w:rsid w:val="00FE524D"/>
    <w:rsid w:val="00FE5927"/>
    <w:rsid w:val="00FE6E29"/>
    <w:rsid w:val="00FF44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005B3"/>
  <w15:chartTrackingRefBased/>
  <w15:docId w15:val="{B5B69DDC-07B2-439F-8C09-581B86B9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C5265D"/>
    <w:pPr>
      <w:keepNext/>
      <w:numPr>
        <w:numId w:val="3"/>
      </w:numPr>
      <w:spacing w:before="240" w:after="60" w:line="276" w:lineRule="auto"/>
      <w:jc w:val="both"/>
      <w:outlineLvl w:val="0"/>
    </w:pPr>
    <w:rPr>
      <w:rFonts w:ascii="Calibri" w:eastAsia="Times New Roman" w:hAnsi="Calibri" w:cs="Arial"/>
      <w:b/>
      <w:kern w:val="0"/>
      <w:szCs w:val="32"/>
      <w:lang w:eastAsia="cs-CZ"/>
      <w14:ligatures w14:val="none"/>
    </w:rPr>
  </w:style>
  <w:style w:type="paragraph" w:styleId="Nadpis2">
    <w:name w:val="heading 2"/>
    <w:basedOn w:val="Nadpis1"/>
    <w:next w:val="Normln"/>
    <w:link w:val="Nadpis2Char"/>
    <w:qFormat/>
    <w:rsid w:val="00C5265D"/>
    <w:pPr>
      <w:numPr>
        <w:ilvl w:val="1"/>
      </w:numPr>
      <w:outlineLvl w:val="1"/>
    </w:pPr>
    <w:rPr>
      <w:b w:val="0"/>
      <w:bCs/>
      <w:iCs/>
      <w:szCs w:val="28"/>
    </w:rPr>
  </w:style>
  <w:style w:type="paragraph" w:styleId="Nadpis3">
    <w:name w:val="heading 3"/>
    <w:basedOn w:val="Nadpis2"/>
    <w:next w:val="Normln"/>
    <w:link w:val="Nadpis3Char"/>
    <w:qFormat/>
    <w:rsid w:val="00C5265D"/>
    <w:pPr>
      <w:numPr>
        <w:ilvl w:val="2"/>
      </w:numPr>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237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37E9"/>
  </w:style>
  <w:style w:type="paragraph" w:styleId="Zpat">
    <w:name w:val="footer"/>
    <w:basedOn w:val="Normln"/>
    <w:link w:val="ZpatChar"/>
    <w:uiPriority w:val="99"/>
    <w:unhideWhenUsed/>
    <w:rsid w:val="00F237E9"/>
    <w:pPr>
      <w:tabs>
        <w:tab w:val="center" w:pos="4536"/>
        <w:tab w:val="right" w:pos="9072"/>
      </w:tabs>
      <w:spacing w:after="0" w:line="240" w:lineRule="auto"/>
    </w:pPr>
  </w:style>
  <w:style w:type="character" w:customStyle="1" w:styleId="ZpatChar">
    <w:name w:val="Zápatí Char"/>
    <w:basedOn w:val="Standardnpsmoodstavce"/>
    <w:link w:val="Zpat"/>
    <w:uiPriority w:val="99"/>
    <w:rsid w:val="00F237E9"/>
  </w:style>
  <w:style w:type="paragraph" w:customStyle="1" w:styleId="01Zkladntext">
    <w:name w:val="01_Základní text"/>
    <w:basedOn w:val="Normln"/>
    <w:link w:val="01ZkladntextChar"/>
    <w:qFormat/>
    <w:rsid w:val="00F237E9"/>
    <w:pPr>
      <w:spacing w:after="120"/>
      <w:jc w:val="both"/>
    </w:pPr>
    <w:rPr>
      <w:rFonts w:ascii="Arial" w:hAnsi="Arial" w:cs="Arial"/>
      <w:sz w:val="20"/>
      <w:szCs w:val="20"/>
    </w:rPr>
  </w:style>
  <w:style w:type="character" w:customStyle="1" w:styleId="01ZkladntextChar">
    <w:name w:val="01_Základní text Char"/>
    <w:basedOn w:val="Standardnpsmoodstavce"/>
    <w:link w:val="01Zkladntext"/>
    <w:rsid w:val="00F237E9"/>
    <w:rPr>
      <w:rFonts w:ascii="Arial" w:hAnsi="Arial" w:cs="Arial"/>
      <w:sz w:val="20"/>
      <w:szCs w:val="20"/>
    </w:rPr>
  </w:style>
  <w:style w:type="table" w:styleId="Mkatabulky">
    <w:name w:val="Table Grid"/>
    <w:basedOn w:val="Normlntabulka"/>
    <w:uiPriority w:val="39"/>
    <w:rsid w:val="00F23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Hlavika-nabdka">
    <w:name w:val="14_Hlavička - nabídka"/>
    <w:basedOn w:val="01Zkladntext"/>
    <w:link w:val="14Hlavika-nabdkaChar"/>
    <w:qFormat/>
    <w:rsid w:val="00902E9F"/>
    <w:pPr>
      <w:spacing w:line="240" w:lineRule="auto"/>
      <w:jc w:val="center"/>
    </w:pPr>
    <w:rPr>
      <w:b/>
      <w:bCs/>
      <w:caps/>
      <w:color w:val="170D79"/>
      <w:sz w:val="40"/>
      <w:szCs w:val="40"/>
    </w:rPr>
  </w:style>
  <w:style w:type="character" w:customStyle="1" w:styleId="14Hlavika-nabdkaChar">
    <w:name w:val="14_Hlavička - nabídka Char"/>
    <w:basedOn w:val="01ZkladntextChar"/>
    <w:link w:val="14Hlavika-nabdka"/>
    <w:rsid w:val="00902E9F"/>
    <w:rPr>
      <w:rFonts w:ascii="Arial" w:hAnsi="Arial" w:cs="Arial"/>
      <w:b/>
      <w:bCs/>
      <w:caps/>
      <w:color w:val="170D79"/>
      <w:sz w:val="40"/>
      <w:szCs w:val="40"/>
    </w:rPr>
  </w:style>
  <w:style w:type="paragraph" w:customStyle="1" w:styleId="15Hlavika-ostatn">
    <w:name w:val="15_Hlavička - ostatní"/>
    <w:basedOn w:val="14Hlavika-nabdka"/>
    <w:link w:val="15Hlavika-ostatnChar"/>
    <w:qFormat/>
    <w:rsid w:val="00F237E9"/>
    <w:rPr>
      <w:sz w:val="20"/>
      <w:szCs w:val="20"/>
    </w:rPr>
  </w:style>
  <w:style w:type="character" w:customStyle="1" w:styleId="15Hlavika-ostatnChar">
    <w:name w:val="15_Hlavička - ostatní Char"/>
    <w:basedOn w:val="14Hlavika-nabdkaChar"/>
    <w:link w:val="15Hlavika-ostatn"/>
    <w:rsid w:val="00F237E9"/>
    <w:rPr>
      <w:rFonts w:ascii="Arial" w:hAnsi="Arial" w:cs="Arial"/>
      <w:b/>
      <w:bCs/>
      <w:caps/>
      <w:color w:val="2A148A"/>
      <w:sz w:val="20"/>
      <w:szCs w:val="20"/>
    </w:rPr>
  </w:style>
  <w:style w:type="paragraph" w:customStyle="1" w:styleId="16NzevVZ">
    <w:name w:val="16_Název VZ"/>
    <w:basedOn w:val="14Hlavika-nabdka"/>
    <w:link w:val="16NzevVZChar"/>
    <w:qFormat/>
    <w:rsid w:val="00A26949"/>
  </w:style>
  <w:style w:type="character" w:customStyle="1" w:styleId="16NzevVZChar">
    <w:name w:val="16_Název VZ Char"/>
    <w:basedOn w:val="14Hlavika-nabdkaChar"/>
    <w:link w:val="16NzevVZ"/>
    <w:rsid w:val="00A26949"/>
    <w:rPr>
      <w:rFonts w:ascii="Arial" w:hAnsi="Arial" w:cs="Arial"/>
      <w:b/>
      <w:bCs/>
      <w:caps/>
      <w:color w:val="2A148A"/>
      <w:sz w:val="40"/>
      <w:szCs w:val="40"/>
    </w:rPr>
  </w:style>
  <w:style w:type="paragraph" w:customStyle="1" w:styleId="17Hlavika-zhlav">
    <w:name w:val="17_Hlavička - záhlaví"/>
    <w:basedOn w:val="Zhlav"/>
    <w:link w:val="17Hlavika-zhlavChar"/>
    <w:qFormat/>
    <w:rsid w:val="00925433"/>
    <w:pPr>
      <w:tabs>
        <w:tab w:val="right" w:pos="8846"/>
      </w:tabs>
    </w:pPr>
    <w:rPr>
      <w:rFonts w:ascii="Arial" w:hAnsi="Arial" w:cs="Arial"/>
      <w:color w:val="170C79"/>
      <w:sz w:val="16"/>
      <w:szCs w:val="16"/>
    </w:rPr>
  </w:style>
  <w:style w:type="character" w:customStyle="1" w:styleId="17Hlavika-zhlavChar">
    <w:name w:val="17_Hlavička - záhlaví Char"/>
    <w:basedOn w:val="ZhlavChar"/>
    <w:link w:val="17Hlavika-zhlav"/>
    <w:rsid w:val="00925433"/>
    <w:rPr>
      <w:rFonts w:ascii="Arial" w:hAnsi="Arial" w:cs="Arial"/>
      <w:color w:val="170C79"/>
      <w:sz w:val="16"/>
      <w:szCs w:val="16"/>
    </w:rPr>
  </w:style>
  <w:style w:type="paragraph" w:customStyle="1" w:styleId="18Hlavika-zpat">
    <w:name w:val="18_Hlavička - zápatí"/>
    <w:basedOn w:val="17Hlavika-zhlav"/>
    <w:link w:val="18Hlavika-zpatChar"/>
    <w:qFormat/>
    <w:rsid w:val="00E050A6"/>
    <w:pPr>
      <w:jc w:val="both"/>
    </w:pPr>
  </w:style>
  <w:style w:type="character" w:customStyle="1" w:styleId="18Hlavika-zpatChar">
    <w:name w:val="18_Hlavička - zápatí Char"/>
    <w:basedOn w:val="17Hlavika-zhlavChar"/>
    <w:link w:val="18Hlavika-zpat"/>
    <w:rsid w:val="00E050A6"/>
    <w:rPr>
      <w:rFonts w:ascii="Arial" w:hAnsi="Arial" w:cs="Arial"/>
      <w:color w:val="2A148A"/>
      <w:sz w:val="16"/>
      <w:szCs w:val="16"/>
    </w:rPr>
  </w:style>
  <w:style w:type="paragraph" w:customStyle="1" w:styleId="02lnek">
    <w:name w:val="02_Článek"/>
    <w:basedOn w:val="01Zkladntext"/>
    <w:link w:val="02lnekChar"/>
    <w:qFormat/>
    <w:rsid w:val="00E73E99"/>
    <w:pPr>
      <w:keepNext/>
      <w:numPr>
        <w:numId w:val="2"/>
      </w:numPr>
      <w:tabs>
        <w:tab w:val="left" w:pos="426"/>
      </w:tabs>
      <w:spacing w:before="240" w:after="240"/>
      <w:jc w:val="center"/>
    </w:pPr>
    <w:rPr>
      <w:b/>
      <w:bCs/>
      <w:color w:val="170D79"/>
      <w:sz w:val="24"/>
      <w:szCs w:val="24"/>
    </w:rPr>
  </w:style>
  <w:style w:type="character" w:customStyle="1" w:styleId="02lnekChar">
    <w:name w:val="02_Článek Char"/>
    <w:basedOn w:val="01ZkladntextChar"/>
    <w:link w:val="02lnek"/>
    <w:rsid w:val="00E73E99"/>
    <w:rPr>
      <w:rFonts w:ascii="Arial" w:hAnsi="Arial" w:cs="Arial"/>
      <w:b/>
      <w:bCs/>
      <w:color w:val="170D79"/>
      <w:sz w:val="24"/>
      <w:szCs w:val="24"/>
    </w:rPr>
  </w:style>
  <w:style w:type="paragraph" w:customStyle="1" w:styleId="03Podlnek">
    <w:name w:val="03_Podčlánek"/>
    <w:basedOn w:val="01Zkladntext"/>
    <w:link w:val="03PodlnekChar"/>
    <w:qFormat/>
    <w:rsid w:val="00CE7C3A"/>
    <w:pPr>
      <w:keepNext/>
      <w:numPr>
        <w:ilvl w:val="1"/>
        <w:numId w:val="2"/>
      </w:numPr>
      <w:spacing w:before="120"/>
    </w:pPr>
    <w:rPr>
      <w:b/>
      <w:bCs/>
      <w:color w:val="170D79"/>
      <w:sz w:val="22"/>
      <w:szCs w:val="22"/>
    </w:rPr>
  </w:style>
  <w:style w:type="character" w:customStyle="1" w:styleId="03PodlnekChar">
    <w:name w:val="03_Podčlánek Char"/>
    <w:basedOn w:val="01ZkladntextChar"/>
    <w:link w:val="03Podlnek"/>
    <w:rsid w:val="00CE7C3A"/>
    <w:rPr>
      <w:rFonts w:ascii="Arial" w:hAnsi="Arial" w:cs="Arial"/>
      <w:b/>
      <w:bCs/>
      <w:color w:val="170D79"/>
      <w:sz w:val="20"/>
      <w:szCs w:val="20"/>
    </w:rPr>
  </w:style>
  <w:style w:type="paragraph" w:customStyle="1" w:styleId="04Bod">
    <w:name w:val="04_Bod"/>
    <w:basedOn w:val="01Zkladntext"/>
    <w:link w:val="04BodChar"/>
    <w:qFormat/>
    <w:rsid w:val="00625251"/>
    <w:pPr>
      <w:keepNext/>
      <w:numPr>
        <w:ilvl w:val="2"/>
        <w:numId w:val="2"/>
      </w:numPr>
      <w:spacing w:before="120"/>
    </w:pPr>
    <w:rPr>
      <w:b/>
      <w:bCs/>
      <w:i/>
      <w:iCs/>
      <w:color w:val="170D79"/>
    </w:rPr>
  </w:style>
  <w:style w:type="character" w:customStyle="1" w:styleId="04BodChar">
    <w:name w:val="04_Bod Char"/>
    <w:basedOn w:val="01ZkladntextChar"/>
    <w:link w:val="04Bod"/>
    <w:rsid w:val="00625251"/>
    <w:rPr>
      <w:rFonts w:ascii="Arial" w:hAnsi="Arial" w:cs="Arial"/>
      <w:b/>
      <w:bCs/>
      <w:i/>
      <w:iCs/>
      <w:color w:val="170D79"/>
      <w:sz w:val="20"/>
      <w:szCs w:val="20"/>
    </w:rPr>
  </w:style>
  <w:style w:type="paragraph" w:customStyle="1" w:styleId="05Odstavecslovan">
    <w:name w:val="05_Odstavec číslovaný"/>
    <w:basedOn w:val="01Zkladntext"/>
    <w:link w:val="05OdstavecslovanChar"/>
    <w:qFormat/>
    <w:rsid w:val="00E13DDF"/>
  </w:style>
  <w:style w:type="character" w:customStyle="1" w:styleId="05OdstavecslovanChar">
    <w:name w:val="05_Odstavec číslovaný Char"/>
    <w:basedOn w:val="01ZkladntextChar"/>
    <w:link w:val="05Odstavecslovan"/>
    <w:rsid w:val="00E13DDF"/>
    <w:rPr>
      <w:rFonts w:ascii="Arial" w:hAnsi="Arial" w:cs="Arial"/>
      <w:sz w:val="20"/>
      <w:szCs w:val="20"/>
    </w:rPr>
  </w:style>
  <w:style w:type="paragraph" w:customStyle="1" w:styleId="06Odstavecneslovan">
    <w:name w:val="06_Odstavec nečíslovaný"/>
    <w:basedOn w:val="01Zkladntext"/>
    <w:link w:val="06OdstavecneslovanChar"/>
    <w:qFormat/>
    <w:rsid w:val="00113496"/>
    <w:pPr>
      <w:numPr>
        <w:ilvl w:val="4"/>
        <w:numId w:val="2"/>
      </w:numPr>
    </w:pPr>
  </w:style>
  <w:style w:type="character" w:customStyle="1" w:styleId="06OdstavecneslovanChar">
    <w:name w:val="06_Odstavec nečíslovaný Char"/>
    <w:basedOn w:val="01ZkladntextChar"/>
    <w:link w:val="06Odstavecneslovan"/>
    <w:rsid w:val="00113496"/>
    <w:rPr>
      <w:rFonts w:ascii="Arial" w:hAnsi="Arial" w:cs="Arial"/>
      <w:sz w:val="20"/>
      <w:szCs w:val="20"/>
    </w:rPr>
  </w:style>
  <w:style w:type="paragraph" w:customStyle="1" w:styleId="07Psmeno">
    <w:name w:val="07_Písmeno"/>
    <w:basedOn w:val="01Zkladntext"/>
    <w:link w:val="07PsmenoChar"/>
    <w:qFormat/>
    <w:rsid w:val="00113496"/>
    <w:pPr>
      <w:numPr>
        <w:ilvl w:val="5"/>
        <w:numId w:val="2"/>
      </w:numPr>
      <w:contextualSpacing/>
    </w:pPr>
  </w:style>
  <w:style w:type="character" w:customStyle="1" w:styleId="07PsmenoChar">
    <w:name w:val="07_Písmeno Char"/>
    <w:basedOn w:val="01ZkladntextChar"/>
    <w:link w:val="07Psmeno"/>
    <w:rsid w:val="00113496"/>
    <w:rPr>
      <w:rFonts w:ascii="Arial" w:hAnsi="Arial" w:cs="Arial"/>
      <w:sz w:val="20"/>
      <w:szCs w:val="20"/>
    </w:rPr>
  </w:style>
  <w:style w:type="paragraph" w:customStyle="1" w:styleId="09Odrka">
    <w:name w:val="09_Odrážka"/>
    <w:basedOn w:val="01Zkladntext"/>
    <w:link w:val="09OdrkaChar"/>
    <w:qFormat/>
    <w:rsid w:val="002B3A55"/>
    <w:pPr>
      <w:tabs>
        <w:tab w:val="left" w:pos="1276"/>
      </w:tabs>
      <w:contextualSpacing/>
    </w:pPr>
  </w:style>
  <w:style w:type="character" w:customStyle="1" w:styleId="09OdrkaChar">
    <w:name w:val="09_Odrážka Char"/>
    <w:basedOn w:val="01ZkladntextChar"/>
    <w:link w:val="09Odrka"/>
    <w:rsid w:val="002B3A55"/>
    <w:rPr>
      <w:rFonts w:ascii="Arial" w:hAnsi="Arial" w:cs="Arial"/>
      <w:sz w:val="20"/>
      <w:szCs w:val="20"/>
    </w:rPr>
  </w:style>
  <w:style w:type="paragraph" w:customStyle="1" w:styleId="08Textpodpsm">
    <w:name w:val="08_Text pod písm."/>
    <w:basedOn w:val="07Psmeno"/>
    <w:link w:val="08TextpodpsmChar"/>
    <w:qFormat/>
    <w:rsid w:val="00113496"/>
    <w:pPr>
      <w:numPr>
        <w:ilvl w:val="6"/>
      </w:numPr>
      <w:tabs>
        <w:tab w:val="left" w:pos="851"/>
      </w:tabs>
    </w:pPr>
  </w:style>
  <w:style w:type="character" w:customStyle="1" w:styleId="08TextpodpsmChar">
    <w:name w:val="08_Text pod písm. Char"/>
    <w:basedOn w:val="07PsmenoChar"/>
    <w:link w:val="08Textpodpsm"/>
    <w:rsid w:val="00113496"/>
    <w:rPr>
      <w:rFonts w:ascii="Arial" w:hAnsi="Arial" w:cs="Arial"/>
      <w:sz w:val="20"/>
      <w:szCs w:val="20"/>
    </w:rPr>
  </w:style>
  <w:style w:type="paragraph" w:customStyle="1" w:styleId="10Textpododr">
    <w:name w:val="10_Text pod odr."/>
    <w:basedOn w:val="09Odrka"/>
    <w:link w:val="10TextpododrChar"/>
    <w:qFormat/>
    <w:rsid w:val="00113496"/>
    <w:pPr>
      <w:numPr>
        <w:ilvl w:val="8"/>
      </w:numPr>
      <w:tabs>
        <w:tab w:val="clear" w:pos="1276"/>
      </w:tabs>
    </w:pPr>
  </w:style>
  <w:style w:type="character" w:customStyle="1" w:styleId="10TextpododrChar">
    <w:name w:val="10_Text pod odr. Char"/>
    <w:basedOn w:val="09OdrkaChar"/>
    <w:link w:val="10Textpododr"/>
    <w:rsid w:val="00113496"/>
    <w:rPr>
      <w:rFonts w:ascii="Arial" w:hAnsi="Arial" w:cs="Arial"/>
      <w:sz w:val="20"/>
      <w:szCs w:val="20"/>
    </w:rPr>
  </w:style>
  <w:style w:type="paragraph" w:customStyle="1" w:styleId="12Tabulkavlevo">
    <w:name w:val="12_Tabulka vlevo"/>
    <w:basedOn w:val="01Zkladntext"/>
    <w:link w:val="12TabulkavlevoChar"/>
    <w:qFormat/>
    <w:rsid w:val="007A41CA"/>
    <w:pPr>
      <w:spacing w:before="60" w:after="60" w:line="240" w:lineRule="auto"/>
    </w:pPr>
  </w:style>
  <w:style w:type="character" w:customStyle="1" w:styleId="12TabulkavlevoChar">
    <w:name w:val="12_Tabulka vlevo Char"/>
    <w:basedOn w:val="01ZkladntextChar"/>
    <w:link w:val="12Tabulkavlevo"/>
    <w:rsid w:val="007A41CA"/>
    <w:rPr>
      <w:rFonts w:ascii="Arial" w:hAnsi="Arial" w:cs="Arial"/>
      <w:sz w:val="20"/>
      <w:szCs w:val="20"/>
    </w:rPr>
  </w:style>
  <w:style w:type="paragraph" w:customStyle="1" w:styleId="11Tabulka-tunvlevo">
    <w:name w:val="11_Tabulka-tučně vlevo"/>
    <w:basedOn w:val="01Zkladntext"/>
    <w:link w:val="11Tabulka-tunvlevoChar"/>
    <w:qFormat/>
    <w:rsid w:val="007A41CA"/>
    <w:pPr>
      <w:spacing w:before="60" w:after="60" w:line="240" w:lineRule="auto"/>
    </w:pPr>
    <w:rPr>
      <w:b/>
      <w:bCs/>
    </w:rPr>
  </w:style>
  <w:style w:type="character" w:customStyle="1" w:styleId="11Tabulka-tunvlevoChar">
    <w:name w:val="11_Tabulka-tučně vlevo Char"/>
    <w:basedOn w:val="01ZkladntextChar"/>
    <w:link w:val="11Tabulka-tunvlevo"/>
    <w:rsid w:val="007A41CA"/>
    <w:rPr>
      <w:rFonts w:ascii="Arial" w:hAnsi="Arial" w:cs="Arial"/>
      <w:b/>
      <w:bCs/>
      <w:sz w:val="20"/>
      <w:szCs w:val="20"/>
    </w:rPr>
  </w:style>
  <w:style w:type="paragraph" w:styleId="Obsah1">
    <w:name w:val="toc 1"/>
    <w:basedOn w:val="Normln"/>
    <w:next w:val="Normln"/>
    <w:autoRedefine/>
    <w:uiPriority w:val="39"/>
    <w:unhideWhenUsed/>
    <w:rsid w:val="00AD63F4"/>
    <w:pPr>
      <w:spacing w:after="100"/>
    </w:pPr>
  </w:style>
  <w:style w:type="paragraph" w:styleId="Obsah2">
    <w:name w:val="toc 2"/>
    <w:basedOn w:val="Normln"/>
    <w:next w:val="Normln"/>
    <w:autoRedefine/>
    <w:uiPriority w:val="39"/>
    <w:unhideWhenUsed/>
    <w:rsid w:val="00AD63F4"/>
    <w:pPr>
      <w:spacing w:after="100"/>
      <w:ind w:left="220"/>
    </w:pPr>
  </w:style>
  <w:style w:type="paragraph" w:styleId="Obsah3">
    <w:name w:val="toc 3"/>
    <w:basedOn w:val="Normln"/>
    <w:next w:val="Normln"/>
    <w:autoRedefine/>
    <w:uiPriority w:val="39"/>
    <w:unhideWhenUsed/>
    <w:rsid w:val="00AD63F4"/>
    <w:pPr>
      <w:spacing w:after="100"/>
      <w:ind w:left="440"/>
    </w:pPr>
  </w:style>
  <w:style w:type="character" w:styleId="Hypertextovodkaz">
    <w:name w:val="Hyperlink"/>
    <w:basedOn w:val="Standardnpsmoodstavce"/>
    <w:uiPriority w:val="99"/>
    <w:unhideWhenUsed/>
    <w:rsid w:val="00AD63F4"/>
    <w:rPr>
      <w:color w:val="0563C1" w:themeColor="hyperlink"/>
      <w:u w:val="single"/>
    </w:rPr>
  </w:style>
  <w:style w:type="paragraph" w:customStyle="1" w:styleId="13Tabulkasted">
    <w:name w:val="13_Tabulka střed"/>
    <w:basedOn w:val="01Zkladntext"/>
    <w:link w:val="13TabulkastedChar"/>
    <w:qFormat/>
    <w:rsid w:val="002D1696"/>
    <w:pPr>
      <w:spacing w:before="60" w:after="60" w:line="240" w:lineRule="auto"/>
      <w:jc w:val="center"/>
    </w:pPr>
  </w:style>
  <w:style w:type="character" w:customStyle="1" w:styleId="13TabulkastedChar">
    <w:name w:val="13_Tabulka střed Char"/>
    <w:basedOn w:val="01ZkladntextChar"/>
    <w:link w:val="13Tabulkasted"/>
    <w:rsid w:val="002D1696"/>
    <w:rPr>
      <w:rFonts w:ascii="Arial" w:hAnsi="Arial" w:cs="Arial"/>
      <w:sz w:val="20"/>
      <w:szCs w:val="20"/>
    </w:rPr>
  </w:style>
  <w:style w:type="character" w:styleId="Nevyeenzmnka">
    <w:name w:val="Unresolved Mention"/>
    <w:basedOn w:val="Standardnpsmoodstavce"/>
    <w:uiPriority w:val="99"/>
    <w:semiHidden/>
    <w:unhideWhenUsed/>
    <w:rsid w:val="00DE60ED"/>
    <w:rPr>
      <w:color w:val="605E5C"/>
      <w:shd w:val="clear" w:color="auto" w:fill="E1DFDD"/>
    </w:rPr>
  </w:style>
  <w:style w:type="paragraph" w:customStyle="1" w:styleId="19Tabulkastedtun">
    <w:name w:val="19_Tabulka střed tučně"/>
    <w:basedOn w:val="11Tabulka-tunvlevo"/>
    <w:link w:val="19TabulkastedtunChar"/>
    <w:qFormat/>
    <w:rsid w:val="00397F73"/>
    <w:pPr>
      <w:jc w:val="center"/>
    </w:pPr>
  </w:style>
  <w:style w:type="character" w:customStyle="1" w:styleId="19TabulkastedtunChar">
    <w:name w:val="19_Tabulka střed tučně Char"/>
    <w:basedOn w:val="11Tabulka-tunvlevoChar"/>
    <w:link w:val="19Tabulkastedtun"/>
    <w:rsid w:val="00397F73"/>
    <w:rPr>
      <w:rFonts w:ascii="Arial" w:hAnsi="Arial" w:cs="Arial"/>
      <w:b/>
      <w:bCs/>
      <w:sz w:val="20"/>
      <w:szCs w:val="20"/>
    </w:rPr>
  </w:style>
  <w:style w:type="paragraph" w:customStyle="1" w:styleId="20Tabulkasted">
    <w:name w:val="20_Tabulka střed"/>
    <w:basedOn w:val="12Tabulkavlevo"/>
    <w:link w:val="20TabulkastedChar"/>
    <w:rsid w:val="00615B11"/>
    <w:pPr>
      <w:jc w:val="center"/>
    </w:pPr>
  </w:style>
  <w:style w:type="character" w:customStyle="1" w:styleId="20TabulkastedChar">
    <w:name w:val="20_Tabulka střed Char"/>
    <w:basedOn w:val="12TabulkavlevoChar"/>
    <w:link w:val="20Tabulkasted"/>
    <w:rsid w:val="00615B11"/>
    <w:rPr>
      <w:rFonts w:ascii="Arial" w:hAnsi="Arial" w:cs="Arial"/>
      <w:sz w:val="20"/>
      <w:szCs w:val="20"/>
    </w:rPr>
  </w:style>
  <w:style w:type="paragraph" w:customStyle="1" w:styleId="20NzevVZ">
    <w:name w:val="20_Název VZ"/>
    <w:basedOn w:val="16NzevVZ"/>
    <w:link w:val="20NzevVZChar"/>
    <w:rsid w:val="00230DC4"/>
    <w:rPr>
      <w:caps w:val="0"/>
      <w:sz w:val="20"/>
      <w:szCs w:val="20"/>
    </w:rPr>
  </w:style>
  <w:style w:type="character" w:customStyle="1" w:styleId="20NzevVZChar">
    <w:name w:val="20_Název VZ Char"/>
    <w:basedOn w:val="16NzevVZChar"/>
    <w:link w:val="20NzevVZ"/>
    <w:rsid w:val="00230DC4"/>
    <w:rPr>
      <w:rFonts w:ascii="Arial" w:hAnsi="Arial" w:cs="Arial"/>
      <w:b/>
      <w:bCs/>
      <w:caps w:val="0"/>
      <w:color w:val="170D79"/>
      <w:sz w:val="20"/>
      <w:szCs w:val="20"/>
    </w:rPr>
  </w:style>
  <w:style w:type="paragraph" w:customStyle="1" w:styleId="20Hlavikasted">
    <w:name w:val="20_Hlavička střed"/>
    <w:basedOn w:val="06Odstavecneslovan"/>
    <w:link w:val="20HlavikastedChar"/>
    <w:qFormat/>
    <w:rsid w:val="00275E12"/>
    <w:pPr>
      <w:spacing w:before="240" w:after="360"/>
      <w:ind w:left="0"/>
      <w:jc w:val="center"/>
    </w:pPr>
  </w:style>
  <w:style w:type="character" w:customStyle="1" w:styleId="20HlavikastedChar">
    <w:name w:val="20_Hlavička střed Char"/>
    <w:basedOn w:val="06OdstavecneslovanChar"/>
    <w:link w:val="20Hlavikasted"/>
    <w:rsid w:val="00275E12"/>
    <w:rPr>
      <w:rFonts w:ascii="Arial" w:hAnsi="Arial" w:cs="Arial"/>
      <w:sz w:val="20"/>
      <w:szCs w:val="20"/>
    </w:rPr>
  </w:style>
  <w:style w:type="paragraph" w:customStyle="1" w:styleId="21Preambule">
    <w:name w:val="21_Preambule"/>
    <w:basedOn w:val="02lnek"/>
    <w:link w:val="21PreambuleChar"/>
    <w:qFormat/>
    <w:rsid w:val="003264D7"/>
    <w:pPr>
      <w:numPr>
        <w:numId w:val="0"/>
      </w:numPr>
      <w:tabs>
        <w:tab w:val="clear" w:pos="426"/>
      </w:tabs>
    </w:pPr>
  </w:style>
  <w:style w:type="character" w:customStyle="1" w:styleId="21PreambuleChar">
    <w:name w:val="21_Preambule Char"/>
    <w:basedOn w:val="02lnekChar"/>
    <w:link w:val="21Preambule"/>
    <w:rsid w:val="003264D7"/>
    <w:rPr>
      <w:rFonts w:ascii="Arial" w:hAnsi="Arial" w:cs="Arial"/>
      <w:b/>
      <w:bCs/>
      <w:color w:val="170D79"/>
      <w:sz w:val="24"/>
      <w:szCs w:val="24"/>
    </w:rPr>
  </w:style>
  <w:style w:type="paragraph" w:customStyle="1" w:styleId="22Hlavikaobysted">
    <w:name w:val="22_Hlavička obyč střed"/>
    <w:basedOn w:val="20Hlavikasted"/>
    <w:link w:val="22HlavikaobystedChar"/>
    <w:qFormat/>
    <w:rsid w:val="00275EC0"/>
    <w:pPr>
      <w:spacing w:after="600"/>
      <w:contextualSpacing/>
    </w:pPr>
  </w:style>
  <w:style w:type="character" w:customStyle="1" w:styleId="22HlavikaobystedChar">
    <w:name w:val="22_Hlavička obyč střed Char"/>
    <w:basedOn w:val="20HlavikastedChar"/>
    <w:link w:val="22Hlavikaobysted"/>
    <w:rsid w:val="00275EC0"/>
    <w:rPr>
      <w:rFonts w:ascii="Arial" w:hAnsi="Arial" w:cs="Arial"/>
      <w:sz w:val="20"/>
      <w:szCs w:val="20"/>
    </w:rPr>
  </w:style>
  <w:style w:type="paragraph" w:styleId="Revize">
    <w:name w:val="Revision"/>
    <w:hidden/>
    <w:uiPriority w:val="99"/>
    <w:semiHidden/>
    <w:rsid w:val="0076158E"/>
    <w:pPr>
      <w:spacing w:after="0" w:line="240" w:lineRule="auto"/>
    </w:pPr>
  </w:style>
  <w:style w:type="paragraph" w:customStyle="1" w:styleId="AKFZFnormln">
    <w:name w:val="AKFZF_normální"/>
    <w:link w:val="AKFZFnormlnChar"/>
    <w:qFormat/>
    <w:rsid w:val="00F428B6"/>
    <w:pPr>
      <w:spacing w:after="100" w:line="288" w:lineRule="auto"/>
      <w:jc w:val="both"/>
    </w:pPr>
    <w:rPr>
      <w:rFonts w:ascii="Arial" w:eastAsia="Calibri" w:hAnsi="Arial" w:cs="Calibri"/>
      <w:kern w:val="0"/>
      <w14:ligatures w14:val="none"/>
    </w:rPr>
  </w:style>
  <w:style w:type="character" w:customStyle="1" w:styleId="AKFZFnormlnChar">
    <w:name w:val="AKFZF_normální Char"/>
    <w:basedOn w:val="Standardnpsmoodstavce"/>
    <w:link w:val="AKFZFnormln"/>
    <w:rsid w:val="00F428B6"/>
    <w:rPr>
      <w:rFonts w:ascii="Arial" w:eastAsia="Calibri" w:hAnsi="Arial" w:cs="Calibri"/>
      <w:kern w:val="0"/>
      <w14:ligatures w14:val="none"/>
    </w:rPr>
  </w:style>
  <w:style w:type="character" w:styleId="Odkaznakoment">
    <w:name w:val="annotation reference"/>
    <w:basedOn w:val="Standardnpsmoodstavce"/>
    <w:uiPriority w:val="99"/>
    <w:semiHidden/>
    <w:unhideWhenUsed/>
    <w:rsid w:val="00F428B6"/>
    <w:rPr>
      <w:sz w:val="16"/>
      <w:szCs w:val="16"/>
    </w:rPr>
  </w:style>
  <w:style w:type="paragraph" w:styleId="Textkomente">
    <w:name w:val="annotation text"/>
    <w:basedOn w:val="Normln"/>
    <w:link w:val="TextkomenteChar"/>
    <w:uiPriority w:val="99"/>
    <w:unhideWhenUsed/>
    <w:rsid w:val="00F428B6"/>
    <w:pPr>
      <w:spacing w:line="240" w:lineRule="auto"/>
    </w:pPr>
    <w:rPr>
      <w:sz w:val="20"/>
      <w:szCs w:val="20"/>
    </w:rPr>
  </w:style>
  <w:style w:type="character" w:customStyle="1" w:styleId="TextkomenteChar">
    <w:name w:val="Text komentáře Char"/>
    <w:basedOn w:val="Standardnpsmoodstavce"/>
    <w:link w:val="Textkomente"/>
    <w:uiPriority w:val="99"/>
    <w:rsid w:val="00F428B6"/>
    <w:rPr>
      <w:sz w:val="20"/>
      <w:szCs w:val="20"/>
    </w:rPr>
  </w:style>
  <w:style w:type="paragraph" w:styleId="Pedmtkomente">
    <w:name w:val="annotation subject"/>
    <w:basedOn w:val="Textkomente"/>
    <w:next w:val="Textkomente"/>
    <w:link w:val="PedmtkomenteChar"/>
    <w:uiPriority w:val="99"/>
    <w:semiHidden/>
    <w:unhideWhenUsed/>
    <w:rsid w:val="00F428B6"/>
    <w:rPr>
      <w:b/>
      <w:bCs/>
    </w:rPr>
  </w:style>
  <w:style w:type="character" w:customStyle="1" w:styleId="PedmtkomenteChar">
    <w:name w:val="Předmět komentáře Char"/>
    <w:basedOn w:val="TextkomenteChar"/>
    <w:link w:val="Pedmtkomente"/>
    <w:uiPriority w:val="99"/>
    <w:semiHidden/>
    <w:rsid w:val="00F428B6"/>
    <w:rPr>
      <w:b/>
      <w:bCs/>
      <w:sz w:val="20"/>
      <w:szCs w:val="20"/>
    </w:rPr>
  </w:style>
  <w:style w:type="character" w:customStyle="1" w:styleId="Nadpis1Char">
    <w:name w:val="Nadpis 1 Char"/>
    <w:basedOn w:val="Standardnpsmoodstavce"/>
    <w:link w:val="Nadpis1"/>
    <w:rsid w:val="00C5265D"/>
    <w:rPr>
      <w:rFonts w:ascii="Calibri" w:eastAsia="Times New Roman" w:hAnsi="Calibri" w:cs="Arial"/>
      <w:b/>
      <w:kern w:val="0"/>
      <w:szCs w:val="32"/>
      <w:lang w:eastAsia="cs-CZ"/>
      <w14:ligatures w14:val="none"/>
    </w:rPr>
  </w:style>
  <w:style w:type="character" w:customStyle="1" w:styleId="Nadpis2Char">
    <w:name w:val="Nadpis 2 Char"/>
    <w:basedOn w:val="Standardnpsmoodstavce"/>
    <w:link w:val="Nadpis2"/>
    <w:rsid w:val="00C5265D"/>
    <w:rPr>
      <w:rFonts w:ascii="Calibri" w:eastAsia="Times New Roman" w:hAnsi="Calibri" w:cs="Arial"/>
      <w:bCs/>
      <w:iCs/>
      <w:kern w:val="0"/>
      <w:szCs w:val="28"/>
      <w:lang w:eastAsia="cs-CZ"/>
      <w14:ligatures w14:val="none"/>
    </w:rPr>
  </w:style>
  <w:style w:type="character" w:customStyle="1" w:styleId="Nadpis3Char">
    <w:name w:val="Nadpis 3 Char"/>
    <w:basedOn w:val="Standardnpsmoodstavce"/>
    <w:link w:val="Nadpis3"/>
    <w:rsid w:val="00C5265D"/>
    <w:rPr>
      <w:rFonts w:ascii="Calibri" w:eastAsia="Times New Roman" w:hAnsi="Calibri" w:cs="Arial"/>
      <w:iCs/>
      <w:kern w:val="0"/>
      <w:szCs w:val="26"/>
      <w:lang w:eastAsia="cs-CZ"/>
      <w14:ligatures w14:val="none"/>
    </w:rPr>
  </w:style>
  <w:style w:type="paragraph" w:customStyle="1" w:styleId="Odrazka1">
    <w:name w:val="Odrazka 1"/>
    <w:basedOn w:val="Normln"/>
    <w:link w:val="Odrazka1Char"/>
    <w:qFormat/>
    <w:rsid w:val="009C7919"/>
    <w:pPr>
      <w:numPr>
        <w:numId w:val="5"/>
      </w:numPr>
      <w:spacing w:before="60" w:after="60" w:line="276" w:lineRule="auto"/>
      <w:jc w:val="both"/>
    </w:pPr>
    <w:rPr>
      <w:rFonts w:ascii="Calibri" w:eastAsia="Times New Roman" w:hAnsi="Calibri" w:cs="Times New Roman"/>
      <w:kern w:val="0"/>
      <w:szCs w:val="24"/>
      <w:lang w:eastAsia="cs-CZ"/>
      <w14:ligatures w14:val="none"/>
    </w:rPr>
  </w:style>
  <w:style w:type="character" w:customStyle="1" w:styleId="Odrazka1Char">
    <w:name w:val="Odrazka 1 Char"/>
    <w:basedOn w:val="Standardnpsmoodstavce"/>
    <w:link w:val="Odrazka1"/>
    <w:rsid w:val="009C7919"/>
    <w:rPr>
      <w:rFonts w:ascii="Calibri" w:eastAsia="Times New Roman" w:hAnsi="Calibri" w:cs="Times New Roman"/>
      <w:kern w:val="0"/>
      <w:szCs w:val="24"/>
      <w:lang w:eastAsia="cs-CZ"/>
      <w14:ligatures w14:val="none"/>
    </w:rPr>
  </w:style>
  <w:style w:type="paragraph" w:customStyle="1" w:styleId="Odrazka2">
    <w:name w:val="Odrazka 2"/>
    <w:basedOn w:val="Odrazka1"/>
    <w:qFormat/>
    <w:rsid w:val="009C7919"/>
    <w:pPr>
      <w:numPr>
        <w:ilvl w:val="1"/>
      </w:numPr>
      <w:tabs>
        <w:tab w:val="num" w:pos="360"/>
        <w:tab w:val="num" w:pos="567"/>
      </w:tabs>
      <w:ind w:left="567" w:hanging="567"/>
    </w:pPr>
  </w:style>
  <w:style w:type="paragraph" w:customStyle="1" w:styleId="Odrazka3">
    <w:name w:val="Odrazka 3"/>
    <w:basedOn w:val="Odrazka2"/>
    <w:qFormat/>
    <w:rsid w:val="009C7919"/>
    <w:pPr>
      <w:numPr>
        <w:ilvl w:val="2"/>
      </w:numPr>
      <w:tabs>
        <w:tab w:val="num" w:pos="360"/>
        <w:tab w:val="num" w:pos="567"/>
      </w:tabs>
      <w:ind w:left="1191" w:hanging="397"/>
    </w:pPr>
  </w:style>
  <w:style w:type="paragraph" w:styleId="Odstavecseseznamem">
    <w:name w:val="List Paragraph"/>
    <w:basedOn w:val="Normln"/>
    <w:uiPriority w:val="34"/>
    <w:qFormat/>
    <w:rsid w:val="00F52FA8"/>
    <w:pPr>
      <w:ind w:left="720"/>
      <w:contextualSpacing/>
    </w:pPr>
    <w:rPr>
      <w:kern w:val="0"/>
      <w14:ligatures w14:val="none"/>
    </w:rPr>
  </w:style>
  <w:style w:type="paragraph" w:customStyle="1" w:styleId="Default">
    <w:name w:val="Default"/>
    <w:rsid w:val="00762862"/>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42559">
      <w:bodyDiv w:val="1"/>
      <w:marLeft w:val="0"/>
      <w:marRight w:val="0"/>
      <w:marTop w:val="0"/>
      <w:marBottom w:val="0"/>
      <w:divBdr>
        <w:top w:val="none" w:sz="0" w:space="0" w:color="auto"/>
        <w:left w:val="none" w:sz="0" w:space="0" w:color="auto"/>
        <w:bottom w:val="none" w:sz="0" w:space="0" w:color="auto"/>
        <w:right w:val="none" w:sz="0" w:space="0" w:color="auto"/>
      </w:divBdr>
    </w:div>
    <w:div w:id="552010375">
      <w:bodyDiv w:val="1"/>
      <w:marLeft w:val="0"/>
      <w:marRight w:val="0"/>
      <w:marTop w:val="0"/>
      <w:marBottom w:val="0"/>
      <w:divBdr>
        <w:top w:val="none" w:sz="0" w:space="0" w:color="auto"/>
        <w:left w:val="none" w:sz="0" w:space="0" w:color="auto"/>
        <w:bottom w:val="none" w:sz="0" w:space="0" w:color="auto"/>
        <w:right w:val="none" w:sz="0" w:space="0" w:color="auto"/>
      </w:divBdr>
    </w:div>
    <w:div w:id="575554368">
      <w:bodyDiv w:val="1"/>
      <w:marLeft w:val="0"/>
      <w:marRight w:val="0"/>
      <w:marTop w:val="0"/>
      <w:marBottom w:val="0"/>
      <w:divBdr>
        <w:top w:val="none" w:sz="0" w:space="0" w:color="auto"/>
        <w:left w:val="none" w:sz="0" w:space="0" w:color="auto"/>
        <w:bottom w:val="none" w:sz="0" w:space="0" w:color="auto"/>
        <w:right w:val="none" w:sz="0" w:space="0" w:color="auto"/>
      </w:divBdr>
    </w:div>
    <w:div w:id="1047683485">
      <w:bodyDiv w:val="1"/>
      <w:marLeft w:val="0"/>
      <w:marRight w:val="0"/>
      <w:marTop w:val="0"/>
      <w:marBottom w:val="0"/>
      <w:divBdr>
        <w:top w:val="none" w:sz="0" w:space="0" w:color="auto"/>
        <w:left w:val="none" w:sz="0" w:space="0" w:color="auto"/>
        <w:bottom w:val="none" w:sz="0" w:space="0" w:color="auto"/>
        <w:right w:val="none" w:sz="0" w:space="0" w:color="auto"/>
      </w:divBdr>
    </w:div>
    <w:div w:id="117303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ozovaa@kr-s.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lazickova@kr-s.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ozova@kr-s.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redoceskykraj.cz/web/urad"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bbdb2a-f3b2-47ef-80a6-6b8092a5f1b9">
      <Terms xmlns="http://schemas.microsoft.com/office/infopath/2007/PartnerControls"/>
    </lcf76f155ced4ddcb4097134ff3c332f>
    <TaxCatchAll xmlns="ae74d51c-cfcc-48c5-bb81-497e6b03ec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59DC772019D6D4AA3037C4559879FD7" ma:contentTypeVersion="13" ma:contentTypeDescription="Vytvoří nový dokument" ma:contentTypeScope="" ma:versionID="223e985c688777783615c59e873ba92f">
  <xsd:schema xmlns:xsd="http://www.w3.org/2001/XMLSchema" xmlns:xs="http://www.w3.org/2001/XMLSchema" xmlns:p="http://schemas.microsoft.com/office/2006/metadata/properties" xmlns:ns2="eabbdb2a-f3b2-47ef-80a6-6b8092a5f1b9" xmlns:ns3="ae74d51c-cfcc-48c5-bb81-497e6b03ece1" targetNamespace="http://schemas.microsoft.com/office/2006/metadata/properties" ma:root="true" ma:fieldsID="e155486f8b73eb8b2b63c9327de692c2" ns2:_="" ns3:_="">
    <xsd:import namespace="eabbdb2a-f3b2-47ef-80a6-6b8092a5f1b9"/>
    <xsd:import namespace="ae74d51c-cfcc-48c5-bb81-497e6b03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db2a-f3b2-47ef-80a6-6b8092a5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4d51c-cfcc-48c5-bb81-497e6b03ec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457a13c-848c-4820-ac1a-f35e91e82a70}" ma:internalName="TaxCatchAll" ma:showField="CatchAllData" ma:web="ae74d51c-cfcc-48c5-bb81-497e6b03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5D26EF-E559-4D3B-A027-FF61B029D975}">
  <ds:schemaRefs>
    <ds:schemaRef ds:uri="http://schemas.openxmlformats.org/officeDocument/2006/bibliography"/>
  </ds:schemaRefs>
</ds:datastoreItem>
</file>

<file path=customXml/itemProps2.xml><?xml version="1.0" encoding="utf-8"?>
<ds:datastoreItem xmlns:ds="http://schemas.openxmlformats.org/officeDocument/2006/customXml" ds:itemID="{931D727C-16A2-4760-B800-C00092B08EF8}">
  <ds:schemaRefs>
    <ds:schemaRef ds:uri="http://schemas.microsoft.com/office/2006/metadata/properties"/>
    <ds:schemaRef ds:uri="http://schemas.microsoft.com/office/infopath/2007/PartnerControls"/>
    <ds:schemaRef ds:uri="eabbdb2a-f3b2-47ef-80a6-6b8092a5f1b9"/>
    <ds:schemaRef ds:uri="ae74d51c-cfcc-48c5-bb81-497e6b03ece1"/>
  </ds:schemaRefs>
</ds:datastoreItem>
</file>

<file path=customXml/itemProps3.xml><?xml version="1.0" encoding="utf-8"?>
<ds:datastoreItem xmlns:ds="http://schemas.openxmlformats.org/officeDocument/2006/customXml" ds:itemID="{262AD3D6-A7A1-49AF-B65D-938D069BA3F1}">
  <ds:schemaRefs>
    <ds:schemaRef ds:uri="http://schemas.microsoft.com/sharepoint/v3/contenttype/forms"/>
  </ds:schemaRefs>
</ds:datastoreItem>
</file>

<file path=customXml/itemProps4.xml><?xml version="1.0" encoding="utf-8"?>
<ds:datastoreItem xmlns:ds="http://schemas.openxmlformats.org/officeDocument/2006/customXml" ds:itemID="{2580865C-769C-4E46-81D2-6D525207C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db2a-f3b2-47ef-80a6-6b8092a5f1b9"/>
    <ds:schemaRef ds:uri="ae74d51c-cfcc-48c5-bb81-497e6b03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14</Pages>
  <Words>5459</Words>
  <Characters>32214</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Pochmon, Zbyněk</dc:creator>
  <cp:keywords/>
  <dc:description/>
  <cp:lastModifiedBy>Brožová Anna</cp:lastModifiedBy>
  <cp:revision>33</cp:revision>
  <dcterms:created xsi:type="dcterms:W3CDTF">2025-04-15T11:56:00Z</dcterms:created>
  <dcterms:modified xsi:type="dcterms:W3CDTF">2025-04-23T14:19:00Z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#000000,8,Calibri</vt:lpwstr>
  </property>
  <property fmtid="{D5CDD505-2E9C-101B-9397-08002B2CF9AE}" pid="4" name="ClassificationContentMarkingHeaderText">
    <vt:lpwstr>General / Obecné</vt:lpwstr>
  </property>
  <property fmtid="{D5CDD505-2E9C-101B-9397-08002B2CF9AE}" pid="5" name="MSIP_Label_54591835-a54b-4eee-a0dc-b8744bbed7eb_Enabled">
    <vt:lpwstr>true</vt:lpwstr>
  </property>
  <property fmtid="{D5CDD505-2E9C-101B-9397-08002B2CF9AE}" pid="6" name="MSIP_Label_54591835-a54b-4eee-a0dc-b8744bbed7eb_SetDate">
    <vt:lpwstr>2024-01-27T12:21:27Z</vt:lpwstr>
  </property>
  <property fmtid="{D5CDD505-2E9C-101B-9397-08002B2CF9AE}" pid="7" name="MSIP_Label_54591835-a54b-4eee-a0dc-b8744bbed7eb_Method">
    <vt:lpwstr>Standard</vt:lpwstr>
  </property>
  <property fmtid="{D5CDD505-2E9C-101B-9397-08002B2CF9AE}" pid="8" name="MSIP_Label_54591835-a54b-4eee-a0dc-b8744bbed7eb_Name">
    <vt:lpwstr>SCE-CZ-General-Marking</vt:lpwstr>
  </property>
  <property fmtid="{D5CDD505-2E9C-101B-9397-08002B2CF9AE}" pid="9" name="MSIP_Label_54591835-a54b-4eee-a0dc-b8744bbed7eb_SiteId">
    <vt:lpwstr>33dab507-5210-4075-805b-f2717d8cfa74</vt:lpwstr>
  </property>
  <property fmtid="{D5CDD505-2E9C-101B-9397-08002B2CF9AE}" pid="10" name="MSIP_Label_54591835-a54b-4eee-a0dc-b8744bbed7eb_ActionId">
    <vt:lpwstr>1c8b0745-cbe0-45a5-b362-0ce734886d97</vt:lpwstr>
  </property>
  <property fmtid="{D5CDD505-2E9C-101B-9397-08002B2CF9AE}" pid="11" name="MSIP_Label_54591835-a54b-4eee-a0dc-b8744bbed7eb_ContentBits">
    <vt:lpwstr>1</vt:lpwstr>
  </property>
  <property fmtid="{D5CDD505-2E9C-101B-9397-08002B2CF9AE}" pid="12" name="ContentTypeId">
    <vt:lpwstr>0x010100F59DC772019D6D4AA3037C4559879FD7</vt:lpwstr>
  </property>
</Properties>
</file>