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0249D4AC"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r w:rsidR="00E2025E" w:rsidRPr="00E2025E">
        <w:rPr>
          <w:rFonts w:ascii="Arial" w:hAnsi="Arial" w:cs="Arial"/>
          <w:b/>
          <w:bCs/>
          <w:sz w:val="28"/>
          <w:szCs w:val="28"/>
        </w:rPr>
        <w:t xml:space="preserve">Půdní vestavba Gymnázium J. S. Machara Brandýs n. </w:t>
      </w:r>
      <w:bookmarkEnd w:id="0"/>
      <w:r w:rsidR="004105DB" w:rsidRPr="00E2025E">
        <w:rPr>
          <w:rFonts w:ascii="Arial" w:hAnsi="Arial" w:cs="Arial"/>
          <w:b/>
          <w:bCs/>
          <w:sz w:val="28"/>
          <w:szCs w:val="28"/>
        </w:rPr>
        <w:t>Labem – PD</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CBC296B" w14:textId="77777777" w:rsidR="00E2025E" w:rsidRDefault="00FF786D" w:rsidP="008A0C16">
      <w:pPr>
        <w:widowControl w:val="0"/>
        <w:autoSpaceDE w:val="0"/>
        <w:autoSpaceDN w:val="0"/>
        <w:adjustRightInd w:val="0"/>
        <w:spacing w:before="2" w:after="2" w:line="360" w:lineRule="auto"/>
        <w:rPr>
          <w:rFonts w:ascii="Arial" w:hAnsi="Arial" w:cs="Arial"/>
          <w:b/>
          <w:bCs/>
          <w:sz w:val="20"/>
          <w:szCs w:val="20"/>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E2025E" w:rsidRPr="00E2025E">
        <w:rPr>
          <w:rFonts w:ascii="Arial" w:hAnsi="Arial" w:cs="Arial"/>
          <w:b/>
          <w:bCs/>
          <w:sz w:val="20"/>
          <w:szCs w:val="20"/>
        </w:rPr>
        <w:t>Gymnázium J. S. Machara, Brandýs nad Labem – Stará Boleslav,</w:t>
      </w:r>
    </w:p>
    <w:p w14:paraId="2D84A125" w14:textId="496B1973" w:rsidR="008A0C16" w:rsidRPr="005E450C" w:rsidRDefault="00E2025E" w:rsidP="00E2025E">
      <w:pPr>
        <w:widowControl w:val="0"/>
        <w:autoSpaceDE w:val="0"/>
        <w:autoSpaceDN w:val="0"/>
        <w:adjustRightInd w:val="0"/>
        <w:spacing w:before="2" w:after="2" w:line="360" w:lineRule="auto"/>
        <w:ind w:left="1416" w:firstLine="708"/>
        <w:rPr>
          <w:rFonts w:ascii="Arial" w:hAnsi="Arial" w:cs="Arial"/>
          <w:bCs/>
        </w:rPr>
      </w:pPr>
      <w:r w:rsidRPr="00E2025E">
        <w:rPr>
          <w:rFonts w:ascii="Arial" w:hAnsi="Arial" w:cs="Arial"/>
          <w:b/>
          <w:bCs/>
          <w:sz w:val="20"/>
          <w:szCs w:val="20"/>
        </w:rPr>
        <w:t>příspěvková organizace</w:t>
      </w:r>
    </w:p>
    <w:p w14:paraId="30A800DF" w14:textId="77777777" w:rsidR="00E2025E"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E2025E" w:rsidRPr="00E2025E">
        <w:rPr>
          <w:rFonts w:ascii="Arial" w:hAnsi="Arial" w:cs="Arial"/>
          <w:sz w:val="20"/>
          <w:szCs w:val="20"/>
        </w:rPr>
        <w:t>Královická 668/23, Brandýs nad Labem, 250 01 Brandýs nad Labem – Stará</w:t>
      </w:r>
    </w:p>
    <w:p w14:paraId="42D9560E" w14:textId="78D2237A" w:rsidR="00FF786D" w:rsidRPr="005E450C" w:rsidRDefault="00E2025E" w:rsidP="00E2025E">
      <w:pPr>
        <w:ind w:left="1416" w:firstLine="708"/>
        <w:rPr>
          <w:rFonts w:ascii="Arial" w:hAnsi="Arial" w:cs="Arial"/>
          <w:sz w:val="20"/>
          <w:szCs w:val="20"/>
        </w:rPr>
      </w:pPr>
      <w:r w:rsidRPr="00E2025E">
        <w:rPr>
          <w:rFonts w:ascii="Arial" w:hAnsi="Arial" w:cs="Arial"/>
          <w:sz w:val="20"/>
          <w:szCs w:val="20"/>
        </w:rPr>
        <w:t>Boleslav</w:t>
      </w:r>
    </w:p>
    <w:p w14:paraId="26C7350C" w14:textId="7F5272B9"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E2025E" w:rsidRPr="00E2025E">
        <w:rPr>
          <w:rFonts w:ascii="Arial" w:hAnsi="Arial" w:cs="Arial"/>
          <w:sz w:val="20"/>
          <w:szCs w:val="20"/>
        </w:rPr>
        <w:t>PhDr. Ing. Miroslavou Zachariášovou, ředitelkou školy</w:t>
      </w:r>
    </w:p>
    <w:p w14:paraId="434ADEA8" w14:textId="23C400F0"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E2025E" w:rsidRPr="00E2025E">
        <w:rPr>
          <w:rFonts w:ascii="Arial" w:hAnsi="Arial" w:cs="Arial"/>
          <w:sz w:val="20"/>
          <w:szCs w:val="20"/>
        </w:rPr>
        <w:t>613 88 939</w:t>
      </w:r>
    </w:p>
    <w:p w14:paraId="2A4CAFF2" w14:textId="1CA10C73"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E2025E" w:rsidRPr="00E2025E">
        <w:rPr>
          <w:rFonts w:ascii="Arial" w:hAnsi="Arial" w:cs="Arial"/>
          <w:sz w:val="20"/>
          <w:szCs w:val="20"/>
        </w:rPr>
        <w:t>MONETA Money Bank a.s.</w:t>
      </w:r>
    </w:p>
    <w:p w14:paraId="5B069361" w14:textId="46E260CD"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E2025E" w:rsidRPr="00E2025E">
        <w:rPr>
          <w:rFonts w:ascii="Arial" w:hAnsi="Arial" w:cs="Arial"/>
          <w:sz w:val="20"/>
          <w:szCs w:val="20"/>
        </w:rPr>
        <w:t>1659509504/0600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769033AC" w:rsidR="00F82573" w:rsidRPr="00146989" w:rsidRDefault="00C90F79" w:rsidP="00146989">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E2025E" w:rsidRPr="00146989">
        <w:rPr>
          <w:b/>
          <w:bCs/>
          <w:sz w:val="20"/>
          <w:szCs w:val="20"/>
        </w:rPr>
        <w:t xml:space="preserve">„Půdní vestavba Gymnázium J. S. Machara Brandýs n. </w:t>
      </w:r>
      <w:r w:rsidR="004105DB" w:rsidRPr="00146989">
        <w:rPr>
          <w:b/>
          <w:bCs/>
          <w:sz w:val="20"/>
          <w:szCs w:val="20"/>
        </w:rPr>
        <w:t>Labem – PD</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156799BA"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E2025E" w:rsidRPr="00E2025E">
        <w:rPr>
          <w:b/>
          <w:bCs/>
          <w:sz w:val="20"/>
          <w:szCs w:val="20"/>
        </w:rPr>
        <w:t>Půdní vestavba Gymnázium J. S. Machara Brandýs n. Labem</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5305D25E"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E2025E" w:rsidRPr="00E2025E">
        <w:rPr>
          <w:b/>
          <w:bCs/>
          <w:sz w:val="20"/>
          <w:szCs w:val="20"/>
        </w:rPr>
        <w:t xml:space="preserve">Půdní vestavba Gymnázium J. S. Machara Brandýs n. </w:t>
      </w:r>
      <w:r w:rsidR="004105DB" w:rsidRPr="00E2025E">
        <w:rPr>
          <w:b/>
          <w:bCs/>
          <w:sz w:val="20"/>
          <w:szCs w:val="20"/>
        </w:rPr>
        <w:t>Labem – PD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EED2DB6" w14:textId="299EA2E2" w:rsidR="00AD6751" w:rsidRDefault="00E2025E" w:rsidP="00AD6751">
      <w:pPr>
        <w:pStyle w:val="lneksmlouvy"/>
        <w:numPr>
          <w:ilvl w:val="0"/>
          <w:numId w:val="20"/>
        </w:numPr>
        <w:rPr>
          <w:sz w:val="20"/>
          <w:szCs w:val="20"/>
        </w:rPr>
      </w:pPr>
      <w:r>
        <w:rPr>
          <w:sz w:val="20"/>
          <w:szCs w:val="20"/>
        </w:rPr>
        <w:t>Studie proveditelnosti</w:t>
      </w:r>
      <w:r w:rsidR="003858A0">
        <w:rPr>
          <w:sz w:val="20"/>
          <w:szCs w:val="20"/>
        </w:rPr>
        <w:t xml:space="preserve">, zpracovatel: </w:t>
      </w:r>
      <w:r w:rsidR="003858A0" w:rsidRPr="003858A0">
        <w:rPr>
          <w:sz w:val="20"/>
          <w:szCs w:val="20"/>
        </w:rPr>
        <w:t>Ing. arch. Michaela Dvořáková, IČO: 67469241, Veverkova 1101/1, 170 00 Praha 7</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29D64F3C"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Digitální zaměření stávajícího stavu celého objektu a vyhotovení výkresové dokumentace stávajícího stavu celé budovy</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123CD13E" w14:textId="618294DF" w:rsid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2E23141A" w14:textId="181B1088" w:rsidR="00E2025E" w:rsidRPr="00993F2B" w:rsidRDefault="00E2025E" w:rsidP="00993F2B">
      <w:pPr>
        <w:pStyle w:val="lneksmlouvy"/>
        <w:numPr>
          <w:ilvl w:val="2"/>
          <w:numId w:val="13"/>
        </w:numPr>
        <w:rPr>
          <w:sz w:val="20"/>
          <w:szCs w:val="20"/>
        </w:rPr>
      </w:pPr>
      <w:r>
        <w:rPr>
          <w:sz w:val="20"/>
          <w:szCs w:val="20"/>
        </w:rPr>
        <w:t>vypracování požárně bezpečnostního řešení celé budovy</w:t>
      </w:r>
      <w:r w:rsidR="003858A0">
        <w:rPr>
          <w:sz w:val="20"/>
          <w:szCs w:val="20"/>
        </w:rPr>
        <w:t xml:space="preserve"> </w:t>
      </w:r>
      <w:r>
        <w:rPr>
          <w:sz w:val="20"/>
          <w:szCs w:val="20"/>
        </w:rPr>
        <w:t>(dále je „</w:t>
      </w:r>
      <w:r w:rsidRPr="00E2025E">
        <w:rPr>
          <w:b/>
          <w:bCs/>
          <w:sz w:val="20"/>
          <w:szCs w:val="20"/>
        </w:rPr>
        <w:t>Požárně bezpečnostní řešení</w:t>
      </w:r>
      <w:r w:rsidR="003858A0">
        <w:rPr>
          <w:b/>
          <w:bCs/>
          <w:sz w:val="20"/>
          <w:szCs w:val="20"/>
        </w:rPr>
        <w:t xml:space="preserve"> stavby</w:t>
      </w:r>
      <w:r w:rsidRPr="00E2025E">
        <w:rPr>
          <w:sz w:val="20"/>
          <w:szCs w:val="20"/>
        </w:rPr>
        <w:t>“</w:t>
      </w:r>
      <w:r>
        <w:rPr>
          <w:sz w:val="20"/>
          <w:szCs w:val="20"/>
        </w:rPr>
        <w:t>);</w:t>
      </w:r>
    </w:p>
    <w:p w14:paraId="700F8C0E" w14:textId="2F0A6ED8"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5F59542E"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6271251C"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Pr>
          <w:sz w:val="20"/>
          <w:szCs w:val="20"/>
        </w:rPr>
        <w:t>;</w:t>
      </w:r>
    </w:p>
    <w:p w14:paraId="21D60FE8" w14:textId="140E3C01" w:rsidR="00F82573" w:rsidRPr="005E450C" w:rsidRDefault="00F82573" w:rsidP="00CE7982">
      <w:pPr>
        <w:pStyle w:val="lneksmlouvy"/>
        <w:numPr>
          <w:ilvl w:val="2"/>
          <w:numId w:val="6"/>
        </w:numPr>
        <w:rPr>
          <w:sz w:val="20"/>
          <w:szCs w:val="20"/>
        </w:rPr>
      </w:pPr>
      <w:r w:rsidRPr="005E450C">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w:t>
      </w:r>
      <w:r w:rsidRPr="005E450C">
        <w:rPr>
          <w:sz w:val="20"/>
          <w:szCs w:val="20"/>
        </w:rPr>
        <w:lastRenderedPageBreak/>
        <w:t>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38B04CC"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A201134"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Dodavatele na prohlídce místa plnění realizace Stavby, která bude realizována dle projektové dokumentace, zpracované Dodavatelem v souladu s touto Smlouvou.</w:t>
      </w:r>
      <w:r w:rsidR="004421A2" w:rsidRPr="004421A2">
        <w:rPr>
          <w:sz w:val="20"/>
          <w:szCs w:val="20"/>
        </w:rPr>
        <w:t>,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 xml:space="preserve">el do Položkového rozpočtu stavby oceněnou položku na základě kvalifikovaného odhadu pro náklady spjaté s archeologickým výzkumem a </w:t>
      </w:r>
      <w:r w:rsidRPr="005E450C">
        <w:rPr>
          <w:sz w:val="20"/>
          <w:szCs w:val="20"/>
        </w:rPr>
        <w:lastRenderedPageBreak/>
        <w:t>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22CED49"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3858A0">
        <w:rPr>
          <w:sz w:val="20"/>
          <w:szCs w:val="20"/>
        </w:rPr>
        <w:t>9</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8"/>
    </w:p>
    <w:p w14:paraId="339BE323" w14:textId="26576496" w:rsidR="0001276A" w:rsidRPr="00A51AE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9"/>
    </w:p>
    <w:p w14:paraId="66E5779A" w14:textId="50084FF5" w:rsidR="0001276A" w:rsidRDefault="000837B1" w:rsidP="0001276A">
      <w:pPr>
        <w:pStyle w:val="lneksmlouvy"/>
        <w:numPr>
          <w:ilvl w:val="2"/>
          <w:numId w:val="6"/>
        </w:numPr>
        <w:rPr>
          <w:sz w:val="20"/>
          <w:szCs w:val="20"/>
        </w:rPr>
      </w:pPr>
      <w:r w:rsidRPr="005E450C">
        <w:rPr>
          <w:sz w:val="20"/>
          <w:szCs w:val="20"/>
        </w:rPr>
        <w:t>Předprojektová příprava, architektonická studie</w:t>
      </w:r>
      <w:r w:rsidR="003858A0">
        <w:rPr>
          <w:sz w:val="20"/>
          <w:szCs w:val="20"/>
        </w:rPr>
        <w:t>, požárně bezpečnostní řešení stavby</w:t>
      </w:r>
      <w:r w:rsidRPr="005E450C">
        <w:rPr>
          <w:sz w:val="20"/>
          <w:szCs w:val="20"/>
        </w:rPr>
        <w:t xml:space="preserve"> – do </w:t>
      </w:r>
      <w:r w:rsidR="00E4668C">
        <w:rPr>
          <w:b/>
          <w:bCs/>
          <w:sz w:val="20"/>
          <w:szCs w:val="20"/>
        </w:rPr>
        <w:t>90</w:t>
      </w:r>
      <w:r w:rsidRPr="005E450C">
        <w:rPr>
          <w:b/>
          <w:bCs/>
          <w:sz w:val="20"/>
          <w:szCs w:val="20"/>
        </w:rPr>
        <w:t xml:space="preserve"> 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5A9ED4EF" w14:textId="5B13CFA5" w:rsidR="00E20B0F" w:rsidRPr="0001276A" w:rsidRDefault="00051C14" w:rsidP="0001276A">
      <w:pPr>
        <w:pStyle w:val="lneksmlouvy"/>
        <w:numPr>
          <w:ilvl w:val="2"/>
          <w:numId w:val="6"/>
        </w:numPr>
        <w:rPr>
          <w:sz w:val="20"/>
          <w:szCs w:val="20"/>
        </w:rPr>
      </w:pPr>
      <w:r w:rsidRPr="00051C14">
        <w:rPr>
          <w:sz w:val="20"/>
          <w:szCs w:val="20"/>
        </w:rPr>
        <w:lastRenderedPageBreak/>
        <w:t>Projektová dokumentace pro povolení</w:t>
      </w:r>
      <w:r w:rsidR="0004604C">
        <w:rPr>
          <w:sz w:val="20"/>
          <w:szCs w:val="20"/>
        </w:rPr>
        <w:t xml:space="preserve"> stavby</w:t>
      </w:r>
      <w:r w:rsidRPr="00051C14">
        <w:rPr>
          <w:sz w:val="20"/>
          <w:szCs w:val="20"/>
        </w:rPr>
        <w:t xml:space="preserve"> dle odst. 2.2.</w:t>
      </w:r>
      <w:r>
        <w:rPr>
          <w:sz w:val="20"/>
          <w:szCs w:val="20"/>
        </w:rPr>
        <w:t>3</w:t>
      </w:r>
      <w:r w:rsidRPr="00051C14">
        <w:rPr>
          <w:sz w:val="20"/>
          <w:szCs w:val="20"/>
        </w:rPr>
        <w:t xml:space="preserve"> Smlouvy</w:t>
      </w:r>
      <w:r>
        <w:rPr>
          <w:sz w:val="20"/>
          <w:szCs w:val="20"/>
        </w:rPr>
        <w:t xml:space="preserve"> </w:t>
      </w:r>
      <w:r w:rsidRPr="00051C14">
        <w:rPr>
          <w:sz w:val="20"/>
          <w:szCs w:val="20"/>
        </w:rPr>
        <w:t xml:space="preserve">– do </w:t>
      </w:r>
      <w:r w:rsidR="003858A0">
        <w:rPr>
          <w:b/>
          <w:bCs/>
          <w:sz w:val="20"/>
          <w:szCs w:val="20"/>
        </w:rPr>
        <w:t>180</w:t>
      </w:r>
      <w:r w:rsidRPr="00051C14">
        <w:rPr>
          <w:b/>
          <w:bCs/>
          <w:sz w:val="20"/>
          <w:szCs w:val="20"/>
        </w:rPr>
        <w:t xml:space="preserve"> dnů</w:t>
      </w:r>
      <w:r w:rsidRPr="00051C14">
        <w:rPr>
          <w:sz w:val="20"/>
          <w:szCs w:val="20"/>
        </w:rPr>
        <w:t xml:space="preserve"> od schválení Architektonické studie </w:t>
      </w:r>
      <w:r w:rsidR="006C2937">
        <w:rPr>
          <w:sz w:val="20"/>
          <w:szCs w:val="20"/>
        </w:rPr>
        <w:t>O</w:t>
      </w:r>
      <w:r w:rsidRPr="00051C14">
        <w:rPr>
          <w:sz w:val="20"/>
          <w:szCs w:val="20"/>
        </w:rPr>
        <w:t>bjednatelem</w:t>
      </w:r>
      <w:r w:rsidR="00E20B0F">
        <w:rPr>
          <w:sz w:val="20"/>
          <w:szCs w:val="20"/>
        </w:rPr>
        <w:t>;</w:t>
      </w:r>
    </w:p>
    <w:p w14:paraId="32715DA2" w14:textId="399FCEAF"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04604C">
        <w:rPr>
          <w:b/>
          <w:bCs/>
          <w:sz w:val="20"/>
          <w:szCs w:val="20"/>
        </w:rPr>
        <w:t>60</w:t>
      </w:r>
      <w:r w:rsidRPr="00051C14">
        <w:rPr>
          <w:b/>
          <w:bCs/>
          <w:sz w:val="20"/>
          <w:szCs w:val="20"/>
        </w:rPr>
        <w:t xml:space="preserve"> dnů</w:t>
      </w:r>
      <w:r w:rsidRPr="00051C14">
        <w:rPr>
          <w:sz w:val="20"/>
          <w:szCs w:val="20"/>
        </w:rPr>
        <w:t>, tento termín je předpokládaný, není závazný</w:t>
      </w:r>
      <w:r w:rsidR="00790472" w:rsidRPr="005E450C">
        <w:rPr>
          <w:sz w:val="20"/>
          <w:szCs w:val="20"/>
        </w:rPr>
        <w:t>;</w:t>
      </w:r>
    </w:p>
    <w:p w14:paraId="4221E917" w14:textId="12D078C0"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stavby vč. výkazu výměr, oceněného a neoceněného soupisu stavebních prací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2211C4C2" w:rsidR="00F82573" w:rsidRDefault="00A43C20" w:rsidP="00A43C20">
      <w:pPr>
        <w:pStyle w:val="lneksmlouvy"/>
        <w:numPr>
          <w:ilvl w:val="2"/>
          <w:numId w:val="6"/>
        </w:numPr>
        <w:rPr>
          <w:sz w:val="20"/>
          <w:szCs w:val="20"/>
        </w:rPr>
      </w:pPr>
      <w:r w:rsidRPr="005E450C">
        <w:rPr>
          <w:sz w:val="20"/>
          <w:szCs w:val="20"/>
        </w:rPr>
        <w:t xml:space="preserve">Technická pomoc zadavateli – ostatní (např. jednání komise) - dle potřeb zadavatele 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1EB61BD2"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36F2CDB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39759B9F"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0400512F" w14:textId="77777777" w:rsidR="0028793D" w:rsidRDefault="0028793D">
      <w:pPr>
        <w:spacing w:after="0" w:line="240" w:lineRule="auto"/>
        <w:jc w:val="left"/>
        <w:rPr>
          <w:rFonts w:ascii="Arial" w:hAnsi="Arial" w:cs="Arial"/>
          <w:b/>
          <w:bCs/>
          <w:caps/>
          <w:sz w:val="20"/>
          <w:szCs w:val="20"/>
        </w:rPr>
      </w:pPr>
      <w:bookmarkStart w:id="11" w:name="_Ref423389781"/>
      <w:r>
        <w:rPr>
          <w:sz w:val="20"/>
          <w:szCs w:val="20"/>
        </w:rPr>
        <w:br w:type="page"/>
      </w:r>
    </w:p>
    <w:p w14:paraId="5EDA4A09" w14:textId="225723AC" w:rsidR="00F82573" w:rsidRPr="005E450C" w:rsidRDefault="00F82573" w:rsidP="002C1C1A">
      <w:pPr>
        <w:pStyle w:val="lneksmlouvynadpis"/>
        <w:jc w:val="center"/>
        <w:rPr>
          <w:b w:val="0"/>
          <w:bCs w:val="0"/>
          <w:sz w:val="20"/>
          <w:szCs w:val="20"/>
        </w:rPr>
      </w:pPr>
      <w:r w:rsidRPr="005E450C">
        <w:rPr>
          <w:sz w:val="20"/>
          <w:szCs w:val="20"/>
        </w:rPr>
        <w:lastRenderedPageBreak/>
        <w:t>PŘEDÁNÍ A PŘEVZETÍ DÍLA</w:t>
      </w:r>
      <w:bookmarkEnd w:id="11"/>
    </w:p>
    <w:p w14:paraId="775712B5" w14:textId="2315F6E4"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051C14" w:rsidRPr="005E450C" w14:paraId="12933A8F" w14:textId="77777777" w:rsidTr="0034630E">
        <w:tc>
          <w:tcPr>
            <w:tcW w:w="6662" w:type="dxa"/>
          </w:tcPr>
          <w:p w14:paraId="1EBC57A3" w14:textId="07BBAAA0" w:rsidR="00051C14" w:rsidRPr="005E450C" w:rsidRDefault="00AE2A34" w:rsidP="003B3CFD">
            <w:pPr>
              <w:pStyle w:val="Bezmezer"/>
              <w:numPr>
                <w:ilvl w:val="0"/>
                <w:numId w:val="0"/>
              </w:numPr>
              <w:spacing w:before="40" w:after="40"/>
            </w:pPr>
            <w:r>
              <w:t>Dokumentace stávajícího stavu</w:t>
            </w:r>
          </w:p>
        </w:tc>
        <w:tc>
          <w:tcPr>
            <w:tcW w:w="1985" w:type="dxa"/>
          </w:tcPr>
          <w:p w14:paraId="3A7AC2E2" w14:textId="7BCBCD55" w:rsidR="00051C14"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E4668C" w:rsidRPr="005E450C" w14:paraId="4A1000A9" w14:textId="77777777" w:rsidTr="0034630E">
        <w:tc>
          <w:tcPr>
            <w:tcW w:w="6662" w:type="dxa"/>
          </w:tcPr>
          <w:p w14:paraId="3B326982" w14:textId="7D3F82F7" w:rsidR="00E4668C" w:rsidRPr="005E450C" w:rsidRDefault="00051C14" w:rsidP="003B3CFD">
            <w:pPr>
              <w:pStyle w:val="Bezmezer"/>
              <w:numPr>
                <w:ilvl w:val="0"/>
                <w:numId w:val="0"/>
              </w:numPr>
              <w:spacing w:before="40" w:after="40"/>
            </w:pPr>
            <w:r>
              <w:t>Architektonická studie</w:t>
            </w:r>
          </w:p>
        </w:tc>
        <w:tc>
          <w:tcPr>
            <w:tcW w:w="1985" w:type="dxa"/>
          </w:tcPr>
          <w:p w14:paraId="18067054" w14:textId="738F4C1D" w:rsidR="00E4668C" w:rsidRPr="005E450C" w:rsidRDefault="00AE2A34" w:rsidP="003B3CFD">
            <w:pPr>
              <w:pStyle w:val="Bezmezer"/>
              <w:numPr>
                <w:ilvl w:val="0"/>
                <w:numId w:val="0"/>
              </w:numPr>
              <w:spacing w:before="40" w:after="40"/>
              <w:jc w:val="center"/>
            </w:pPr>
            <w:r>
              <w:t>třikrát</w:t>
            </w:r>
            <w:r w:rsidR="00E4668C" w:rsidRPr="005E450C">
              <w:t xml:space="preserve"> (</w:t>
            </w:r>
            <w:r>
              <w:t>3</w:t>
            </w:r>
            <w:r w:rsidR="00E4668C" w:rsidRPr="005E450C">
              <w:t>)</w:t>
            </w:r>
          </w:p>
        </w:tc>
      </w:tr>
      <w:tr w:rsidR="002B14FC" w:rsidRPr="005E450C" w14:paraId="4B1D3D99" w14:textId="77777777" w:rsidTr="0034630E">
        <w:tc>
          <w:tcPr>
            <w:tcW w:w="6662" w:type="dxa"/>
          </w:tcPr>
          <w:p w14:paraId="0BD645B2" w14:textId="06441220" w:rsidR="002B14FC" w:rsidRPr="00051C14" w:rsidRDefault="002B14FC" w:rsidP="003B3CFD">
            <w:pPr>
              <w:pStyle w:val="Bezmezer"/>
              <w:numPr>
                <w:ilvl w:val="0"/>
                <w:numId w:val="0"/>
              </w:numPr>
              <w:spacing w:before="40" w:after="40"/>
            </w:pPr>
            <w:r>
              <w:t>Požárně bezpečnostní řešení</w:t>
            </w:r>
          </w:p>
        </w:tc>
        <w:tc>
          <w:tcPr>
            <w:tcW w:w="1985" w:type="dxa"/>
          </w:tcPr>
          <w:p w14:paraId="363C873F" w14:textId="1477ADCB" w:rsidR="002B14F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lastRenderedPageBreak/>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B2831" w:rsidRPr="005E450C" w14:paraId="2A842D4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F1ABCB" w14:textId="27469120" w:rsidR="002B2831" w:rsidRPr="00051C14" w:rsidRDefault="002B2831" w:rsidP="003B3CFD">
            <w:pPr>
              <w:pStyle w:val="Bezmezer"/>
              <w:numPr>
                <w:ilvl w:val="0"/>
                <w:numId w:val="0"/>
              </w:numPr>
              <w:spacing w:beforeLines="40" w:before="96" w:after="40"/>
              <w:jc w:val="left"/>
            </w:pPr>
            <w:r>
              <w:t>A</w:t>
            </w:r>
            <w:r w:rsidRPr="005E450C">
              <w:t>rchitektonická studie</w:t>
            </w:r>
          </w:p>
        </w:tc>
        <w:tc>
          <w:tcPr>
            <w:tcW w:w="2406" w:type="dxa"/>
            <w:tcBorders>
              <w:top w:val="single" w:sz="12" w:space="0" w:color="auto"/>
              <w:left w:val="single" w:sz="12" w:space="0" w:color="auto"/>
              <w:bottom w:val="single" w:sz="12" w:space="0" w:color="auto"/>
              <w:right w:val="single" w:sz="12" w:space="0" w:color="auto"/>
            </w:tcBorders>
            <w:vAlign w:val="center"/>
          </w:tcPr>
          <w:p w14:paraId="3C58821B" w14:textId="4BFED4C7" w:rsidR="002B2831" w:rsidRPr="005E450C" w:rsidRDefault="002B2831" w:rsidP="003B3CFD">
            <w:pPr>
              <w:pStyle w:val="Bezmezer"/>
              <w:numPr>
                <w:ilvl w:val="0"/>
                <w:numId w:val="0"/>
              </w:numPr>
              <w:spacing w:beforeLines="40" w:before="96" w:after="40"/>
              <w:jc w:val="center"/>
            </w:pPr>
            <w:r w:rsidRPr="005E450C">
              <w:t>[</w:t>
            </w:r>
            <w:r>
              <w:rPr>
                <w:highlight w:val="yellow"/>
              </w:rPr>
              <w:t>DOPLNIT</w:t>
            </w:r>
            <w:r w:rsidRPr="005E450C">
              <w:t>]</w:t>
            </w:r>
          </w:p>
        </w:tc>
      </w:tr>
      <w:tr w:rsidR="002B14FC" w:rsidRPr="005E450C" w14:paraId="0F85ABE5"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4446F52" w14:textId="76D298B0" w:rsidR="002B14FC" w:rsidRPr="00051C14" w:rsidRDefault="002B14FC" w:rsidP="003B3CFD">
            <w:pPr>
              <w:pStyle w:val="Bezmezer"/>
              <w:numPr>
                <w:ilvl w:val="0"/>
                <w:numId w:val="0"/>
              </w:numPr>
              <w:spacing w:beforeLines="40" w:before="96" w:after="40"/>
              <w:jc w:val="left"/>
            </w:pPr>
            <w:r>
              <w:t>Požárně bezpečnostní řešení</w:t>
            </w:r>
          </w:p>
        </w:tc>
        <w:tc>
          <w:tcPr>
            <w:tcW w:w="2406" w:type="dxa"/>
            <w:tcBorders>
              <w:top w:val="single" w:sz="12" w:space="0" w:color="auto"/>
              <w:left w:val="single" w:sz="12" w:space="0" w:color="auto"/>
              <w:bottom w:val="single" w:sz="12" w:space="0" w:color="auto"/>
              <w:right w:val="single" w:sz="12" w:space="0" w:color="auto"/>
            </w:tcBorders>
            <w:vAlign w:val="center"/>
          </w:tcPr>
          <w:p w14:paraId="406F791A" w14:textId="032D8DFB" w:rsidR="002B14FC" w:rsidRPr="005E450C" w:rsidRDefault="002B14FC"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lastRenderedPageBreak/>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2C2FA72D"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01691670"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9B170D" w:rsidRPr="001958A3">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8"/>
      <w:r w:rsidR="000F7EB0" w:rsidRPr="005E450C">
        <w:rPr>
          <w:sz w:val="20"/>
          <w:szCs w:val="20"/>
        </w:rPr>
        <w:t>.</w:t>
      </w:r>
    </w:p>
    <w:p w14:paraId="3044A08C" w14:textId="49936FC1"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2B2831" w:rsidRPr="002B2831">
        <w:rPr>
          <w:b/>
          <w:bCs/>
          <w:sz w:val="20"/>
          <w:szCs w:val="20"/>
        </w:rPr>
        <w:t xml:space="preserve">Půdní vestavba Gymnázium J. S. Machara Brandýs n. </w:t>
      </w:r>
      <w:r w:rsidR="00CF2F92" w:rsidRPr="002B2831">
        <w:rPr>
          <w:b/>
          <w:bCs/>
          <w:sz w:val="20"/>
          <w:szCs w:val="20"/>
        </w:rPr>
        <w:t>Labem – PD</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w:t>
      </w:r>
      <w:r w:rsidRPr="0034630E">
        <w:rPr>
          <w:sz w:val="20"/>
          <w:szCs w:val="20"/>
        </w:rPr>
        <w:lastRenderedPageBreak/>
        <w:t>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303378FE"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6AC08A8B"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6F18C74E"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 xml:space="preserve">bjednatele. Objednatel se zavazuje, že takový </w:t>
      </w:r>
      <w:r w:rsidRPr="005E450C">
        <w:rPr>
          <w:sz w:val="20"/>
          <w:szCs w:val="20"/>
        </w:rPr>
        <w:lastRenderedPageBreak/>
        <w:t>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5139BD29"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lastRenderedPageBreak/>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t>Vyhledával slibná inovativní řešení, která jsou vhodná pro uspokojení potřeb zadavatele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w:t>
      </w:r>
      <w:r w:rsidRPr="005E450C">
        <w:rPr>
          <w:sz w:val="20"/>
          <w:szCs w:val="20"/>
        </w:rPr>
        <w:lastRenderedPageBreak/>
        <w:t xml:space="preserve">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5EAC4D02"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31334A0"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2D68B0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 xml:space="preserve">náklady, které při zhotovení uvedené Stavby nebudou poskytovatelem případné dotace považovány jako uznatelné náklady z důvodu, že jejich potřeba nevyplývala z projektové </w:t>
      </w:r>
      <w:r w:rsidRPr="005E450C">
        <w:rPr>
          <w:sz w:val="20"/>
          <w:szCs w:val="20"/>
        </w:rPr>
        <w:lastRenderedPageBreak/>
        <w:t>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1"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t>Odstoupí-li některá ze Smluvních stran oprávněně od této Smlouvy, Smluvní strany se vypořádají následujícím způsobem (nestanoví-li tato Smlouva jinak):</w:t>
      </w:r>
      <w:bookmarkEnd w:id="23"/>
    </w:p>
    <w:p w14:paraId="4E7717E2" w14:textId="77777777" w:rsidR="00F82573" w:rsidRPr="005E450C" w:rsidRDefault="00F82573" w:rsidP="003E310D">
      <w:pPr>
        <w:pStyle w:val="AKFZlnektext"/>
        <w:numPr>
          <w:ilvl w:val="2"/>
          <w:numId w:val="6"/>
        </w:numPr>
      </w:pPr>
      <w:r w:rsidRPr="005E450C">
        <w:lastRenderedPageBreak/>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730C9803" w14:textId="77777777" w:rsidR="00AC3B7F" w:rsidRPr="005E450C" w:rsidRDefault="00AC3B7F" w:rsidP="001958A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002F4302"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A1F5365" w14:textId="36F73290"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C310F8"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5F26BDF2" w:rsidR="002E2261" w:rsidRDefault="00F27AAF" w:rsidP="00C310F8">
      <w:pPr>
        <w:pStyle w:val="lneksmlouvy"/>
        <w:numPr>
          <w:ilvl w:val="0"/>
          <w:numId w:val="0"/>
        </w:numPr>
        <w:ind w:left="794"/>
        <w:rPr>
          <w:rStyle w:val="Hypertextovodkaz"/>
          <w:color w:val="auto"/>
          <w:sz w:val="20"/>
          <w:szCs w:val="20"/>
        </w:rPr>
      </w:pP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w:t>
      </w:r>
      <w:r w:rsidR="00C310F8">
        <w:rPr>
          <w:sz w:val="20"/>
          <w:szCs w:val="20"/>
        </w:rPr>
        <w:t> </w:t>
      </w:r>
      <w:r w:rsidR="00EB4D8F" w:rsidRPr="005E450C">
        <w:rPr>
          <w:sz w:val="20"/>
          <w:szCs w:val="20"/>
        </w:rPr>
        <w:t>140</w:t>
      </w:r>
      <w:r w:rsidR="00C310F8">
        <w:rPr>
          <w:sz w:val="20"/>
          <w:szCs w:val="20"/>
        </w:rPr>
        <w:t>,</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11" w:history="1">
        <w:r w:rsidRPr="005E450C">
          <w:rPr>
            <w:rStyle w:val="Hypertextovodkaz"/>
            <w:color w:val="auto"/>
            <w:sz w:val="20"/>
            <w:szCs w:val="20"/>
          </w:rPr>
          <w:t>@kr-s.cz</w:t>
        </w:r>
      </w:hyperlink>
    </w:p>
    <w:p w14:paraId="10965F1E" w14:textId="29D80439" w:rsidR="00C310F8" w:rsidRPr="001C53D9" w:rsidRDefault="00C310F8" w:rsidP="00C310F8">
      <w:pPr>
        <w:pStyle w:val="lneksmlouvy"/>
        <w:numPr>
          <w:ilvl w:val="0"/>
          <w:numId w:val="0"/>
        </w:numPr>
        <w:ind w:left="794"/>
        <w:rPr>
          <w:rStyle w:val="Hypertextovodkaz"/>
          <w:color w:val="auto"/>
          <w:sz w:val="20"/>
          <w:szCs w:val="20"/>
          <w:u w:val="none"/>
        </w:rPr>
      </w:pPr>
      <w:r w:rsidRPr="00C310F8">
        <w:rPr>
          <w:rStyle w:val="Hypertextovodkaz"/>
          <w:color w:val="auto"/>
          <w:sz w:val="20"/>
          <w:szCs w:val="20"/>
          <w:u w:val="none"/>
        </w:rPr>
        <w:t xml:space="preserve">Ing. Renata Gabrielová, </w:t>
      </w:r>
      <w:r w:rsidRPr="005E450C">
        <w:rPr>
          <w:sz w:val="20"/>
          <w:szCs w:val="20"/>
        </w:rPr>
        <w:sym w:font="Wingdings" w:char="F028"/>
      </w:r>
      <w:r>
        <w:rPr>
          <w:sz w:val="20"/>
          <w:szCs w:val="20"/>
        </w:rPr>
        <w:t xml:space="preserve"> 608 504 207, </w:t>
      </w:r>
      <w:r w:rsidRPr="005E450C">
        <w:rPr>
          <w:sz w:val="20"/>
          <w:szCs w:val="20"/>
        </w:rPr>
        <w:sym w:font="Wingdings" w:char="F02A"/>
      </w:r>
      <w:r>
        <w:rPr>
          <w:sz w:val="20"/>
          <w:szCs w:val="20"/>
        </w:rPr>
        <w:t xml:space="preserve"> r.gabrielova@gbl.cz</w:t>
      </w:r>
    </w:p>
    <w:p w14:paraId="79DC83F5" w14:textId="25188613"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2E2261" w:rsidRPr="002E2261">
        <w:rPr>
          <w:sz w:val="20"/>
          <w:szCs w:val="20"/>
        </w:rPr>
        <w:t>PhDr. Ing. Miroslava Zachariášová</w:t>
      </w:r>
      <w:r w:rsidR="002E2261">
        <w:rPr>
          <w:sz w:val="20"/>
          <w:szCs w:val="20"/>
        </w:rPr>
        <w:t>, ředitelka</w:t>
      </w:r>
      <w:r w:rsidR="00063E18">
        <w:rPr>
          <w:sz w:val="20"/>
          <w:szCs w:val="20"/>
        </w:rPr>
        <w:t xml:space="preserve"> školy</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2E2261">
      <w:pPr>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2E2261">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8331694" w14:textId="1271F57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energetického specialisty</w:t>
      </w:r>
    </w:p>
    <w:p w14:paraId="0C13A1CE" w14:textId="38E1EB3C"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lastRenderedPageBreak/>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463D7799" w14:textId="1757D9A1" w:rsidR="00BE1A2F" w:rsidRPr="00BE1A2F" w:rsidRDefault="00C77860" w:rsidP="00BE1A2F">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Středočeského kraje ze dne </w:t>
      </w:r>
      <w:r w:rsidR="00D03DE1" w:rsidRPr="00F6208D">
        <w:rPr>
          <w:sz w:val="20"/>
          <w:szCs w:val="20"/>
          <w:highlight w:val="yellow"/>
        </w:rPr>
        <w:t>…………</w:t>
      </w:r>
      <w:r w:rsidR="00890D36" w:rsidRPr="00E4668C">
        <w:rPr>
          <w:sz w:val="20"/>
          <w:szCs w:val="20"/>
        </w:rPr>
        <w:t xml:space="preserve"> </w:t>
      </w:r>
      <w:r w:rsidR="006C3C9D">
        <w:rPr>
          <w:sz w:val="20"/>
          <w:szCs w:val="20"/>
        </w:rPr>
        <w:br/>
      </w:r>
      <w:r w:rsidRPr="00E4668C">
        <w:rPr>
          <w:sz w:val="20"/>
          <w:szCs w:val="20"/>
        </w:rPr>
        <w:t xml:space="preserve">č. usnesení </w:t>
      </w:r>
      <w:r w:rsidR="00D03DE1" w:rsidRPr="00BE1A2F">
        <w:rPr>
          <w:sz w:val="20"/>
          <w:szCs w:val="20"/>
          <w:highlight w:val="yellow"/>
        </w:rPr>
        <w:t>………………..</w:t>
      </w:r>
      <w:r w:rsidRPr="00BE1A2F">
        <w:rPr>
          <w:sz w:val="20"/>
          <w:szCs w:val="20"/>
          <w:highlight w:val="yellow"/>
        </w:rPr>
        <w:t>.</w:t>
      </w:r>
      <w:r w:rsidR="00BE1A2F" w:rsidRPr="00BE1A2F">
        <w:rPr>
          <w:sz w:val="20"/>
          <w:szCs w:val="20"/>
          <w:highlight w:val="yellow"/>
        </w:rPr>
        <w:t xml:space="preserve"> (bude doplněno kupujícím po schválení RK)</w:t>
      </w:r>
      <w:r w:rsidR="00BE1A2F" w:rsidRPr="00BE1A2F">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757318FE" w14:textId="77777777" w:rsidR="00063E18" w:rsidRDefault="00063E18">
      <w:pPr>
        <w:spacing w:after="0" w:line="240" w:lineRule="auto"/>
        <w:jc w:val="left"/>
        <w:rPr>
          <w:rFonts w:ascii="Arial" w:hAnsi="Arial" w:cs="Arial"/>
          <w:sz w:val="20"/>
          <w:szCs w:val="20"/>
        </w:rPr>
      </w:pPr>
      <w:r>
        <w:rPr>
          <w:sz w:val="20"/>
          <w:szCs w:val="20"/>
        </w:rPr>
        <w:br w:type="page"/>
      </w:r>
    </w:p>
    <w:p w14:paraId="4C5504BD" w14:textId="38DC45EB" w:rsidR="002A5596" w:rsidRDefault="00670DF0" w:rsidP="00670DF0">
      <w:pPr>
        <w:pStyle w:val="lneksmlouvy"/>
        <w:numPr>
          <w:ilvl w:val="0"/>
          <w:numId w:val="0"/>
        </w:numPr>
        <w:rPr>
          <w:sz w:val="20"/>
          <w:szCs w:val="20"/>
        </w:rPr>
      </w:pPr>
      <w:r w:rsidRPr="005E450C">
        <w:rPr>
          <w:sz w:val="20"/>
          <w:szCs w:val="20"/>
        </w:rPr>
        <w:lastRenderedPageBreak/>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08AE2834" w:rsidR="00E433E1" w:rsidRPr="00E433E1" w:rsidRDefault="00E433E1" w:rsidP="00670DF0">
      <w:pPr>
        <w:pStyle w:val="lneksmlouvy"/>
        <w:numPr>
          <w:ilvl w:val="0"/>
          <w:numId w:val="0"/>
        </w:numPr>
        <w:rPr>
          <w:sz w:val="20"/>
          <w:szCs w:val="20"/>
        </w:rPr>
      </w:pPr>
      <w:r w:rsidRPr="00E433E1">
        <w:rPr>
          <w:sz w:val="20"/>
          <w:szCs w:val="20"/>
        </w:rPr>
        <w:t>V Brandýse nad Labem,</w:t>
      </w:r>
      <w:r w:rsidRPr="00E433E1">
        <w:rPr>
          <w:sz w:val="20"/>
          <w:szCs w:val="20"/>
        </w:rPr>
        <w:tab/>
      </w:r>
      <w:r w:rsidRPr="00E433E1">
        <w:rPr>
          <w:sz w:val="20"/>
          <w:szCs w:val="20"/>
        </w:rPr>
        <w:tab/>
      </w:r>
      <w:r w:rsidRPr="00E433E1">
        <w:rPr>
          <w:sz w:val="20"/>
          <w:szCs w:val="20"/>
        </w:rPr>
        <w:tab/>
      </w:r>
      <w:r w:rsidRPr="00E433E1">
        <w:rPr>
          <w:sz w:val="20"/>
          <w:szCs w:val="20"/>
        </w:rPr>
        <w:tab/>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5D51C474" w:rsidR="00BE1A2F" w:rsidRDefault="00BE1A2F" w:rsidP="00670DF0">
      <w:pPr>
        <w:pStyle w:val="lneksmlouvy"/>
        <w:numPr>
          <w:ilvl w:val="0"/>
          <w:numId w:val="0"/>
        </w:numPr>
        <w:rPr>
          <w:sz w:val="20"/>
          <w:szCs w:val="20"/>
        </w:rPr>
      </w:pPr>
      <w:r>
        <w:rPr>
          <w:sz w:val="20"/>
          <w:szCs w:val="20"/>
        </w:rPr>
        <w:t xml:space="preserve">         PhDr. Ing. Miroslava Zachariášová</w:t>
      </w:r>
      <w:r>
        <w:rPr>
          <w:sz w:val="20"/>
          <w:szCs w:val="20"/>
        </w:rPr>
        <w:tab/>
      </w:r>
      <w:r>
        <w:rPr>
          <w:sz w:val="20"/>
          <w:szCs w:val="20"/>
        </w:rPr>
        <w:tab/>
      </w:r>
      <w:r>
        <w:rPr>
          <w:sz w:val="20"/>
          <w:szCs w:val="20"/>
        </w:rPr>
        <w:tab/>
      </w:r>
      <w:r w:rsidR="00E433E1">
        <w:rPr>
          <w:sz w:val="20"/>
          <w:szCs w:val="20"/>
        </w:rPr>
        <w:tab/>
      </w:r>
      <w:r w:rsidRPr="00BE1A2F">
        <w:rPr>
          <w:sz w:val="20"/>
          <w:szCs w:val="20"/>
          <w:highlight w:val="yellow"/>
        </w:rPr>
        <w:t>[DOPLNIT]</w:t>
      </w:r>
    </w:p>
    <w:p w14:paraId="3450BC3D" w14:textId="645464E8" w:rsidR="003E26AF" w:rsidRPr="003E26AF" w:rsidRDefault="00BE1A2F" w:rsidP="00BE1A2F">
      <w:pPr>
        <w:pStyle w:val="lneksmlouvy"/>
        <w:numPr>
          <w:ilvl w:val="0"/>
          <w:numId w:val="0"/>
        </w:numPr>
      </w:pPr>
      <w:r>
        <w:rPr>
          <w:sz w:val="20"/>
          <w:szCs w:val="20"/>
        </w:rPr>
        <w:tab/>
      </w:r>
      <w:r>
        <w:rPr>
          <w:sz w:val="20"/>
          <w:szCs w:val="20"/>
        </w:rPr>
        <w:tab/>
        <w:t>ředitelka školy</w:t>
      </w:r>
    </w:p>
    <w:sectPr w:rsidR="003E26AF" w:rsidRPr="003E26AF" w:rsidSect="00BE1A2F">
      <w:footerReference w:type="default" r:id="rId12"/>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51BC" w14:textId="77777777" w:rsidR="00EF6193" w:rsidRDefault="00EF6193">
      <w:r>
        <w:separator/>
      </w:r>
    </w:p>
  </w:endnote>
  <w:endnote w:type="continuationSeparator" w:id="0">
    <w:p w14:paraId="464DD42B" w14:textId="77777777" w:rsidR="00EF6193" w:rsidRDefault="00EF6193">
      <w:r>
        <w:continuationSeparator/>
      </w:r>
    </w:p>
  </w:endnote>
  <w:endnote w:type="continuationNotice" w:id="1">
    <w:p w14:paraId="259F93FC" w14:textId="77777777" w:rsidR="00EF6193" w:rsidRDefault="00EF6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332" w14:textId="77777777" w:rsidR="00EF6193" w:rsidRDefault="00EF6193">
      <w:r>
        <w:separator/>
      </w:r>
    </w:p>
  </w:footnote>
  <w:footnote w:type="continuationSeparator" w:id="0">
    <w:p w14:paraId="1AEC8791" w14:textId="77777777" w:rsidR="00EF6193" w:rsidRDefault="00EF6193">
      <w:r>
        <w:continuationSeparator/>
      </w:r>
    </w:p>
  </w:footnote>
  <w:footnote w:type="continuationNotice" w:id="1">
    <w:p w14:paraId="13BECB80" w14:textId="77777777" w:rsidR="00EF6193" w:rsidRDefault="00EF6193">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3"/>
  </w:num>
  <w:num w:numId="2" w16cid:durableId="1645701528">
    <w:abstractNumId w:val="1"/>
  </w:num>
  <w:num w:numId="3" w16cid:durableId="1266842864">
    <w:abstractNumId w:val="14"/>
  </w:num>
  <w:num w:numId="4" w16cid:durableId="1942371833">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2"/>
  </w:num>
  <w:num w:numId="6" w16cid:durableId="14115442">
    <w:abstractNumId w:val="7"/>
  </w:num>
  <w:num w:numId="7" w16cid:durableId="1147934565">
    <w:abstractNumId w:val="9"/>
  </w:num>
  <w:num w:numId="8" w16cid:durableId="1437335899">
    <w:abstractNumId w:val="11"/>
  </w:num>
  <w:num w:numId="9" w16cid:durableId="439222534">
    <w:abstractNumId w:val="10"/>
  </w:num>
  <w:num w:numId="10" w16cid:durableId="1000154039">
    <w:abstractNumId w:val="2"/>
  </w:num>
  <w:num w:numId="11" w16cid:durableId="587814278">
    <w:abstractNumId w:val="4"/>
  </w:num>
  <w:num w:numId="12" w16cid:durableId="2028750063">
    <w:abstractNumId w:val="5"/>
  </w:num>
  <w:num w:numId="13" w16cid:durableId="1697079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7"/>
  </w:num>
  <w:num w:numId="15" w16cid:durableId="1071611370">
    <w:abstractNumId w:val="7"/>
  </w:num>
  <w:num w:numId="16" w16cid:durableId="2019190924">
    <w:abstractNumId w:val="7"/>
  </w:num>
  <w:num w:numId="17" w16cid:durableId="1492719602">
    <w:abstractNumId w:val="7"/>
  </w:num>
  <w:num w:numId="18" w16cid:durableId="257635880">
    <w:abstractNumId w:val="0"/>
  </w:num>
  <w:num w:numId="19" w16cid:durableId="513887590">
    <w:abstractNumId w:val="3"/>
  </w:num>
  <w:num w:numId="20" w16cid:durableId="1988585704">
    <w:abstractNumId w:val="8"/>
  </w:num>
  <w:num w:numId="21" w16cid:durableId="2084797083">
    <w:abstractNumId w:val="6"/>
  </w:num>
  <w:num w:numId="22" w16cid:durableId="1191577180">
    <w:abstractNumId w:val="7"/>
  </w:num>
  <w:num w:numId="23" w16cid:durableId="163953417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inkAnnotation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D2C"/>
    <w:rsid w:val="00097A4A"/>
    <w:rsid w:val="00097EC9"/>
    <w:rsid w:val="000A12E4"/>
    <w:rsid w:val="000A3035"/>
    <w:rsid w:val="000A5459"/>
    <w:rsid w:val="000A5674"/>
    <w:rsid w:val="000B3408"/>
    <w:rsid w:val="000B42A0"/>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864"/>
    <w:rsid w:val="00116A66"/>
    <w:rsid w:val="00123C07"/>
    <w:rsid w:val="001246BC"/>
    <w:rsid w:val="00124E9A"/>
    <w:rsid w:val="001275BC"/>
    <w:rsid w:val="001278FA"/>
    <w:rsid w:val="00131135"/>
    <w:rsid w:val="00131B13"/>
    <w:rsid w:val="00132C0D"/>
    <w:rsid w:val="001343C1"/>
    <w:rsid w:val="00136A13"/>
    <w:rsid w:val="0014636B"/>
    <w:rsid w:val="00146989"/>
    <w:rsid w:val="00146DF3"/>
    <w:rsid w:val="00147FA9"/>
    <w:rsid w:val="0015075E"/>
    <w:rsid w:val="00152D12"/>
    <w:rsid w:val="00153D35"/>
    <w:rsid w:val="0015487A"/>
    <w:rsid w:val="00155079"/>
    <w:rsid w:val="00157349"/>
    <w:rsid w:val="001600C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F00"/>
    <w:rsid w:val="001C6F22"/>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6D88"/>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5190"/>
    <w:rsid w:val="00416284"/>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D22"/>
    <w:rsid w:val="00587D6C"/>
    <w:rsid w:val="00590097"/>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937"/>
    <w:rsid w:val="006C3C9D"/>
    <w:rsid w:val="006C4C27"/>
    <w:rsid w:val="006C662A"/>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47B4"/>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70D2"/>
    <w:rsid w:val="00871260"/>
    <w:rsid w:val="00871E96"/>
    <w:rsid w:val="0087334E"/>
    <w:rsid w:val="00873C42"/>
    <w:rsid w:val="008803B6"/>
    <w:rsid w:val="0088129E"/>
    <w:rsid w:val="008819DC"/>
    <w:rsid w:val="00882B08"/>
    <w:rsid w:val="00884B24"/>
    <w:rsid w:val="00884BCD"/>
    <w:rsid w:val="00885C95"/>
    <w:rsid w:val="00886392"/>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2D88"/>
    <w:rsid w:val="008B4131"/>
    <w:rsid w:val="008B60CA"/>
    <w:rsid w:val="008B6BFF"/>
    <w:rsid w:val="008B6EEE"/>
    <w:rsid w:val="008B7912"/>
    <w:rsid w:val="008B7D5B"/>
    <w:rsid w:val="008B7ED0"/>
    <w:rsid w:val="008C284B"/>
    <w:rsid w:val="008C28E4"/>
    <w:rsid w:val="008C2D2D"/>
    <w:rsid w:val="008C33A5"/>
    <w:rsid w:val="008C4CBA"/>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3D53"/>
    <w:rsid w:val="00900627"/>
    <w:rsid w:val="009016CC"/>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5106"/>
    <w:rsid w:val="00AC7831"/>
    <w:rsid w:val="00AD0E71"/>
    <w:rsid w:val="00AD11AE"/>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62E5"/>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6FD9"/>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4D57"/>
    <w:rsid w:val="00ED736F"/>
    <w:rsid w:val="00ED7504"/>
    <w:rsid w:val="00ED7E18"/>
    <w:rsid w:val="00EE025A"/>
    <w:rsid w:val="00EE0CA5"/>
    <w:rsid w:val="00EE6143"/>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08C"/>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tocil@kr-s.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3.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4.xml><?xml version="1.0" encoding="utf-8"?>
<ds:datastoreItem xmlns:ds="http://schemas.openxmlformats.org/officeDocument/2006/customXml" ds:itemID="{4FEEFD03-7837-444D-92DD-12B3DF4C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7975</Words>
  <Characters>47059</Characters>
  <Application>Microsoft Office Word</Application>
  <DocSecurity>4</DocSecurity>
  <Lines>392</Lines>
  <Paragraphs>109</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Chauturová Martina</cp:lastModifiedBy>
  <cp:revision>2</cp:revision>
  <cp:lastPrinted>2019-04-29T14:08:00Z</cp:lastPrinted>
  <dcterms:created xsi:type="dcterms:W3CDTF">2025-04-24T10:47:00Z</dcterms:created>
  <dcterms:modified xsi:type="dcterms:W3CDTF">2025-04-24T10:47:00Z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y fmtid="{D5CDD505-2E9C-101B-9397-08002B2CF9AE}" pid="3" name="MediaServiceImageTags">
    <vt:lpwstr/>
  </property>
</Properties>
</file>