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0374" w14:textId="664836E9" w:rsidR="00876964" w:rsidRPr="0064014E" w:rsidRDefault="007301C0">
      <w:pPr>
        <w:rPr>
          <w:b/>
          <w:bCs/>
        </w:rPr>
      </w:pPr>
      <w:r w:rsidRPr="0064014E">
        <w:rPr>
          <w:b/>
          <w:bCs/>
        </w:rPr>
        <w:t>Specifikace postelí:</w:t>
      </w:r>
    </w:p>
    <w:p w14:paraId="5203AE8A" w14:textId="4295457D" w:rsidR="00191B6C" w:rsidRDefault="00191B6C" w:rsidP="00191B6C">
      <w:pPr>
        <w:pStyle w:val="Odstavecseseznamem"/>
        <w:numPr>
          <w:ilvl w:val="0"/>
          <w:numId w:val="1"/>
        </w:numPr>
      </w:pPr>
      <w:r>
        <w:t>Počet kusů lůžek 20</w:t>
      </w:r>
    </w:p>
    <w:p w14:paraId="002CA6A8" w14:textId="00ED7FE3" w:rsidR="007301C0" w:rsidRDefault="007301C0" w:rsidP="007301C0">
      <w:pPr>
        <w:pStyle w:val="Odstavecseseznamem"/>
        <w:numPr>
          <w:ilvl w:val="0"/>
          <w:numId w:val="1"/>
        </w:numPr>
      </w:pPr>
      <w:r>
        <w:t>lůžko vhodná pro sociální služby, která splňuje normy dle MDR 2017745 a DIN EN ISO 1334</w:t>
      </w:r>
    </w:p>
    <w:p w14:paraId="7FFE9AAC" w14:textId="3DA5F4AE" w:rsidR="007301C0" w:rsidRDefault="007301C0" w:rsidP="007301C0">
      <w:pPr>
        <w:pStyle w:val="Odstavecseseznamem"/>
        <w:numPr>
          <w:ilvl w:val="0"/>
          <w:numId w:val="1"/>
        </w:numPr>
      </w:pPr>
      <w:r>
        <w:t>ložná plocha 90 x 200 cm</w:t>
      </w:r>
    </w:p>
    <w:p w14:paraId="00E1A645" w14:textId="0A00DA18" w:rsidR="007301C0" w:rsidRDefault="007301C0" w:rsidP="007301C0">
      <w:pPr>
        <w:pStyle w:val="Odstavecseseznamem"/>
        <w:numPr>
          <w:ilvl w:val="0"/>
          <w:numId w:val="1"/>
        </w:numPr>
      </w:pPr>
      <w:r>
        <w:t>ložná plocha je tvořena kovovými lamelami a vybavena zarážkami pro fixaci matrace v hlavové a nožní části posteli</w:t>
      </w:r>
    </w:p>
    <w:p w14:paraId="7EC2405D" w14:textId="17409648" w:rsidR="007301C0" w:rsidRDefault="007301C0" w:rsidP="007301C0">
      <w:pPr>
        <w:pStyle w:val="Odstavecseseznamem"/>
        <w:numPr>
          <w:ilvl w:val="0"/>
          <w:numId w:val="1"/>
        </w:numPr>
      </w:pPr>
      <w:r>
        <w:t>min. zatížení postele je 22</w:t>
      </w:r>
      <w:r w:rsidR="00E05C88">
        <w:t>5</w:t>
      </w:r>
      <w:r>
        <w:t>kg</w:t>
      </w:r>
    </w:p>
    <w:p w14:paraId="24D4E600" w14:textId="7879FD1F" w:rsidR="00665443" w:rsidRDefault="00E05C88" w:rsidP="00C30965">
      <w:pPr>
        <w:pStyle w:val="Odstavecseseznamem"/>
        <w:numPr>
          <w:ilvl w:val="0"/>
          <w:numId w:val="1"/>
        </w:numPr>
      </w:pPr>
      <w:r>
        <w:t xml:space="preserve">10 ks </w:t>
      </w:r>
      <w:r w:rsidR="007301C0">
        <w:t>lůž</w:t>
      </w:r>
      <w:r>
        <w:t>ek</w:t>
      </w:r>
      <w:r w:rsidR="007301C0">
        <w:t xml:space="preserve"> je vybaveno 4 postranicemi, které jsou rozděleny v poměru 50:50 bez středového sloupku</w:t>
      </w:r>
      <w:r>
        <w:t>,</w:t>
      </w:r>
      <w:r w:rsidRPr="00E05C88">
        <w:t xml:space="preserve"> </w:t>
      </w:r>
      <w:r>
        <w:t>postranice lůžka jsou zcela vyplněna průhlednou látkou/ síťkou bez rozdělení pevnou části v jakékoliv výšce postranice. Tím je zabezpečena prevence před zraněním končetiny. Síťka/průhledná látka je navíjena a při stažení postranice nikde nepřekáží.</w:t>
      </w:r>
      <w:r w:rsidR="00C30965">
        <w:t xml:space="preserve"> P</w:t>
      </w:r>
      <w:r w:rsidR="00665443">
        <w:t>ostranice lůžka jsou možné nastavit do jakékoliv výšk</w:t>
      </w:r>
      <w:r w:rsidR="006838B6">
        <w:t>y</w:t>
      </w:r>
      <w:r w:rsidR="00665443">
        <w:t xml:space="preserve"> v rozmezí min. 0 – 40 cm</w:t>
      </w:r>
      <w:r w:rsidR="00C30965">
        <w:t>. Lůžko je</w:t>
      </w:r>
      <w:r w:rsidR="00C30965" w:rsidRPr="00C30965">
        <w:t xml:space="preserve"> </w:t>
      </w:r>
      <w:r w:rsidR="00C30965">
        <w:t>výškově elektronicky nastaviteln</w:t>
      </w:r>
      <w:r w:rsidR="006838B6">
        <w:t>é</w:t>
      </w:r>
      <w:r w:rsidR="00C30965">
        <w:t xml:space="preserve"> v rozsahu min. 15 – 80 cm. Lůžko je vybavené </w:t>
      </w:r>
      <w:r w:rsidR="006838B6">
        <w:t xml:space="preserve">min. </w:t>
      </w:r>
      <w:r w:rsidR="00C30965">
        <w:t>4 kolečky. Možno brzdit kolečka lůžka v ose (přední, zadní zvlášť).</w:t>
      </w:r>
      <w:r w:rsidR="00C30965" w:rsidRPr="00C30965">
        <w:t xml:space="preserve"> </w:t>
      </w:r>
      <w:r w:rsidR="00C30965">
        <w:t>Možnost prodloužení ložné plochy až o 20 cm, bez použití nářadí a odpojovaných nástavců (prodloužení musí být integrované v posteli).</w:t>
      </w:r>
    </w:p>
    <w:p w14:paraId="789BD75A" w14:textId="2379C435" w:rsidR="00191B6C" w:rsidRDefault="00191B6C" w:rsidP="007301C0">
      <w:pPr>
        <w:pStyle w:val="Odstavecseseznamem"/>
        <w:numPr>
          <w:ilvl w:val="0"/>
          <w:numId w:val="1"/>
        </w:numPr>
      </w:pPr>
      <w:r>
        <w:t>10 ks lůžek je vybaveno postranicemi lůžka která jsou rozděleny pevnou částí, bez výplně látkou či síťkou</w:t>
      </w:r>
      <w:r w:rsidR="00E05C88">
        <w:t>, postranice jsou rozděleny v poměru 40:60</w:t>
      </w:r>
      <w:r w:rsidR="006838B6">
        <w:t xml:space="preserve"> bez středového sloupku</w:t>
      </w:r>
      <w:r w:rsidR="00E05C88">
        <w:t>, s tím, že kratší část je v hlavové části postel</w:t>
      </w:r>
      <w:r w:rsidR="006838B6">
        <w:t>e</w:t>
      </w:r>
      <w:r w:rsidR="00E05C88">
        <w:t>.</w:t>
      </w:r>
      <w:r w:rsidR="00C30965" w:rsidRPr="00C30965">
        <w:t xml:space="preserve"> </w:t>
      </w:r>
      <w:r w:rsidR="00C30965">
        <w:t>Lůžko je</w:t>
      </w:r>
      <w:r w:rsidR="00C30965" w:rsidRPr="00C30965">
        <w:t xml:space="preserve"> </w:t>
      </w:r>
      <w:r w:rsidR="00C30965">
        <w:t>výškově elektronicky nastaviteln</w:t>
      </w:r>
      <w:r w:rsidR="006838B6">
        <w:t>é</w:t>
      </w:r>
      <w:r w:rsidR="00C30965">
        <w:t xml:space="preserve"> v rozsahu min. 26 – 81 cm. Lůžko je vybavené </w:t>
      </w:r>
      <w:r w:rsidR="006838B6">
        <w:t xml:space="preserve">min. </w:t>
      </w:r>
      <w:r w:rsidR="00C30965">
        <w:t>4 kolečky. Kolečka lůžka je možné brzdit centrálně a kolečka jsou min. o rozměru 100 mm.</w:t>
      </w:r>
    </w:p>
    <w:p w14:paraId="6DBA4DAE" w14:textId="2421C23D" w:rsidR="007301C0" w:rsidRDefault="007301C0" w:rsidP="007301C0">
      <w:pPr>
        <w:pStyle w:val="Odstavecseseznamem"/>
        <w:numPr>
          <w:ilvl w:val="0"/>
          <w:numId w:val="1"/>
        </w:numPr>
      </w:pPr>
      <w:r>
        <w:t>čela lůžka jsou plná z</w:t>
      </w:r>
      <w:r w:rsidR="003C0A9F">
        <w:t> lamina v min. 4 světlých a 4 tmavých odstínem bez dalších příplatků (odstín postele bude vybrán při podpisu smlouvy)</w:t>
      </w:r>
    </w:p>
    <w:p w14:paraId="1A75178F" w14:textId="443BCDDD" w:rsidR="003C0A9F" w:rsidRDefault="003C0A9F" w:rsidP="007301C0">
      <w:pPr>
        <w:pStyle w:val="Odstavecseseznamem"/>
        <w:numPr>
          <w:ilvl w:val="0"/>
          <w:numId w:val="1"/>
        </w:numPr>
      </w:pPr>
      <w:r>
        <w:t>lůžko je ovládané ovladačem, který je</w:t>
      </w:r>
      <w:r w:rsidR="006838B6">
        <w:t xml:space="preserve"> možné</w:t>
      </w:r>
      <w:r>
        <w:t xml:space="preserve"> </w:t>
      </w:r>
      <w:r w:rsidR="00C30965">
        <w:t>uzamknout</w:t>
      </w:r>
    </w:p>
    <w:p w14:paraId="5A734213" w14:textId="6AC97F46" w:rsidR="003C0A9F" w:rsidRDefault="003C0A9F" w:rsidP="003C0A9F">
      <w:pPr>
        <w:pStyle w:val="Odstavecseseznamem"/>
        <w:numPr>
          <w:ilvl w:val="0"/>
          <w:numId w:val="1"/>
        </w:numPr>
      </w:pPr>
      <w:r>
        <w:t>ovladač pro lůžko musí být vhodný pro seniory (jednoduché ovládání zádové a nožní části –  jasné grafické znázornění, která tlačítka (nahoru a dolů) na kterou část postele, bez nutnosti přepínat mezi části</w:t>
      </w:r>
    </w:p>
    <w:p w14:paraId="5A770493" w14:textId="3E586C2C" w:rsidR="003C0A9F" w:rsidRDefault="003C0A9F" w:rsidP="003C0A9F">
      <w:pPr>
        <w:pStyle w:val="Odstavecseseznamem"/>
        <w:numPr>
          <w:ilvl w:val="0"/>
          <w:numId w:val="1"/>
        </w:numPr>
      </w:pPr>
      <w:r>
        <w:t>ovladač má přednastavené polohy na jednom tlačítku min:</w:t>
      </w:r>
    </w:p>
    <w:p w14:paraId="04C68BC9" w14:textId="4FED48A7" w:rsidR="003C0A9F" w:rsidRDefault="003C0A9F" w:rsidP="003C0A9F">
      <w:pPr>
        <w:pStyle w:val="Odstavecseseznamem"/>
        <w:numPr>
          <w:ilvl w:val="0"/>
          <w:numId w:val="2"/>
        </w:numPr>
      </w:pPr>
      <w:r>
        <w:t>Trendelenburgova poloha lůžka nastavitelná jedním tlačítkem</w:t>
      </w:r>
    </w:p>
    <w:p w14:paraId="5D22C763" w14:textId="77777777" w:rsidR="003C0A9F" w:rsidRDefault="003C0A9F" w:rsidP="003C0A9F">
      <w:pPr>
        <w:pStyle w:val="Odstavecseseznamem"/>
        <w:numPr>
          <w:ilvl w:val="0"/>
          <w:numId w:val="2"/>
        </w:numPr>
      </w:pPr>
      <w:r>
        <w:t>Fowlerova poloha lůžka nastavitelná jedním tlačítkem</w:t>
      </w:r>
    </w:p>
    <w:p w14:paraId="53D006B3" w14:textId="79020265" w:rsidR="003C0A9F" w:rsidRDefault="003C0A9F" w:rsidP="003C0A9F">
      <w:pPr>
        <w:pStyle w:val="Odstavecseseznamem"/>
        <w:numPr>
          <w:ilvl w:val="0"/>
          <w:numId w:val="2"/>
        </w:numPr>
      </w:pPr>
      <w:r>
        <w:t>poloha lůžka pro poskytování ošetřovatelské péče (výška lůžka mezi 78 – 83 cm) nastavitelná jedním tlačítkem</w:t>
      </w:r>
    </w:p>
    <w:p w14:paraId="37F9F1BE" w14:textId="4279F195" w:rsidR="00665443" w:rsidRDefault="00665443" w:rsidP="00665443">
      <w:pPr>
        <w:pStyle w:val="Odstavecseseznamem"/>
        <w:numPr>
          <w:ilvl w:val="0"/>
          <w:numId w:val="1"/>
        </w:numPr>
      </w:pPr>
      <w:r>
        <w:t>autoregrese min. o 12 cm</w:t>
      </w:r>
    </w:p>
    <w:p w14:paraId="0AB73721" w14:textId="0299E7ED" w:rsidR="007301C0" w:rsidRDefault="003C0A9F" w:rsidP="007301C0">
      <w:pPr>
        <w:pStyle w:val="Odstavecseseznamem"/>
        <w:numPr>
          <w:ilvl w:val="0"/>
          <w:numId w:val="1"/>
        </w:numPr>
      </w:pPr>
      <w:r>
        <w:t xml:space="preserve">lůžko je </w:t>
      </w:r>
      <w:r w:rsidR="00191B6C">
        <w:t>vybaveno 2 držáky v hlavové části na hrazdu, držák infuze nebo lampičku.</w:t>
      </w:r>
    </w:p>
    <w:p w14:paraId="255AD3C9" w14:textId="0E7B71EA" w:rsidR="00191B6C" w:rsidRDefault="00191B6C" w:rsidP="007301C0">
      <w:pPr>
        <w:pStyle w:val="Odstavecseseznamem"/>
        <w:numPr>
          <w:ilvl w:val="0"/>
          <w:numId w:val="1"/>
        </w:numPr>
      </w:pPr>
      <w:r>
        <w:t>Lůžka jsou vybavena lampičkami, které jsou připojeni do motoru postele.</w:t>
      </w:r>
    </w:p>
    <w:p w14:paraId="65881595" w14:textId="6F3F8C86" w:rsidR="00191B6C" w:rsidRPr="00E05C88" w:rsidRDefault="00191B6C" w:rsidP="007301C0">
      <w:pPr>
        <w:pStyle w:val="Odstavecseseznamem"/>
        <w:numPr>
          <w:ilvl w:val="0"/>
          <w:numId w:val="1"/>
        </w:numPr>
      </w:pPr>
      <w:r>
        <w:t xml:space="preserve">Lůžka jsou vybavena podsvícením postele, podsvícení je </w:t>
      </w:r>
      <w:r w:rsidRPr="00E05C88">
        <w:t>zapojeno do motoru postele a ovládá se pomocí ovladače</w:t>
      </w:r>
      <w:r w:rsidR="00E05C88">
        <w:t>.</w:t>
      </w:r>
    </w:p>
    <w:p w14:paraId="2AC86787" w14:textId="0E65D214" w:rsidR="00191B6C" w:rsidRDefault="00191B6C" w:rsidP="007301C0">
      <w:pPr>
        <w:pStyle w:val="Odstavecseseznamem"/>
        <w:numPr>
          <w:ilvl w:val="0"/>
          <w:numId w:val="1"/>
        </w:numPr>
      </w:pPr>
      <w:r>
        <w:t>Lůžko je připojeno do elektrické sítě 1 kabelem.</w:t>
      </w:r>
    </w:p>
    <w:p w14:paraId="6E4A3F6A" w14:textId="54B20E3E" w:rsidR="00191B6C" w:rsidRDefault="00191B6C" w:rsidP="007301C0">
      <w:pPr>
        <w:pStyle w:val="Odstavecseseznamem"/>
        <w:numPr>
          <w:ilvl w:val="0"/>
          <w:numId w:val="1"/>
        </w:numPr>
      </w:pPr>
      <w:r>
        <w:t>Lůžko je v případě výpadku proudu možné spustit do základní polohy.</w:t>
      </w:r>
    </w:p>
    <w:p w14:paraId="4AF6F8C8" w14:textId="77777777" w:rsidR="00E05C88" w:rsidRDefault="00E05C88" w:rsidP="00E05C88"/>
    <w:p w14:paraId="7D31F6C9" w14:textId="79D158E1" w:rsidR="00E05C88" w:rsidRPr="0064014E" w:rsidRDefault="00C30965" w:rsidP="00E05C88">
      <w:pPr>
        <w:rPr>
          <w:b/>
          <w:bCs/>
        </w:rPr>
      </w:pPr>
      <w:r>
        <w:rPr>
          <w:b/>
          <w:bCs/>
        </w:rPr>
        <w:t>Specifikace n</w:t>
      </w:r>
      <w:r w:rsidR="00E05C88" w:rsidRPr="0064014E">
        <w:rPr>
          <w:b/>
          <w:bCs/>
        </w:rPr>
        <w:t>oční</w:t>
      </w:r>
      <w:r>
        <w:rPr>
          <w:b/>
          <w:bCs/>
        </w:rPr>
        <w:t>ho</w:t>
      </w:r>
      <w:r w:rsidR="00E05C88" w:rsidRPr="0064014E">
        <w:rPr>
          <w:b/>
          <w:bCs/>
        </w:rPr>
        <w:t xml:space="preserve"> stolk</w:t>
      </w:r>
      <w:r>
        <w:rPr>
          <w:b/>
          <w:bCs/>
        </w:rPr>
        <w:t>u</w:t>
      </w:r>
    </w:p>
    <w:p w14:paraId="46FDDEA3" w14:textId="2AB528A5" w:rsidR="00E05C88" w:rsidRDefault="00E05C88" w:rsidP="00E05C88">
      <w:pPr>
        <w:pStyle w:val="Odstavecseseznamem"/>
        <w:numPr>
          <w:ilvl w:val="0"/>
          <w:numId w:val="1"/>
        </w:numPr>
      </w:pPr>
      <w:r>
        <w:t>Počet kusů 20</w:t>
      </w:r>
    </w:p>
    <w:p w14:paraId="3C2869C5" w14:textId="104E3F7A" w:rsidR="00E05C88" w:rsidRDefault="00E05C88" w:rsidP="00E05C88">
      <w:pPr>
        <w:pStyle w:val="Odstavecseseznamem"/>
        <w:numPr>
          <w:ilvl w:val="0"/>
          <w:numId w:val="1"/>
        </w:numPr>
      </w:pPr>
      <w:r>
        <w:t>Noční ve stejném barevném provedení jako postel</w:t>
      </w:r>
    </w:p>
    <w:p w14:paraId="237594B4" w14:textId="74D23019" w:rsidR="00E05C88" w:rsidRDefault="00E05C88" w:rsidP="00E05C88">
      <w:pPr>
        <w:pStyle w:val="Odstavecseseznamem"/>
        <w:numPr>
          <w:ilvl w:val="0"/>
          <w:numId w:val="1"/>
        </w:numPr>
      </w:pPr>
      <w:r>
        <w:t>S výklopnou jídelní plochou</w:t>
      </w:r>
    </w:p>
    <w:p w14:paraId="6E10AC58" w14:textId="7D969058" w:rsidR="00E05C88" w:rsidRDefault="00E05C88" w:rsidP="00E05C88">
      <w:pPr>
        <w:pStyle w:val="Odstavecseseznamem"/>
        <w:numPr>
          <w:ilvl w:val="0"/>
          <w:numId w:val="1"/>
        </w:numPr>
      </w:pPr>
      <w:r>
        <w:t>min. jeden šuplík, který je umístěný v horní části stolku</w:t>
      </w:r>
    </w:p>
    <w:p w14:paraId="207AF23D" w14:textId="4CE39CF1" w:rsidR="00E05C88" w:rsidRDefault="00E05C88" w:rsidP="00E05C88">
      <w:pPr>
        <w:pStyle w:val="Odstavecseseznamem"/>
        <w:numPr>
          <w:ilvl w:val="0"/>
          <w:numId w:val="1"/>
        </w:numPr>
      </w:pPr>
      <w:r>
        <w:t>skříňku s dvířky v dolní části stolku</w:t>
      </w:r>
    </w:p>
    <w:p w14:paraId="151894E7" w14:textId="54C6B5AE" w:rsidR="00E05C88" w:rsidRDefault="00E05C88" w:rsidP="00E05C88">
      <w:pPr>
        <w:pStyle w:val="Odstavecseseznamem"/>
        <w:numPr>
          <w:ilvl w:val="0"/>
          <w:numId w:val="1"/>
        </w:numPr>
      </w:pPr>
      <w:r>
        <w:lastRenderedPageBreak/>
        <w:t>4 x kolečka o min. průměru 5 mm, min. 5 kolečka musí mít brzdu</w:t>
      </w:r>
    </w:p>
    <w:sectPr w:rsidR="00E05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0D6"/>
    <w:multiLevelType w:val="hybridMultilevel"/>
    <w:tmpl w:val="D49E3E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E44EF9"/>
    <w:multiLevelType w:val="hybridMultilevel"/>
    <w:tmpl w:val="1C8EE62A"/>
    <w:lvl w:ilvl="0" w:tplc="AE58DF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940201">
    <w:abstractNumId w:val="1"/>
  </w:num>
  <w:num w:numId="2" w16cid:durableId="43124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C0"/>
    <w:rsid w:val="00191B6C"/>
    <w:rsid w:val="00275409"/>
    <w:rsid w:val="003C0A9F"/>
    <w:rsid w:val="00517B10"/>
    <w:rsid w:val="0064014E"/>
    <w:rsid w:val="00665443"/>
    <w:rsid w:val="006838B6"/>
    <w:rsid w:val="00683F34"/>
    <w:rsid w:val="007301C0"/>
    <w:rsid w:val="007E67F3"/>
    <w:rsid w:val="00876964"/>
    <w:rsid w:val="00A5597A"/>
    <w:rsid w:val="00AB6A55"/>
    <w:rsid w:val="00B739DB"/>
    <w:rsid w:val="00C30965"/>
    <w:rsid w:val="00E05C88"/>
    <w:rsid w:val="00E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C477"/>
  <w15:chartTrackingRefBased/>
  <w15:docId w15:val="{FAF75A3D-A141-4014-94BB-DC71A8A0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1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1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1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1C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1C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1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1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1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1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1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1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1C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1C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404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2025-02-06T08:08:00Z</dcterms:created>
  <dcterms:modified xsi:type="dcterms:W3CDTF">2025-05-07T04:11:00Z</dcterms:modified>
</cp:coreProperties>
</file>