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373B7EEA"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252E75" w:rsidRPr="00252E75">
        <w:rPr>
          <w:b/>
          <w:bCs/>
          <w:sz w:val="22"/>
          <w:szCs w:val="22"/>
        </w:rPr>
        <w:t>III/2451 Nový Vestec, most ev. č. 2451-2 přes Jizeru před Novým Vestcem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09441515"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252E75" w:rsidRPr="00252E75">
        <w:rPr>
          <w:b/>
          <w:iCs/>
          <w:sz w:val="22"/>
          <w:szCs w:val="22"/>
        </w:rPr>
        <w:t>III/2451 Nový Vestec, most ev. č. 2451-2 přes Jizeru před Novým Vestcem</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708EE546" w:rsidR="000F1161" w:rsidRPr="00C276BC" w:rsidRDefault="000F1161" w:rsidP="000F1161">
      <w:pPr>
        <w:jc w:val="center"/>
        <w:rPr>
          <w:rFonts w:eastAsia="Arial"/>
          <w:b/>
          <w:bCs/>
          <w:sz w:val="22"/>
          <w:szCs w:val="22"/>
        </w:rPr>
      </w:pPr>
      <w:r w:rsidRPr="00C276BC">
        <w:rPr>
          <w:rFonts w:eastAsia="Arial"/>
          <w:b/>
          <w:bCs/>
          <w:sz w:val="22"/>
          <w:szCs w:val="22"/>
        </w:rPr>
        <w:t>„</w:t>
      </w:r>
      <w:r w:rsidR="00780296" w:rsidRPr="00780296">
        <w:rPr>
          <w:b/>
          <w:bCs/>
          <w:sz w:val="22"/>
          <w:szCs w:val="22"/>
        </w:rPr>
        <w:t>III/2451 Nový Vestec, most ev. č. 2451-2 přes Jizeru před Novým Vestcem</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11C6" w14:textId="77777777" w:rsidR="009232CF" w:rsidRDefault="009232CF" w:rsidP="00EC43CC">
      <w:r>
        <w:separator/>
      </w:r>
    </w:p>
  </w:endnote>
  <w:endnote w:type="continuationSeparator" w:id="0">
    <w:p w14:paraId="69011F69" w14:textId="77777777" w:rsidR="009232CF" w:rsidRDefault="009232CF" w:rsidP="00EC43CC">
      <w:r>
        <w:continuationSeparator/>
      </w:r>
    </w:p>
  </w:endnote>
  <w:endnote w:type="continuationNotice" w:id="1">
    <w:p w14:paraId="1B4018A9" w14:textId="77777777" w:rsidR="009232CF" w:rsidRDefault="00923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FA0" w14:textId="77777777" w:rsidR="009232CF" w:rsidRDefault="009232CF" w:rsidP="00EC43CC">
      <w:r>
        <w:separator/>
      </w:r>
    </w:p>
  </w:footnote>
  <w:footnote w:type="continuationSeparator" w:id="0">
    <w:p w14:paraId="7A7AF6D1" w14:textId="77777777" w:rsidR="009232CF" w:rsidRDefault="009232CF" w:rsidP="00EC43CC">
      <w:r>
        <w:continuationSeparator/>
      </w:r>
    </w:p>
  </w:footnote>
  <w:footnote w:type="continuationNotice" w:id="1">
    <w:p w14:paraId="0BEDC364" w14:textId="77777777" w:rsidR="009232CF" w:rsidRDefault="00923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6C0F8B"/>
    <w:rsid w:val="0079042D"/>
    <w:rsid w:val="007C225B"/>
    <w:rsid w:val="0086146E"/>
    <w:rsid w:val="00872B64"/>
    <w:rsid w:val="00877CB2"/>
    <w:rsid w:val="008A4955"/>
    <w:rsid w:val="008C00AE"/>
    <w:rsid w:val="008C424B"/>
    <w:rsid w:val="00945D1B"/>
    <w:rsid w:val="00983D84"/>
    <w:rsid w:val="00984660"/>
    <w:rsid w:val="00A62F33"/>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4297</Words>
  <Characters>25359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31</cp:revision>
  <dcterms:created xsi:type="dcterms:W3CDTF">2024-11-21T10:14:00Z</dcterms:created>
  <dcterms:modified xsi:type="dcterms:W3CDTF">2025-04-28T05:58:00Z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