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462EF" w14:textId="6EA1635E" w:rsidR="002F3BEA" w:rsidRPr="005D1596" w:rsidRDefault="002F3BEA" w:rsidP="005D1596">
      <w:pPr>
        <w:pStyle w:val="Odstavecseseznamem"/>
        <w:spacing w:before="120" w:after="120" w:line="276" w:lineRule="auto"/>
        <w:ind w:left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596">
        <w:rPr>
          <w:rFonts w:ascii="Times New Roman" w:hAnsi="Times New Roman" w:cs="Times New Roman"/>
          <w:b/>
          <w:sz w:val="28"/>
          <w:szCs w:val="28"/>
        </w:rPr>
        <w:t>Metodická podpora v oblasti bezpečnosti a plynulosti silničního provozu</w:t>
      </w:r>
      <w:r w:rsidR="005D1596">
        <w:rPr>
          <w:rFonts w:ascii="Times New Roman" w:hAnsi="Times New Roman" w:cs="Times New Roman"/>
          <w:b/>
          <w:sz w:val="28"/>
          <w:szCs w:val="28"/>
        </w:rPr>
        <w:t xml:space="preserve"> 2025</w:t>
      </w:r>
    </w:p>
    <w:p w14:paraId="335448C9" w14:textId="77777777" w:rsidR="002F3BEA" w:rsidRPr="005D1596" w:rsidRDefault="002F3BEA" w:rsidP="002F3BEA">
      <w:pPr>
        <w:pStyle w:val="Odstavecseseznamem"/>
        <w:spacing w:before="120" w:after="120" w:line="276" w:lineRule="auto"/>
        <w:ind w:left="0"/>
        <w:contextualSpacing w:val="0"/>
        <w:rPr>
          <w:rFonts w:cs="Times New Roman"/>
          <w:b/>
        </w:rPr>
      </w:pPr>
      <w:r w:rsidRPr="005D1596">
        <w:rPr>
          <w:rFonts w:cs="Times New Roman"/>
          <w:b/>
        </w:rPr>
        <w:t xml:space="preserve">Příloha č. 1 </w:t>
      </w:r>
    </w:p>
    <w:p w14:paraId="43791851" w14:textId="77777777" w:rsidR="002F3BEA" w:rsidRPr="005D1596" w:rsidRDefault="002F3BEA" w:rsidP="002F3BEA">
      <w:pPr>
        <w:jc w:val="both"/>
        <w:rPr>
          <w:rFonts w:cs="Times New Roman"/>
          <w:b/>
        </w:rPr>
      </w:pPr>
      <w:r w:rsidRPr="005D1596">
        <w:rPr>
          <w:rFonts w:cs="Times New Roman"/>
          <w:b/>
        </w:rPr>
        <w:t>Technická kvalifikace dle ustanovení § 79 zákona</w:t>
      </w:r>
    </w:p>
    <w:p w14:paraId="17A6B857" w14:textId="77777777" w:rsidR="002F3BEA" w:rsidRPr="005D1596" w:rsidRDefault="002F3BEA" w:rsidP="002F3BEA">
      <w:pPr>
        <w:jc w:val="both"/>
        <w:rPr>
          <w:rFonts w:cs="Times New Roman"/>
        </w:rPr>
      </w:pPr>
      <w:r w:rsidRPr="005D1596">
        <w:rPr>
          <w:rFonts w:cs="Times New Roman"/>
        </w:rPr>
        <w:t>Zadavatel požaduje, aby Účastníci splňovali technickou kvalifikaci dle ustanovení § 79 zákona, a to v rozsahu specifikovaném zadavatelem níže.</w:t>
      </w:r>
    </w:p>
    <w:p w14:paraId="71FA9E12" w14:textId="77777777" w:rsidR="002F3BEA" w:rsidRPr="005D1596" w:rsidRDefault="002F3BEA" w:rsidP="002F3BEA">
      <w:pPr>
        <w:jc w:val="both"/>
        <w:rPr>
          <w:rFonts w:cs="Times New Roman"/>
        </w:rPr>
      </w:pPr>
      <w:r w:rsidRPr="005D1596">
        <w:rPr>
          <w:rFonts w:cs="Times New Roman"/>
        </w:rPr>
        <w:t>Doklady prokazující splnění technické kvalifikace jsou zadavatelem požadovány v následujícím rozsahu:</w:t>
      </w:r>
    </w:p>
    <w:p w14:paraId="55516891" w14:textId="3C49C90D" w:rsidR="002F3BEA" w:rsidRPr="005D1596" w:rsidRDefault="002F3BEA" w:rsidP="002F3BEA">
      <w:pPr>
        <w:pStyle w:val="Odstavecseseznamem"/>
        <w:numPr>
          <w:ilvl w:val="0"/>
          <w:numId w:val="4"/>
        </w:numPr>
        <w:ind w:right="169"/>
      </w:pPr>
      <w:r w:rsidRPr="005D1596">
        <w:rPr>
          <w:rFonts w:cstheme="minorHAnsi"/>
          <w:b/>
        </w:rPr>
        <w:t xml:space="preserve">Seznam významných služeb </w:t>
      </w:r>
      <w:r w:rsidRPr="005D1596">
        <w:t xml:space="preserve">poskytnutých za poslední 3 roky před zahájením zadávacího řízení včetně uvedení ceny a doby jejich poskytnutí a identifikace objednatele. Dodavatel realizoval: </w:t>
      </w:r>
    </w:p>
    <w:p w14:paraId="48B8382C" w14:textId="77777777" w:rsidR="002F3BEA" w:rsidRPr="005D1596" w:rsidRDefault="002F3BEA" w:rsidP="002F3BEA">
      <w:pPr>
        <w:pStyle w:val="Odstavecseseznamem"/>
        <w:numPr>
          <w:ilvl w:val="0"/>
          <w:numId w:val="3"/>
        </w:numPr>
        <w:spacing w:after="120" w:line="276" w:lineRule="auto"/>
        <w:ind w:right="169"/>
        <w:jc w:val="both"/>
      </w:pPr>
      <w:r w:rsidRPr="005D1596">
        <w:t>nejméně 2 významné zakázky tykajících se zpracování znaleckého posudku z oboru Doprava s cenou plnění min. 500 000,- Kč bez DPH každé takové významné zakázky;</w:t>
      </w:r>
    </w:p>
    <w:p w14:paraId="5E4FDC1B" w14:textId="77777777" w:rsidR="002F3BEA" w:rsidRPr="005D1596" w:rsidRDefault="002F3BEA" w:rsidP="002F3BEA">
      <w:pPr>
        <w:pStyle w:val="Odstavecseseznamem"/>
        <w:numPr>
          <w:ilvl w:val="0"/>
          <w:numId w:val="3"/>
        </w:numPr>
        <w:spacing w:after="120" w:line="276" w:lineRule="auto"/>
        <w:ind w:right="169"/>
        <w:jc w:val="both"/>
      </w:pPr>
      <w:r w:rsidRPr="005D1596">
        <w:t>nejméně 3 významné zakázky tykajících se zpracování bezpečnostní inspekce pozemních komunikací v délce minimálně 80 km minimálně dvoupruhových pozemních komunikací, avšak nikoliv místních komunikací, kdy vyhotovení této služby bylo provedeno plně v souladu s aktuálním zněním vyhlášky č. 104/1997 Sb., kterou se provádí zákon</w:t>
      </w:r>
      <w:r w:rsidRPr="005D1596">
        <w:br/>
        <w:t>o pozemních komunikacích, a současně i dle pokynů uvedených</w:t>
      </w:r>
      <w:r w:rsidRPr="005D1596">
        <w:br/>
        <w:t>v metodice provádění 121/2013-520-TPV/1 „Bezpečnostní inspekce pozemních komunikací“ každé takové významné zakázky.</w:t>
      </w:r>
    </w:p>
    <w:p w14:paraId="38BBD5C5" w14:textId="77777777" w:rsidR="002F3BEA" w:rsidRPr="005D1596" w:rsidRDefault="002F3BEA" w:rsidP="002F3BEA">
      <w:pPr>
        <w:pStyle w:val="Odstavecseseznamem"/>
        <w:numPr>
          <w:ilvl w:val="0"/>
          <w:numId w:val="3"/>
        </w:numPr>
        <w:spacing w:after="120" w:line="276" w:lineRule="auto"/>
        <w:ind w:right="169"/>
        <w:jc w:val="both"/>
      </w:pPr>
      <w:r w:rsidRPr="005D1596">
        <w:t>nejméně 3 významné zakázky tykajících se zpracování noční bezpečnostní inspekce pozemních komunikací v délce minimálně 70 km minimálně dvoupruhových pozemních komunikací, avšak nikoliv místních komunikací, kdy vyhotovení této služby bylo provedeno plně v souladu s aktuálním zněním vyhlášky č. 104/1997 Sb., kterou</w:t>
      </w:r>
      <w:r w:rsidRPr="005D1596">
        <w:br/>
        <w:t>se provádí zákon o pozemních komunikacích, a současně i dle pokynů uvedených v technické literatuře „Metodika provádění nočních bezpečnostní inspekce pozemních komunikací“ (č.j.: 212//2019-710-VV/1) každé takové významné zakázky.</w:t>
      </w:r>
    </w:p>
    <w:p w14:paraId="7EFD9DF5" w14:textId="62A1CF57" w:rsidR="002F3BEA" w:rsidRPr="005D1596" w:rsidRDefault="002F3BEA" w:rsidP="002F3BEA">
      <w:pPr>
        <w:pStyle w:val="Odstavecseseznamem"/>
        <w:numPr>
          <w:ilvl w:val="0"/>
          <w:numId w:val="3"/>
        </w:numPr>
        <w:spacing w:after="120" w:line="276" w:lineRule="auto"/>
        <w:ind w:right="169"/>
        <w:jc w:val="both"/>
      </w:pPr>
      <w:r w:rsidRPr="005D1596">
        <w:t>nejméně 3 významné zakázky tykajících se zpracování auditu bezpečnosti pozemních komunikací v hodnotě min. 200 000 Kč bez DPH každé takové významné zakázky zpracované dle aktuálně platného znění zákona č. 13/1997 Sb., o pozemních komunikacích a dle aktuálně platného znění vyhlášky č. 104/1997 Sb., kterou se provádí zákon</w:t>
      </w:r>
      <w:r w:rsidRPr="005D1596">
        <w:br/>
        <w:t>o pozemních komunikacích a současně i dle pokynů uvedených</w:t>
      </w:r>
      <w:r w:rsidRPr="005D1596">
        <w:br/>
        <w:t>v metodice provádění 139/2012-520-TPV/1 „Audit bezpečnosti pozemních komunikací“.</w:t>
      </w:r>
    </w:p>
    <w:p w14:paraId="64A74DC0" w14:textId="77777777" w:rsidR="00E56A04" w:rsidRPr="005D1596" w:rsidRDefault="00E56A04" w:rsidP="00E56A04">
      <w:pPr>
        <w:jc w:val="both"/>
        <w:rPr>
          <w:rFonts w:cstheme="minorHAnsi"/>
        </w:rPr>
      </w:pPr>
      <w:r w:rsidRPr="005D1596">
        <w:rPr>
          <w:rFonts w:cstheme="minorHAnsi"/>
        </w:rPr>
        <w:t>Účastník předloží seznam realizovaných služeb splňujících výše uvedené požadavky Zadavatele.</w:t>
      </w:r>
    </w:p>
    <w:p w14:paraId="7552EB47" w14:textId="7B894443" w:rsidR="00E56A04" w:rsidRPr="005D1596" w:rsidRDefault="00E56A04" w:rsidP="00E56A04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 w:rsidRPr="005D1596">
        <w:rPr>
          <w:rFonts w:cstheme="minorHAnsi"/>
          <w:b/>
          <w:bCs/>
        </w:rPr>
        <w:t>Seznam členů realizačního týmu</w:t>
      </w:r>
      <w:r w:rsidR="00797DA0">
        <w:rPr>
          <w:rFonts w:cstheme="minorHAnsi"/>
          <w:b/>
          <w:bCs/>
        </w:rPr>
        <w:t>,</w:t>
      </w:r>
      <w:r w:rsidRPr="005D1596">
        <w:rPr>
          <w:rFonts w:cstheme="minorHAnsi"/>
          <w:b/>
          <w:bCs/>
        </w:rPr>
        <w:t xml:space="preserve"> </w:t>
      </w:r>
      <w:r w:rsidRPr="005D1596">
        <w:t>kteří jsou v pracovním nebo obdobném poměru (u OSVČ ve smluvním vztahu) u dodavatele (poddodavatele) a kteří jsou pověřeni kontrolou kvality nebo prováděním stavebních prací a splňují následující požadavky:</w:t>
      </w:r>
    </w:p>
    <w:p w14:paraId="4A1A65BB" w14:textId="77777777" w:rsidR="00D118CB" w:rsidRPr="005D1596" w:rsidRDefault="00D118CB" w:rsidP="00D118CB">
      <w:pPr>
        <w:pStyle w:val="Odstavecseseznamem"/>
        <w:jc w:val="both"/>
        <w:rPr>
          <w:rFonts w:cstheme="minorHAnsi"/>
        </w:rPr>
      </w:pPr>
    </w:p>
    <w:p w14:paraId="59BCAA5F" w14:textId="77777777" w:rsidR="00D118CB" w:rsidRPr="005D1596" w:rsidRDefault="00D118CB" w:rsidP="00D118CB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5D1596">
        <w:rPr>
          <w:rFonts w:cstheme="minorHAnsi"/>
          <w:b/>
          <w:bCs/>
        </w:rPr>
        <w:t>člen č. 1</w:t>
      </w:r>
      <w:r w:rsidRPr="005D1596">
        <w:rPr>
          <w:rFonts w:cstheme="minorHAnsi"/>
        </w:rPr>
        <w:t xml:space="preserve"> – soudní znalec v oboru Doprava, odvětví Doprava silniční / člen znaleckého ústavu</w:t>
      </w:r>
    </w:p>
    <w:p w14:paraId="35E0F6D9" w14:textId="77777777" w:rsidR="00D118CB" w:rsidRPr="004579E2" w:rsidRDefault="00D118CB" w:rsidP="00D118CB">
      <w:pPr>
        <w:pStyle w:val="Odstavecseseznamem"/>
        <w:numPr>
          <w:ilvl w:val="0"/>
          <w:numId w:val="6"/>
        </w:numPr>
        <w:jc w:val="both"/>
        <w:rPr>
          <w:rFonts w:cstheme="minorHAnsi"/>
          <w:highlight w:val="red"/>
        </w:rPr>
      </w:pPr>
      <w:r w:rsidRPr="004579E2">
        <w:rPr>
          <w:rFonts w:cstheme="minorHAnsi"/>
          <w:highlight w:val="red"/>
        </w:rPr>
        <w:t>a) VŠ/SŠ vzdělání v oboru Doprava,</w:t>
      </w:r>
    </w:p>
    <w:p w14:paraId="126AB1BC" w14:textId="659FF40F" w:rsidR="00D118CB" w:rsidRPr="005D1596" w:rsidRDefault="00D118CB" w:rsidP="00D118CB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r w:rsidRPr="005D1596">
        <w:rPr>
          <w:rFonts w:cstheme="minorHAnsi"/>
        </w:rPr>
        <w:t xml:space="preserve">b) minimálně </w:t>
      </w:r>
      <w:r w:rsidRPr="004579E2">
        <w:rPr>
          <w:rFonts w:cstheme="minorHAnsi"/>
          <w:highlight w:val="yellow"/>
        </w:rPr>
        <w:t>1</w:t>
      </w:r>
      <w:r w:rsidR="004579E2" w:rsidRPr="004579E2">
        <w:rPr>
          <w:rFonts w:cstheme="minorHAnsi"/>
          <w:highlight w:val="yellow"/>
        </w:rPr>
        <w:t>0</w:t>
      </w:r>
      <w:r w:rsidRPr="004579E2">
        <w:rPr>
          <w:rFonts w:cstheme="minorHAnsi"/>
          <w:highlight w:val="yellow"/>
        </w:rPr>
        <w:t xml:space="preserve"> let</w:t>
      </w:r>
      <w:r w:rsidRPr="005D1596">
        <w:rPr>
          <w:rFonts w:cstheme="minorHAnsi"/>
        </w:rPr>
        <w:t xml:space="preserve"> praxe v oboru Doprava,</w:t>
      </w:r>
    </w:p>
    <w:p w14:paraId="2231370A" w14:textId="77777777" w:rsidR="00D118CB" w:rsidRDefault="00D118CB" w:rsidP="00D118CB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r w:rsidRPr="005D1596">
        <w:rPr>
          <w:rFonts w:cstheme="minorHAnsi"/>
        </w:rPr>
        <w:t>c) minimálně 10 let praxe v soudně znalecké činnosti,</w:t>
      </w:r>
    </w:p>
    <w:p w14:paraId="624BE862" w14:textId="2B87C22C" w:rsidR="004579E2" w:rsidRPr="005D1596" w:rsidRDefault="004579E2" w:rsidP="00D118CB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r>
        <w:rPr>
          <w:rFonts w:cstheme="minorHAnsi"/>
        </w:rPr>
        <w:t xml:space="preserve">d) </w:t>
      </w:r>
      <w:r w:rsidRPr="005D1596">
        <w:rPr>
          <w:rFonts w:cstheme="minorHAnsi"/>
        </w:rPr>
        <w:t>osvědčení o autorizaci v oboru Dopravní stavby</w:t>
      </w:r>
    </w:p>
    <w:p w14:paraId="551947E2" w14:textId="77777777" w:rsidR="00D118CB" w:rsidRPr="005D1596" w:rsidRDefault="00D118CB" w:rsidP="00D118CB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r w:rsidRPr="005D1596">
        <w:rPr>
          <w:rFonts w:cstheme="minorHAnsi"/>
        </w:rPr>
        <w:t>d) zkušenost s minimálně jedním znaleckým posudkem v oboru Doprava, odvětví Doprava silniční, jehož hodnota byla min. 500 000,- Kč bez DPH,</w:t>
      </w:r>
    </w:p>
    <w:p w14:paraId="37F733B7" w14:textId="45E78D5B" w:rsidR="00D118CB" w:rsidRPr="005D1596" w:rsidRDefault="00D118CB" w:rsidP="00D118CB">
      <w:pPr>
        <w:pStyle w:val="Odstavecseseznamem"/>
        <w:numPr>
          <w:ilvl w:val="0"/>
          <w:numId w:val="6"/>
        </w:numPr>
        <w:jc w:val="both"/>
        <w:rPr>
          <w:rFonts w:cstheme="minorHAnsi"/>
        </w:rPr>
      </w:pPr>
      <w:r w:rsidRPr="005D1596">
        <w:rPr>
          <w:rFonts w:cstheme="minorHAnsi"/>
        </w:rPr>
        <w:t>na které se podílel jako zpracovatel.</w:t>
      </w:r>
    </w:p>
    <w:p w14:paraId="440D921C" w14:textId="77777777" w:rsidR="00D118CB" w:rsidRPr="005D1596" w:rsidRDefault="00D118CB" w:rsidP="00D118CB">
      <w:pPr>
        <w:pStyle w:val="Odstavecseseznamem"/>
        <w:jc w:val="both"/>
        <w:rPr>
          <w:rFonts w:cstheme="minorHAnsi"/>
        </w:rPr>
      </w:pPr>
    </w:p>
    <w:p w14:paraId="04891D8F" w14:textId="77777777" w:rsidR="00D118CB" w:rsidRPr="005D1596" w:rsidRDefault="00D118CB" w:rsidP="00D118CB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5D1596">
        <w:rPr>
          <w:rFonts w:cstheme="minorHAnsi"/>
          <w:b/>
          <w:bCs/>
        </w:rPr>
        <w:t>člen č. 2</w:t>
      </w:r>
      <w:r w:rsidRPr="005D1596">
        <w:rPr>
          <w:rFonts w:cstheme="minorHAnsi"/>
        </w:rPr>
        <w:t xml:space="preserve"> – soudní znalec v oboru Stavebnictví, odvětví Dopravní stavby (silniční stavby) / člen znaleckého ústavu</w:t>
      </w:r>
    </w:p>
    <w:p w14:paraId="1B3F9D77" w14:textId="6BACE970" w:rsidR="00D118CB" w:rsidRPr="005D1596" w:rsidRDefault="00D118CB" w:rsidP="00D118CB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 w:rsidRPr="004579E2">
        <w:rPr>
          <w:rFonts w:cstheme="minorHAnsi"/>
          <w:highlight w:val="red"/>
        </w:rPr>
        <w:t>VŠ/SŠ vzdělání v oboru Stavebnictví</w:t>
      </w:r>
      <w:r w:rsidRPr="005D1596">
        <w:rPr>
          <w:rFonts w:cstheme="minorHAnsi"/>
        </w:rPr>
        <w:t>,</w:t>
      </w:r>
    </w:p>
    <w:p w14:paraId="72889FA4" w14:textId="6F51C4B2" w:rsidR="00D118CB" w:rsidRPr="005D1596" w:rsidRDefault="00D118CB" w:rsidP="00D118CB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 w:rsidRPr="005D1596">
        <w:rPr>
          <w:rFonts w:cstheme="minorHAnsi"/>
        </w:rPr>
        <w:t xml:space="preserve">minimálně </w:t>
      </w:r>
      <w:r w:rsidR="004579E2" w:rsidRPr="004579E2">
        <w:rPr>
          <w:rFonts w:cstheme="minorHAnsi"/>
          <w:highlight w:val="yellow"/>
        </w:rPr>
        <w:t>7</w:t>
      </w:r>
      <w:r w:rsidRPr="004579E2">
        <w:rPr>
          <w:rFonts w:cstheme="minorHAnsi"/>
          <w:highlight w:val="yellow"/>
        </w:rPr>
        <w:t xml:space="preserve"> let</w:t>
      </w:r>
      <w:r w:rsidRPr="005D1596">
        <w:rPr>
          <w:rFonts w:cstheme="minorHAnsi"/>
        </w:rPr>
        <w:t xml:space="preserve"> praxe v oboru Stavebnictví,</w:t>
      </w:r>
    </w:p>
    <w:p w14:paraId="7E61465E" w14:textId="65C2B578" w:rsidR="00D118CB" w:rsidRPr="005D1596" w:rsidRDefault="00D118CB" w:rsidP="00D118CB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 w:rsidRPr="005D1596">
        <w:rPr>
          <w:rFonts w:cstheme="minorHAnsi"/>
        </w:rPr>
        <w:t>minimálně 7 let praxe v soudně znalecké činnosti,</w:t>
      </w:r>
    </w:p>
    <w:p w14:paraId="74D584A6" w14:textId="76E0BE64" w:rsidR="00D118CB" w:rsidRPr="005D1596" w:rsidRDefault="00D118CB" w:rsidP="00D118CB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 w:rsidRPr="005D1596">
        <w:rPr>
          <w:rFonts w:cstheme="minorHAnsi"/>
        </w:rPr>
        <w:t>osvědčení o autorizaci v oboru Dopravní stavby,</w:t>
      </w:r>
    </w:p>
    <w:p w14:paraId="0FFA9285" w14:textId="37C9EA21" w:rsidR="00D118CB" w:rsidRPr="005D1596" w:rsidRDefault="00D118CB" w:rsidP="00D118CB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 w:rsidRPr="005D1596">
        <w:rPr>
          <w:rFonts w:cstheme="minorHAnsi"/>
        </w:rPr>
        <w:t>zkušenost s minimálně jedním znaleckým posudkem v oboru Stavebnictví, odvětví Dopravní stavby, jehož hodnota byla min. 350 000,- Kč bez DPH, na které se podílel jako zpracovatel.</w:t>
      </w:r>
    </w:p>
    <w:p w14:paraId="40E55C62" w14:textId="77777777" w:rsidR="00D118CB" w:rsidRPr="005D1596" w:rsidRDefault="00D118CB" w:rsidP="00D118CB">
      <w:pPr>
        <w:pStyle w:val="Odstavecseseznamem"/>
        <w:jc w:val="both"/>
        <w:rPr>
          <w:rFonts w:cstheme="minorHAnsi"/>
        </w:rPr>
      </w:pPr>
    </w:p>
    <w:p w14:paraId="142015A4" w14:textId="77777777" w:rsidR="00D118CB" w:rsidRPr="005D1596" w:rsidRDefault="00D118CB" w:rsidP="00D118CB">
      <w:pPr>
        <w:pStyle w:val="Odstavecseseznamem"/>
        <w:numPr>
          <w:ilvl w:val="0"/>
          <w:numId w:val="10"/>
        </w:numPr>
      </w:pPr>
      <w:r w:rsidRPr="005D1596">
        <w:rPr>
          <w:b/>
          <w:bCs/>
        </w:rPr>
        <w:t>člen č. 3</w:t>
      </w:r>
      <w:r w:rsidRPr="005D1596">
        <w:t xml:space="preserve"> – auditor bezpečnosti pozemních komunikací</w:t>
      </w:r>
    </w:p>
    <w:p w14:paraId="2DEAE210" w14:textId="598FE8E6" w:rsidR="00D118CB" w:rsidRPr="005D1596" w:rsidRDefault="00D118CB" w:rsidP="00D118CB">
      <w:pPr>
        <w:pStyle w:val="Odstavecseseznamem"/>
        <w:numPr>
          <w:ilvl w:val="0"/>
          <w:numId w:val="11"/>
        </w:numPr>
      </w:pPr>
      <w:r w:rsidRPr="005D1596">
        <w:t>VŠ/SŠ vzdělání v oboru Doprava,</w:t>
      </w:r>
    </w:p>
    <w:p w14:paraId="26EF3D1B" w14:textId="5929A2E2" w:rsidR="00D118CB" w:rsidRPr="005D1596" w:rsidRDefault="00D118CB" w:rsidP="00D118CB">
      <w:pPr>
        <w:pStyle w:val="Odstavecseseznamem"/>
        <w:numPr>
          <w:ilvl w:val="0"/>
          <w:numId w:val="11"/>
        </w:numPr>
      </w:pPr>
      <w:r w:rsidRPr="004579E2">
        <w:rPr>
          <w:highlight w:val="yellow"/>
        </w:rPr>
        <w:t>minimálně 1</w:t>
      </w:r>
      <w:r w:rsidR="004579E2" w:rsidRPr="004579E2">
        <w:rPr>
          <w:highlight w:val="yellow"/>
        </w:rPr>
        <w:t>0</w:t>
      </w:r>
      <w:r w:rsidRPr="004579E2">
        <w:rPr>
          <w:highlight w:val="yellow"/>
        </w:rPr>
        <w:t xml:space="preserve"> let</w:t>
      </w:r>
      <w:r w:rsidRPr="005D1596">
        <w:t xml:space="preserve"> praxe v oboru Doprava,</w:t>
      </w:r>
    </w:p>
    <w:p w14:paraId="4307FE9D" w14:textId="6510A08B" w:rsidR="00D118CB" w:rsidRPr="005D1596" w:rsidRDefault="00D118CB" w:rsidP="00D118CB">
      <w:pPr>
        <w:pStyle w:val="Odstavecseseznamem"/>
        <w:numPr>
          <w:ilvl w:val="0"/>
          <w:numId w:val="11"/>
        </w:numPr>
      </w:pPr>
      <w:r w:rsidRPr="005D1596">
        <w:t>minimálně 10 let praxe na pozici auditora bezpečnosti pozemních komunikací,</w:t>
      </w:r>
    </w:p>
    <w:p w14:paraId="24BFA3A7" w14:textId="1E73DD21" w:rsidR="00D118CB" w:rsidRPr="005D1596" w:rsidRDefault="00D118CB" w:rsidP="00D118CB">
      <w:pPr>
        <w:pStyle w:val="Odstavecseseznamem"/>
        <w:numPr>
          <w:ilvl w:val="0"/>
          <w:numId w:val="11"/>
        </w:numPr>
      </w:pPr>
      <w:r w:rsidRPr="005D1596">
        <w:t>zkušenost s minimálně třemi bezpečnostními inspekcemi PK (zpracovaných dle metodiky 121/2013-520-TPV/1) v délce minimálně 70 km, na kterých působil jako auditor bezpečnosti pozemních komunikací,</w:t>
      </w:r>
    </w:p>
    <w:p w14:paraId="66F6169B" w14:textId="4B9010F9" w:rsidR="00D118CB" w:rsidRPr="005D1596" w:rsidRDefault="00D118CB" w:rsidP="00D118CB">
      <w:pPr>
        <w:pStyle w:val="Odstavecseseznamem"/>
        <w:numPr>
          <w:ilvl w:val="0"/>
          <w:numId w:val="11"/>
        </w:numPr>
      </w:pPr>
      <w:r w:rsidRPr="005D1596">
        <w:t>zkušenost s minimálně dvěma nočními bezpečnostními inspekcemi PK (zpracovaných dle metodiky 212//2019-710-VV/1) v délce minimálně 60 km, na kterých působil jako auditor bezpečnosti pozemních komunikací,</w:t>
      </w:r>
    </w:p>
    <w:p w14:paraId="72BFF21D" w14:textId="7CCC074B" w:rsidR="002F3BEA" w:rsidRPr="005D1596" w:rsidRDefault="00D118CB" w:rsidP="00D118CB">
      <w:pPr>
        <w:pStyle w:val="Odstavecseseznamem"/>
        <w:numPr>
          <w:ilvl w:val="0"/>
          <w:numId w:val="11"/>
        </w:numPr>
      </w:pPr>
      <w:r w:rsidRPr="005D1596">
        <w:t>zkušenost s minimálně dvěma audity bezpečnosti pozemních komunikací (zpracovaných dle metodiky provádění 139/2012-520-TPV/1) v hodnotě min. 200 000 Kč bez DPH, na kterých působil jako auditor bezpečnosti pozemních komunikací.</w:t>
      </w:r>
    </w:p>
    <w:p w14:paraId="404D3AA8" w14:textId="77777777" w:rsidR="00D118CB" w:rsidRPr="005D1596" w:rsidRDefault="00D118CB" w:rsidP="00D118CB">
      <w:pPr>
        <w:pStyle w:val="Odstavecseseznamem"/>
      </w:pPr>
    </w:p>
    <w:p w14:paraId="34545B1F" w14:textId="77777777" w:rsidR="00D118CB" w:rsidRPr="005D1596" w:rsidRDefault="00D118CB" w:rsidP="00D118CB">
      <w:pPr>
        <w:pStyle w:val="Odstavecseseznamem"/>
        <w:numPr>
          <w:ilvl w:val="0"/>
          <w:numId w:val="13"/>
        </w:numPr>
      </w:pPr>
      <w:r w:rsidRPr="005D1596">
        <w:rPr>
          <w:b/>
          <w:bCs/>
        </w:rPr>
        <w:t>člen č. 4</w:t>
      </w:r>
      <w:r w:rsidRPr="005D1596">
        <w:t xml:space="preserve"> – auditor bezpečnosti pozemních komunikací</w:t>
      </w:r>
    </w:p>
    <w:p w14:paraId="23387321" w14:textId="344F4D09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5D1596">
        <w:t>VŠ/SŠ vzdělání v oboru Doprava,</w:t>
      </w:r>
    </w:p>
    <w:p w14:paraId="47A57BAD" w14:textId="0AD31F36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4579E2">
        <w:rPr>
          <w:highlight w:val="yellow"/>
        </w:rPr>
        <w:t xml:space="preserve">minimálně </w:t>
      </w:r>
      <w:r w:rsidR="004579E2" w:rsidRPr="004579E2">
        <w:rPr>
          <w:highlight w:val="yellow"/>
        </w:rPr>
        <w:t>8</w:t>
      </w:r>
      <w:r w:rsidRPr="004579E2">
        <w:rPr>
          <w:highlight w:val="yellow"/>
        </w:rPr>
        <w:t xml:space="preserve"> let</w:t>
      </w:r>
      <w:r w:rsidRPr="005D1596">
        <w:t xml:space="preserve"> praxe v oboru Doprava,</w:t>
      </w:r>
    </w:p>
    <w:p w14:paraId="328668A6" w14:textId="51FB173F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5D1596">
        <w:t>minimálně 8 let praxe na pozici auditora bezpečnosti pozemních komunikací,</w:t>
      </w:r>
    </w:p>
    <w:p w14:paraId="6969891C" w14:textId="10DA6FED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5D1596">
        <w:t>zkušenost s minimálně dvěma bezpečnostními inspekcemi PK (zpracovaných dle metodiky 121/2013-520-TPV/1) v délce minimálně 50 km, na kterých působil jako auditor bezpečnosti pozemních komunikací,</w:t>
      </w:r>
    </w:p>
    <w:p w14:paraId="10BDEB17" w14:textId="0ED256B1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5D1596">
        <w:t>zkušenost s minimálně dvěma nočními bezpečnostními inspekcemi PK (zpracovaných dle metodiky 212//2019-710-VV/1) v délce minimálně 40 km, na kterých působil jako auditor bezpečnosti pozemních komunikací,</w:t>
      </w:r>
    </w:p>
    <w:p w14:paraId="7B9D8087" w14:textId="753EBAD7" w:rsidR="00D118CB" w:rsidRPr="005D1596" w:rsidRDefault="00D118CB" w:rsidP="00D118CB">
      <w:pPr>
        <w:pStyle w:val="Odstavecseseznamem"/>
        <w:numPr>
          <w:ilvl w:val="0"/>
          <w:numId w:val="14"/>
        </w:numPr>
      </w:pPr>
      <w:r w:rsidRPr="005D1596">
        <w:lastRenderedPageBreak/>
        <w:t>zkušenost s minimálně dvěma audity bezpečnosti pozemních komunikací (zpracovaných dle metodiky provádění 139/2012-520-TPV/1) v hodnotě min. 200 000 Kč bez DPH, na kterých působil jako auditor bezpečnosti pozemních komunikací.</w:t>
      </w:r>
    </w:p>
    <w:p w14:paraId="00CDA063" w14:textId="588EC22D" w:rsidR="00D118CB" w:rsidRPr="005D1596" w:rsidRDefault="00D118CB" w:rsidP="00D118CB">
      <w:pPr>
        <w:pStyle w:val="Odstavecseseznamem"/>
      </w:pPr>
    </w:p>
    <w:p w14:paraId="06D8EB3B" w14:textId="77777777" w:rsidR="00D118CB" w:rsidRPr="005D1596" w:rsidRDefault="00D118CB" w:rsidP="00D118CB">
      <w:pPr>
        <w:pStyle w:val="Odstavecseseznamem"/>
        <w:numPr>
          <w:ilvl w:val="0"/>
          <w:numId w:val="16"/>
        </w:numPr>
      </w:pPr>
      <w:r w:rsidRPr="005D1596">
        <w:rPr>
          <w:b/>
          <w:bCs/>
        </w:rPr>
        <w:t>člen č. 5</w:t>
      </w:r>
      <w:r w:rsidRPr="005D1596">
        <w:t xml:space="preserve"> – auditor bezpečnosti pozemních komunikací</w:t>
      </w:r>
    </w:p>
    <w:p w14:paraId="4AC4E4BD" w14:textId="72FDFE40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>VŠ/SŠ vzdělání v oboru Doprava,</w:t>
      </w:r>
    </w:p>
    <w:p w14:paraId="7E880A3D" w14:textId="3CB9ACC4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 xml:space="preserve">minimálně </w:t>
      </w:r>
      <w:r w:rsidR="004579E2" w:rsidRPr="004579E2">
        <w:rPr>
          <w:highlight w:val="yellow"/>
        </w:rPr>
        <w:t>4</w:t>
      </w:r>
      <w:r w:rsidRPr="005D1596">
        <w:t xml:space="preserve"> let praxe v oboru Doprava,</w:t>
      </w:r>
    </w:p>
    <w:p w14:paraId="43FDAF5C" w14:textId="6B617CED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>minimálně 4 let praxe na pozici auditora bezpečnosti pozemních komunikací,</w:t>
      </w:r>
    </w:p>
    <w:p w14:paraId="763D3728" w14:textId="16375CE0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>zkušenost s minimálně jednou bezpečnostní inspekcí PK (zpracovanou dle metodiky 121/2013-520-TPV/1) v délce minimálně 70 km, na které působil jako auditor bezpečnosti pozemních komunikací,</w:t>
      </w:r>
    </w:p>
    <w:p w14:paraId="2579F876" w14:textId="7F8E358A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>zkušenost s minimálně jednou noční bezpečnostní inspekcí PK (zpracovanou dle metodiky 212//2019-710-VV/1) v délce minimálně 60 km, na které působil jako auditor bezpečnosti pozemních komunikací,</w:t>
      </w:r>
    </w:p>
    <w:p w14:paraId="54595F15" w14:textId="700E8EB9" w:rsidR="00D118CB" w:rsidRPr="005D1596" w:rsidRDefault="00D118CB" w:rsidP="00D118CB">
      <w:pPr>
        <w:pStyle w:val="Odstavecseseznamem"/>
        <w:numPr>
          <w:ilvl w:val="0"/>
          <w:numId w:val="17"/>
        </w:numPr>
      </w:pPr>
      <w:r w:rsidRPr="005D1596">
        <w:t>zkušenost s minimálně třemi audity bezpečnosti pozemních komunikací (zpracovaných dle metodiky provádění 139/2012-520-TPV/1) v hodnotě min. 200 000 Kč bez DPH, na kterých působil jako auditor bezpečnosti pozemních komunikací.</w:t>
      </w:r>
    </w:p>
    <w:p w14:paraId="3B759BFF" w14:textId="77777777" w:rsidR="00E56A04" w:rsidRPr="005D1596" w:rsidRDefault="00E56A04" w:rsidP="002F3BEA">
      <w:pPr>
        <w:pStyle w:val="Odstavecseseznamem"/>
        <w:spacing w:after="0" w:line="240" w:lineRule="auto"/>
        <w:rPr>
          <w:rFonts w:cstheme="minorHAnsi"/>
          <w:b/>
        </w:rPr>
      </w:pPr>
    </w:p>
    <w:p w14:paraId="3315D347" w14:textId="77777777" w:rsidR="00D118CB" w:rsidRPr="005D1596" w:rsidRDefault="00D118CB" w:rsidP="00D118CB">
      <w:pPr>
        <w:jc w:val="both"/>
        <w:rPr>
          <w:rFonts w:cstheme="minorHAnsi"/>
          <w:b/>
          <w:bCs/>
        </w:rPr>
      </w:pPr>
      <w:r w:rsidRPr="005D1596">
        <w:rPr>
          <w:rFonts w:cstheme="minorHAnsi"/>
          <w:b/>
          <w:bCs/>
        </w:rPr>
        <w:t>Seznam členů realizačního tymu splňujících shora uvedené požadavky Zadavatele. Přílohou tohoto seznamu bude:</w:t>
      </w:r>
    </w:p>
    <w:p w14:paraId="67571319" w14:textId="77777777" w:rsidR="00D118CB" w:rsidRPr="005D1596" w:rsidRDefault="00D118CB" w:rsidP="00D118CB">
      <w:pPr>
        <w:jc w:val="both"/>
        <w:rPr>
          <w:rFonts w:cstheme="minorHAnsi"/>
        </w:rPr>
      </w:pPr>
      <w:r w:rsidRPr="005D1596">
        <w:rPr>
          <w:rFonts w:cstheme="minorHAnsi"/>
        </w:rPr>
        <w:t>- strukturovaný́ životopis každého z techniků/člena realizačního týmu (obsahující alespoň následující údaje: jméno a příjmení člena týmu, podrobný popis funkce člena týmu na plnění veřejné zakázky, informace o nejvyšším dosaženém vzdělání a délce odborné praxe, vztah člena realizačního týmu k dodavateli - údaj o zaměstnavateli, popř. IČO člena týmu, čestné prohlášení o odborné zkušenosti s přehledem profesní praxe nebo odborné kvalifikace vztahující se k předmětu plnění veřejné zakázky – s uvedením kontaktní osoby, u které lze tyto informace ověřit, další údaje prokazující splnění shora uvedených požadavků Zadavatele);</w:t>
      </w:r>
    </w:p>
    <w:p w14:paraId="12848ACA" w14:textId="77777777" w:rsidR="00D118CB" w:rsidRPr="005D1596" w:rsidRDefault="00D118CB" w:rsidP="00D118CB">
      <w:pPr>
        <w:jc w:val="both"/>
        <w:rPr>
          <w:rFonts w:cstheme="minorHAnsi"/>
        </w:rPr>
      </w:pPr>
      <w:r w:rsidRPr="005D1596">
        <w:rPr>
          <w:rFonts w:cstheme="minorHAnsi"/>
        </w:rPr>
        <w:t>- doklady o vzdělání člena realizačního týmu;</w:t>
      </w:r>
    </w:p>
    <w:p w14:paraId="01CD1FA8" w14:textId="77777777" w:rsidR="00D118CB" w:rsidRPr="005D1596" w:rsidRDefault="00D118CB" w:rsidP="00D118CB">
      <w:pPr>
        <w:jc w:val="both"/>
        <w:rPr>
          <w:rFonts w:cstheme="minorHAnsi"/>
        </w:rPr>
      </w:pPr>
      <w:r w:rsidRPr="005D1596">
        <w:rPr>
          <w:rFonts w:cstheme="minorHAnsi"/>
        </w:rPr>
        <w:t>Shora uvedené doklady musí být zpracovány/předloženy v takovém rozsahu, aby z nich</w:t>
      </w:r>
      <w:r w:rsidRPr="005D1596">
        <w:rPr>
          <w:rFonts w:cstheme="minorHAnsi"/>
        </w:rPr>
        <w:br/>
        <w:t>bez jakýchkoliv pochybností vyplývalo splnění veškerých požadavků stanovených Zadavatelem pro jednotlivé členy realizačního týmu.</w:t>
      </w:r>
    </w:p>
    <w:p w14:paraId="36F75255" w14:textId="77777777" w:rsidR="00E56A04" w:rsidRPr="005D1596" w:rsidRDefault="00E56A04" w:rsidP="00E56A04">
      <w:pPr>
        <w:pStyle w:val="Odstavecseseznamem"/>
        <w:spacing w:after="0" w:line="240" w:lineRule="auto"/>
        <w:rPr>
          <w:rFonts w:cstheme="minorHAnsi"/>
          <w:b/>
        </w:rPr>
      </w:pPr>
    </w:p>
    <w:p w14:paraId="21526E3A" w14:textId="77777777" w:rsidR="005D1596" w:rsidRPr="00EB1FD9" w:rsidRDefault="005D1596" w:rsidP="005D1596">
      <w:pPr>
        <w:rPr>
          <w:b/>
          <w:bCs/>
        </w:rPr>
      </w:pPr>
      <w:r w:rsidRPr="00EB1FD9">
        <w:rPr>
          <w:b/>
          <w:bCs/>
        </w:rPr>
        <w:t xml:space="preserve">U každého hodnoceného člena týmu se bude hodnotit počet referenčních služeb nad rámec minimálního rozsahu (počtu) požadovaného pro tuto pozici, a to, pokud jde o tyto hodnocené referenční služby: </w:t>
      </w:r>
    </w:p>
    <w:p w14:paraId="725B5B25" w14:textId="77777777" w:rsidR="005D1596" w:rsidRPr="00EB1FD9" w:rsidRDefault="005D1596" w:rsidP="005D1596">
      <w:r w:rsidRPr="00EB1FD9">
        <w:t xml:space="preserve">Maximální počet osob pro všechny níže uvedené funkce: 1. </w:t>
      </w:r>
    </w:p>
    <w:p w14:paraId="35C47D7F" w14:textId="77777777" w:rsidR="005D1596" w:rsidRPr="00EB1FD9" w:rsidRDefault="005D1596" w:rsidP="005D1596">
      <w:pPr>
        <w:numPr>
          <w:ilvl w:val="0"/>
          <w:numId w:val="19"/>
        </w:numPr>
        <w:spacing w:after="120" w:line="276" w:lineRule="auto"/>
        <w:ind w:left="284"/>
        <w:jc w:val="both"/>
      </w:pPr>
      <w:r w:rsidRPr="00EB1FD9">
        <w:t xml:space="preserve">Člen č. </w:t>
      </w:r>
      <w:r>
        <w:t>3</w:t>
      </w:r>
      <w:r w:rsidRPr="00EB1FD9">
        <w:t xml:space="preserve"> auditor bezpečnosti pozemních komunikací – počet osob pro tuto funkci: 1 osob</w:t>
      </w:r>
      <w:r>
        <w:t>a</w:t>
      </w:r>
      <w:r w:rsidRPr="00EB1FD9">
        <w:t xml:space="preserve">. Každá referenční služba bude hodnocena </w:t>
      </w:r>
      <w:r>
        <w:t>1</w:t>
      </w:r>
      <w:r w:rsidRPr="00EB1FD9">
        <w:t xml:space="preserve">0 body. </w:t>
      </w:r>
    </w:p>
    <w:p w14:paraId="44462142" w14:textId="3A75AD0E" w:rsidR="0042655D" w:rsidRDefault="005D1596" w:rsidP="002F3BEA">
      <w:pPr>
        <w:rPr>
          <w:b/>
          <w:bCs/>
        </w:rPr>
      </w:pPr>
      <w:r w:rsidRPr="00010702">
        <w:rPr>
          <w:b/>
          <w:bCs/>
        </w:rPr>
        <w:t>Hodnocené referenční služby:</w:t>
      </w:r>
    </w:p>
    <w:p w14:paraId="1246432B" w14:textId="77777777" w:rsidR="005D1596" w:rsidRPr="00010702" w:rsidRDefault="005D1596" w:rsidP="005D1596">
      <w:pPr>
        <w:ind w:right="173"/>
        <w:rPr>
          <w:u w:val="single"/>
        </w:rPr>
      </w:pPr>
      <w:r w:rsidRPr="00010702">
        <w:rPr>
          <w:u w:val="single"/>
        </w:rPr>
        <w:t xml:space="preserve">u osoby Člena č. 3 auditor bezpečnosti pozemních komunikací </w:t>
      </w:r>
    </w:p>
    <w:p w14:paraId="2C8B77E7" w14:textId="77777777" w:rsidR="005D1596" w:rsidRPr="005D1596" w:rsidRDefault="005D1596" w:rsidP="005D1596">
      <w:pPr>
        <w:ind w:right="173"/>
      </w:pPr>
      <w:r w:rsidRPr="005D1596">
        <w:t xml:space="preserve">referenční zakázky nad rámec kvalifikačního kritéria v pozici auditora bezpečnosti pozemních komunikací s bezpečnostními inspekcemi PK (denní i noční) v délce minimálně 60 km </w:t>
      </w:r>
      <w:r w:rsidRPr="005D1596">
        <w:lastRenderedPageBreak/>
        <w:t>minimálně dvoupruhových pozemních komunikací, které nebyly dokončeny před vice než 5 lety.</w:t>
      </w:r>
    </w:p>
    <w:p w14:paraId="7B71A0E7" w14:textId="69C3A4CE" w:rsidR="005D1596" w:rsidRPr="005D1596" w:rsidRDefault="005D1596" w:rsidP="005D1596"/>
    <w:sectPr w:rsidR="005D1596" w:rsidRPr="005D1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72701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F5078"/>
    <w:multiLevelType w:val="hybridMultilevel"/>
    <w:tmpl w:val="A260D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7AE"/>
    <w:multiLevelType w:val="hybridMultilevel"/>
    <w:tmpl w:val="26863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82ED5"/>
    <w:multiLevelType w:val="hybridMultilevel"/>
    <w:tmpl w:val="CD0E4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A576C"/>
    <w:multiLevelType w:val="hybridMultilevel"/>
    <w:tmpl w:val="38821C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B19B4"/>
    <w:multiLevelType w:val="hybridMultilevel"/>
    <w:tmpl w:val="3E64F6BC"/>
    <w:lvl w:ilvl="0" w:tplc="56CEA2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74761"/>
    <w:multiLevelType w:val="hybridMultilevel"/>
    <w:tmpl w:val="3192F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4AF"/>
    <w:multiLevelType w:val="hybridMultilevel"/>
    <w:tmpl w:val="2E26F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406F8"/>
    <w:multiLevelType w:val="hybridMultilevel"/>
    <w:tmpl w:val="39549B1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34789"/>
    <w:multiLevelType w:val="hybridMultilevel"/>
    <w:tmpl w:val="E7A429EE"/>
    <w:lvl w:ilvl="0" w:tplc="01CE8FA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8027E"/>
    <w:multiLevelType w:val="hybridMultilevel"/>
    <w:tmpl w:val="823C97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90E8E"/>
    <w:multiLevelType w:val="hybridMultilevel"/>
    <w:tmpl w:val="FDDA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06802"/>
    <w:multiLevelType w:val="hybridMultilevel"/>
    <w:tmpl w:val="D8804640"/>
    <w:lvl w:ilvl="0" w:tplc="5B96EA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91881"/>
    <w:multiLevelType w:val="hybridMultilevel"/>
    <w:tmpl w:val="28DCC284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B7F64"/>
    <w:multiLevelType w:val="hybridMultilevel"/>
    <w:tmpl w:val="90DA92A4"/>
    <w:lvl w:ilvl="0" w:tplc="90F8FFA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C450D"/>
    <w:multiLevelType w:val="hybridMultilevel"/>
    <w:tmpl w:val="881E8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211A3"/>
    <w:multiLevelType w:val="hybridMultilevel"/>
    <w:tmpl w:val="7A3028C6"/>
    <w:lvl w:ilvl="0" w:tplc="8B5230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D2E56"/>
    <w:multiLevelType w:val="hybridMultilevel"/>
    <w:tmpl w:val="BFC801E8"/>
    <w:lvl w:ilvl="0" w:tplc="A396602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72A20"/>
    <w:multiLevelType w:val="hybridMultilevel"/>
    <w:tmpl w:val="76924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98903">
    <w:abstractNumId w:val="8"/>
  </w:num>
  <w:num w:numId="2" w16cid:durableId="153030553">
    <w:abstractNumId w:val="3"/>
  </w:num>
  <w:num w:numId="3" w16cid:durableId="1065378632">
    <w:abstractNumId w:val="13"/>
  </w:num>
  <w:num w:numId="4" w16cid:durableId="1700088242">
    <w:abstractNumId w:val="9"/>
  </w:num>
  <w:num w:numId="5" w16cid:durableId="2103910291">
    <w:abstractNumId w:val="11"/>
  </w:num>
  <w:num w:numId="6" w16cid:durableId="1156917108">
    <w:abstractNumId w:val="5"/>
  </w:num>
  <w:num w:numId="7" w16cid:durableId="487287495">
    <w:abstractNumId w:val="7"/>
  </w:num>
  <w:num w:numId="8" w16cid:durableId="1320158419">
    <w:abstractNumId w:val="10"/>
  </w:num>
  <w:num w:numId="9" w16cid:durableId="1105542016">
    <w:abstractNumId w:val="17"/>
  </w:num>
  <w:num w:numId="10" w16cid:durableId="494691280">
    <w:abstractNumId w:val="18"/>
  </w:num>
  <w:num w:numId="11" w16cid:durableId="1719552194">
    <w:abstractNumId w:val="2"/>
  </w:num>
  <w:num w:numId="12" w16cid:durableId="171989342">
    <w:abstractNumId w:val="16"/>
  </w:num>
  <w:num w:numId="13" w16cid:durableId="1818255565">
    <w:abstractNumId w:val="15"/>
  </w:num>
  <w:num w:numId="14" w16cid:durableId="952053626">
    <w:abstractNumId w:val="6"/>
  </w:num>
  <w:num w:numId="15" w16cid:durableId="1843465825">
    <w:abstractNumId w:val="14"/>
  </w:num>
  <w:num w:numId="16" w16cid:durableId="291249526">
    <w:abstractNumId w:val="1"/>
  </w:num>
  <w:num w:numId="17" w16cid:durableId="1112362642">
    <w:abstractNumId w:val="4"/>
  </w:num>
  <w:num w:numId="18" w16cid:durableId="846791427">
    <w:abstractNumId w:val="12"/>
  </w:num>
  <w:num w:numId="19" w16cid:durableId="4183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BEA"/>
    <w:rsid w:val="002A516E"/>
    <w:rsid w:val="002F3BEA"/>
    <w:rsid w:val="0042655D"/>
    <w:rsid w:val="004579E2"/>
    <w:rsid w:val="005D1596"/>
    <w:rsid w:val="00797DA0"/>
    <w:rsid w:val="007A6C86"/>
    <w:rsid w:val="00975743"/>
    <w:rsid w:val="00C2142A"/>
    <w:rsid w:val="00D118CB"/>
    <w:rsid w:val="00E56A04"/>
    <w:rsid w:val="00EB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31D2"/>
  <w15:chartTrackingRefBased/>
  <w15:docId w15:val="{86210B79-DF6B-488E-9A2A-4E1A7494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BEA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F3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3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3B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3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3B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3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3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3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3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3B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3B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B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3BE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3BE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3BE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3BE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3BE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3BE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F3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3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3B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3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F3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3BEA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2F3BE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F3BE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3B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3BE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F3BE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link w:val="Odstavecseseznamem"/>
    <w:uiPriority w:val="34"/>
    <w:locked/>
    <w:rsid w:val="002F3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1117</Words>
  <Characters>6592</Characters>
  <Application>Microsoft Office Word</Application>
  <DocSecurity>4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sprava a udrzba silnic stredoceskeho kraje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Čechová Štěpánka</dc:creator>
  <cp:keywords/>
  <dc:description/>
  <cp:lastModifiedBy>Čechová Štěpánka</cp:lastModifiedBy>
  <cp:revision>2</cp:revision>
  <dcterms:created xsi:type="dcterms:W3CDTF">2025-03-06T12:00:00Z</dcterms:created>
  <dcterms:modified xsi:type="dcterms:W3CDTF">2025-03-06T12:00:00Z</dcterms:modified>
</cp:coreProperties>
</file>