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763A3D" w14:textId="77777777" w:rsidR="004E32BF" w:rsidRDefault="004E32BF">
      <w:pPr>
        <w:pStyle w:val="Nzev"/>
      </w:pPr>
    </w:p>
    <w:p w14:paraId="54A52C65" w14:textId="77777777" w:rsidR="00602287" w:rsidRDefault="00602287">
      <w:pPr>
        <w:pStyle w:val="Nzev"/>
      </w:pPr>
      <w:r>
        <w:t>Technická specifikace</w:t>
      </w:r>
    </w:p>
    <w:p w14:paraId="5FA510A8" w14:textId="77777777" w:rsidR="004E32BF" w:rsidRDefault="004E32BF">
      <w:pPr>
        <w:pStyle w:val="Nzev"/>
      </w:pPr>
    </w:p>
    <w:p w14:paraId="5A7CE16F" w14:textId="77777777" w:rsidR="00602287" w:rsidRDefault="00602287">
      <w:pPr>
        <w:ind w:left="2124" w:hanging="2124"/>
        <w:rPr>
          <w:b/>
        </w:rPr>
      </w:pPr>
    </w:p>
    <w:p w14:paraId="03E14874" w14:textId="74EDDDD8" w:rsidR="009B3FDC" w:rsidRDefault="00602287" w:rsidP="00340844">
      <w:pPr>
        <w:ind w:left="2124" w:hanging="2124"/>
        <w:rPr>
          <w:b/>
        </w:rPr>
      </w:pPr>
      <w:proofErr w:type="gramStart"/>
      <w:r>
        <w:rPr>
          <w:b/>
        </w:rPr>
        <w:t>Název  akce</w:t>
      </w:r>
      <w:proofErr w:type="gramEnd"/>
      <w:r>
        <w:rPr>
          <w:b/>
        </w:rPr>
        <w:t xml:space="preserve">: </w:t>
      </w:r>
      <w:r w:rsidR="00BD0891">
        <w:rPr>
          <w:b/>
        </w:rPr>
        <w:t>III/</w:t>
      </w:r>
      <w:r w:rsidR="005A50A4">
        <w:rPr>
          <w:b/>
        </w:rPr>
        <w:t>33</w:t>
      </w:r>
      <w:r w:rsidR="00C2674D">
        <w:rPr>
          <w:b/>
        </w:rPr>
        <w:t>725 Vrdy - Markovice</w:t>
      </w:r>
    </w:p>
    <w:p w14:paraId="74A5378B" w14:textId="77777777" w:rsidR="00583885" w:rsidRDefault="00583885" w:rsidP="00583885">
      <w:pPr>
        <w:ind w:left="2124" w:hanging="2124"/>
        <w:rPr>
          <w:b/>
        </w:rPr>
      </w:pPr>
    </w:p>
    <w:p w14:paraId="0150D28D" w14:textId="68E09AA0" w:rsidR="00583885" w:rsidRDefault="00AD4A28" w:rsidP="00583885">
      <w:pPr>
        <w:ind w:left="2124" w:hanging="2124"/>
        <w:rPr>
          <w:b/>
        </w:rPr>
      </w:pPr>
      <w:r>
        <w:rPr>
          <w:b/>
        </w:rPr>
        <w:t xml:space="preserve">Místo </w:t>
      </w:r>
      <w:proofErr w:type="gramStart"/>
      <w:r>
        <w:rPr>
          <w:b/>
        </w:rPr>
        <w:t xml:space="preserve">realizace: </w:t>
      </w:r>
      <w:r w:rsidR="00975591">
        <w:rPr>
          <w:b/>
        </w:rPr>
        <w:t xml:space="preserve"> III</w:t>
      </w:r>
      <w:proofErr w:type="gramEnd"/>
      <w:r w:rsidR="00975591">
        <w:rPr>
          <w:b/>
        </w:rPr>
        <w:t>/33</w:t>
      </w:r>
      <w:r w:rsidR="00C2674D">
        <w:rPr>
          <w:b/>
        </w:rPr>
        <w:t>725</w:t>
      </w:r>
    </w:p>
    <w:p w14:paraId="14AA12DD" w14:textId="77777777" w:rsidR="00583885" w:rsidRDefault="00583885" w:rsidP="00583885">
      <w:pPr>
        <w:ind w:left="2124" w:hanging="2124"/>
        <w:rPr>
          <w:b/>
        </w:rPr>
      </w:pPr>
    </w:p>
    <w:p w14:paraId="5BA25F22" w14:textId="60ECEE11" w:rsidR="002111A2" w:rsidRDefault="00437EE6" w:rsidP="00487370">
      <w:pPr>
        <w:ind w:left="2124" w:hanging="2124"/>
        <w:rPr>
          <w:b/>
        </w:rPr>
      </w:pPr>
      <w:proofErr w:type="gramStart"/>
      <w:r>
        <w:rPr>
          <w:b/>
        </w:rPr>
        <w:t>Staničení :</w:t>
      </w:r>
      <w:proofErr w:type="gramEnd"/>
      <w:r w:rsidR="00144FBD">
        <w:rPr>
          <w:b/>
        </w:rPr>
        <w:t>1,330</w:t>
      </w:r>
      <w:r w:rsidR="00FA1440">
        <w:rPr>
          <w:b/>
        </w:rPr>
        <w:t>-</w:t>
      </w:r>
      <w:r w:rsidR="00144FBD">
        <w:rPr>
          <w:b/>
        </w:rPr>
        <w:t>2,750;</w:t>
      </w:r>
      <w:r w:rsidR="00FA1440">
        <w:rPr>
          <w:b/>
        </w:rPr>
        <w:t xml:space="preserve"> </w:t>
      </w:r>
      <w:r w:rsidR="00144FBD">
        <w:rPr>
          <w:b/>
        </w:rPr>
        <w:t xml:space="preserve"> 2,765</w:t>
      </w:r>
      <w:r w:rsidR="00FA1440">
        <w:rPr>
          <w:b/>
        </w:rPr>
        <w:t>-</w:t>
      </w:r>
      <w:r w:rsidR="00144FBD">
        <w:rPr>
          <w:b/>
        </w:rPr>
        <w:t xml:space="preserve">3,521 </w:t>
      </w:r>
      <w:r>
        <w:rPr>
          <w:b/>
        </w:rPr>
        <w:t>,</w:t>
      </w:r>
      <w:r w:rsidR="007F05AB">
        <w:rPr>
          <w:b/>
        </w:rPr>
        <w:t xml:space="preserve"> </w:t>
      </w:r>
      <w:r w:rsidR="00583885">
        <w:rPr>
          <w:b/>
        </w:rPr>
        <w:t>délka úseku</w:t>
      </w:r>
      <w:r w:rsidR="00730514">
        <w:rPr>
          <w:b/>
        </w:rPr>
        <w:t xml:space="preserve"> </w:t>
      </w:r>
      <w:r w:rsidR="007453D2">
        <w:rPr>
          <w:b/>
        </w:rPr>
        <w:t>2,</w:t>
      </w:r>
      <w:r w:rsidR="00FA1440">
        <w:rPr>
          <w:b/>
        </w:rPr>
        <w:t xml:space="preserve">176 </w:t>
      </w:r>
      <w:r w:rsidR="00217627">
        <w:rPr>
          <w:b/>
        </w:rPr>
        <w:t>m</w:t>
      </w:r>
      <w:r w:rsidR="00583885">
        <w:rPr>
          <w:b/>
        </w:rPr>
        <w:t xml:space="preserve">, </w:t>
      </w:r>
      <w:r w:rsidR="00346568">
        <w:rPr>
          <w:b/>
        </w:rPr>
        <w:t xml:space="preserve">šíře </w:t>
      </w:r>
      <w:r w:rsidR="007C7F31">
        <w:rPr>
          <w:b/>
        </w:rPr>
        <w:t>6</w:t>
      </w:r>
      <w:r w:rsidR="00346568">
        <w:rPr>
          <w:b/>
        </w:rPr>
        <w:t>,</w:t>
      </w:r>
      <w:r w:rsidR="00DA2DE5">
        <w:rPr>
          <w:b/>
        </w:rPr>
        <w:t>40</w:t>
      </w:r>
      <w:r w:rsidR="00346568">
        <w:rPr>
          <w:b/>
        </w:rPr>
        <w:t xml:space="preserve"> m, </w:t>
      </w:r>
      <w:r w:rsidR="00583885">
        <w:rPr>
          <w:b/>
        </w:rPr>
        <w:t>plocha</w:t>
      </w:r>
      <w:r w:rsidR="007F05AB">
        <w:rPr>
          <w:b/>
        </w:rPr>
        <w:t xml:space="preserve"> </w:t>
      </w:r>
      <w:r w:rsidR="00730514">
        <w:rPr>
          <w:b/>
        </w:rPr>
        <w:t xml:space="preserve">cca </w:t>
      </w:r>
      <w:r w:rsidR="0017555E">
        <w:rPr>
          <w:b/>
        </w:rPr>
        <w:t xml:space="preserve">13 </w:t>
      </w:r>
      <w:r w:rsidR="00DA2DE5">
        <w:rPr>
          <w:b/>
        </w:rPr>
        <w:t>927</w:t>
      </w:r>
      <w:r w:rsidR="007453D2">
        <w:rPr>
          <w:b/>
        </w:rPr>
        <w:t>m2</w:t>
      </w:r>
    </w:p>
    <w:p w14:paraId="3C97709A" w14:textId="77777777" w:rsidR="00267504" w:rsidRDefault="00267504" w:rsidP="00487370">
      <w:pPr>
        <w:ind w:left="2124" w:hanging="2124"/>
        <w:rPr>
          <w:b/>
        </w:rPr>
      </w:pPr>
    </w:p>
    <w:p w14:paraId="7C6110DA" w14:textId="7D91325F" w:rsidR="00FA1440" w:rsidRDefault="00FA1440" w:rsidP="00487370">
      <w:pPr>
        <w:ind w:left="2124" w:hanging="2124"/>
        <w:rPr>
          <w:b/>
        </w:rPr>
      </w:pPr>
      <w:r>
        <w:rPr>
          <w:b/>
        </w:rPr>
        <w:t xml:space="preserve">    </w:t>
      </w:r>
      <w:r w:rsidR="00267504">
        <w:rPr>
          <w:b/>
          <w:noProof/>
        </w:rPr>
        <w:drawing>
          <wp:inline distT="0" distB="0" distL="0" distR="0" wp14:anchorId="275F1E56" wp14:editId="1694ED1D">
            <wp:extent cx="3133725" cy="3257043"/>
            <wp:effectExtent l="0" t="0" r="0" b="0"/>
            <wp:docPr id="182053455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9092" cy="3262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</w:t>
      </w:r>
    </w:p>
    <w:p w14:paraId="21C73103" w14:textId="23549BD9" w:rsidR="004E32BF" w:rsidRPr="00267504" w:rsidRDefault="004E32BF" w:rsidP="00267504">
      <w:pPr>
        <w:rPr>
          <w:b/>
        </w:rPr>
      </w:pPr>
    </w:p>
    <w:p w14:paraId="71B0041F" w14:textId="77777777" w:rsidR="004E32BF" w:rsidRDefault="004E32BF">
      <w:pPr>
        <w:jc w:val="both"/>
      </w:pPr>
    </w:p>
    <w:p w14:paraId="089B16C5" w14:textId="77777777" w:rsidR="00602287" w:rsidRDefault="00A80518">
      <w:pPr>
        <w:jc w:val="both"/>
        <w:rPr>
          <w:b/>
        </w:rPr>
      </w:pPr>
      <w:r>
        <w:rPr>
          <w:b/>
        </w:rPr>
        <w:t xml:space="preserve">Popis </w:t>
      </w:r>
      <w:proofErr w:type="spellStart"/>
      <w:r>
        <w:rPr>
          <w:b/>
        </w:rPr>
        <w:t>součastného</w:t>
      </w:r>
      <w:proofErr w:type="spellEnd"/>
      <w:r>
        <w:rPr>
          <w:b/>
        </w:rPr>
        <w:t xml:space="preserve"> stavu</w:t>
      </w:r>
      <w:r w:rsidR="00602287">
        <w:rPr>
          <w:b/>
        </w:rPr>
        <w:t>:</w:t>
      </w:r>
    </w:p>
    <w:p w14:paraId="40C540A2" w14:textId="27479EE9" w:rsidR="007F05AB" w:rsidRDefault="00040551" w:rsidP="00703CAF">
      <w:pPr>
        <w:rPr>
          <w:rFonts w:cstheme="minorHAnsi"/>
          <w:color w:val="000000"/>
        </w:rPr>
      </w:pPr>
      <w:r w:rsidRPr="008737A4">
        <w:rPr>
          <w:rFonts w:cstheme="minorHAnsi"/>
          <w:color w:val="000000"/>
        </w:rPr>
        <w:t>Středně zatížená silnice</w:t>
      </w:r>
      <w:r>
        <w:rPr>
          <w:rFonts w:cstheme="minorHAnsi"/>
          <w:color w:val="000000"/>
        </w:rPr>
        <w:t xml:space="preserve"> </w:t>
      </w:r>
      <w:proofErr w:type="spellStart"/>
      <w:r>
        <w:rPr>
          <w:rFonts w:cstheme="minorHAnsi"/>
          <w:color w:val="000000"/>
        </w:rPr>
        <w:t>III.třídy</w:t>
      </w:r>
      <w:proofErr w:type="spellEnd"/>
      <w:r>
        <w:rPr>
          <w:rFonts w:cstheme="minorHAnsi"/>
          <w:color w:val="000000"/>
        </w:rPr>
        <w:t xml:space="preserve"> v</w:t>
      </w:r>
      <w:r w:rsidR="00FD4D86">
        <w:rPr>
          <w:rFonts w:cstheme="minorHAnsi"/>
          <w:color w:val="000000"/>
        </w:rPr>
        <w:t xml:space="preserve"> intravilánu a </w:t>
      </w:r>
      <w:r>
        <w:rPr>
          <w:rFonts w:cstheme="minorHAnsi"/>
          <w:color w:val="000000"/>
        </w:rPr>
        <w:t xml:space="preserve">extravilánu </w:t>
      </w:r>
      <w:r w:rsidR="0044206F">
        <w:rPr>
          <w:rFonts w:cstheme="minorHAnsi"/>
          <w:color w:val="000000"/>
        </w:rPr>
        <w:t xml:space="preserve">obce </w:t>
      </w:r>
      <w:r w:rsidR="00C2674D">
        <w:rPr>
          <w:rFonts w:cstheme="minorHAnsi"/>
          <w:color w:val="000000"/>
        </w:rPr>
        <w:t xml:space="preserve">Vrdy </w:t>
      </w:r>
      <w:r w:rsidR="00FA1440">
        <w:rPr>
          <w:rFonts w:cstheme="minorHAnsi"/>
          <w:color w:val="000000"/>
        </w:rPr>
        <w:t>–</w:t>
      </w:r>
      <w:r w:rsidR="00C2674D">
        <w:rPr>
          <w:rFonts w:cstheme="minorHAnsi"/>
          <w:color w:val="000000"/>
        </w:rPr>
        <w:t xml:space="preserve"> Markovice</w:t>
      </w:r>
      <w:r w:rsidR="00FA1440">
        <w:rPr>
          <w:rFonts w:cstheme="minorHAnsi"/>
          <w:color w:val="000000"/>
        </w:rPr>
        <w:t xml:space="preserve"> </w:t>
      </w:r>
    </w:p>
    <w:p w14:paraId="6A4D621D" w14:textId="77777777" w:rsidR="00040551" w:rsidRPr="00703CAF" w:rsidRDefault="00040551" w:rsidP="00703CAF">
      <w:pPr>
        <w:rPr>
          <w:rFonts w:cstheme="minorHAnsi"/>
          <w:color w:val="000000"/>
        </w:rPr>
      </w:pPr>
      <w:r w:rsidRPr="008737A4">
        <w:rPr>
          <w:rFonts w:cstheme="minorHAnsi"/>
          <w:color w:val="000000"/>
        </w:rPr>
        <w:t xml:space="preserve"> Vlivem dlouhodobého podfinancování údržby je silnice za hranicí životnosti.                                                               </w:t>
      </w:r>
    </w:p>
    <w:p w14:paraId="35B9D584" w14:textId="77777777" w:rsidR="00AC1732" w:rsidRDefault="00C14EB0" w:rsidP="000E2DE7">
      <w:r>
        <w:t>Komu</w:t>
      </w:r>
      <w:r w:rsidR="00C54903">
        <w:t>nikace je v nevyhovujícím stavu</w:t>
      </w:r>
      <w:r w:rsidR="007C776D">
        <w:t>, přičemž v současné</w:t>
      </w:r>
      <w:r w:rsidR="00975591">
        <w:t xml:space="preserve"> době převádí osobní,</w:t>
      </w:r>
      <w:r w:rsidR="007C776D">
        <w:t xml:space="preserve"> zemědělskou</w:t>
      </w:r>
      <w:r w:rsidR="0061657A">
        <w:t xml:space="preserve"> a autobusovou</w:t>
      </w:r>
      <w:r w:rsidR="007C776D">
        <w:t xml:space="preserve"> dopravu.</w:t>
      </w:r>
      <w:r>
        <w:t xml:space="preserve"> Povrc</w:t>
      </w:r>
      <w:r w:rsidR="00C54903">
        <w:t xml:space="preserve">h komunikace </w:t>
      </w:r>
      <w:r w:rsidR="002111A2">
        <w:t>vykazuje plošný rozpad</w:t>
      </w:r>
      <w:r w:rsidR="00985266">
        <w:t xml:space="preserve"> </w:t>
      </w:r>
      <w:r w:rsidR="00703CAF">
        <w:t>povrchu vozovky</w:t>
      </w:r>
      <w:r w:rsidR="00975591">
        <w:t>,</w:t>
      </w:r>
      <w:r w:rsidR="000E2DE7">
        <w:t xml:space="preserve"> </w:t>
      </w:r>
      <w:r w:rsidR="00975591">
        <w:t>výtluky,</w:t>
      </w:r>
      <w:r w:rsidR="000E2DE7">
        <w:t xml:space="preserve"> </w:t>
      </w:r>
      <w:r w:rsidR="00340844">
        <w:t>rozpad krajnic</w:t>
      </w:r>
      <w:r w:rsidR="00AC1732">
        <w:t xml:space="preserve"> apod. </w:t>
      </w:r>
    </w:p>
    <w:p w14:paraId="354100C5" w14:textId="77777777" w:rsidR="00AC1732" w:rsidRDefault="00AC1732" w:rsidP="00AC1732">
      <w:pPr>
        <w:jc w:val="both"/>
        <w:rPr>
          <w:b/>
        </w:rPr>
      </w:pPr>
      <w:r>
        <w:rPr>
          <w:b/>
        </w:rPr>
        <w:t>Základní popis akce:</w:t>
      </w:r>
    </w:p>
    <w:p w14:paraId="19C75AEA" w14:textId="09328227" w:rsidR="00AC1455" w:rsidRDefault="0074347E">
      <w:pPr>
        <w:jc w:val="both"/>
      </w:pPr>
      <w:r>
        <w:t xml:space="preserve">Zadání </w:t>
      </w:r>
      <w:r w:rsidR="00AC1455">
        <w:t xml:space="preserve">stavebních prací na opravu povrchu </w:t>
      </w:r>
      <w:r w:rsidR="00AC1732">
        <w:t>komunikace</w:t>
      </w:r>
      <w:r w:rsidR="00975591">
        <w:t xml:space="preserve"> III/</w:t>
      </w:r>
      <w:r w:rsidR="002727EE">
        <w:t>33</w:t>
      </w:r>
      <w:r w:rsidR="00C2674D">
        <w:t>725</w:t>
      </w:r>
    </w:p>
    <w:p w14:paraId="0FF77237" w14:textId="6E5D6003" w:rsidR="00ED13F3" w:rsidRDefault="00AC1455" w:rsidP="00AC1455">
      <w:pPr>
        <w:jc w:val="both"/>
      </w:pPr>
      <w:r>
        <w:t xml:space="preserve">Rozsah prací je specifikován v položkovém rozpočtu, který je nedílnou součástí této přílohy. </w:t>
      </w:r>
    </w:p>
    <w:p w14:paraId="22E56C18" w14:textId="77777777" w:rsidR="001931EB" w:rsidRDefault="001931EB">
      <w:pPr>
        <w:pStyle w:val="Zkladntext"/>
        <w:ind w:firstLine="708"/>
        <w:rPr>
          <w:sz w:val="22"/>
        </w:rPr>
      </w:pPr>
    </w:p>
    <w:p w14:paraId="56708C77" w14:textId="77777777" w:rsidR="001931EB" w:rsidRDefault="00AC1455" w:rsidP="001931EB">
      <w:pPr>
        <w:jc w:val="both"/>
        <w:rPr>
          <w:b/>
        </w:rPr>
      </w:pPr>
      <w:r>
        <w:rPr>
          <w:b/>
        </w:rPr>
        <w:t xml:space="preserve">Technologie </w:t>
      </w:r>
      <w:proofErr w:type="gramStart"/>
      <w:r>
        <w:rPr>
          <w:b/>
        </w:rPr>
        <w:t xml:space="preserve">opravy </w:t>
      </w:r>
      <w:r w:rsidR="001931EB" w:rsidRPr="001931EB">
        <w:rPr>
          <w:b/>
        </w:rPr>
        <w:t>:</w:t>
      </w:r>
      <w:proofErr w:type="gramEnd"/>
    </w:p>
    <w:p w14:paraId="36C99077" w14:textId="78B261C3" w:rsidR="00C54903" w:rsidRDefault="00C54903" w:rsidP="001931EB">
      <w:pPr>
        <w:jc w:val="both"/>
      </w:pPr>
      <w:r>
        <w:t>B</w:t>
      </w:r>
      <w:r w:rsidR="00ED19BB">
        <w:t>ude</w:t>
      </w:r>
      <w:r w:rsidR="002111A2">
        <w:t xml:space="preserve"> provedeno</w:t>
      </w:r>
      <w:r w:rsidR="007F05AB">
        <w:t xml:space="preserve"> </w:t>
      </w:r>
      <w:proofErr w:type="spellStart"/>
      <w:r w:rsidR="00410C85">
        <w:t>frézování</w:t>
      </w:r>
      <w:r w:rsidR="004017C9">
        <w:t>-zápich</w:t>
      </w:r>
      <w:r w:rsidR="00DA2DE5">
        <w:t>-napojení</w:t>
      </w:r>
      <w:proofErr w:type="spellEnd"/>
      <w:r w:rsidR="00DA2DE5">
        <w:t xml:space="preserve"> na stávající povrch</w:t>
      </w:r>
      <w:r w:rsidR="004017C9">
        <w:t>,</w:t>
      </w:r>
      <w:r w:rsidR="000B424C">
        <w:t xml:space="preserve"> </w:t>
      </w:r>
      <w:r w:rsidR="006D506F">
        <w:t xml:space="preserve">lokální </w:t>
      </w:r>
      <w:r w:rsidR="000B424C">
        <w:t>sanace</w:t>
      </w:r>
      <w:r w:rsidR="006D506F">
        <w:t>-vyznačení při předávce staveniště</w:t>
      </w:r>
      <w:r w:rsidR="000B424C">
        <w:t>,</w:t>
      </w:r>
      <w:r w:rsidR="00195740">
        <w:t xml:space="preserve"> </w:t>
      </w:r>
      <w:r w:rsidR="002111A2">
        <w:t>očištění</w:t>
      </w:r>
      <w:r w:rsidR="00E80622">
        <w:t xml:space="preserve"> zametením</w:t>
      </w:r>
      <w:r w:rsidR="002111A2">
        <w:t>,</w:t>
      </w:r>
      <w:r w:rsidR="00ED19BB">
        <w:t xml:space="preserve"> spojovací postřik</w:t>
      </w:r>
      <w:r w:rsidR="006D506F">
        <w:t xml:space="preserve"> 2x</w:t>
      </w:r>
      <w:r w:rsidR="002111A2">
        <w:t>,</w:t>
      </w:r>
      <w:r w:rsidR="004017C9">
        <w:t xml:space="preserve"> </w:t>
      </w:r>
      <w:r w:rsidR="009822DE">
        <w:t>vyrovnávka</w:t>
      </w:r>
      <w:r w:rsidR="006D506F">
        <w:t xml:space="preserve"> asfaltový beton-ACL16+ tl.</w:t>
      </w:r>
      <w:proofErr w:type="gramStart"/>
      <w:r w:rsidR="006D506F">
        <w:t>40mm</w:t>
      </w:r>
      <w:proofErr w:type="gramEnd"/>
      <w:r w:rsidR="009822DE">
        <w:t xml:space="preserve"> </w:t>
      </w:r>
      <w:r w:rsidR="00975591">
        <w:t>a pokládka asfaltové vrstvy</w:t>
      </w:r>
      <w:r w:rsidR="00E80622">
        <w:t xml:space="preserve"> ACO 11+</w:t>
      </w:r>
      <w:r w:rsidR="00ED19BB">
        <w:t xml:space="preserve"> v </w:t>
      </w:r>
      <w:proofErr w:type="spellStart"/>
      <w:r w:rsidR="00ED19BB">
        <w:t>tl</w:t>
      </w:r>
      <w:proofErr w:type="spellEnd"/>
      <w:r w:rsidR="00ED19BB">
        <w:t>. 50mm</w:t>
      </w:r>
      <w:r w:rsidR="006D506F">
        <w:t>.</w:t>
      </w:r>
      <w:r w:rsidR="001F7737">
        <w:t xml:space="preserve"> </w:t>
      </w:r>
      <w:r w:rsidR="006D506F">
        <w:t>O</w:t>
      </w:r>
      <w:r w:rsidR="00C2674D">
        <w:t>prava propustku</w:t>
      </w:r>
      <w:r w:rsidR="006D506F">
        <w:t xml:space="preserve"> dle rozpočtu</w:t>
      </w:r>
      <w:r w:rsidR="00C2674D">
        <w:t xml:space="preserve">. </w:t>
      </w:r>
      <w:r w:rsidR="00410C85">
        <w:t>Po pokládce vrchní vrstvy bude prove</w:t>
      </w:r>
      <w:r w:rsidR="00E80622">
        <w:t>deno zřízení krajnice z</w:t>
      </w:r>
      <w:r w:rsidR="00C95C33">
        <w:t> </w:t>
      </w:r>
      <w:r w:rsidR="00E80622">
        <w:t>r</w:t>
      </w:r>
      <w:r w:rsidR="00360165">
        <w:t>ecyklátu</w:t>
      </w:r>
      <w:r w:rsidR="00C95C33">
        <w:t xml:space="preserve"> vč. dodání</w:t>
      </w:r>
      <w:r w:rsidR="00360165">
        <w:t xml:space="preserve">, </w:t>
      </w:r>
      <w:r w:rsidR="006D506F">
        <w:t xml:space="preserve">frézování drážky průřezu a </w:t>
      </w:r>
      <w:r w:rsidR="00360165">
        <w:t xml:space="preserve">těsnění spár a VDZ. </w:t>
      </w:r>
      <w:r w:rsidR="00B9269A">
        <w:t>N</w:t>
      </w:r>
      <w:r w:rsidR="00ED19BB">
        <w:t>ávrh a projednání včetně realizace DIO.</w:t>
      </w:r>
    </w:p>
    <w:p w14:paraId="6DB7F9E6" w14:textId="77777777" w:rsidR="00817919" w:rsidRDefault="00AC1455" w:rsidP="001931EB">
      <w:pPr>
        <w:jc w:val="both"/>
      </w:pPr>
      <w:r>
        <w:t>Veškeré provedené práce budou dle platných norem ČSN, TP.</w:t>
      </w:r>
    </w:p>
    <w:p w14:paraId="45FAD022" w14:textId="77777777" w:rsidR="00D30601" w:rsidRPr="00D53698" w:rsidRDefault="00D30601" w:rsidP="001931EB">
      <w:pPr>
        <w:jc w:val="both"/>
      </w:pPr>
    </w:p>
    <w:p w14:paraId="420F91A0" w14:textId="4CBDB967" w:rsidR="000C2B6D" w:rsidRDefault="000C2B6D" w:rsidP="00671BD4">
      <w:pPr>
        <w:pStyle w:val="Normlnweb"/>
      </w:pPr>
      <w:r>
        <w:rPr>
          <w:b/>
        </w:rPr>
        <w:t xml:space="preserve">Záruční doba: </w:t>
      </w:r>
      <w:r w:rsidR="004E7F44">
        <w:rPr>
          <w:b/>
        </w:rPr>
        <w:t>36</w:t>
      </w:r>
      <w:r w:rsidR="0061657A">
        <w:rPr>
          <w:b/>
        </w:rPr>
        <w:t xml:space="preserve"> měsíců</w:t>
      </w:r>
    </w:p>
    <w:p w14:paraId="6A5288D4" w14:textId="77777777" w:rsidR="000C2B6D" w:rsidRPr="007F75AE" w:rsidRDefault="000C2B6D" w:rsidP="000C2B6D">
      <w:pPr>
        <w:pStyle w:val="Zkladntext"/>
      </w:pPr>
    </w:p>
    <w:p w14:paraId="7B5827D2" w14:textId="77777777" w:rsidR="000C2B6D" w:rsidRDefault="000C2B6D" w:rsidP="000C2B6D">
      <w:pPr>
        <w:pStyle w:val="Zkladntext"/>
        <w:rPr>
          <w:b/>
        </w:rPr>
      </w:pPr>
      <w:r>
        <w:rPr>
          <w:b/>
        </w:rPr>
        <w:t xml:space="preserve">Platební podmínky: </w:t>
      </w:r>
    </w:p>
    <w:p w14:paraId="7FFC9853" w14:textId="77777777" w:rsidR="000C2B6D" w:rsidRDefault="000C2B6D" w:rsidP="000C2B6D">
      <w:pPr>
        <w:pStyle w:val="Zkladntext"/>
      </w:pPr>
      <w:r w:rsidRPr="004E32BF">
        <w:t xml:space="preserve">Faktura bude vystavena po kompletním dokončení stavebních prací a po předání </w:t>
      </w:r>
      <w:r w:rsidR="004E32BF">
        <w:t xml:space="preserve">řádně vedených </w:t>
      </w:r>
      <w:r w:rsidRPr="004E32BF">
        <w:t xml:space="preserve">dokladů </w:t>
      </w:r>
      <w:proofErr w:type="gramStart"/>
      <w:r w:rsidR="004E32BF">
        <w:t>(</w:t>
      </w:r>
      <w:r w:rsidRPr="004E32BF">
        <w:t xml:space="preserve"> stavební</w:t>
      </w:r>
      <w:proofErr w:type="gramEnd"/>
      <w:r w:rsidRPr="004E32BF">
        <w:t xml:space="preserve"> deník, zkoušky</w:t>
      </w:r>
      <w:r w:rsidR="00391277" w:rsidRPr="004E32BF">
        <w:t>,</w:t>
      </w:r>
      <w:r w:rsidRPr="004E32BF">
        <w:t xml:space="preserve"> atesty, apod.) na základě předávacího protokolu.</w:t>
      </w:r>
    </w:p>
    <w:p w14:paraId="186C9DDE" w14:textId="77777777" w:rsidR="000C2B6D" w:rsidRDefault="000C2B6D" w:rsidP="000C2B6D">
      <w:pPr>
        <w:jc w:val="both"/>
        <w:rPr>
          <w:b/>
        </w:rPr>
      </w:pPr>
    </w:p>
    <w:p w14:paraId="6C5448DB" w14:textId="6AC0921D" w:rsidR="004E7F44" w:rsidRPr="004E7F44" w:rsidRDefault="000C2B6D" w:rsidP="000C2B6D">
      <w:pPr>
        <w:pStyle w:val="Normlnweb"/>
        <w:rPr>
          <w:b/>
        </w:rPr>
      </w:pPr>
      <w:r>
        <w:rPr>
          <w:b/>
        </w:rPr>
        <w:t>Termín realizace:</w:t>
      </w:r>
      <w:r w:rsidR="004E7F44">
        <w:rPr>
          <w:b/>
        </w:rPr>
        <w:t xml:space="preserve"> 09-10/2024, 5 týdnů od předání staveniště</w:t>
      </w:r>
    </w:p>
    <w:p w14:paraId="4FD5E280" w14:textId="77777777" w:rsidR="00D1341F" w:rsidRDefault="00D1341F" w:rsidP="00D1341F">
      <w:pPr>
        <w:pStyle w:val="Zkladntext"/>
        <w:rPr>
          <w:b/>
        </w:rPr>
      </w:pPr>
    </w:p>
    <w:p w14:paraId="5B5F2AE1" w14:textId="77777777" w:rsidR="00BF3389" w:rsidRDefault="00D1341F" w:rsidP="00D1341F">
      <w:pPr>
        <w:pStyle w:val="Zkladntext"/>
        <w:rPr>
          <w:sz w:val="22"/>
        </w:rPr>
      </w:pPr>
      <w:r>
        <w:rPr>
          <w:b/>
          <w:sz w:val="22"/>
        </w:rPr>
        <w:t xml:space="preserve">Přílohy: </w:t>
      </w:r>
      <w:r w:rsidRPr="00D1341F">
        <w:rPr>
          <w:sz w:val="22"/>
        </w:rPr>
        <w:t>Položkový rozpočet s výkazem výměr</w:t>
      </w:r>
    </w:p>
    <w:p w14:paraId="6CFCE688" w14:textId="77777777" w:rsidR="0009261E" w:rsidRDefault="0009261E" w:rsidP="00B9269A">
      <w:pPr>
        <w:pStyle w:val="Zkladntext"/>
        <w:rPr>
          <w:sz w:val="22"/>
        </w:rPr>
      </w:pPr>
    </w:p>
    <w:p w14:paraId="3D24E5B8" w14:textId="77777777" w:rsidR="00D22D0B" w:rsidRDefault="00D22D0B" w:rsidP="00B9269A">
      <w:pPr>
        <w:pStyle w:val="Zkladntext"/>
        <w:rPr>
          <w:sz w:val="22"/>
        </w:rPr>
      </w:pPr>
    </w:p>
    <w:p w14:paraId="4B8D967D" w14:textId="77777777" w:rsidR="00D22D0B" w:rsidRDefault="00D22D0B" w:rsidP="00B9269A">
      <w:pPr>
        <w:pStyle w:val="Zkladntext"/>
        <w:rPr>
          <w:sz w:val="22"/>
        </w:rPr>
      </w:pPr>
    </w:p>
    <w:p w14:paraId="11D320AA" w14:textId="77777777" w:rsidR="00D22D0B" w:rsidRDefault="00D22D0B" w:rsidP="00B9269A">
      <w:pPr>
        <w:pStyle w:val="Zkladntext"/>
        <w:rPr>
          <w:sz w:val="22"/>
        </w:rPr>
      </w:pPr>
    </w:p>
    <w:p w14:paraId="6B98D8C5" w14:textId="77777777" w:rsidR="00D22D0B" w:rsidRDefault="00D22D0B" w:rsidP="00B9269A">
      <w:pPr>
        <w:pStyle w:val="Zkladntext"/>
        <w:rPr>
          <w:sz w:val="22"/>
        </w:rPr>
      </w:pPr>
    </w:p>
    <w:p w14:paraId="61C0F48D" w14:textId="77777777" w:rsidR="00D22D0B" w:rsidRDefault="00D22D0B" w:rsidP="00B9269A">
      <w:pPr>
        <w:pStyle w:val="Zkladntext"/>
        <w:rPr>
          <w:sz w:val="22"/>
        </w:rPr>
      </w:pPr>
    </w:p>
    <w:p w14:paraId="4272B025" w14:textId="77777777" w:rsidR="00D22D0B" w:rsidRDefault="00D22D0B" w:rsidP="00B9269A">
      <w:pPr>
        <w:pStyle w:val="Zkladntext"/>
        <w:rPr>
          <w:sz w:val="22"/>
        </w:rPr>
      </w:pPr>
    </w:p>
    <w:p w14:paraId="44DC5D00" w14:textId="77777777" w:rsidR="00BF3389" w:rsidRDefault="00BF3389" w:rsidP="0036044B">
      <w:pPr>
        <w:pStyle w:val="Zkladntext"/>
        <w:rPr>
          <w:b/>
          <w:sz w:val="22"/>
        </w:rPr>
      </w:pPr>
    </w:p>
    <w:p w14:paraId="54E88F82" w14:textId="77777777" w:rsidR="00BF3389" w:rsidRDefault="00BF3389">
      <w:pPr>
        <w:pStyle w:val="Zkladntext"/>
        <w:ind w:firstLine="708"/>
        <w:rPr>
          <w:b/>
          <w:sz w:val="22"/>
        </w:rPr>
      </w:pPr>
    </w:p>
    <w:p w14:paraId="78D64524" w14:textId="1123B918" w:rsidR="00602287" w:rsidRDefault="00123EE1">
      <w:pPr>
        <w:pStyle w:val="Nadpis2"/>
      </w:pPr>
      <w:r>
        <w:t>F</w:t>
      </w:r>
      <w:r w:rsidR="00602287">
        <w:t>otodokumentace</w:t>
      </w:r>
      <w:r w:rsidR="007F05AB">
        <w:t xml:space="preserve"> III/</w:t>
      </w:r>
      <w:r w:rsidR="00C2674D">
        <w:t xml:space="preserve">33725 </w:t>
      </w:r>
      <w:proofErr w:type="gramStart"/>
      <w:r w:rsidR="00C2674D">
        <w:t>Vrdy - Markovice</w:t>
      </w:r>
      <w:proofErr w:type="gramEnd"/>
    </w:p>
    <w:p w14:paraId="4F276AE4" w14:textId="77777777" w:rsidR="000B5C13" w:rsidRDefault="000B5C13" w:rsidP="000B5C13"/>
    <w:p w14:paraId="363C8D90" w14:textId="0EEB5183" w:rsidR="00680D8C" w:rsidRDefault="00680D8C" w:rsidP="000B5C13"/>
    <w:p w14:paraId="4C0F93E5" w14:textId="7C5B5390" w:rsidR="00E80622" w:rsidRDefault="00FD4D86" w:rsidP="000B5C13">
      <w:r>
        <w:rPr>
          <w:noProof/>
        </w:rPr>
        <w:drawing>
          <wp:inline distT="0" distB="0" distL="0" distR="0" wp14:anchorId="7CB1C0EB" wp14:editId="7A391F7E">
            <wp:extent cx="2068079" cy="1552575"/>
            <wp:effectExtent l="0" t="0" r="0" b="0"/>
            <wp:docPr id="1530033077" name="Obrázek 15" descr="Obsah obrázku venku, obloha, tráva, stro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033077" name="Obrázek 15" descr="Obsah obrázku venku, obloha, tráva, strom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764" cy="1559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>
        <w:rPr>
          <w:noProof/>
        </w:rPr>
        <w:drawing>
          <wp:inline distT="0" distB="0" distL="0" distR="0" wp14:anchorId="4A42FFBE" wp14:editId="7A17B2F3">
            <wp:extent cx="2080766" cy="1562100"/>
            <wp:effectExtent l="0" t="0" r="0" b="0"/>
            <wp:docPr id="1810989020" name="Obrázek 14" descr="Obsah obrázku území, venku, silnice, dír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0989020" name="Obrázek 14" descr="Obsah obrázku území, venku, silnice, dír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258" cy="1565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759E5FB" wp14:editId="363DC0BC">
            <wp:extent cx="2105586" cy="1580733"/>
            <wp:effectExtent l="0" t="0" r="0" b="0"/>
            <wp:docPr id="1448897451" name="Obrázek 13" descr="Obsah obrázku venku, území, silnice, dír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897451" name="Obrázek 13" descr="Obsah obrázku venku, území, silnice, dír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961" cy="1588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48E0F92" wp14:editId="3A5050EF">
            <wp:extent cx="1833565" cy="1376518"/>
            <wp:effectExtent l="0" t="228600" r="0" b="205105"/>
            <wp:docPr id="2141106803" name="Obrázek 11" descr="Obsah obrázku venku, šedé, území, sníh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1106803" name="Obrázek 11" descr="Obsah obrázku venku, šedé, území, sníh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841804" cy="1382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8F845EF" wp14:editId="36998356">
            <wp:extent cx="2105025" cy="1580313"/>
            <wp:effectExtent l="0" t="0" r="0" b="0"/>
            <wp:docPr id="1913903042" name="Obrázek 10" descr="Obsah obrázku venku, silnice, území, asfal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3903042" name="Obrázek 10" descr="Obsah obrázku venku, silnice, území, asfal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6831" cy="1596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>
        <w:rPr>
          <w:noProof/>
        </w:rPr>
        <w:drawing>
          <wp:inline distT="0" distB="0" distL="0" distR="0" wp14:anchorId="379F98E6" wp14:editId="2589E817">
            <wp:extent cx="1928515" cy="1447800"/>
            <wp:effectExtent l="0" t="0" r="0" b="0"/>
            <wp:docPr id="499819766" name="Obrázek 9" descr="Obsah obrázku venku, obloha, tráva, silnic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819766" name="Obrázek 9" descr="Obsah obrázku venku, obloha, tráva, silnice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379" cy="1452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>
        <w:rPr>
          <w:noProof/>
        </w:rPr>
        <w:lastRenderedPageBreak/>
        <w:drawing>
          <wp:inline distT="0" distB="0" distL="0" distR="0" wp14:anchorId="66017A15" wp14:editId="563AB6F6">
            <wp:extent cx="2105025" cy="1580312"/>
            <wp:effectExtent l="0" t="0" r="0" b="0"/>
            <wp:docPr id="1461141066" name="Obrázek 7" descr="Obsah obrázku území, venku, díra, přírod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1141066" name="Obrázek 7" descr="Obsah obrázku území, venku, díra, přírod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799" cy="1589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>
        <w:rPr>
          <w:noProof/>
        </w:rPr>
        <w:drawing>
          <wp:inline distT="0" distB="0" distL="0" distR="0" wp14:anchorId="61B557D6" wp14:editId="6FD840CC">
            <wp:extent cx="2245705" cy="1685925"/>
            <wp:effectExtent l="0" t="0" r="0" b="0"/>
            <wp:docPr id="934457610" name="Obrázek 6" descr="Obsah obrázku díra, území, venku, přírod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457610" name="Obrázek 6" descr="Obsah obrázku díra, území, venku, přírod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443" cy="1688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29F81104" wp14:editId="54D0F873">
            <wp:extent cx="2182266" cy="1638300"/>
            <wp:effectExtent l="0" t="0" r="0" b="0"/>
            <wp:docPr id="1551855244" name="Obrázek 4" descr="Obsah obrázku území, díra, venku, silnic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855244" name="Obrázek 4" descr="Obsah obrázku území, díra, venku, silnice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801" cy="1647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A99614" w14:textId="77777777" w:rsidR="00E80622" w:rsidRDefault="00E80622" w:rsidP="000B5C13"/>
    <w:p w14:paraId="60EF4798" w14:textId="77777777" w:rsidR="00E80622" w:rsidRDefault="00E80622" w:rsidP="000B5C13"/>
    <w:p w14:paraId="569A7340" w14:textId="77777777" w:rsidR="00E80622" w:rsidRDefault="00E80622" w:rsidP="000B5C13"/>
    <w:p w14:paraId="7E4440B4" w14:textId="77777777" w:rsidR="00680D8C" w:rsidRDefault="00680D8C" w:rsidP="000B5C13"/>
    <w:p w14:paraId="1B732D28" w14:textId="77777777" w:rsidR="000B5C13" w:rsidRDefault="000B5C13" w:rsidP="000B5C13">
      <w:pPr>
        <w:rPr>
          <w:rFonts w:ascii="Arial" w:hAnsi="Arial"/>
          <w:sz w:val="20"/>
        </w:rPr>
      </w:pPr>
    </w:p>
    <w:p w14:paraId="2C98236F" w14:textId="77777777" w:rsidR="00E42992" w:rsidRDefault="00E42992" w:rsidP="000B5C13">
      <w:pPr>
        <w:rPr>
          <w:rFonts w:ascii="Arial" w:hAnsi="Arial"/>
          <w:sz w:val="20"/>
        </w:rPr>
      </w:pPr>
    </w:p>
    <w:p w14:paraId="6394333C" w14:textId="77777777" w:rsidR="00E42992" w:rsidRDefault="00E42992" w:rsidP="000B5C13">
      <w:pPr>
        <w:rPr>
          <w:rFonts w:ascii="Arial" w:hAnsi="Arial"/>
          <w:sz w:val="20"/>
        </w:rPr>
      </w:pPr>
    </w:p>
    <w:p w14:paraId="477E83CD" w14:textId="77777777" w:rsidR="00680D8C" w:rsidRDefault="00680D8C" w:rsidP="000B5C13">
      <w:pPr>
        <w:rPr>
          <w:rFonts w:ascii="Arial" w:hAnsi="Arial"/>
          <w:sz w:val="20"/>
        </w:rPr>
      </w:pPr>
    </w:p>
    <w:p w14:paraId="5B9324BD" w14:textId="77777777" w:rsidR="00680D8C" w:rsidRDefault="00680D8C" w:rsidP="000B5C13">
      <w:pPr>
        <w:rPr>
          <w:rFonts w:ascii="Arial" w:hAnsi="Arial"/>
          <w:sz w:val="20"/>
        </w:rPr>
      </w:pPr>
    </w:p>
    <w:p w14:paraId="36F55BA0" w14:textId="77777777" w:rsidR="00756EEE" w:rsidRDefault="00756EEE" w:rsidP="000B5C13">
      <w:pPr>
        <w:rPr>
          <w:rFonts w:ascii="Arial" w:hAnsi="Arial"/>
          <w:sz w:val="20"/>
        </w:rPr>
      </w:pPr>
    </w:p>
    <w:p w14:paraId="7DC8D15A" w14:textId="77777777" w:rsidR="00493873" w:rsidRDefault="00493873" w:rsidP="000B5C13">
      <w:pPr>
        <w:rPr>
          <w:rFonts w:ascii="Arial" w:hAnsi="Arial"/>
          <w:sz w:val="20"/>
        </w:rPr>
      </w:pPr>
    </w:p>
    <w:p w14:paraId="1C146DCC" w14:textId="77777777" w:rsidR="00493873" w:rsidRDefault="00493873" w:rsidP="000B5C13">
      <w:pPr>
        <w:rPr>
          <w:rFonts w:ascii="Arial" w:hAnsi="Arial"/>
          <w:sz w:val="20"/>
        </w:rPr>
      </w:pPr>
    </w:p>
    <w:p w14:paraId="56C4E793" w14:textId="77777777" w:rsidR="00493873" w:rsidRDefault="00493873" w:rsidP="000B5C13">
      <w:pPr>
        <w:rPr>
          <w:rFonts w:ascii="Arial" w:hAnsi="Arial"/>
          <w:sz w:val="20"/>
        </w:rPr>
      </w:pPr>
    </w:p>
    <w:p w14:paraId="5AF4E2A5" w14:textId="77777777" w:rsidR="00756EEE" w:rsidRDefault="00756EEE" w:rsidP="000B5C13">
      <w:pPr>
        <w:rPr>
          <w:rFonts w:ascii="Arial" w:hAnsi="Arial"/>
          <w:sz w:val="20"/>
        </w:rPr>
      </w:pPr>
    </w:p>
    <w:p w14:paraId="7FA7B186" w14:textId="77777777" w:rsidR="00756EEE" w:rsidRDefault="00756EEE" w:rsidP="000B5C13">
      <w:pPr>
        <w:rPr>
          <w:rFonts w:ascii="Arial" w:hAnsi="Arial"/>
          <w:sz w:val="20"/>
        </w:rPr>
      </w:pPr>
    </w:p>
    <w:p w14:paraId="5F525CDC" w14:textId="77777777" w:rsidR="00123EE1" w:rsidRDefault="00123EE1" w:rsidP="00E80622">
      <w:pPr>
        <w:rPr>
          <w:b/>
        </w:rPr>
      </w:pPr>
      <w:proofErr w:type="gramStart"/>
      <w:r>
        <w:rPr>
          <w:b/>
        </w:rPr>
        <w:t>Kontakty :</w:t>
      </w:r>
      <w:proofErr w:type="gramEnd"/>
    </w:p>
    <w:p w14:paraId="75C1556F" w14:textId="77777777" w:rsidR="00BF4385" w:rsidRPr="00E80622" w:rsidRDefault="00BF4385" w:rsidP="00E80622">
      <w:pPr>
        <w:rPr>
          <w:rFonts w:ascii="Arial" w:hAnsi="Arial"/>
          <w:sz w:val="20"/>
        </w:rPr>
      </w:pPr>
    </w:p>
    <w:p w14:paraId="14F78AA6" w14:textId="16C2D53B" w:rsidR="00BF4385" w:rsidRPr="00BF4385" w:rsidRDefault="00BF4385" w:rsidP="00123EE1">
      <w:pPr>
        <w:jc w:val="both"/>
      </w:pPr>
      <w:r w:rsidRPr="00BF4385">
        <w:t xml:space="preserve">Vedoucí oblasti Kutná </w:t>
      </w:r>
      <w:proofErr w:type="gramStart"/>
      <w:r w:rsidRPr="00BF4385">
        <w:t>Hora :</w:t>
      </w:r>
      <w:proofErr w:type="gramEnd"/>
      <w:r w:rsidRPr="00BF4385">
        <w:t xml:space="preserve"> </w:t>
      </w:r>
      <w:r w:rsidR="006D506F">
        <w:t xml:space="preserve">Bc. </w:t>
      </w:r>
      <w:r w:rsidRPr="00BF4385">
        <w:t>Holan Pet</w:t>
      </w:r>
      <w:r w:rsidR="00985266">
        <w:t xml:space="preserve">r                                 </w:t>
      </w:r>
      <w:hyperlink r:id="rId17" w:history="1">
        <w:r w:rsidRPr="009A74B2">
          <w:rPr>
            <w:rStyle w:val="Hypertextovodkaz"/>
          </w:rPr>
          <w:t>petr.holan@ksus.cz</w:t>
        </w:r>
      </w:hyperlink>
      <w:r>
        <w:t xml:space="preserve"> 724 706 242</w:t>
      </w:r>
    </w:p>
    <w:p w14:paraId="778EB793" w14:textId="77777777" w:rsidR="00410C85" w:rsidRDefault="00410C85" w:rsidP="00123EE1">
      <w:pPr>
        <w:jc w:val="both"/>
      </w:pPr>
      <w:r>
        <w:t>Oblastní provozní technik</w:t>
      </w:r>
    </w:p>
    <w:p w14:paraId="1372FEA8" w14:textId="77777777" w:rsidR="001F7737" w:rsidRDefault="00410C85" w:rsidP="00123EE1">
      <w:pPr>
        <w:jc w:val="both"/>
      </w:pPr>
      <w:r>
        <w:t xml:space="preserve">a zástupce </w:t>
      </w:r>
      <w:proofErr w:type="spellStart"/>
      <w:proofErr w:type="gramStart"/>
      <w:r>
        <w:t>ved.oblasti</w:t>
      </w:r>
      <w:proofErr w:type="spellEnd"/>
      <w:proofErr w:type="gramEnd"/>
      <w:r>
        <w:t xml:space="preserve"> Kutná Hora</w:t>
      </w:r>
      <w:r w:rsidR="004243FB">
        <w:t>:</w:t>
      </w:r>
    </w:p>
    <w:p w14:paraId="3925883A" w14:textId="3B59C40D" w:rsidR="00985266" w:rsidRDefault="001F7737" w:rsidP="00123EE1">
      <w:pPr>
        <w:jc w:val="both"/>
      </w:pPr>
      <w:r>
        <w:t xml:space="preserve">                              </w:t>
      </w:r>
      <w:r w:rsidR="004243FB">
        <w:t xml:space="preserve"> </w:t>
      </w:r>
      <w:r>
        <w:t xml:space="preserve">Vladimír Kratochvíl                   </w:t>
      </w:r>
      <w:hyperlink r:id="rId18" w:history="1">
        <w:proofErr w:type="spellStart"/>
        <w:proofErr w:type="gramStart"/>
        <w:r>
          <w:rPr>
            <w:rStyle w:val="Hypertextovodkaz"/>
          </w:rPr>
          <w:t>vladimir.kratochvil</w:t>
        </w:r>
        <w:proofErr w:type="spellEnd"/>
        <w:proofErr w:type="gramEnd"/>
        <w:r>
          <w:rPr>
            <w:rStyle w:val="Hypertextovodkaz"/>
          </w:rPr>
          <w:t xml:space="preserve"> </w:t>
        </w:r>
        <w:r w:rsidR="00410C85" w:rsidRPr="007375E5">
          <w:rPr>
            <w:rStyle w:val="Hypertextovodkaz"/>
          </w:rPr>
          <w:t>@ksus.cz</w:t>
        </w:r>
      </w:hyperlink>
      <w:r>
        <w:rPr>
          <w:rStyle w:val="Hypertextovodkaz"/>
        </w:rPr>
        <w:t xml:space="preserve"> </w:t>
      </w:r>
      <w:r>
        <w:t xml:space="preserve"> 725 561 303</w:t>
      </w:r>
    </w:p>
    <w:p w14:paraId="6FE7DC6E" w14:textId="26D6CA24" w:rsidR="00B9269A" w:rsidRDefault="00BF4385" w:rsidP="00123EE1">
      <w:pPr>
        <w:jc w:val="both"/>
      </w:pPr>
      <w:r>
        <w:t>C</w:t>
      </w:r>
      <w:r w:rsidR="00127548">
        <w:t>estmi</w:t>
      </w:r>
      <w:r w:rsidR="00B9269A">
        <w:t xml:space="preserve">str: </w:t>
      </w:r>
      <w:r w:rsidR="00DD1BFD">
        <w:t xml:space="preserve">Hana Konvalinková                        </w:t>
      </w:r>
      <w:r w:rsidR="00985266">
        <w:t xml:space="preserve">         </w:t>
      </w:r>
      <w:r w:rsidR="00DD1BFD">
        <w:t xml:space="preserve">  </w:t>
      </w:r>
      <w:hyperlink r:id="rId19" w:history="1">
        <w:r w:rsidR="00DD1BFD" w:rsidRPr="00305D25">
          <w:rPr>
            <w:rStyle w:val="Hypertextovodkaz"/>
          </w:rPr>
          <w:t>hana.konvalinkova@ksus.cz</w:t>
        </w:r>
      </w:hyperlink>
      <w:r w:rsidR="00B9269A">
        <w:t xml:space="preserve"> </w:t>
      </w:r>
      <w:r w:rsidR="007D5D5E">
        <w:t>607 731 844</w:t>
      </w:r>
    </w:p>
    <w:p w14:paraId="2D004D1E" w14:textId="77777777" w:rsidR="008C362A" w:rsidRDefault="00127548" w:rsidP="00123EE1">
      <w:pPr>
        <w:jc w:val="both"/>
      </w:pPr>
      <w:r>
        <w:t>Správní ce</w:t>
      </w:r>
      <w:r w:rsidR="000A15A1">
        <w:t>s</w:t>
      </w:r>
      <w:r>
        <w:t>tmi</w:t>
      </w:r>
      <w:r w:rsidR="000A15A1">
        <w:t>s</w:t>
      </w:r>
      <w:r w:rsidR="00813A32">
        <w:t xml:space="preserve">tr: </w:t>
      </w:r>
      <w:r w:rsidR="00DD1BFD">
        <w:t xml:space="preserve">Jan Ryšánek                                        </w:t>
      </w:r>
      <w:r w:rsidR="00985266">
        <w:t xml:space="preserve">     </w:t>
      </w:r>
      <w:r w:rsidR="00DD1BFD">
        <w:t xml:space="preserve">  </w:t>
      </w:r>
      <w:hyperlink r:id="rId20" w:history="1">
        <w:r w:rsidR="00DD1BFD" w:rsidRPr="00305D25">
          <w:rPr>
            <w:rStyle w:val="Hypertextovodkaz"/>
          </w:rPr>
          <w:t>jan.rysanek@ksus.cz</w:t>
        </w:r>
      </w:hyperlink>
      <w:r w:rsidR="00273E4A">
        <w:t>602 868 205</w:t>
      </w:r>
    </w:p>
    <w:p w14:paraId="7F9B33C3" w14:textId="77777777" w:rsidR="00B9269A" w:rsidRDefault="00985266" w:rsidP="00123EE1">
      <w:pPr>
        <w:jc w:val="both"/>
      </w:pPr>
      <w:r>
        <w:t xml:space="preserve"> </w:t>
      </w:r>
    </w:p>
    <w:p w14:paraId="001DC511" w14:textId="77777777" w:rsidR="00B9269A" w:rsidRDefault="00B9269A" w:rsidP="00123EE1">
      <w:pPr>
        <w:jc w:val="both"/>
      </w:pPr>
    </w:p>
    <w:p w14:paraId="111DCF28" w14:textId="77777777" w:rsidR="004E32BF" w:rsidRDefault="004E32BF" w:rsidP="00123EE1">
      <w:pPr>
        <w:jc w:val="both"/>
      </w:pPr>
    </w:p>
    <w:p w14:paraId="3FA0EAEE" w14:textId="77777777" w:rsidR="00127548" w:rsidRDefault="00127548" w:rsidP="00123EE1">
      <w:pPr>
        <w:jc w:val="both"/>
      </w:pPr>
      <w:r>
        <w:t>Krajská správa a údržba silnic Středočeského kraje, příspěvková organizace, Zborovská 11, 150 21 Praha 5</w:t>
      </w:r>
    </w:p>
    <w:p w14:paraId="1B61738D" w14:textId="77777777" w:rsidR="00D30601" w:rsidRDefault="00D30601" w:rsidP="00123EE1">
      <w:pPr>
        <w:jc w:val="both"/>
      </w:pPr>
    </w:p>
    <w:p w14:paraId="049AB208" w14:textId="77777777" w:rsidR="00123EE1" w:rsidRDefault="00123EE1" w:rsidP="00123EE1">
      <w:pPr>
        <w:jc w:val="both"/>
      </w:pPr>
    </w:p>
    <w:p w14:paraId="3DAC8D29" w14:textId="77777777" w:rsidR="00123EE1" w:rsidRDefault="00123EE1" w:rsidP="00123EE1">
      <w:pPr>
        <w:rPr>
          <w:bCs/>
        </w:rPr>
      </w:pPr>
    </w:p>
    <w:p w14:paraId="1FB036D6" w14:textId="77777777" w:rsidR="00123EE1" w:rsidRDefault="001E1503" w:rsidP="00123EE1">
      <w:pPr>
        <w:rPr>
          <w:bCs/>
        </w:rPr>
      </w:pPr>
      <w:r>
        <w:rPr>
          <w:sz w:val="22"/>
          <w:szCs w:val="22"/>
        </w:rPr>
        <w:t>Zpracovala: Konvalinková Hana</w:t>
      </w:r>
      <w:r w:rsidR="00B9269A">
        <w:rPr>
          <w:sz w:val="22"/>
          <w:szCs w:val="22"/>
        </w:rPr>
        <w:t>.</w:t>
      </w:r>
    </w:p>
    <w:p w14:paraId="46347A85" w14:textId="77777777" w:rsidR="00123EE1" w:rsidRDefault="00123EE1" w:rsidP="00123EE1">
      <w:pPr>
        <w:jc w:val="both"/>
      </w:pPr>
    </w:p>
    <w:p w14:paraId="664D24CB" w14:textId="77777777" w:rsidR="00602287" w:rsidRDefault="00602287">
      <w:pPr>
        <w:jc w:val="center"/>
      </w:pPr>
    </w:p>
    <w:p w14:paraId="38896FD7" w14:textId="77777777" w:rsidR="00602287" w:rsidRDefault="00602287" w:rsidP="00AF091F"/>
    <w:sectPr w:rsidR="00602287" w:rsidSect="0082069C">
      <w:footerReference w:type="even" r:id="rId21"/>
      <w:footerReference w:type="default" r:id="rId22"/>
      <w:pgSz w:w="11906" w:h="16838" w:code="9"/>
      <w:pgMar w:top="851" w:right="991" w:bottom="726" w:left="1418" w:header="709" w:footer="709" w:gutter="0"/>
      <w:pgNumType w:chapStyle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8D640" w14:textId="77777777" w:rsidR="0082069C" w:rsidRDefault="0082069C">
      <w:r>
        <w:separator/>
      </w:r>
    </w:p>
  </w:endnote>
  <w:endnote w:type="continuationSeparator" w:id="0">
    <w:p w14:paraId="7614580F" w14:textId="77777777" w:rsidR="0082069C" w:rsidRDefault="00820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1BE76" w14:textId="77777777" w:rsidR="00602287" w:rsidRDefault="006B298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DA4954D" w14:textId="77777777" w:rsidR="00602287" w:rsidRDefault="006022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3A05E" w14:textId="77777777" w:rsidR="00602287" w:rsidRDefault="006B298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F50F1">
      <w:rPr>
        <w:rStyle w:val="slostrnky"/>
        <w:noProof/>
      </w:rPr>
      <w:t>2</w:t>
    </w:r>
    <w:r>
      <w:rPr>
        <w:rStyle w:val="slostrnky"/>
      </w:rPr>
      <w:fldChar w:fldCharType="end"/>
    </w:r>
  </w:p>
  <w:p w14:paraId="274BFEFB" w14:textId="77777777" w:rsidR="00602287" w:rsidRDefault="006022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415F2" w14:textId="77777777" w:rsidR="0082069C" w:rsidRDefault="0082069C">
      <w:r>
        <w:separator/>
      </w:r>
    </w:p>
  </w:footnote>
  <w:footnote w:type="continuationSeparator" w:id="0">
    <w:p w14:paraId="4EBE4E58" w14:textId="77777777" w:rsidR="0082069C" w:rsidRDefault="008206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257AB5"/>
    <w:multiLevelType w:val="hybridMultilevel"/>
    <w:tmpl w:val="9EAC94DE"/>
    <w:lvl w:ilvl="0" w:tplc="8690A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2269D7"/>
    <w:multiLevelType w:val="hybridMultilevel"/>
    <w:tmpl w:val="A2A0553A"/>
    <w:lvl w:ilvl="0" w:tplc="1A7A10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95509448">
    <w:abstractNumId w:val="1"/>
  </w:num>
  <w:num w:numId="2" w16cid:durableId="1613898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091F"/>
    <w:rsid w:val="000157DF"/>
    <w:rsid w:val="00016114"/>
    <w:rsid w:val="000221B4"/>
    <w:rsid w:val="000260CF"/>
    <w:rsid w:val="00033290"/>
    <w:rsid w:val="00040551"/>
    <w:rsid w:val="00046666"/>
    <w:rsid w:val="00046BD0"/>
    <w:rsid w:val="0005662F"/>
    <w:rsid w:val="00060F41"/>
    <w:rsid w:val="000703FF"/>
    <w:rsid w:val="0009261E"/>
    <w:rsid w:val="00097832"/>
    <w:rsid w:val="000A15A1"/>
    <w:rsid w:val="000A3866"/>
    <w:rsid w:val="000B424C"/>
    <w:rsid w:val="000B5C13"/>
    <w:rsid w:val="000C2B6D"/>
    <w:rsid w:val="000E1B0A"/>
    <w:rsid w:val="000E2DE7"/>
    <w:rsid w:val="000E4963"/>
    <w:rsid w:val="00112FBA"/>
    <w:rsid w:val="00123EE1"/>
    <w:rsid w:val="00127548"/>
    <w:rsid w:val="00144FBD"/>
    <w:rsid w:val="001548A5"/>
    <w:rsid w:val="00161753"/>
    <w:rsid w:val="0017167A"/>
    <w:rsid w:val="001751E6"/>
    <w:rsid w:val="0017555E"/>
    <w:rsid w:val="00192908"/>
    <w:rsid w:val="001931EB"/>
    <w:rsid w:val="0019542C"/>
    <w:rsid w:val="00195740"/>
    <w:rsid w:val="001A7185"/>
    <w:rsid w:val="001E1503"/>
    <w:rsid w:val="001E15EB"/>
    <w:rsid w:val="001F0CB1"/>
    <w:rsid w:val="001F7737"/>
    <w:rsid w:val="00202803"/>
    <w:rsid w:val="002111A2"/>
    <w:rsid w:val="002131B8"/>
    <w:rsid w:val="00217627"/>
    <w:rsid w:val="00231FD8"/>
    <w:rsid w:val="00240C26"/>
    <w:rsid w:val="00246688"/>
    <w:rsid w:val="00250224"/>
    <w:rsid w:val="002528F9"/>
    <w:rsid w:val="00255EE2"/>
    <w:rsid w:val="00267504"/>
    <w:rsid w:val="002727EE"/>
    <w:rsid w:val="0027353A"/>
    <w:rsid w:val="00273E4A"/>
    <w:rsid w:val="00287A7C"/>
    <w:rsid w:val="00290760"/>
    <w:rsid w:val="002B0CEA"/>
    <w:rsid w:val="002C611A"/>
    <w:rsid w:val="002E7652"/>
    <w:rsid w:val="00333A12"/>
    <w:rsid w:val="00340844"/>
    <w:rsid w:val="0034456A"/>
    <w:rsid w:val="00346568"/>
    <w:rsid w:val="00350824"/>
    <w:rsid w:val="00360165"/>
    <w:rsid w:val="0036044B"/>
    <w:rsid w:val="00370DCC"/>
    <w:rsid w:val="00391277"/>
    <w:rsid w:val="00391409"/>
    <w:rsid w:val="003954EF"/>
    <w:rsid w:val="003C1541"/>
    <w:rsid w:val="003D0C94"/>
    <w:rsid w:val="004017C9"/>
    <w:rsid w:val="00405553"/>
    <w:rsid w:val="00410C85"/>
    <w:rsid w:val="004145D4"/>
    <w:rsid w:val="004243FB"/>
    <w:rsid w:val="00437EE6"/>
    <w:rsid w:val="0044206F"/>
    <w:rsid w:val="00447748"/>
    <w:rsid w:val="00466C41"/>
    <w:rsid w:val="00466CC8"/>
    <w:rsid w:val="0047283E"/>
    <w:rsid w:val="00487370"/>
    <w:rsid w:val="00493873"/>
    <w:rsid w:val="004E1F89"/>
    <w:rsid w:val="004E32BF"/>
    <w:rsid w:val="004E67F5"/>
    <w:rsid w:val="004E7F44"/>
    <w:rsid w:val="00516E46"/>
    <w:rsid w:val="005245FF"/>
    <w:rsid w:val="00534E89"/>
    <w:rsid w:val="0055483F"/>
    <w:rsid w:val="00563B47"/>
    <w:rsid w:val="005829D6"/>
    <w:rsid w:val="00583885"/>
    <w:rsid w:val="005916A1"/>
    <w:rsid w:val="005A50A4"/>
    <w:rsid w:val="005B5D77"/>
    <w:rsid w:val="005D2554"/>
    <w:rsid w:val="005E11CC"/>
    <w:rsid w:val="005F1C45"/>
    <w:rsid w:val="00602287"/>
    <w:rsid w:val="00610F82"/>
    <w:rsid w:val="0061657A"/>
    <w:rsid w:val="00623F2A"/>
    <w:rsid w:val="006323C7"/>
    <w:rsid w:val="00650D32"/>
    <w:rsid w:val="00662A7F"/>
    <w:rsid w:val="00671BD4"/>
    <w:rsid w:val="00674CB9"/>
    <w:rsid w:val="006770AA"/>
    <w:rsid w:val="00680D8C"/>
    <w:rsid w:val="00692FF2"/>
    <w:rsid w:val="006A3B82"/>
    <w:rsid w:val="006B2989"/>
    <w:rsid w:val="006B3327"/>
    <w:rsid w:val="006B7984"/>
    <w:rsid w:val="006C2BBE"/>
    <w:rsid w:val="006D506F"/>
    <w:rsid w:val="006D758D"/>
    <w:rsid w:val="006F3CFC"/>
    <w:rsid w:val="006F50F1"/>
    <w:rsid w:val="00703CAF"/>
    <w:rsid w:val="007207C4"/>
    <w:rsid w:val="00730514"/>
    <w:rsid w:val="00730E74"/>
    <w:rsid w:val="0074347E"/>
    <w:rsid w:val="007453D2"/>
    <w:rsid w:val="00756EEE"/>
    <w:rsid w:val="00781C66"/>
    <w:rsid w:val="00784366"/>
    <w:rsid w:val="007C776D"/>
    <w:rsid w:val="007C7F31"/>
    <w:rsid w:val="007D2660"/>
    <w:rsid w:val="007D5D5E"/>
    <w:rsid w:val="007F05AB"/>
    <w:rsid w:val="008009C8"/>
    <w:rsid w:val="00811426"/>
    <w:rsid w:val="00812036"/>
    <w:rsid w:val="00813A32"/>
    <w:rsid w:val="00814734"/>
    <w:rsid w:val="00817919"/>
    <w:rsid w:val="0082069C"/>
    <w:rsid w:val="0082171A"/>
    <w:rsid w:val="008314CC"/>
    <w:rsid w:val="00847A78"/>
    <w:rsid w:val="00854D41"/>
    <w:rsid w:val="00855E1F"/>
    <w:rsid w:val="0087401F"/>
    <w:rsid w:val="00881790"/>
    <w:rsid w:val="00882943"/>
    <w:rsid w:val="008A60C3"/>
    <w:rsid w:val="008B6306"/>
    <w:rsid w:val="008C2E99"/>
    <w:rsid w:val="008C362A"/>
    <w:rsid w:val="008C3A12"/>
    <w:rsid w:val="008C7435"/>
    <w:rsid w:val="0090554D"/>
    <w:rsid w:val="00917361"/>
    <w:rsid w:val="00924568"/>
    <w:rsid w:val="009442A1"/>
    <w:rsid w:val="00947FB5"/>
    <w:rsid w:val="009501EF"/>
    <w:rsid w:val="0096492D"/>
    <w:rsid w:val="00975591"/>
    <w:rsid w:val="009822DE"/>
    <w:rsid w:val="00985266"/>
    <w:rsid w:val="0099046B"/>
    <w:rsid w:val="009962C0"/>
    <w:rsid w:val="00996520"/>
    <w:rsid w:val="009B3FDC"/>
    <w:rsid w:val="009C41D7"/>
    <w:rsid w:val="00A04279"/>
    <w:rsid w:val="00A07B30"/>
    <w:rsid w:val="00A10D72"/>
    <w:rsid w:val="00A11D93"/>
    <w:rsid w:val="00A23E95"/>
    <w:rsid w:val="00A42761"/>
    <w:rsid w:val="00A5701F"/>
    <w:rsid w:val="00A7787E"/>
    <w:rsid w:val="00A80518"/>
    <w:rsid w:val="00A8560D"/>
    <w:rsid w:val="00AB5235"/>
    <w:rsid w:val="00AC1455"/>
    <w:rsid w:val="00AC1732"/>
    <w:rsid w:val="00AC5D9F"/>
    <w:rsid w:val="00AD4A28"/>
    <w:rsid w:val="00AD520D"/>
    <w:rsid w:val="00AE7C3F"/>
    <w:rsid w:val="00AF091F"/>
    <w:rsid w:val="00B06319"/>
    <w:rsid w:val="00B141C4"/>
    <w:rsid w:val="00B21ED1"/>
    <w:rsid w:val="00B55EDE"/>
    <w:rsid w:val="00B62580"/>
    <w:rsid w:val="00B8460D"/>
    <w:rsid w:val="00B92447"/>
    <w:rsid w:val="00B9269A"/>
    <w:rsid w:val="00BA04A1"/>
    <w:rsid w:val="00BC54B1"/>
    <w:rsid w:val="00BD0891"/>
    <w:rsid w:val="00BF3389"/>
    <w:rsid w:val="00BF4385"/>
    <w:rsid w:val="00C1089A"/>
    <w:rsid w:val="00C116E7"/>
    <w:rsid w:val="00C14EB0"/>
    <w:rsid w:val="00C2674D"/>
    <w:rsid w:val="00C2787B"/>
    <w:rsid w:val="00C3594A"/>
    <w:rsid w:val="00C372AD"/>
    <w:rsid w:val="00C44D2B"/>
    <w:rsid w:val="00C54903"/>
    <w:rsid w:val="00C8284E"/>
    <w:rsid w:val="00C95C33"/>
    <w:rsid w:val="00C968BA"/>
    <w:rsid w:val="00CB62F6"/>
    <w:rsid w:val="00CC5B33"/>
    <w:rsid w:val="00CF1CF8"/>
    <w:rsid w:val="00D058AA"/>
    <w:rsid w:val="00D1341F"/>
    <w:rsid w:val="00D14B03"/>
    <w:rsid w:val="00D22D0B"/>
    <w:rsid w:val="00D27B06"/>
    <w:rsid w:val="00D30601"/>
    <w:rsid w:val="00D3109D"/>
    <w:rsid w:val="00D35453"/>
    <w:rsid w:val="00D36F35"/>
    <w:rsid w:val="00D43FD5"/>
    <w:rsid w:val="00D53698"/>
    <w:rsid w:val="00D64FEE"/>
    <w:rsid w:val="00D703D3"/>
    <w:rsid w:val="00D73C6E"/>
    <w:rsid w:val="00D83500"/>
    <w:rsid w:val="00D97349"/>
    <w:rsid w:val="00DA1944"/>
    <w:rsid w:val="00DA2DE5"/>
    <w:rsid w:val="00DB47DA"/>
    <w:rsid w:val="00DC4D49"/>
    <w:rsid w:val="00DD1BFD"/>
    <w:rsid w:val="00DD540D"/>
    <w:rsid w:val="00DF1060"/>
    <w:rsid w:val="00DF17C0"/>
    <w:rsid w:val="00E17AAF"/>
    <w:rsid w:val="00E26209"/>
    <w:rsid w:val="00E42992"/>
    <w:rsid w:val="00E710DD"/>
    <w:rsid w:val="00E71E31"/>
    <w:rsid w:val="00E80622"/>
    <w:rsid w:val="00EA2121"/>
    <w:rsid w:val="00EC2AFA"/>
    <w:rsid w:val="00ED13F3"/>
    <w:rsid w:val="00ED19BB"/>
    <w:rsid w:val="00EE288E"/>
    <w:rsid w:val="00EF325D"/>
    <w:rsid w:val="00F046F2"/>
    <w:rsid w:val="00F15506"/>
    <w:rsid w:val="00F27F8C"/>
    <w:rsid w:val="00F47FDE"/>
    <w:rsid w:val="00F55586"/>
    <w:rsid w:val="00F56C1A"/>
    <w:rsid w:val="00F711C0"/>
    <w:rsid w:val="00F82D77"/>
    <w:rsid w:val="00F92A98"/>
    <w:rsid w:val="00FA1440"/>
    <w:rsid w:val="00FA1703"/>
    <w:rsid w:val="00FA2F71"/>
    <w:rsid w:val="00FA409E"/>
    <w:rsid w:val="00FD4D86"/>
    <w:rsid w:val="00FE7C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5D2E90"/>
  <w15:docId w15:val="{B4BBE78A-DD2F-40A2-BEB7-F1AB5D7DD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7A7C"/>
    <w:rPr>
      <w:sz w:val="24"/>
      <w:szCs w:val="24"/>
    </w:rPr>
  </w:style>
  <w:style w:type="paragraph" w:styleId="Nadpis1">
    <w:name w:val="heading 1"/>
    <w:basedOn w:val="Normln"/>
    <w:next w:val="Normln"/>
    <w:qFormat/>
    <w:rsid w:val="00287A7C"/>
    <w:pPr>
      <w:keepNext/>
      <w:ind w:left="2124" w:hanging="2124"/>
      <w:jc w:val="center"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qFormat/>
    <w:rsid w:val="00287A7C"/>
    <w:pPr>
      <w:keepNext/>
      <w:jc w:val="center"/>
      <w:outlineLvl w:val="1"/>
    </w:pPr>
    <w:rPr>
      <w:b/>
      <w:bCs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287A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7A7C"/>
  </w:style>
  <w:style w:type="character" w:styleId="Hypertextovodkaz">
    <w:name w:val="Hyperlink"/>
    <w:basedOn w:val="Standardnpsmoodstavce"/>
    <w:semiHidden/>
    <w:rsid w:val="00287A7C"/>
    <w:rPr>
      <w:color w:val="0000FF"/>
      <w:u w:val="single"/>
    </w:rPr>
  </w:style>
  <w:style w:type="paragraph" w:styleId="Zkladntext">
    <w:name w:val="Body Text"/>
    <w:basedOn w:val="Normln"/>
    <w:semiHidden/>
    <w:rsid w:val="00287A7C"/>
    <w:pPr>
      <w:jc w:val="both"/>
    </w:pPr>
    <w:rPr>
      <w:bCs/>
    </w:rPr>
  </w:style>
  <w:style w:type="character" w:styleId="Sledovanodkaz">
    <w:name w:val="FollowedHyperlink"/>
    <w:basedOn w:val="Standardnpsmoodstavce"/>
    <w:semiHidden/>
    <w:rsid w:val="00287A7C"/>
    <w:rPr>
      <w:color w:val="800080"/>
      <w:u w:val="single"/>
    </w:rPr>
  </w:style>
  <w:style w:type="paragraph" w:styleId="Nzev">
    <w:name w:val="Title"/>
    <w:basedOn w:val="Normln"/>
    <w:qFormat/>
    <w:rsid w:val="00287A7C"/>
    <w:pPr>
      <w:ind w:left="2124" w:hanging="2124"/>
      <w:jc w:val="center"/>
    </w:pPr>
    <w:rPr>
      <w:b/>
      <w:bCs/>
      <w:sz w:val="48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1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1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931E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2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5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6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55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3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783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714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710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614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717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893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0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1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5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5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337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699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644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319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643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yperlink" Target="mailto:radek.salac@ksus.cz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yperlink" Target="mailto:petr.holan@ksus.cz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yperlink" Target="mailto:jan.rysanek@ksus.cz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hyperlink" Target="mailto:hana.konvalinkova@ksus.cz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377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II/280 Březno- Lhotky-oprava vozovky</vt:lpstr>
    </vt:vector>
  </TitlesOfParts>
  <Company>SÚS Mnichovo Hradiště</Company>
  <LinksUpToDate>false</LinksUpToDate>
  <CharactersWithSpaces>2599</CharactersWithSpaces>
  <SharedDoc>false</SharedDoc>
  <HLinks>
    <vt:vector size="18" baseType="variant">
      <vt:variant>
        <vt:i4>1507428</vt:i4>
      </vt:variant>
      <vt:variant>
        <vt:i4>6</vt:i4>
      </vt:variant>
      <vt:variant>
        <vt:i4>0</vt:i4>
      </vt:variant>
      <vt:variant>
        <vt:i4>5</vt:i4>
      </vt:variant>
      <vt:variant>
        <vt:lpwstr>mailto:slavomir.kellner@ksus.cz</vt:lpwstr>
      </vt:variant>
      <vt:variant>
        <vt:lpwstr/>
      </vt:variant>
      <vt:variant>
        <vt:i4>6029346</vt:i4>
      </vt:variant>
      <vt:variant>
        <vt:i4>3</vt:i4>
      </vt:variant>
      <vt:variant>
        <vt:i4>0</vt:i4>
      </vt:variant>
      <vt:variant>
        <vt:i4>5</vt:i4>
      </vt:variant>
      <vt:variant>
        <vt:lpwstr>mailto:jan.hasek@ksus.cz</vt:lpwstr>
      </vt:variant>
      <vt:variant>
        <vt:lpwstr/>
      </vt:variant>
      <vt:variant>
        <vt:i4>3407959</vt:i4>
      </vt:variant>
      <vt:variant>
        <vt:i4>0</vt:i4>
      </vt:variant>
      <vt:variant>
        <vt:i4>0</vt:i4>
      </vt:variant>
      <vt:variant>
        <vt:i4>5</vt:i4>
      </vt:variant>
      <vt:variant>
        <vt:lpwstr>mailto:ludek.benes@ksus.cz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II/280 Březno- Lhotky-oprava vozovky</dc:title>
  <dc:subject>NEINVESTICE SK</dc:subject>
  <dc:creator>Ing. Pavel Knespl</dc:creator>
  <cp:keywords/>
  <dc:description/>
  <cp:lastModifiedBy>Drozenová Dagmar</cp:lastModifiedBy>
  <cp:revision>2</cp:revision>
  <cp:lastPrinted>2013-10-14T06:34:00Z</cp:lastPrinted>
  <dcterms:created xsi:type="dcterms:W3CDTF">2024-06-25T05:41:00Z</dcterms:created>
  <dcterms:modified xsi:type="dcterms:W3CDTF">2024-06-25T05:41:00Z</dcterms:modified>
</cp:coreProperties>
</file>