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420D" w14:textId="77777777" w:rsidR="00077A0F" w:rsidRDefault="00077A0F" w:rsidP="00E74957">
      <w:pPr>
        <w:ind w:left="900" w:hanging="540"/>
        <w:jc w:val="center"/>
      </w:pPr>
    </w:p>
    <w:p w14:paraId="2147D71F" w14:textId="77777777" w:rsidR="00077A0F" w:rsidRDefault="00077A0F" w:rsidP="00E74957">
      <w:pPr>
        <w:ind w:left="900" w:hanging="540"/>
        <w:jc w:val="center"/>
      </w:pPr>
    </w:p>
    <w:p w14:paraId="5C149767" w14:textId="77777777" w:rsidR="00077A0F" w:rsidRDefault="00077A0F" w:rsidP="00E74957">
      <w:pPr>
        <w:ind w:left="900" w:hanging="540"/>
        <w:jc w:val="center"/>
      </w:pPr>
    </w:p>
    <w:p w14:paraId="1D012DC6" w14:textId="77777777" w:rsidR="00077A0F" w:rsidRDefault="00077A0F" w:rsidP="00E74957">
      <w:pPr>
        <w:ind w:left="900" w:hanging="540"/>
        <w:jc w:val="center"/>
      </w:pPr>
    </w:p>
    <w:p w14:paraId="5145D939" w14:textId="77777777" w:rsidR="00077A0F" w:rsidRDefault="00077A0F" w:rsidP="00E74957">
      <w:pPr>
        <w:ind w:left="900" w:hanging="540"/>
        <w:jc w:val="center"/>
      </w:pPr>
    </w:p>
    <w:p w14:paraId="7FAB46CE" w14:textId="77777777" w:rsidR="00077A0F" w:rsidRDefault="00077A0F" w:rsidP="00E74957">
      <w:pPr>
        <w:ind w:left="900" w:hanging="540"/>
        <w:jc w:val="center"/>
      </w:pPr>
    </w:p>
    <w:p w14:paraId="68C84AA3" w14:textId="77777777" w:rsidR="00E74957" w:rsidRDefault="0000758F" w:rsidP="00D23F77">
      <w:pPr>
        <w:pStyle w:val="EBDozpat1"/>
        <w:jc w:val="center"/>
      </w:pPr>
      <w:r>
        <w:t>A.</w:t>
      </w:r>
      <w:r w:rsidR="00E74957" w:rsidRPr="0018594B">
        <w:t>PRŮVODNÍ ZPRÁVA</w:t>
      </w:r>
    </w:p>
    <w:p w14:paraId="66E44E84" w14:textId="77777777" w:rsidR="00E74957" w:rsidRDefault="00E74957" w:rsidP="00D23F77">
      <w:pPr>
        <w:pStyle w:val="EBDozpat2"/>
        <w:jc w:val="center"/>
      </w:pPr>
      <w:bookmarkStart w:id="0" w:name="_Hlk40424537"/>
    </w:p>
    <w:bookmarkEnd w:id="0"/>
    <w:p w14:paraId="084B9E43" w14:textId="7B55EEC1" w:rsidR="00E74957" w:rsidRDefault="00E31116" w:rsidP="00E31116">
      <w:pPr>
        <w:tabs>
          <w:tab w:val="left" w:pos="2127"/>
        </w:tabs>
        <w:ind w:firstLine="0"/>
        <w:jc w:val="center"/>
        <w:rPr>
          <w:rFonts w:eastAsia="Calibri"/>
          <w:b/>
          <w:i/>
          <w:color w:val="7F7F7F"/>
          <w:szCs w:val="22"/>
        </w:rPr>
      </w:pPr>
      <w:r w:rsidRPr="00E31116">
        <w:rPr>
          <w:rFonts w:cs="RomanS"/>
          <w:b/>
          <w:bCs/>
          <w:iCs/>
          <w:color w:val="000000"/>
          <w:sz w:val="32"/>
          <w:szCs w:val="32"/>
        </w:rPr>
        <w:t>Replika opěrné zídky k ulici Jaselská a Havlíčkova</w:t>
      </w:r>
    </w:p>
    <w:p w14:paraId="19D808C0" w14:textId="77777777" w:rsidR="00491C0E" w:rsidRDefault="00491C0E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580319A0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09FAEC31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7A43B7D7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12F09B1C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337B3925" w14:textId="77777777" w:rsidR="00077A0F" w:rsidRDefault="00077A0F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194C0E38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15CA42A7" w14:textId="77777777" w:rsidR="00E74957" w:rsidRDefault="00E74957" w:rsidP="00E74957">
      <w:pPr>
        <w:tabs>
          <w:tab w:val="left" w:pos="2127"/>
        </w:tabs>
        <w:ind w:firstLine="0"/>
        <w:rPr>
          <w:rFonts w:eastAsia="Calibri"/>
          <w:b/>
          <w:i/>
          <w:color w:val="7F7F7F"/>
          <w:szCs w:val="22"/>
        </w:rPr>
      </w:pPr>
    </w:p>
    <w:p w14:paraId="77BC170C" w14:textId="77777777" w:rsidR="00E31116" w:rsidRPr="0050445E" w:rsidRDefault="00E74957" w:rsidP="00E31116">
      <w:pPr>
        <w:tabs>
          <w:tab w:val="left" w:pos="2127"/>
        </w:tabs>
        <w:ind w:firstLine="0"/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Calibri"/>
          <w:b/>
          <w:i/>
          <w:color w:val="7F7F7F"/>
          <w:szCs w:val="22"/>
        </w:rPr>
        <w:t>Stavebník:</w:t>
      </w:r>
      <w:r w:rsidRPr="00D10CDA">
        <w:rPr>
          <w:rFonts w:eastAsia="Calibri"/>
          <w:b/>
          <w:szCs w:val="22"/>
        </w:rPr>
        <w:tab/>
      </w:r>
      <w:r w:rsidRPr="00D10CDA">
        <w:rPr>
          <w:rFonts w:eastAsia="Calibri"/>
          <w:b/>
          <w:szCs w:val="22"/>
        </w:rPr>
        <w:tab/>
      </w:r>
      <w:r w:rsidR="00E31116">
        <w:rPr>
          <w:rFonts w:eastAsia="Lucida Sans Unicode"/>
          <w:kern w:val="1"/>
          <w:szCs w:val="22"/>
          <w:lang w:eastAsia="ar-SA"/>
        </w:rPr>
        <w:t>Střední průmyslová škola Mladá Boleslav</w:t>
      </w:r>
    </w:p>
    <w:p w14:paraId="05CD1176" w14:textId="77777777" w:rsidR="00E31116" w:rsidRDefault="00E31116" w:rsidP="00E31116">
      <w:pPr>
        <w:tabs>
          <w:tab w:val="left" w:pos="2127"/>
        </w:tabs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ab/>
        <w:t>Havlíčkova 456</w:t>
      </w:r>
    </w:p>
    <w:p w14:paraId="27239723" w14:textId="77777777" w:rsidR="00E31116" w:rsidRDefault="00E31116" w:rsidP="00E31116">
      <w:pPr>
        <w:tabs>
          <w:tab w:val="left" w:pos="2127"/>
        </w:tabs>
        <w:rPr>
          <w:rFonts w:eastAsia="Lucida Sans Unicode"/>
          <w:kern w:val="1"/>
          <w:szCs w:val="22"/>
          <w:lang w:eastAsia="ar-SA"/>
        </w:rPr>
      </w:pPr>
      <w:r>
        <w:rPr>
          <w:rFonts w:eastAsia="Lucida Sans Unicode"/>
          <w:kern w:val="1"/>
          <w:szCs w:val="22"/>
          <w:lang w:eastAsia="ar-SA"/>
        </w:rPr>
        <w:tab/>
      </w:r>
      <w:r>
        <w:rPr>
          <w:rFonts w:eastAsia="Lucida Sans Unicode"/>
          <w:kern w:val="1"/>
          <w:szCs w:val="22"/>
          <w:lang w:eastAsia="ar-SA"/>
        </w:rPr>
        <w:tab/>
        <w:t>293 01, Mladá Boleslav</w:t>
      </w:r>
    </w:p>
    <w:p w14:paraId="48BD15B9" w14:textId="1B69E731" w:rsidR="00E74957" w:rsidRPr="00D10CDA" w:rsidRDefault="00E74957" w:rsidP="00E31116">
      <w:pPr>
        <w:tabs>
          <w:tab w:val="left" w:pos="2127"/>
        </w:tabs>
        <w:ind w:firstLine="0"/>
        <w:rPr>
          <w:rFonts w:eastAsia="Lucida Sans Unicode"/>
          <w:kern w:val="1"/>
          <w:szCs w:val="22"/>
          <w:lang w:eastAsia="ar-SA"/>
        </w:rPr>
      </w:pPr>
    </w:p>
    <w:p w14:paraId="18F74069" w14:textId="77777777" w:rsidR="00E74957" w:rsidRPr="00D10CDA" w:rsidRDefault="00E74957" w:rsidP="00E74957">
      <w:pPr>
        <w:tabs>
          <w:tab w:val="left" w:pos="2835"/>
        </w:tabs>
        <w:ind w:firstLine="0"/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b/>
          <w:i/>
          <w:color w:val="7F7F7F"/>
          <w:szCs w:val="22"/>
          <w:lang w:eastAsia="ar-SA"/>
        </w:rPr>
        <w:t>Hlavní projektant:</w:t>
      </w:r>
      <w:r w:rsidRPr="00D10CDA">
        <w:rPr>
          <w:rFonts w:eastAsia="Lucida Sans Unicode"/>
          <w:szCs w:val="22"/>
          <w:lang w:eastAsia="ar-SA"/>
        </w:rPr>
        <w:tab/>
        <w:t xml:space="preserve">Energy Benefit Centre a.s. </w:t>
      </w:r>
    </w:p>
    <w:p w14:paraId="606ECCB1" w14:textId="77777777" w:rsidR="00E74957" w:rsidRPr="00D10CDA" w:rsidRDefault="00E74957" w:rsidP="00E74957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szCs w:val="22"/>
          <w:lang w:eastAsia="ar-SA"/>
        </w:rPr>
        <w:tab/>
        <w:t>Křenova 438/3, 162 00 Praha 6</w:t>
      </w:r>
    </w:p>
    <w:p w14:paraId="15AF8642" w14:textId="77777777" w:rsidR="00E74957" w:rsidRPr="00D10CDA" w:rsidRDefault="00E74957" w:rsidP="00E74957">
      <w:pPr>
        <w:tabs>
          <w:tab w:val="left" w:pos="2835"/>
        </w:tabs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szCs w:val="22"/>
          <w:lang w:eastAsia="ar-SA"/>
        </w:rPr>
        <w:tab/>
        <w:t>IČ: 29029210, DIČ: CZ29029210</w:t>
      </w:r>
    </w:p>
    <w:p w14:paraId="09BE514B" w14:textId="77777777" w:rsidR="00E74957" w:rsidRPr="00D10CDA" w:rsidRDefault="00E74957" w:rsidP="00E74957">
      <w:pPr>
        <w:tabs>
          <w:tab w:val="left" w:pos="2127"/>
        </w:tabs>
        <w:rPr>
          <w:rFonts w:eastAsia="Calibri"/>
          <w:b/>
          <w:i/>
          <w:szCs w:val="22"/>
        </w:rPr>
      </w:pPr>
    </w:p>
    <w:p w14:paraId="038EB6DE" w14:textId="28A93C03" w:rsidR="00612EE7" w:rsidRDefault="00E74957" w:rsidP="00612EE7">
      <w:pPr>
        <w:ind w:left="2832" w:hanging="2832"/>
        <w:rPr>
          <w:szCs w:val="22"/>
        </w:rPr>
      </w:pPr>
      <w:bookmarkStart w:id="1" w:name="_Hlk94703404"/>
      <w:r w:rsidRPr="00D10CDA">
        <w:rPr>
          <w:rFonts w:eastAsia="Calibri"/>
          <w:b/>
          <w:i/>
          <w:color w:val="7F7F7F"/>
          <w:szCs w:val="22"/>
        </w:rPr>
        <w:t>Místo stavby:</w:t>
      </w:r>
      <w:r w:rsidRPr="00D10CDA">
        <w:rPr>
          <w:rFonts w:eastAsia="Calibri"/>
          <w:b/>
          <w:szCs w:val="22"/>
        </w:rPr>
        <w:tab/>
      </w:r>
      <w:r w:rsidR="00E31116" w:rsidRPr="00E31116">
        <w:rPr>
          <w:szCs w:val="22"/>
        </w:rPr>
        <w:t>Havlíčkova 456, 293 01 Mladá Boleslav</w:t>
      </w:r>
    </w:p>
    <w:p w14:paraId="7F700BBD" w14:textId="7357056B" w:rsidR="00002EDC" w:rsidRPr="00002EDC" w:rsidRDefault="00002EDC" w:rsidP="00612EE7">
      <w:pPr>
        <w:ind w:left="2832" w:hanging="2832"/>
        <w:rPr>
          <w:szCs w:val="22"/>
        </w:rPr>
      </w:pPr>
      <w:r w:rsidRPr="00002EDC">
        <w:rPr>
          <w:szCs w:val="22"/>
        </w:rPr>
        <w:tab/>
      </w:r>
      <w:proofErr w:type="spellStart"/>
      <w:r w:rsidRPr="00002EDC">
        <w:rPr>
          <w:szCs w:val="22"/>
        </w:rPr>
        <w:t>Parc</w:t>
      </w:r>
      <w:proofErr w:type="spellEnd"/>
      <w:r w:rsidRPr="00002EDC">
        <w:rPr>
          <w:szCs w:val="22"/>
        </w:rPr>
        <w:t xml:space="preserve">. </w:t>
      </w:r>
      <w:r>
        <w:rPr>
          <w:szCs w:val="22"/>
        </w:rPr>
        <w:t>č</w:t>
      </w:r>
      <w:r w:rsidRPr="00002EDC">
        <w:rPr>
          <w:szCs w:val="22"/>
        </w:rPr>
        <w:t xml:space="preserve">. </w:t>
      </w:r>
      <w:r w:rsidRPr="00002EDC">
        <w:rPr>
          <w:szCs w:val="22"/>
        </w:rPr>
        <w:tab/>
        <w:t>st. 1544</w:t>
      </w:r>
      <w:r>
        <w:rPr>
          <w:szCs w:val="22"/>
        </w:rPr>
        <w:t xml:space="preserve">, k. </w:t>
      </w:r>
      <w:proofErr w:type="spellStart"/>
      <w:r>
        <w:rPr>
          <w:szCs w:val="22"/>
        </w:rPr>
        <w:t>ú.</w:t>
      </w:r>
      <w:proofErr w:type="spellEnd"/>
      <w:r>
        <w:rPr>
          <w:szCs w:val="22"/>
        </w:rPr>
        <w:t xml:space="preserve"> </w:t>
      </w:r>
      <w:r w:rsidRPr="00002EDC">
        <w:rPr>
          <w:szCs w:val="22"/>
        </w:rPr>
        <w:t xml:space="preserve">Mladá Boleslav </w:t>
      </w:r>
      <w:r>
        <w:rPr>
          <w:szCs w:val="22"/>
        </w:rPr>
        <w:t>(</w:t>
      </w:r>
      <w:r w:rsidRPr="00002EDC">
        <w:rPr>
          <w:szCs w:val="22"/>
        </w:rPr>
        <w:t>696293</w:t>
      </w:r>
      <w:r>
        <w:rPr>
          <w:szCs w:val="22"/>
        </w:rPr>
        <w:t>)</w:t>
      </w:r>
    </w:p>
    <w:bookmarkEnd w:id="1"/>
    <w:p w14:paraId="64DCB6E7" w14:textId="150A1DEB" w:rsidR="00E74957" w:rsidRPr="00D10CDA" w:rsidRDefault="00E74957" w:rsidP="00612EE7">
      <w:pPr>
        <w:tabs>
          <w:tab w:val="left" w:pos="2835"/>
        </w:tabs>
        <w:ind w:firstLine="0"/>
        <w:rPr>
          <w:b/>
          <w:i/>
          <w:szCs w:val="22"/>
        </w:rPr>
      </w:pPr>
    </w:p>
    <w:p w14:paraId="02619AB5" w14:textId="4FD94CBF" w:rsidR="00E74957" w:rsidRPr="00D10CDA" w:rsidRDefault="00E74957" w:rsidP="00E74957">
      <w:pPr>
        <w:tabs>
          <w:tab w:val="left" w:pos="2127"/>
        </w:tabs>
        <w:ind w:left="2832" w:hanging="2832"/>
        <w:rPr>
          <w:szCs w:val="22"/>
        </w:rPr>
      </w:pPr>
      <w:r w:rsidRPr="00D10CDA">
        <w:rPr>
          <w:b/>
          <w:i/>
          <w:color w:val="7F7F7F"/>
          <w:szCs w:val="22"/>
        </w:rPr>
        <w:t>Stupeň dokumentace:</w:t>
      </w:r>
      <w:r w:rsidRPr="00D10CDA">
        <w:rPr>
          <w:b/>
          <w:szCs w:val="22"/>
        </w:rPr>
        <w:tab/>
      </w:r>
      <w:r w:rsidRPr="00D10CDA">
        <w:rPr>
          <w:b/>
          <w:szCs w:val="22"/>
        </w:rPr>
        <w:tab/>
      </w:r>
      <w:r w:rsidR="00A06D65">
        <w:rPr>
          <w:szCs w:val="22"/>
        </w:rPr>
        <w:t>jednostupňová projektová dokumentace v rozsahu projektu pro povolení stavby v detailu rozpracovanosti dokumentace pro provádění stavby (DPS)</w:t>
      </w:r>
    </w:p>
    <w:p w14:paraId="7578BC9C" w14:textId="77777777" w:rsidR="00E74957" w:rsidRPr="00D10CDA" w:rsidRDefault="00E74957" w:rsidP="00E74957">
      <w:pPr>
        <w:tabs>
          <w:tab w:val="left" w:pos="2127"/>
        </w:tabs>
        <w:rPr>
          <w:b/>
          <w:i/>
          <w:szCs w:val="22"/>
        </w:rPr>
      </w:pPr>
    </w:p>
    <w:p w14:paraId="33E8A8FB" w14:textId="25385453" w:rsidR="00E74957" w:rsidRPr="00D10CDA" w:rsidRDefault="00E74957" w:rsidP="00E74957">
      <w:pPr>
        <w:tabs>
          <w:tab w:val="left" w:pos="2127"/>
        </w:tabs>
        <w:ind w:firstLine="0"/>
        <w:rPr>
          <w:b/>
          <w:i/>
          <w:szCs w:val="22"/>
        </w:rPr>
      </w:pPr>
      <w:r w:rsidRPr="00D10CDA">
        <w:rPr>
          <w:b/>
          <w:i/>
          <w:color w:val="7F7F7F"/>
          <w:szCs w:val="22"/>
        </w:rPr>
        <w:t>Zakázkové číslo:</w:t>
      </w:r>
      <w:r w:rsidRPr="00D10CDA">
        <w:rPr>
          <w:b/>
          <w:i/>
          <w:szCs w:val="22"/>
        </w:rPr>
        <w:tab/>
      </w:r>
      <w:r w:rsidRPr="00D10CDA">
        <w:rPr>
          <w:b/>
          <w:i/>
          <w:szCs w:val="22"/>
        </w:rPr>
        <w:tab/>
      </w:r>
      <w:r w:rsidR="00E31116">
        <w:rPr>
          <w:szCs w:val="22"/>
        </w:rPr>
        <w:t>220017</w:t>
      </w:r>
    </w:p>
    <w:p w14:paraId="7FA77CC5" w14:textId="77777777" w:rsidR="00E74957" w:rsidRPr="00D10CDA" w:rsidRDefault="00E74957" w:rsidP="00E74957">
      <w:pPr>
        <w:tabs>
          <w:tab w:val="left" w:pos="2127"/>
        </w:tabs>
        <w:rPr>
          <w:b/>
          <w:i/>
          <w:szCs w:val="22"/>
        </w:rPr>
      </w:pPr>
    </w:p>
    <w:p w14:paraId="576A9EBB" w14:textId="1CA188BB" w:rsidR="00E74957" w:rsidRPr="00D10CDA" w:rsidRDefault="00E74957" w:rsidP="00E74957">
      <w:pPr>
        <w:tabs>
          <w:tab w:val="left" w:pos="2127"/>
        </w:tabs>
        <w:ind w:firstLine="0"/>
        <w:rPr>
          <w:szCs w:val="22"/>
        </w:rPr>
      </w:pPr>
      <w:r w:rsidRPr="00D10CDA">
        <w:rPr>
          <w:b/>
          <w:i/>
          <w:color w:val="7F7F7F"/>
          <w:szCs w:val="22"/>
        </w:rPr>
        <w:t>Datum:</w:t>
      </w:r>
      <w:r w:rsidRPr="00D10CDA">
        <w:rPr>
          <w:szCs w:val="22"/>
        </w:rPr>
        <w:tab/>
      </w:r>
      <w:r w:rsidRPr="00D10CDA">
        <w:rPr>
          <w:szCs w:val="22"/>
        </w:rPr>
        <w:tab/>
      </w:r>
      <w:r w:rsidR="00F3730D">
        <w:rPr>
          <w:szCs w:val="22"/>
        </w:rPr>
        <w:t>4.8</w:t>
      </w:r>
      <w:r w:rsidR="00E31116">
        <w:rPr>
          <w:szCs w:val="22"/>
        </w:rPr>
        <w:t>.2022</w:t>
      </w:r>
    </w:p>
    <w:p w14:paraId="30584DDE" w14:textId="77777777" w:rsidR="00E74957" w:rsidRPr="00D10CDA" w:rsidRDefault="00E74957" w:rsidP="00E74957">
      <w:pPr>
        <w:tabs>
          <w:tab w:val="left" w:pos="2127"/>
        </w:tabs>
        <w:ind w:firstLine="0"/>
        <w:rPr>
          <w:rFonts w:eastAsia="Lucida Sans Unicode"/>
          <w:color w:val="7F7F7F"/>
          <w:kern w:val="1"/>
          <w:szCs w:val="22"/>
          <w:lang w:eastAsia="ar-SA"/>
        </w:rPr>
      </w:pPr>
      <w:r w:rsidRPr="00D10CDA">
        <w:rPr>
          <w:b/>
          <w:i/>
          <w:color w:val="7F7F7F"/>
          <w:szCs w:val="22"/>
        </w:rPr>
        <w:t>Datum aktualizace (změny):</w:t>
      </w:r>
      <w:r w:rsidRPr="00D10CDA">
        <w:rPr>
          <w:color w:val="7F7F7F"/>
          <w:szCs w:val="22"/>
        </w:rPr>
        <w:tab/>
        <w:t>-</w:t>
      </w:r>
    </w:p>
    <w:p w14:paraId="46B000A2" w14:textId="77777777" w:rsidR="00E74957" w:rsidRDefault="00E74957" w:rsidP="00E74957">
      <w:pPr>
        <w:rPr>
          <w:lang w:val="x-none" w:eastAsia="en-US"/>
        </w:rPr>
      </w:pPr>
    </w:p>
    <w:p w14:paraId="69152F86" w14:textId="77777777" w:rsidR="00077A0F" w:rsidRPr="00D10CDA" w:rsidRDefault="00077A0F" w:rsidP="00E74957">
      <w:pPr>
        <w:rPr>
          <w:lang w:val="x-none" w:eastAsia="en-US"/>
        </w:rPr>
      </w:pPr>
    </w:p>
    <w:p w14:paraId="6CCD1E5D" w14:textId="77777777" w:rsidR="00E74957" w:rsidRPr="00D10CDA" w:rsidRDefault="00E74957" w:rsidP="00E74957">
      <w:pPr>
        <w:rPr>
          <w:lang w:val="x-none" w:eastAsia="en-US"/>
        </w:rPr>
      </w:pPr>
    </w:p>
    <w:p w14:paraId="1412CB33" w14:textId="106D2EF3" w:rsidR="00E74957" w:rsidRDefault="00E74957" w:rsidP="00077A0F">
      <w:pPr>
        <w:pStyle w:val="Bezmezer"/>
        <w:ind w:firstLine="0"/>
        <w:rPr>
          <w:rFonts w:eastAsia="Lucida Sans Unicode"/>
        </w:rPr>
      </w:pPr>
      <w:r w:rsidRPr="00077A0F">
        <w:rPr>
          <w:b/>
          <w:bCs/>
          <w:i/>
          <w:color w:val="7F7F7F"/>
        </w:rPr>
        <w:t>Vypracoval:</w:t>
      </w:r>
      <w:r w:rsidRPr="00D10CDA">
        <w:rPr>
          <w:i/>
          <w:color w:val="7F7F7F"/>
        </w:rPr>
        <w:tab/>
      </w:r>
      <w:r w:rsidRPr="00D10CDA">
        <w:rPr>
          <w:i/>
          <w:color w:val="7F7F7F"/>
        </w:rPr>
        <w:tab/>
      </w:r>
      <w:r w:rsidR="00077A0F">
        <w:rPr>
          <w:i/>
          <w:color w:val="7F7F7F"/>
        </w:rPr>
        <w:tab/>
      </w:r>
      <w:r w:rsidR="00077A0F" w:rsidRPr="00077A0F">
        <w:rPr>
          <w:rFonts w:eastAsia="Lucida Sans Unicode"/>
        </w:rPr>
        <w:t>Ing.</w:t>
      </w:r>
      <w:r w:rsidR="00612EE7">
        <w:rPr>
          <w:rFonts w:eastAsia="Lucida Sans Unicode"/>
        </w:rPr>
        <w:t xml:space="preserve"> </w:t>
      </w:r>
      <w:r w:rsidR="00E31116">
        <w:rPr>
          <w:rFonts w:eastAsia="Lucida Sans Unicode"/>
        </w:rPr>
        <w:t>Kateřina Čtvrtečková</w:t>
      </w:r>
    </w:p>
    <w:p w14:paraId="300A2F48" w14:textId="77777777" w:rsidR="00077A0F" w:rsidRPr="00D10CDA" w:rsidRDefault="00077A0F" w:rsidP="00077A0F">
      <w:pPr>
        <w:pStyle w:val="Bezmezer"/>
        <w:ind w:firstLine="0"/>
        <w:rPr>
          <w:b/>
          <w:bCs/>
          <w:iCs/>
        </w:rPr>
      </w:pPr>
    </w:p>
    <w:p w14:paraId="11C4A923" w14:textId="66A25DD6" w:rsidR="00E74957" w:rsidRPr="00D10CDA" w:rsidRDefault="00E74957" w:rsidP="00E74957">
      <w:pPr>
        <w:tabs>
          <w:tab w:val="left" w:pos="2835"/>
        </w:tabs>
        <w:ind w:firstLine="0"/>
        <w:contextualSpacing/>
        <w:rPr>
          <w:rFonts w:eastAsia="Lucida Sans Unicode"/>
          <w:szCs w:val="22"/>
          <w:lang w:eastAsia="ar-SA"/>
        </w:rPr>
      </w:pPr>
      <w:r w:rsidRPr="00D10CDA">
        <w:rPr>
          <w:b/>
          <w:bCs/>
          <w:i/>
          <w:color w:val="7F7F7F"/>
          <w:szCs w:val="22"/>
        </w:rPr>
        <w:t>Zodpovědný projektant:</w:t>
      </w:r>
      <w:r w:rsidRPr="00D10CDA">
        <w:rPr>
          <w:i/>
          <w:color w:val="7F7F7F"/>
          <w:szCs w:val="22"/>
        </w:rPr>
        <w:tab/>
      </w:r>
      <w:r w:rsidRPr="00D10CDA">
        <w:rPr>
          <w:rFonts w:eastAsia="Lucida Sans Unicode"/>
          <w:szCs w:val="22"/>
          <w:lang w:eastAsia="ar-SA"/>
        </w:rPr>
        <w:t>Ing.</w:t>
      </w:r>
      <w:r w:rsidR="00646623">
        <w:rPr>
          <w:rFonts w:eastAsia="Lucida Sans Unicode"/>
          <w:szCs w:val="22"/>
          <w:lang w:eastAsia="ar-SA"/>
        </w:rPr>
        <w:t xml:space="preserve"> </w:t>
      </w:r>
      <w:r w:rsidR="00D54A22">
        <w:rPr>
          <w:rFonts w:eastAsia="Lucida Sans Unicode"/>
          <w:szCs w:val="22"/>
          <w:lang w:eastAsia="ar-SA"/>
        </w:rPr>
        <w:t>Robert Koska</w:t>
      </w:r>
    </w:p>
    <w:p w14:paraId="40995E3C" w14:textId="77777777" w:rsidR="00E74957" w:rsidRPr="00D10CDA" w:rsidRDefault="00E74957" w:rsidP="00E74957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14:paraId="56C0F851" w14:textId="77777777" w:rsidR="00E74957" w:rsidRPr="00D10CDA" w:rsidRDefault="00E74957" w:rsidP="00E74957">
      <w:pPr>
        <w:tabs>
          <w:tab w:val="left" w:pos="2835"/>
        </w:tabs>
        <w:ind w:firstLine="0"/>
        <w:contextualSpacing/>
        <w:rPr>
          <w:b/>
          <w:bCs/>
          <w:i/>
          <w:szCs w:val="22"/>
        </w:rPr>
      </w:pPr>
      <w:proofErr w:type="spellStart"/>
      <w:r w:rsidRPr="00D10CDA">
        <w:rPr>
          <w:b/>
          <w:bCs/>
          <w:i/>
          <w:color w:val="7F7F7F"/>
          <w:szCs w:val="22"/>
        </w:rPr>
        <w:t>Paré</w:t>
      </w:r>
      <w:proofErr w:type="spellEnd"/>
      <w:r w:rsidRPr="00D10CDA">
        <w:rPr>
          <w:b/>
          <w:bCs/>
          <w:i/>
          <w:color w:val="7F7F7F"/>
          <w:szCs w:val="22"/>
        </w:rPr>
        <w:t>:</w:t>
      </w:r>
    </w:p>
    <w:p w14:paraId="44031112" w14:textId="77777777" w:rsidR="009E168B" w:rsidRDefault="009E168B" w:rsidP="00E74957">
      <w:pPr>
        <w:ind w:firstLine="0"/>
      </w:pPr>
    </w:p>
    <w:p w14:paraId="44B2AA9E" w14:textId="77777777" w:rsidR="00E74957" w:rsidRDefault="00E74957" w:rsidP="00E74957">
      <w:pPr>
        <w:ind w:firstLine="0"/>
      </w:pPr>
    </w:p>
    <w:p w14:paraId="15484964" w14:textId="77777777" w:rsidR="00E74957" w:rsidRDefault="00E74957" w:rsidP="00E74957">
      <w:pPr>
        <w:ind w:firstLine="0"/>
      </w:pPr>
    </w:p>
    <w:p w14:paraId="11343A94" w14:textId="12BAE6BD" w:rsidR="00077A0F" w:rsidRDefault="00077A0F" w:rsidP="00E74957">
      <w:pPr>
        <w:ind w:firstLine="0"/>
      </w:pPr>
    </w:p>
    <w:p w14:paraId="2732A9CB" w14:textId="462BF996" w:rsidR="00E31116" w:rsidRDefault="00E31116" w:rsidP="00E74957">
      <w:pPr>
        <w:ind w:firstLine="0"/>
      </w:pPr>
    </w:p>
    <w:p w14:paraId="2012C104" w14:textId="77777777" w:rsidR="00E31116" w:rsidRDefault="00E31116" w:rsidP="00E74957">
      <w:pPr>
        <w:ind w:firstLine="0"/>
      </w:pPr>
    </w:p>
    <w:p w14:paraId="1BB7EA8D" w14:textId="77777777" w:rsidR="00077A0F" w:rsidRDefault="00077A0F" w:rsidP="00E74957">
      <w:pPr>
        <w:ind w:firstLine="0"/>
      </w:pPr>
    </w:p>
    <w:p w14:paraId="79ADF232" w14:textId="77777777" w:rsidR="00077A0F" w:rsidRDefault="00077A0F" w:rsidP="00E74957">
      <w:pPr>
        <w:ind w:firstLine="0"/>
      </w:pPr>
    </w:p>
    <w:p w14:paraId="2131533D" w14:textId="77777777" w:rsidR="00E74957" w:rsidRDefault="00E74957" w:rsidP="00E74957">
      <w:pPr>
        <w:ind w:firstLine="0"/>
      </w:pPr>
    </w:p>
    <w:p w14:paraId="7C53145D" w14:textId="77777777" w:rsidR="00465888" w:rsidRDefault="00465888" w:rsidP="00E74957">
      <w:pPr>
        <w:ind w:firstLine="0"/>
      </w:pPr>
    </w:p>
    <w:p w14:paraId="1A411F63" w14:textId="77777777" w:rsidR="00465888" w:rsidRDefault="00465888" w:rsidP="00465888">
      <w:pPr>
        <w:pStyle w:val="EBObsah"/>
      </w:pPr>
      <w:r>
        <w:t>Obsah:</w:t>
      </w:r>
    </w:p>
    <w:p w14:paraId="04FFD98C" w14:textId="116E4CDA" w:rsidR="00F3730D" w:rsidRDefault="00A741BD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TOC \o "1-3" \h \z \u </w:instrText>
      </w:r>
      <w:r>
        <w:rPr>
          <w:szCs w:val="22"/>
        </w:rPr>
        <w:fldChar w:fldCharType="separate"/>
      </w:r>
      <w:hyperlink w:anchor="_Toc110600284" w:history="1">
        <w:r w:rsidR="00F3730D" w:rsidRPr="00036EA9">
          <w:rPr>
            <w:rStyle w:val="Hypertextovodkaz"/>
            <w:rFonts w:eastAsia="Lucida Sans Unicode"/>
            <w:noProof/>
          </w:rPr>
          <w:t>A.1</w:t>
        </w:r>
        <w:r w:rsidR="00F3730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3730D" w:rsidRPr="00036EA9">
          <w:rPr>
            <w:rStyle w:val="Hypertextovodkaz"/>
            <w:rFonts w:eastAsia="Lucida Sans Unicode"/>
            <w:noProof/>
          </w:rPr>
          <w:t>Identifikační údaje</w:t>
        </w:r>
        <w:r w:rsidR="00F3730D">
          <w:rPr>
            <w:noProof/>
            <w:webHidden/>
          </w:rPr>
          <w:tab/>
        </w:r>
        <w:r w:rsidR="00F3730D">
          <w:rPr>
            <w:noProof/>
            <w:webHidden/>
          </w:rPr>
          <w:fldChar w:fldCharType="begin"/>
        </w:r>
        <w:r w:rsidR="00F3730D">
          <w:rPr>
            <w:noProof/>
            <w:webHidden/>
          </w:rPr>
          <w:instrText xml:space="preserve"> PAGEREF _Toc110600284 \h </w:instrText>
        </w:r>
        <w:r w:rsidR="00F3730D">
          <w:rPr>
            <w:noProof/>
            <w:webHidden/>
          </w:rPr>
        </w:r>
        <w:r w:rsidR="00F3730D">
          <w:rPr>
            <w:noProof/>
            <w:webHidden/>
          </w:rPr>
          <w:fldChar w:fldCharType="separate"/>
        </w:r>
        <w:r w:rsidR="00EF4FF6">
          <w:rPr>
            <w:noProof/>
            <w:webHidden/>
          </w:rPr>
          <w:t>3</w:t>
        </w:r>
        <w:r w:rsidR="00F3730D">
          <w:rPr>
            <w:noProof/>
            <w:webHidden/>
          </w:rPr>
          <w:fldChar w:fldCharType="end"/>
        </w:r>
      </w:hyperlink>
    </w:p>
    <w:p w14:paraId="6649734C" w14:textId="78A6A763" w:rsidR="00F3730D" w:rsidRDefault="00EF4FF6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0600285" w:history="1">
        <w:r w:rsidR="00F3730D" w:rsidRPr="00036EA9">
          <w:rPr>
            <w:rStyle w:val="Hypertextovodkaz"/>
            <w:rFonts w:eastAsia="Lucida Sans Unicode"/>
            <w:noProof/>
          </w:rPr>
          <w:t>A.1.1</w:t>
        </w:r>
        <w:r w:rsidR="00F3730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3730D" w:rsidRPr="00036EA9">
          <w:rPr>
            <w:rStyle w:val="Hypertextovodkaz"/>
            <w:rFonts w:eastAsia="Lucida Sans Unicode"/>
            <w:noProof/>
          </w:rPr>
          <w:t>Údaje o stavbě</w:t>
        </w:r>
        <w:r w:rsidR="00F3730D">
          <w:rPr>
            <w:noProof/>
            <w:webHidden/>
          </w:rPr>
          <w:tab/>
        </w:r>
        <w:r w:rsidR="00F3730D">
          <w:rPr>
            <w:noProof/>
            <w:webHidden/>
          </w:rPr>
          <w:fldChar w:fldCharType="begin"/>
        </w:r>
        <w:r w:rsidR="00F3730D">
          <w:rPr>
            <w:noProof/>
            <w:webHidden/>
          </w:rPr>
          <w:instrText xml:space="preserve"> PAGEREF _Toc110600285 \h </w:instrText>
        </w:r>
        <w:r w:rsidR="00F3730D">
          <w:rPr>
            <w:noProof/>
            <w:webHidden/>
          </w:rPr>
        </w:r>
        <w:r w:rsidR="00F3730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730D">
          <w:rPr>
            <w:noProof/>
            <w:webHidden/>
          </w:rPr>
          <w:fldChar w:fldCharType="end"/>
        </w:r>
      </w:hyperlink>
    </w:p>
    <w:p w14:paraId="2AD92797" w14:textId="6FEAA4E4" w:rsidR="00F3730D" w:rsidRDefault="00EF4FF6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0600286" w:history="1">
        <w:r w:rsidR="00F3730D" w:rsidRPr="00036EA9">
          <w:rPr>
            <w:rStyle w:val="Hypertextovodkaz"/>
            <w:rFonts w:eastAsia="Lucida Sans Unicode"/>
            <w:noProof/>
          </w:rPr>
          <w:t>A.1.2</w:t>
        </w:r>
        <w:r w:rsidR="00F3730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3730D" w:rsidRPr="00036EA9">
          <w:rPr>
            <w:rStyle w:val="Hypertextovodkaz"/>
            <w:rFonts w:eastAsia="Lucida Sans Unicode"/>
            <w:noProof/>
          </w:rPr>
          <w:t>Údaje o stavebníkovi</w:t>
        </w:r>
        <w:r w:rsidR="00F3730D">
          <w:rPr>
            <w:noProof/>
            <w:webHidden/>
          </w:rPr>
          <w:tab/>
        </w:r>
        <w:r w:rsidR="00F3730D">
          <w:rPr>
            <w:noProof/>
            <w:webHidden/>
          </w:rPr>
          <w:fldChar w:fldCharType="begin"/>
        </w:r>
        <w:r w:rsidR="00F3730D">
          <w:rPr>
            <w:noProof/>
            <w:webHidden/>
          </w:rPr>
          <w:instrText xml:space="preserve"> PAGEREF _Toc110600286 \h </w:instrText>
        </w:r>
        <w:r w:rsidR="00F3730D">
          <w:rPr>
            <w:noProof/>
            <w:webHidden/>
          </w:rPr>
        </w:r>
        <w:r w:rsidR="00F3730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730D">
          <w:rPr>
            <w:noProof/>
            <w:webHidden/>
          </w:rPr>
          <w:fldChar w:fldCharType="end"/>
        </w:r>
      </w:hyperlink>
    </w:p>
    <w:p w14:paraId="67D0A4CB" w14:textId="6E5DB034" w:rsidR="00F3730D" w:rsidRDefault="00EF4FF6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10600287" w:history="1">
        <w:r w:rsidR="00F3730D" w:rsidRPr="00036EA9">
          <w:rPr>
            <w:rStyle w:val="Hypertextovodkaz"/>
            <w:rFonts w:eastAsia="Lucida Sans Unicode"/>
            <w:noProof/>
          </w:rPr>
          <w:t>A.1.3</w:t>
        </w:r>
        <w:r w:rsidR="00F3730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F3730D" w:rsidRPr="00036EA9">
          <w:rPr>
            <w:rStyle w:val="Hypertextovodkaz"/>
            <w:rFonts w:eastAsia="Lucida Sans Unicode"/>
            <w:noProof/>
          </w:rPr>
          <w:t>Údaje o zpracovateli projektové dokumentace</w:t>
        </w:r>
        <w:r w:rsidR="00F3730D">
          <w:rPr>
            <w:noProof/>
            <w:webHidden/>
          </w:rPr>
          <w:tab/>
        </w:r>
        <w:r w:rsidR="00F3730D">
          <w:rPr>
            <w:noProof/>
            <w:webHidden/>
          </w:rPr>
          <w:fldChar w:fldCharType="begin"/>
        </w:r>
        <w:r w:rsidR="00F3730D">
          <w:rPr>
            <w:noProof/>
            <w:webHidden/>
          </w:rPr>
          <w:instrText xml:space="preserve"> PAGEREF _Toc110600287 \h </w:instrText>
        </w:r>
        <w:r w:rsidR="00F3730D">
          <w:rPr>
            <w:noProof/>
            <w:webHidden/>
          </w:rPr>
        </w:r>
        <w:r w:rsidR="00F3730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730D">
          <w:rPr>
            <w:noProof/>
            <w:webHidden/>
          </w:rPr>
          <w:fldChar w:fldCharType="end"/>
        </w:r>
      </w:hyperlink>
    </w:p>
    <w:p w14:paraId="4A4EF0E3" w14:textId="2A19FB39" w:rsidR="00F3730D" w:rsidRDefault="00EF4FF6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10600288" w:history="1">
        <w:r w:rsidR="00F3730D" w:rsidRPr="00036EA9">
          <w:rPr>
            <w:rStyle w:val="Hypertextovodkaz"/>
            <w:rFonts w:eastAsia="Lucida Sans Unicode"/>
            <w:noProof/>
          </w:rPr>
          <w:t>A.2 Členění stavby na objekty a technická a technologická zařízení</w:t>
        </w:r>
        <w:r w:rsidR="00F3730D">
          <w:rPr>
            <w:noProof/>
            <w:webHidden/>
          </w:rPr>
          <w:tab/>
        </w:r>
        <w:r w:rsidR="00F3730D">
          <w:rPr>
            <w:noProof/>
            <w:webHidden/>
          </w:rPr>
          <w:fldChar w:fldCharType="begin"/>
        </w:r>
        <w:r w:rsidR="00F3730D">
          <w:rPr>
            <w:noProof/>
            <w:webHidden/>
          </w:rPr>
          <w:instrText xml:space="preserve"> PAGEREF _Toc110600288 \h </w:instrText>
        </w:r>
        <w:r w:rsidR="00F3730D">
          <w:rPr>
            <w:noProof/>
            <w:webHidden/>
          </w:rPr>
        </w:r>
        <w:r w:rsidR="00F3730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3730D">
          <w:rPr>
            <w:noProof/>
            <w:webHidden/>
          </w:rPr>
          <w:fldChar w:fldCharType="end"/>
        </w:r>
      </w:hyperlink>
    </w:p>
    <w:p w14:paraId="517C18F1" w14:textId="1F016437" w:rsidR="00F3730D" w:rsidRDefault="00EF4FF6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10600289" w:history="1">
        <w:r w:rsidR="00F3730D" w:rsidRPr="00036EA9">
          <w:rPr>
            <w:rStyle w:val="Hypertextovodkaz"/>
            <w:rFonts w:eastAsia="Lucida Sans Unicode"/>
            <w:noProof/>
          </w:rPr>
          <w:t>A.3 Seznam vstupních údajů</w:t>
        </w:r>
        <w:r w:rsidR="00F3730D">
          <w:rPr>
            <w:noProof/>
            <w:webHidden/>
          </w:rPr>
          <w:tab/>
        </w:r>
        <w:r w:rsidR="00F3730D">
          <w:rPr>
            <w:noProof/>
            <w:webHidden/>
          </w:rPr>
          <w:fldChar w:fldCharType="begin"/>
        </w:r>
        <w:r w:rsidR="00F3730D">
          <w:rPr>
            <w:noProof/>
            <w:webHidden/>
          </w:rPr>
          <w:instrText xml:space="preserve"> PAGEREF _Toc110600289 \h </w:instrText>
        </w:r>
        <w:r w:rsidR="00F3730D">
          <w:rPr>
            <w:noProof/>
            <w:webHidden/>
          </w:rPr>
        </w:r>
        <w:r w:rsidR="00F3730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3730D">
          <w:rPr>
            <w:noProof/>
            <w:webHidden/>
          </w:rPr>
          <w:fldChar w:fldCharType="end"/>
        </w:r>
      </w:hyperlink>
    </w:p>
    <w:p w14:paraId="01FDC24F" w14:textId="20D5C5A5" w:rsidR="00E74957" w:rsidRDefault="00A741BD" w:rsidP="00E74957">
      <w:pPr>
        <w:ind w:firstLine="0"/>
      </w:pPr>
      <w:r>
        <w:rPr>
          <w:szCs w:val="22"/>
        </w:rPr>
        <w:fldChar w:fldCharType="end"/>
      </w:r>
    </w:p>
    <w:p w14:paraId="7F141422" w14:textId="77777777" w:rsidR="00E74957" w:rsidRDefault="00E74957" w:rsidP="00E74957">
      <w:pPr>
        <w:ind w:firstLine="0"/>
      </w:pPr>
    </w:p>
    <w:p w14:paraId="4055487A" w14:textId="77777777" w:rsidR="00E74957" w:rsidRDefault="00E74957" w:rsidP="00E74957">
      <w:pPr>
        <w:ind w:firstLine="0"/>
      </w:pPr>
    </w:p>
    <w:p w14:paraId="22CA3EEC" w14:textId="77777777" w:rsidR="00E74957" w:rsidRDefault="00E74957" w:rsidP="00E74957">
      <w:pPr>
        <w:ind w:firstLine="0"/>
      </w:pPr>
    </w:p>
    <w:p w14:paraId="43DCABF7" w14:textId="77777777" w:rsidR="00E74957" w:rsidRDefault="00E74957" w:rsidP="00E74957">
      <w:pPr>
        <w:ind w:firstLine="0"/>
      </w:pPr>
    </w:p>
    <w:p w14:paraId="03BE0078" w14:textId="77777777" w:rsidR="00E74957" w:rsidRDefault="00E74957" w:rsidP="00E74957">
      <w:pPr>
        <w:ind w:firstLine="0"/>
      </w:pPr>
    </w:p>
    <w:p w14:paraId="2B24B7FD" w14:textId="77777777" w:rsidR="00E74957" w:rsidRDefault="00E74957" w:rsidP="00E74957">
      <w:pPr>
        <w:ind w:firstLine="0"/>
      </w:pPr>
    </w:p>
    <w:p w14:paraId="3AB327D2" w14:textId="77777777" w:rsidR="00E74957" w:rsidRDefault="00E74957" w:rsidP="00E74957">
      <w:pPr>
        <w:ind w:firstLine="0"/>
      </w:pPr>
    </w:p>
    <w:p w14:paraId="060B8500" w14:textId="77777777" w:rsidR="00E74957" w:rsidRDefault="00E74957" w:rsidP="00E74957">
      <w:pPr>
        <w:ind w:firstLine="0"/>
      </w:pPr>
    </w:p>
    <w:p w14:paraId="02F9FF16" w14:textId="77777777" w:rsidR="00E74957" w:rsidRDefault="00E74957" w:rsidP="00E74957">
      <w:pPr>
        <w:ind w:firstLine="0"/>
      </w:pPr>
    </w:p>
    <w:p w14:paraId="4BBB974E" w14:textId="77777777" w:rsidR="00E74957" w:rsidRDefault="00E74957" w:rsidP="00E74957">
      <w:pPr>
        <w:ind w:firstLine="0"/>
      </w:pPr>
    </w:p>
    <w:p w14:paraId="76A85A89" w14:textId="77777777" w:rsidR="00E74957" w:rsidRDefault="00E74957" w:rsidP="00E74957">
      <w:pPr>
        <w:ind w:firstLine="0"/>
      </w:pPr>
    </w:p>
    <w:p w14:paraId="33A62A63" w14:textId="77777777" w:rsidR="00E74957" w:rsidRDefault="00E74957" w:rsidP="00E74957">
      <w:pPr>
        <w:ind w:firstLine="0"/>
      </w:pPr>
    </w:p>
    <w:p w14:paraId="08B4F21B" w14:textId="77777777" w:rsidR="00E74957" w:rsidRDefault="00E74957" w:rsidP="00E74957">
      <w:pPr>
        <w:ind w:firstLine="0"/>
      </w:pPr>
    </w:p>
    <w:p w14:paraId="20B8BCFE" w14:textId="77777777" w:rsidR="00E74957" w:rsidRDefault="00E74957" w:rsidP="00E74957">
      <w:pPr>
        <w:ind w:firstLine="0"/>
      </w:pPr>
    </w:p>
    <w:p w14:paraId="6A37252D" w14:textId="77777777" w:rsidR="00E74957" w:rsidRDefault="00E74957" w:rsidP="00E74957">
      <w:pPr>
        <w:ind w:firstLine="0"/>
      </w:pPr>
    </w:p>
    <w:p w14:paraId="609A256F" w14:textId="77777777" w:rsidR="00E74957" w:rsidRDefault="00E74957" w:rsidP="00E74957">
      <w:pPr>
        <w:ind w:firstLine="0"/>
      </w:pPr>
    </w:p>
    <w:p w14:paraId="149AF75B" w14:textId="77777777" w:rsidR="00E74957" w:rsidRDefault="00E74957" w:rsidP="00E74957">
      <w:pPr>
        <w:ind w:firstLine="0"/>
      </w:pPr>
    </w:p>
    <w:p w14:paraId="18102458" w14:textId="77777777" w:rsidR="00E74957" w:rsidRDefault="00E74957" w:rsidP="00E74957">
      <w:pPr>
        <w:ind w:firstLine="0"/>
      </w:pPr>
    </w:p>
    <w:p w14:paraId="3E4F05FB" w14:textId="77777777" w:rsidR="00E74957" w:rsidRDefault="00E74957" w:rsidP="00E74957">
      <w:pPr>
        <w:ind w:firstLine="0"/>
      </w:pPr>
    </w:p>
    <w:p w14:paraId="78A548FE" w14:textId="77777777" w:rsidR="00E74957" w:rsidRDefault="00E74957" w:rsidP="00E74957">
      <w:pPr>
        <w:ind w:firstLine="0"/>
      </w:pPr>
    </w:p>
    <w:p w14:paraId="77EE3E2B" w14:textId="77777777" w:rsidR="00E74957" w:rsidRDefault="00E74957" w:rsidP="00E74957">
      <w:pPr>
        <w:ind w:firstLine="0"/>
      </w:pPr>
    </w:p>
    <w:p w14:paraId="09D3E83E" w14:textId="77777777" w:rsidR="00E74957" w:rsidRDefault="00E74957" w:rsidP="00E74957">
      <w:pPr>
        <w:ind w:firstLine="0"/>
      </w:pPr>
    </w:p>
    <w:p w14:paraId="2181464D" w14:textId="77777777" w:rsidR="00E74957" w:rsidRDefault="00E74957" w:rsidP="00E74957">
      <w:pPr>
        <w:ind w:firstLine="0"/>
      </w:pPr>
    </w:p>
    <w:p w14:paraId="7772BF27" w14:textId="77777777" w:rsidR="00E74957" w:rsidRDefault="00E74957" w:rsidP="00E74957">
      <w:pPr>
        <w:ind w:firstLine="0"/>
      </w:pPr>
    </w:p>
    <w:p w14:paraId="081C2A71" w14:textId="77777777" w:rsidR="00E74957" w:rsidRDefault="00E74957" w:rsidP="00E74957">
      <w:pPr>
        <w:ind w:firstLine="0"/>
      </w:pPr>
    </w:p>
    <w:p w14:paraId="3B94DA7D" w14:textId="77777777" w:rsidR="00E74957" w:rsidRDefault="00E74957" w:rsidP="00E74957">
      <w:pPr>
        <w:ind w:firstLine="0"/>
      </w:pPr>
    </w:p>
    <w:p w14:paraId="588EB20B" w14:textId="77777777" w:rsidR="00E74957" w:rsidRDefault="00E74957" w:rsidP="00E74957">
      <w:pPr>
        <w:ind w:firstLine="0"/>
      </w:pPr>
    </w:p>
    <w:p w14:paraId="75513885" w14:textId="77777777" w:rsidR="00E74957" w:rsidRDefault="00E74957" w:rsidP="00E74957">
      <w:pPr>
        <w:ind w:firstLine="0"/>
      </w:pPr>
    </w:p>
    <w:p w14:paraId="47F22F11" w14:textId="77777777" w:rsidR="00E74957" w:rsidRDefault="00E74957" w:rsidP="00E74957">
      <w:pPr>
        <w:ind w:firstLine="0"/>
      </w:pPr>
    </w:p>
    <w:p w14:paraId="3104769E" w14:textId="77777777" w:rsidR="00E74957" w:rsidRDefault="00E74957" w:rsidP="00E74957">
      <w:pPr>
        <w:ind w:firstLine="0"/>
      </w:pPr>
    </w:p>
    <w:p w14:paraId="13476444" w14:textId="77777777" w:rsidR="00E74957" w:rsidRDefault="00E74957" w:rsidP="00E74957">
      <w:pPr>
        <w:ind w:firstLine="0"/>
      </w:pPr>
    </w:p>
    <w:p w14:paraId="34DE4884" w14:textId="77777777" w:rsidR="00E74957" w:rsidRDefault="00E74957" w:rsidP="00E74957">
      <w:pPr>
        <w:ind w:firstLine="0"/>
      </w:pPr>
    </w:p>
    <w:p w14:paraId="4E90B230" w14:textId="77777777" w:rsidR="00E74957" w:rsidRDefault="00E74957" w:rsidP="00E74957">
      <w:pPr>
        <w:ind w:firstLine="0"/>
      </w:pPr>
    </w:p>
    <w:p w14:paraId="2010CB28" w14:textId="77777777" w:rsidR="00E74957" w:rsidRDefault="00E74957" w:rsidP="00E74957">
      <w:pPr>
        <w:ind w:firstLine="0"/>
      </w:pPr>
    </w:p>
    <w:p w14:paraId="3F4E90B4" w14:textId="77777777" w:rsidR="00E74957" w:rsidRDefault="00E74957" w:rsidP="00E74957">
      <w:pPr>
        <w:ind w:firstLine="0"/>
      </w:pPr>
    </w:p>
    <w:p w14:paraId="441214B2" w14:textId="77777777" w:rsidR="00E74957" w:rsidRDefault="00E74957" w:rsidP="00E74957">
      <w:pPr>
        <w:ind w:firstLine="0"/>
      </w:pPr>
    </w:p>
    <w:p w14:paraId="04B0B933" w14:textId="77777777" w:rsidR="00E74957" w:rsidRDefault="00E74957" w:rsidP="00E74957">
      <w:pPr>
        <w:ind w:firstLine="0"/>
      </w:pPr>
    </w:p>
    <w:p w14:paraId="0ABD866A" w14:textId="77777777" w:rsidR="00E74957" w:rsidRDefault="00E74957" w:rsidP="00E74957">
      <w:pPr>
        <w:ind w:firstLine="0"/>
      </w:pPr>
    </w:p>
    <w:p w14:paraId="23DA3C6B" w14:textId="77777777" w:rsidR="00E74957" w:rsidRDefault="00E74957" w:rsidP="00E74957">
      <w:pPr>
        <w:ind w:firstLine="0"/>
      </w:pPr>
    </w:p>
    <w:p w14:paraId="064C9949" w14:textId="77777777" w:rsidR="00E74957" w:rsidRDefault="00E74957" w:rsidP="00E74957">
      <w:pPr>
        <w:ind w:firstLine="0"/>
      </w:pPr>
    </w:p>
    <w:p w14:paraId="43A132C7" w14:textId="77777777" w:rsidR="00E74957" w:rsidRDefault="00E74957" w:rsidP="00E74957">
      <w:pPr>
        <w:ind w:firstLine="0"/>
      </w:pPr>
    </w:p>
    <w:p w14:paraId="1A25CB0C" w14:textId="77777777" w:rsidR="00E74957" w:rsidRDefault="00E74957" w:rsidP="00E74957">
      <w:pPr>
        <w:ind w:firstLine="0"/>
      </w:pPr>
    </w:p>
    <w:p w14:paraId="36EB3B2A" w14:textId="77777777" w:rsidR="00E74957" w:rsidRDefault="00E74957" w:rsidP="00E74957">
      <w:pPr>
        <w:ind w:firstLine="0"/>
      </w:pPr>
    </w:p>
    <w:p w14:paraId="79498FBF" w14:textId="77777777" w:rsidR="00E74957" w:rsidRDefault="00E74957" w:rsidP="00E74957">
      <w:pPr>
        <w:ind w:firstLine="0"/>
      </w:pPr>
    </w:p>
    <w:p w14:paraId="161C9C42" w14:textId="77777777" w:rsidR="00077A0F" w:rsidRPr="00077A0F" w:rsidRDefault="00077A0F" w:rsidP="00B378E1">
      <w:pPr>
        <w:pStyle w:val="Nadpis1"/>
      </w:pPr>
      <w:bookmarkStart w:id="2" w:name="_Toc110600284"/>
      <w:r w:rsidRPr="00077A0F">
        <w:lastRenderedPageBreak/>
        <w:t>A.1</w:t>
      </w:r>
      <w:r w:rsidR="00B378E1">
        <w:tab/>
      </w:r>
      <w:r w:rsidRPr="00077A0F">
        <w:t>Identifikační údaje</w:t>
      </w:r>
      <w:bookmarkEnd w:id="2"/>
    </w:p>
    <w:p w14:paraId="62A34BD8" w14:textId="77777777" w:rsidR="00077A0F" w:rsidRPr="00D10CDA" w:rsidRDefault="00077A0F" w:rsidP="00077A0F">
      <w:pPr>
        <w:contextualSpacing/>
        <w:rPr>
          <w:rFonts w:eastAsia="Lucida Sans Unicode"/>
          <w:szCs w:val="22"/>
          <w:lang w:eastAsia="ar-SA"/>
        </w:rPr>
      </w:pPr>
    </w:p>
    <w:p w14:paraId="2DA17C54" w14:textId="77777777" w:rsidR="00077A0F" w:rsidRDefault="00077A0F" w:rsidP="00077A0F">
      <w:pPr>
        <w:pStyle w:val="Nadpis2"/>
        <w:rPr>
          <w:rFonts w:eastAsia="Lucida Sans Unicode"/>
        </w:rPr>
      </w:pPr>
      <w:bookmarkStart w:id="3" w:name="_Toc110600285"/>
      <w:r w:rsidRPr="00D10CDA">
        <w:rPr>
          <w:rFonts w:eastAsia="Lucida Sans Unicode"/>
        </w:rPr>
        <w:t>A.1.1</w:t>
      </w:r>
      <w:r w:rsidR="00B378E1">
        <w:rPr>
          <w:rFonts w:eastAsia="Lucida Sans Unicode"/>
        </w:rPr>
        <w:tab/>
      </w:r>
      <w:r w:rsidRPr="00D10CDA">
        <w:rPr>
          <w:rFonts w:eastAsia="Lucida Sans Unicode"/>
        </w:rPr>
        <w:t>Údaje o stavbě</w:t>
      </w:r>
      <w:bookmarkEnd w:id="3"/>
    </w:p>
    <w:p w14:paraId="272B7AB5" w14:textId="77777777" w:rsidR="00936AB5" w:rsidRPr="00D10CDA" w:rsidRDefault="00936AB5" w:rsidP="00936AB5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rPr>
          <w:rFonts w:cs="Verdana"/>
          <w:b/>
          <w:i/>
          <w:color w:val="000000"/>
          <w:szCs w:val="22"/>
        </w:rPr>
      </w:pPr>
      <w:r w:rsidRPr="00D10CDA">
        <w:rPr>
          <w:rFonts w:eastAsia="Lucida Sans Unicode"/>
          <w:b/>
          <w:i/>
          <w:szCs w:val="22"/>
          <w:lang w:eastAsia="ar-SA"/>
        </w:rPr>
        <w:t>Název stavby:</w:t>
      </w:r>
      <w:r w:rsidRPr="00D10CDA">
        <w:rPr>
          <w:rFonts w:eastAsia="Lucida Sans Unicode"/>
          <w:b/>
          <w:i/>
          <w:szCs w:val="22"/>
          <w:lang w:eastAsia="ar-SA"/>
        </w:rPr>
        <w:tab/>
      </w:r>
      <w:r w:rsidRPr="00D10CDA">
        <w:rPr>
          <w:rFonts w:eastAsia="Lucida Sans Unicode"/>
          <w:b/>
          <w:i/>
          <w:szCs w:val="22"/>
          <w:lang w:eastAsia="ar-SA"/>
        </w:rPr>
        <w:tab/>
      </w:r>
    </w:p>
    <w:p w14:paraId="0F91993E" w14:textId="0050C878" w:rsidR="00612EE7" w:rsidRDefault="00E31116" w:rsidP="00936AB5">
      <w:pPr>
        <w:ind w:left="567" w:firstLine="0"/>
        <w:rPr>
          <w:rFonts w:cs="RomanS"/>
          <w:szCs w:val="22"/>
        </w:rPr>
      </w:pPr>
      <w:r w:rsidRPr="00E31116">
        <w:rPr>
          <w:rFonts w:cs="RomanS"/>
          <w:szCs w:val="22"/>
        </w:rPr>
        <w:t>Replika opěrné zídky k ulici Jaselská a Havlíčkova</w:t>
      </w:r>
    </w:p>
    <w:p w14:paraId="74458486" w14:textId="77777777" w:rsidR="00612EE7" w:rsidRPr="00D10CDA" w:rsidRDefault="00612EE7" w:rsidP="00E31116">
      <w:pPr>
        <w:autoSpaceDE w:val="0"/>
        <w:autoSpaceDN w:val="0"/>
        <w:adjustRightInd w:val="0"/>
        <w:ind w:firstLine="0"/>
        <w:contextualSpacing/>
        <w:rPr>
          <w:rFonts w:cs="Verdana"/>
          <w:b/>
          <w:i/>
          <w:color w:val="000000"/>
          <w:szCs w:val="22"/>
        </w:rPr>
      </w:pPr>
    </w:p>
    <w:p w14:paraId="5F9A99BC" w14:textId="77777777" w:rsidR="00936AB5" w:rsidRPr="00D10CDA" w:rsidRDefault="00936AB5" w:rsidP="00936AB5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rPr>
          <w:rFonts w:cs="Verdana"/>
          <w:b/>
          <w:i/>
          <w:color w:val="000000"/>
          <w:szCs w:val="22"/>
        </w:rPr>
      </w:pPr>
      <w:r w:rsidRPr="00D10CDA">
        <w:rPr>
          <w:rFonts w:eastAsia="Lucida Sans Unicode"/>
          <w:b/>
          <w:i/>
          <w:szCs w:val="22"/>
          <w:lang w:eastAsia="ar-SA"/>
        </w:rPr>
        <w:t>Místo stavby:</w:t>
      </w:r>
      <w:r w:rsidRPr="00D10CDA">
        <w:rPr>
          <w:rFonts w:eastAsia="Lucida Sans Unicode"/>
          <w:b/>
          <w:i/>
          <w:kern w:val="1"/>
          <w:szCs w:val="22"/>
          <w:lang w:eastAsia="ar-SA"/>
        </w:rPr>
        <w:t xml:space="preserve"> </w:t>
      </w:r>
      <w:r w:rsidRPr="00D10CDA">
        <w:rPr>
          <w:rFonts w:eastAsia="Lucida Sans Unicode"/>
          <w:b/>
          <w:i/>
          <w:kern w:val="1"/>
          <w:szCs w:val="22"/>
          <w:lang w:eastAsia="ar-SA"/>
        </w:rPr>
        <w:tab/>
      </w:r>
      <w:r w:rsidRPr="00D10CDA">
        <w:rPr>
          <w:rFonts w:eastAsia="Lucida Sans Unicode"/>
          <w:kern w:val="1"/>
          <w:szCs w:val="22"/>
          <w:lang w:eastAsia="ar-SA"/>
        </w:rPr>
        <w:tab/>
      </w:r>
    </w:p>
    <w:p w14:paraId="3DA5CC72" w14:textId="391FEC4A" w:rsidR="00E31116" w:rsidRPr="00E31116" w:rsidRDefault="00E31116" w:rsidP="00E31116">
      <w:pPr>
        <w:tabs>
          <w:tab w:val="left" w:pos="2127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 w:rsidRPr="00E31116">
        <w:rPr>
          <w:rFonts w:eastAsia="Lucida Sans Unicode"/>
          <w:kern w:val="1"/>
          <w:szCs w:val="22"/>
          <w:lang w:eastAsia="ar-SA"/>
        </w:rPr>
        <w:t xml:space="preserve">            Adresa: </w:t>
      </w:r>
      <w:r w:rsidRPr="00E31116">
        <w:rPr>
          <w:rFonts w:eastAsia="Lucida Sans Unicode"/>
          <w:kern w:val="1"/>
          <w:szCs w:val="22"/>
          <w:lang w:eastAsia="ar-SA"/>
        </w:rPr>
        <w:tab/>
      </w:r>
      <w:r w:rsidR="00B45E50">
        <w:rPr>
          <w:rFonts w:eastAsia="Lucida Sans Unicode"/>
          <w:kern w:val="1"/>
          <w:szCs w:val="22"/>
          <w:lang w:eastAsia="ar-SA"/>
        </w:rPr>
        <w:tab/>
      </w:r>
      <w:bookmarkStart w:id="4" w:name="_Hlk119911918"/>
      <w:r w:rsidRPr="00E31116">
        <w:rPr>
          <w:rFonts w:eastAsia="Lucida Sans Unicode"/>
          <w:kern w:val="1"/>
          <w:szCs w:val="22"/>
          <w:lang w:eastAsia="ar-SA"/>
        </w:rPr>
        <w:t>Havlíčkova 456, 293 01 Mladá Boleslav</w:t>
      </w:r>
      <w:bookmarkEnd w:id="4"/>
    </w:p>
    <w:p w14:paraId="1CA100C4" w14:textId="77777777" w:rsidR="00E31116" w:rsidRPr="00E31116" w:rsidRDefault="00E31116" w:rsidP="00E31116">
      <w:pPr>
        <w:tabs>
          <w:tab w:val="left" w:pos="2127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 w:rsidRPr="00E31116">
        <w:rPr>
          <w:rFonts w:eastAsia="Lucida Sans Unicode"/>
          <w:kern w:val="1"/>
          <w:szCs w:val="22"/>
          <w:lang w:eastAsia="ar-SA"/>
        </w:rPr>
        <w:tab/>
        <w:t xml:space="preserve">Číslo popisné: </w:t>
      </w:r>
      <w:r w:rsidRPr="00E31116">
        <w:rPr>
          <w:rFonts w:eastAsia="Lucida Sans Unicode"/>
          <w:kern w:val="1"/>
          <w:szCs w:val="22"/>
          <w:lang w:eastAsia="ar-SA"/>
        </w:rPr>
        <w:tab/>
      </w:r>
      <w:r w:rsidRPr="00E31116">
        <w:rPr>
          <w:rFonts w:eastAsia="Lucida Sans Unicode"/>
          <w:kern w:val="1"/>
          <w:szCs w:val="22"/>
          <w:lang w:eastAsia="ar-SA"/>
        </w:rPr>
        <w:tab/>
        <w:t>456</w:t>
      </w:r>
    </w:p>
    <w:p w14:paraId="67A72063" w14:textId="77777777" w:rsidR="00E31116" w:rsidRPr="00E31116" w:rsidRDefault="00E31116" w:rsidP="00E31116">
      <w:pPr>
        <w:tabs>
          <w:tab w:val="left" w:pos="2127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 w:rsidRPr="00E31116">
        <w:rPr>
          <w:rFonts w:eastAsia="Lucida Sans Unicode"/>
          <w:kern w:val="1"/>
          <w:szCs w:val="22"/>
          <w:lang w:eastAsia="ar-SA"/>
        </w:rPr>
        <w:tab/>
        <w:t xml:space="preserve">Katastrální území: </w:t>
      </w:r>
      <w:r w:rsidRPr="00E31116">
        <w:rPr>
          <w:rFonts w:eastAsia="Lucida Sans Unicode"/>
          <w:kern w:val="1"/>
          <w:szCs w:val="22"/>
          <w:lang w:eastAsia="ar-SA"/>
        </w:rPr>
        <w:tab/>
      </w:r>
      <w:r w:rsidRPr="00E31116">
        <w:rPr>
          <w:rFonts w:eastAsia="Lucida Sans Unicode"/>
          <w:kern w:val="1"/>
          <w:szCs w:val="22"/>
          <w:lang w:eastAsia="ar-SA"/>
        </w:rPr>
        <w:tab/>
        <w:t>Mladá Boleslav [696293]</w:t>
      </w:r>
    </w:p>
    <w:p w14:paraId="701537E4" w14:textId="04D86645" w:rsidR="00936AB5" w:rsidRDefault="00E31116" w:rsidP="00E31116">
      <w:pPr>
        <w:tabs>
          <w:tab w:val="left" w:pos="2127"/>
        </w:tabs>
        <w:ind w:left="567" w:hanging="567"/>
        <w:contextualSpacing/>
        <w:rPr>
          <w:rFonts w:eastAsia="Lucida Sans Unicode"/>
          <w:kern w:val="1"/>
          <w:szCs w:val="22"/>
          <w:lang w:eastAsia="ar-SA"/>
        </w:rPr>
      </w:pPr>
      <w:r w:rsidRPr="00E31116">
        <w:rPr>
          <w:rFonts w:eastAsia="Lucida Sans Unicode"/>
          <w:kern w:val="1"/>
          <w:szCs w:val="22"/>
          <w:lang w:eastAsia="ar-SA"/>
        </w:rPr>
        <w:tab/>
        <w:t xml:space="preserve">Parcelní číslo pozemků: </w:t>
      </w:r>
      <w:r w:rsidRPr="00E31116">
        <w:rPr>
          <w:rFonts w:eastAsia="Lucida Sans Unicode"/>
          <w:kern w:val="1"/>
          <w:szCs w:val="22"/>
          <w:lang w:eastAsia="ar-SA"/>
        </w:rPr>
        <w:tab/>
        <w:t>1544</w:t>
      </w:r>
    </w:p>
    <w:p w14:paraId="7CD823EE" w14:textId="77777777" w:rsidR="00E31116" w:rsidRPr="00D10CDA" w:rsidRDefault="00E31116" w:rsidP="00E31116">
      <w:pPr>
        <w:tabs>
          <w:tab w:val="left" w:pos="2127"/>
        </w:tabs>
        <w:ind w:left="567" w:hanging="567"/>
        <w:contextualSpacing/>
        <w:rPr>
          <w:rFonts w:eastAsia="Lucida Sans Unicode"/>
          <w:szCs w:val="22"/>
          <w:lang w:eastAsia="ar-SA"/>
        </w:rPr>
      </w:pPr>
    </w:p>
    <w:p w14:paraId="790E0E46" w14:textId="77777777" w:rsidR="00936AB5" w:rsidRPr="00F3730D" w:rsidRDefault="00936AB5" w:rsidP="00936AB5">
      <w:pPr>
        <w:numPr>
          <w:ilvl w:val="0"/>
          <w:numId w:val="2"/>
        </w:numPr>
        <w:ind w:left="567" w:hanging="567"/>
        <w:contextualSpacing/>
        <w:rPr>
          <w:rFonts w:eastAsia="Lucida Sans Unicode"/>
          <w:b/>
          <w:i/>
          <w:szCs w:val="22"/>
          <w:lang w:eastAsia="ar-SA"/>
        </w:rPr>
      </w:pPr>
      <w:r w:rsidRPr="00F3730D">
        <w:rPr>
          <w:rFonts w:eastAsia="Lucida Sans Unicode"/>
          <w:b/>
          <w:i/>
          <w:szCs w:val="22"/>
          <w:lang w:eastAsia="ar-SA"/>
        </w:rPr>
        <w:t>Předmět projektové dokumentace – nová stavba nebo změna dokončené stavby, trvalá nebo dočasná stavba, účel užívání stavby:</w:t>
      </w:r>
    </w:p>
    <w:p w14:paraId="2B469BBA" w14:textId="5D1189F9" w:rsidR="00936AB5" w:rsidRPr="00D10CDA" w:rsidRDefault="00E31116" w:rsidP="00936AB5">
      <w:pPr>
        <w:contextualSpacing/>
        <w:rPr>
          <w:rFonts w:eastAsia="Lucida Sans Unicode"/>
          <w:szCs w:val="22"/>
          <w:lang w:eastAsia="ar-SA"/>
        </w:rPr>
      </w:pPr>
      <w:r w:rsidRPr="00F3730D">
        <w:rPr>
          <w:rFonts w:eastAsia="Lucida Sans Unicode"/>
          <w:szCs w:val="22"/>
          <w:lang w:eastAsia="ar-SA"/>
        </w:rPr>
        <w:t xml:space="preserve">Jedná se o dokumentaci </w:t>
      </w:r>
      <w:r w:rsidR="00B45E50">
        <w:rPr>
          <w:rFonts w:eastAsia="Lucida Sans Unicode"/>
          <w:szCs w:val="22"/>
          <w:lang w:eastAsia="ar-SA"/>
        </w:rPr>
        <w:t>změny</w:t>
      </w:r>
      <w:r w:rsidRPr="00F3730D">
        <w:rPr>
          <w:rFonts w:eastAsia="Lucida Sans Unicode"/>
          <w:szCs w:val="22"/>
          <w:lang w:eastAsia="ar-SA"/>
        </w:rPr>
        <w:t xml:space="preserve"> dokončené trvalé stavby. Stavba slouží jako opěrná zeď.</w:t>
      </w:r>
    </w:p>
    <w:p w14:paraId="4ED0F1A1" w14:textId="77777777" w:rsidR="00077A0F" w:rsidRPr="00D10CDA" w:rsidRDefault="00077A0F" w:rsidP="00077A0F">
      <w:pPr>
        <w:tabs>
          <w:tab w:val="left" w:pos="2835"/>
        </w:tabs>
        <w:ind w:left="2835" w:hanging="2835"/>
        <w:contextualSpacing/>
        <w:rPr>
          <w:rFonts w:eastAsia="Lucida Sans Unicode"/>
          <w:szCs w:val="22"/>
          <w:lang w:eastAsia="ar-SA"/>
        </w:rPr>
      </w:pPr>
    </w:p>
    <w:p w14:paraId="40D29D22" w14:textId="77777777" w:rsidR="00077A0F" w:rsidRPr="00D10CDA" w:rsidRDefault="00077A0F" w:rsidP="00077A0F">
      <w:pPr>
        <w:pStyle w:val="Nadpis2"/>
        <w:rPr>
          <w:rFonts w:eastAsia="Lucida Sans Unicode"/>
        </w:rPr>
      </w:pPr>
      <w:bookmarkStart w:id="5" w:name="_Toc110600286"/>
      <w:r w:rsidRPr="00D10CDA">
        <w:rPr>
          <w:rFonts w:eastAsia="Lucida Sans Unicode"/>
        </w:rPr>
        <w:t>A.1.2</w:t>
      </w:r>
      <w:r w:rsidR="00B378E1">
        <w:rPr>
          <w:rFonts w:eastAsia="Lucida Sans Unicode"/>
        </w:rPr>
        <w:tab/>
      </w:r>
      <w:r w:rsidRPr="00D10CDA">
        <w:rPr>
          <w:rFonts w:eastAsia="Lucida Sans Unicode"/>
        </w:rPr>
        <w:t>Údaje o stavebníkovi</w:t>
      </w:r>
      <w:bookmarkEnd w:id="5"/>
    </w:p>
    <w:p w14:paraId="6AE2ED8D" w14:textId="77777777" w:rsidR="00077A0F" w:rsidRPr="00D10CDA" w:rsidRDefault="00077A0F" w:rsidP="00077A0F">
      <w:pPr>
        <w:widowControl w:val="0"/>
        <w:numPr>
          <w:ilvl w:val="0"/>
          <w:numId w:val="3"/>
        </w:numPr>
        <w:suppressAutoHyphens/>
        <w:autoSpaceDE w:val="0"/>
        <w:spacing w:line="200" w:lineRule="atLeast"/>
        <w:ind w:left="567" w:hanging="567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>Jméno, příjmení a místo trvalého pobytu (fyzická osoba):</w:t>
      </w:r>
    </w:p>
    <w:p w14:paraId="1EC03003" w14:textId="77777777" w:rsidR="00077A0F" w:rsidRPr="00D10CDA" w:rsidRDefault="00077A0F" w:rsidP="00936AB5">
      <w:pPr>
        <w:widowControl w:val="0"/>
        <w:suppressAutoHyphens/>
        <w:autoSpaceDE w:val="0"/>
        <w:spacing w:line="200" w:lineRule="atLeast"/>
        <w:contextualSpacing/>
        <w:rPr>
          <w:rFonts w:eastAsia="Lucida Sans Unicode"/>
          <w:i/>
          <w:kern w:val="1"/>
          <w:szCs w:val="22"/>
          <w:lang w:eastAsia="ar-SA"/>
        </w:rPr>
      </w:pPr>
      <w:r w:rsidRPr="00D10CDA">
        <w:rPr>
          <w:rFonts w:eastAsia="Lucida Sans Unicode"/>
          <w:i/>
          <w:kern w:val="1"/>
          <w:szCs w:val="22"/>
          <w:lang w:eastAsia="ar-SA"/>
        </w:rPr>
        <w:t>-</w:t>
      </w:r>
    </w:p>
    <w:p w14:paraId="4DFEAB3F" w14:textId="77777777" w:rsidR="00077A0F" w:rsidRPr="00D10CDA" w:rsidRDefault="00077A0F" w:rsidP="00077A0F">
      <w:pPr>
        <w:widowControl w:val="0"/>
        <w:suppressAutoHyphens/>
        <w:autoSpaceDE w:val="0"/>
        <w:spacing w:line="200" w:lineRule="atLeast"/>
        <w:ind w:left="720"/>
        <w:contextualSpacing/>
        <w:rPr>
          <w:rFonts w:eastAsia="Lucida Sans Unicode"/>
          <w:i/>
          <w:kern w:val="1"/>
          <w:szCs w:val="22"/>
          <w:lang w:eastAsia="ar-SA"/>
        </w:rPr>
      </w:pPr>
    </w:p>
    <w:p w14:paraId="3DFC66A7" w14:textId="77777777" w:rsidR="00077A0F" w:rsidRPr="00D10CDA" w:rsidRDefault="00077A0F" w:rsidP="00077A0F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contextualSpacing/>
        <w:rPr>
          <w:rFonts w:eastAsia="Lucida Sans Unicode"/>
          <w:b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>Jméno, příjmení, obchodní firma, identifikační číslo osoby, místo podnikání (fyzická osoba podnikající, pokud záměr souvisí s její podnikatelskou činností):</w:t>
      </w:r>
    </w:p>
    <w:p w14:paraId="16FAFB8C" w14:textId="77777777" w:rsidR="00077A0F" w:rsidRPr="00D10CDA" w:rsidRDefault="00077A0F" w:rsidP="00936AB5">
      <w:pPr>
        <w:autoSpaceDE w:val="0"/>
        <w:autoSpaceDN w:val="0"/>
        <w:adjustRightInd w:val="0"/>
        <w:contextualSpacing/>
        <w:rPr>
          <w:rFonts w:eastAsia="Lucida Sans Unicode"/>
          <w:kern w:val="1"/>
          <w:szCs w:val="22"/>
          <w:lang w:eastAsia="ar-SA"/>
        </w:rPr>
      </w:pPr>
      <w:r w:rsidRPr="00D10CDA">
        <w:rPr>
          <w:rFonts w:eastAsia="Lucida Sans Unicode"/>
          <w:kern w:val="1"/>
          <w:szCs w:val="22"/>
          <w:lang w:eastAsia="ar-SA"/>
        </w:rPr>
        <w:t>-</w:t>
      </w:r>
    </w:p>
    <w:p w14:paraId="3590EC66" w14:textId="77777777" w:rsidR="00077A0F" w:rsidRPr="00D10CDA" w:rsidRDefault="00077A0F" w:rsidP="00077A0F">
      <w:pPr>
        <w:pStyle w:val="Odstavecseseznamem"/>
        <w:rPr>
          <w:rFonts w:eastAsia="Lucida Sans Unicode"/>
          <w:kern w:val="1"/>
          <w:szCs w:val="22"/>
          <w:lang w:eastAsia="ar-SA"/>
        </w:rPr>
      </w:pPr>
    </w:p>
    <w:p w14:paraId="13C9C3EC" w14:textId="77777777" w:rsidR="00077A0F" w:rsidRPr="00D10CDA" w:rsidRDefault="00077A0F" w:rsidP="00077A0F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>Obchodní firma nebo název, identifikační číslo osoby, adresa sídla (právnická osoba):</w:t>
      </w:r>
      <w:r w:rsidRPr="00D10CDA">
        <w:rPr>
          <w:rFonts w:eastAsia="Lucida Sans Unicode"/>
          <w:b/>
          <w:i/>
          <w:kern w:val="1"/>
          <w:szCs w:val="22"/>
          <w:lang w:eastAsia="ar-SA"/>
        </w:rPr>
        <w:tab/>
      </w:r>
      <w:r w:rsidRPr="00D10CDA">
        <w:rPr>
          <w:rFonts w:eastAsia="Lucida Sans Unicode"/>
          <w:b/>
          <w:i/>
          <w:kern w:val="1"/>
          <w:szCs w:val="22"/>
          <w:lang w:eastAsia="ar-SA"/>
        </w:rPr>
        <w:tab/>
      </w:r>
    </w:p>
    <w:p w14:paraId="223E22DD" w14:textId="77777777" w:rsidR="00E31116" w:rsidRPr="00E31116" w:rsidRDefault="00E31116" w:rsidP="00E31116">
      <w:pPr>
        <w:tabs>
          <w:tab w:val="left" w:pos="709"/>
        </w:tabs>
        <w:ind w:left="1276" w:hanging="567"/>
        <w:contextualSpacing/>
        <w:rPr>
          <w:rFonts w:eastAsia="Lucida Sans Unicode"/>
          <w:lang w:eastAsia="ar-SA"/>
        </w:rPr>
      </w:pPr>
      <w:r w:rsidRPr="00E31116">
        <w:rPr>
          <w:rFonts w:eastAsia="Lucida Sans Unicode"/>
          <w:lang w:eastAsia="ar-SA"/>
        </w:rPr>
        <w:t>Střední průmyslová škola</w:t>
      </w:r>
    </w:p>
    <w:p w14:paraId="44CC38A6" w14:textId="77777777" w:rsidR="00E31116" w:rsidRPr="00E31116" w:rsidRDefault="00E31116" w:rsidP="00E31116">
      <w:pPr>
        <w:tabs>
          <w:tab w:val="left" w:pos="709"/>
        </w:tabs>
        <w:ind w:left="1276" w:hanging="567"/>
        <w:contextualSpacing/>
        <w:rPr>
          <w:rFonts w:eastAsia="Lucida Sans Unicode"/>
          <w:lang w:eastAsia="ar-SA"/>
        </w:rPr>
      </w:pPr>
      <w:r w:rsidRPr="00E31116">
        <w:rPr>
          <w:rFonts w:eastAsia="Lucida Sans Unicode"/>
          <w:lang w:eastAsia="ar-SA"/>
        </w:rPr>
        <w:t>Havlíčkova 456, 293 01 Mladá Boleslav</w:t>
      </w:r>
    </w:p>
    <w:p w14:paraId="69A61344" w14:textId="77777777" w:rsidR="00E31116" w:rsidRPr="00E31116" w:rsidRDefault="00E31116" w:rsidP="00E31116">
      <w:pPr>
        <w:tabs>
          <w:tab w:val="left" w:pos="709"/>
        </w:tabs>
        <w:ind w:left="1276" w:hanging="567"/>
        <w:contextualSpacing/>
        <w:rPr>
          <w:rFonts w:eastAsia="Lucida Sans Unicode"/>
          <w:lang w:eastAsia="ar-SA"/>
        </w:rPr>
      </w:pPr>
      <w:r w:rsidRPr="00E31116">
        <w:rPr>
          <w:rFonts w:eastAsia="Lucida Sans Unicode"/>
          <w:lang w:eastAsia="ar-SA"/>
        </w:rPr>
        <w:t>IČO: 48683795</w:t>
      </w:r>
    </w:p>
    <w:p w14:paraId="277F9430" w14:textId="6E6AA313" w:rsidR="00C51EC7" w:rsidRDefault="00E31116" w:rsidP="00E31116">
      <w:pPr>
        <w:tabs>
          <w:tab w:val="left" w:pos="709"/>
        </w:tabs>
        <w:ind w:left="1276" w:hanging="567"/>
        <w:contextualSpacing/>
        <w:rPr>
          <w:rFonts w:eastAsia="Lucida Sans Unicode"/>
          <w:lang w:eastAsia="ar-SA"/>
        </w:rPr>
      </w:pPr>
      <w:r w:rsidRPr="00E31116">
        <w:rPr>
          <w:rFonts w:eastAsia="Lucida Sans Unicode"/>
          <w:lang w:eastAsia="ar-SA"/>
        </w:rPr>
        <w:t>Zastoupený: Ing. Václavem Bohatou</w:t>
      </w:r>
    </w:p>
    <w:p w14:paraId="0BFF0279" w14:textId="77777777" w:rsidR="00E31116" w:rsidRPr="00C51EC7" w:rsidRDefault="00E31116" w:rsidP="00E31116">
      <w:pPr>
        <w:tabs>
          <w:tab w:val="left" w:pos="709"/>
        </w:tabs>
        <w:ind w:left="1276" w:hanging="567"/>
        <w:contextualSpacing/>
        <w:rPr>
          <w:rFonts w:eastAsia="Lucida Sans Unicode"/>
          <w:kern w:val="1"/>
          <w:szCs w:val="22"/>
          <w:lang w:eastAsia="ar-SA"/>
        </w:rPr>
      </w:pPr>
    </w:p>
    <w:p w14:paraId="536EA527" w14:textId="77777777" w:rsidR="00077A0F" w:rsidRPr="00D10CDA" w:rsidRDefault="00077A0F" w:rsidP="00936AB5">
      <w:pPr>
        <w:pStyle w:val="Nadpis2"/>
        <w:rPr>
          <w:rFonts w:eastAsia="Lucida Sans Unicode"/>
        </w:rPr>
      </w:pPr>
      <w:bookmarkStart w:id="6" w:name="_Toc110600287"/>
      <w:r w:rsidRPr="00D10CDA">
        <w:rPr>
          <w:rFonts w:eastAsia="Lucida Sans Unicode"/>
        </w:rPr>
        <w:t>A.1.3</w:t>
      </w:r>
      <w:r w:rsidR="00B378E1">
        <w:rPr>
          <w:rFonts w:eastAsia="Lucida Sans Unicode"/>
        </w:rPr>
        <w:tab/>
      </w:r>
      <w:r w:rsidRPr="00D10CDA">
        <w:rPr>
          <w:rFonts w:eastAsia="Lucida Sans Unicode"/>
        </w:rPr>
        <w:t>Údaje o zpracovateli projektové dokumentace</w:t>
      </w:r>
      <w:bookmarkEnd w:id="6"/>
    </w:p>
    <w:p w14:paraId="56C2B49D" w14:textId="77777777" w:rsidR="00077A0F" w:rsidRPr="00D10CDA" w:rsidRDefault="00077A0F" w:rsidP="00077A0F">
      <w:pPr>
        <w:widowControl w:val="0"/>
        <w:numPr>
          <w:ilvl w:val="0"/>
          <w:numId w:val="4"/>
        </w:numPr>
        <w:suppressAutoHyphens/>
        <w:autoSpaceDE w:val="0"/>
        <w:spacing w:line="200" w:lineRule="atLeast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 xml:space="preserve">Jméno, příjmení, </w:t>
      </w:r>
      <w:r w:rsidRPr="00D10CDA">
        <w:rPr>
          <w:rFonts w:eastAsia="Lucida Sans Unicode"/>
          <w:b/>
          <w:i/>
          <w:szCs w:val="22"/>
          <w:lang w:eastAsia="ar-SA"/>
        </w:rPr>
        <w:t>obchodní firma, identifikační číslo osoby, místo podnikání (fyzická osoba podnikající) nebo obchodní firma nebo název, identifikační číslo osoby, adresa sídla (právnická osoba):</w:t>
      </w:r>
    </w:p>
    <w:p w14:paraId="0697D703" w14:textId="77777777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lang w:eastAsia="ar-SA"/>
        </w:rPr>
        <w:t xml:space="preserve">Energy Benefit Centre a.s. </w:t>
      </w:r>
    </w:p>
    <w:p w14:paraId="0A2037C1" w14:textId="77777777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lang w:eastAsia="ar-SA"/>
        </w:rPr>
        <w:t>Křenova 438/3, 162 00 Praha 6</w:t>
      </w:r>
    </w:p>
    <w:p w14:paraId="11079A4B" w14:textId="77777777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i/>
          <w:lang w:eastAsia="ar-SA"/>
        </w:rPr>
        <w:t>IČ</w:t>
      </w:r>
      <w:r w:rsidRPr="00D10CDA">
        <w:rPr>
          <w:rFonts w:eastAsia="Lucida Sans Unicode"/>
          <w:lang w:eastAsia="ar-SA"/>
        </w:rPr>
        <w:t xml:space="preserve">: 29029210, </w:t>
      </w:r>
    </w:p>
    <w:p w14:paraId="6BB6E50B" w14:textId="77777777" w:rsidR="00077A0F" w:rsidRPr="00D10CDA" w:rsidRDefault="00077A0F" w:rsidP="00936AB5">
      <w:pPr>
        <w:rPr>
          <w:rFonts w:eastAsia="Lucida Sans Unicode"/>
          <w:lang w:eastAsia="ar-SA"/>
        </w:rPr>
      </w:pPr>
      <w:r w:rsidRPr="00D10CDA">
        <w:rPr>
          <w:rFonts w:eastAsia="Lucida Sans Unicode"/>
          <w:i/>
          <w:lang w:eastAsia="ar-SA"/>
        </w:rPr>
        <w:t>DIČ</w:t>
      </w:r>
      <w:r w:rsidRPr="00D10CDA">
        <w:rPr>
          <w:rFonts w:eastAsia="Lucida Sans Unicode"/>
          <w:lang w:eastAsia="ar-SA"/>
        </w:rPr>
        <w:t>: CZ29029210</w:t>
      </w:r>
    </w:p>
    <w:p w14:paraId="627DC0DE" w14:textId="77777777" w:rsidR="00077A0F" w:rsidRPr="00D10CDA" w:rsidRDefault="00077A0F" w:rsidP="00077A0F">
      <w:pPr>
        <w:widowControl w:val="0"/>
        <w:suppressAutoHyphens/>
        <w:autoSpaceDE w:val="0"/>
        <w:spacing w:line="200" w:lineRule="atLeast"/>
        <w:ind w:left="357"/>
        <w:contextualSpacing/>
        <w:rPr>
          <w:rFonts w:eastAsia="Lucida Sans Unicode"/>
          <w:kern w:val="1"/>
          <w:szCs w:val="22"/>
          <w:lang w:eastAsia="ar-SA"/>
        </w:rPr>
      </w:pPr>
    </w:p>
    <w:p w14:paraId="0D5CF7D1" w14:textId="77777777" w:rsidR="00077A0F" w:rsidRPr="00D10CDA" w:rsidRDefault="00077A0F" w:rsidP="00077A0F">
      <w:pPr>
        <w:widowControl w:val="0"/>
        <w:numPr>
          <w:ilvl w:val="0"/>
          <w:numId w:val="4"/>
        </w:numPr>
        <w:suppressAutoHyphens/>
        <w:autoSpaceDE w:val="0"/>
        <w:spacing w:line="200" w:lineRule="atLeast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autorizace:</w:t>
      </w:r>
    </w:p>
    <w:p w14:paraId="12F6EE49" w14:textId="47531FF1" w:rsidR="00D54A22" w:rsidRPr="00D54A22" w:rsidRDefault="00D54A22" w:rsidP="00D54A22">
      <w:pPr>
        <w:rPr>
          <w:rFonts w:eastAsia="Lucida Sans Unicode"/>
          <w:lang w:eastAsia="ar-SA"/>
        </w:rPr>
      </w:pPr>
      <w:r w:rsidRPr="00D54A22">
        <w:rPr>
          <w:rFonts w:eastAsia="Lucida Sans Unicode"/>
          <w:lang w:eastAsia="ar-SA"/>
        </w:rPr>
        <w:tab/>
      </w:r>
      <w:r>
        <w:rPr>
          <w:rFonts w:eastAsia="Lucida Sans Unicode"/>
          <w:lang w:eastAsia="ar-SA"/>
        </w:rPr>
        <w:tab/>
      </w:r>
      <w:r w:rsidRPr="00D54A22">
        <w:rPr>
          <w:rFonts w:eastAsia="Lucida Sans Unicode"/>
          <w:lang w:eastAsia="ar-SA"/>
        </w:rPr>
        <w:t xml:space="preserve">Ing. Robert Koska </w:t>
      </w:r>
    </w:p>
    <w:p w14:paraId="262034F9" w14:textId="1ABDB55F" w:rsidR="00D54A22" w:rsidRPr="00D54A22" w:rsidRDefault="00D54A22" w:rsidP="00D54A22">
      <w:pPr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ab/>
      </w:r>
      <w:r w:rsidRPr="00D54A22">
        <w:rPr>
          <w:rFonts w:eastAsia="Lucida Sans Unicode"/>
          <w:lang w:eastAsia="ar-SA"/>
        </w:rPr>
        <w:tab/>
        <w:t>autorizovaný inženýr pro pozemní stavby</w:t>
      </w:r>
    </w:p>
    <w:p w14:paraId="6D26989E" w14:textId="20E0C17B" w:rsidR="00077A0F" w:rsidRDefault="00D54A22" w:rsidP="00D54A22">
      <w:pPr>
        <w:rPr>
          <w:rFonts w:eastAsia="Lucida Sans Unicode"/>
          <w:lang w:eastAsia="ar-SA"/>
        </w:rPr>
      </w:pPr>
      <w:r>
        <w:rPr>
          <w:rFonts w:eastAsia="Lucida Sans Unicode"/>
          <w:lang w:eastAsia="ar-SA"/>
        </w:rPr>
        <w:tab/>
      </w:r>
      <w:r w:rsidRPr="00D54A22">
        <w:rPr>
          <w:rFonts w:eastAsia="Lucida Sans Unicode"/>
          <w:lang w:eastAsia="ar-SA"/>
        </w:rPr>
        <w:tab/>
        <w:t>ČKAIT 0009369</w:t>
      </w:r>
    </w:p>
    <w:p w14:paraId="126788C9" w14:textId="77777777" w:rsidR="00D54A22" w:rsidRPr="00D10CDA" w:rsidRDefault="00D54A22" w:rsidP="00D54A22">
      <w:pPr>
        <w:rPr>
          <w:rFonts w:eastAsia="Lucida Sans Unicode"/>
          <w:szCs w:val="22"/>
          <w:lang w:eastAsia="ar-SA"/>
        </w:rPr>
      </w:pPr>
    </w:p>
    <w:p w14:paraId="7A929D08" w14:textId="21721CD8" w:rsidR="00344649" w:rsidRPr="00875F82" w:rsidRDefault="00077A0F" w:rsidP="00875F82">
      <w:pPr>
        <w:widowControl w:val="0"/>
        <w:numPr>
          <w:ilvl w:val="0"/>
          <w:numId w:val="4"/>
        </w:numPr>
        <w:suppressAutoHyphens/>
        <w:autoSpaceDE w:val="0"/>
        <w:spacing w:line="200" w:lineRule="atLeast"/>
        <w:contextualSpacing/>
        <w:rPr>
          <w:rFonts w:eastAsia="Lucida Sans Unicode"/>
          <w:b/>
          <w:i/>
          <w:kern w:val="1"/>
          <w:szCs w:val="22"/>
          <w:lang w:eastAsia="ar-SA"/>
        </w:rPr>
      </w:pPr>
      <w:r w:rsidRPr="00D10CDA">
        <w:rPr>
          <w:rFonts w:eastAsia="Lucida Sans Unicode"/>
          <w:b/>
          <w:i/>
          <w:kern w:val="1"/>
          <w:szCs w:val="22"/>
          <w:lang w:eastAsia="ar-SA"/>
        </w:rPr>
        <w:t>Jména a příjmení projektantů jednotlivých částí projektové dokumentace včetně čísla, pod kterým je zapsáni v evidenci autorizovaných osob vedené Českou komorou architektů nebo Českou komorou autorizovaných inženýrů a techniků činných ve výstavbě, s vyznačeným oborem, popřípadě specializací jeho autorizace:</w:t>
      </w:r>
    </w:p>
    <w:p w14:paraId="1D40F18F" w14:textId="77777777" w:rsidR="00F3730D" w:rsidRPr="00D10CDA" w:rsidRDefault="00F3730D" w:rsidP="00F3730D">
      <w:pPr>
        <w:tabs>
          <w:tab w:val="left" w:pos="2835"/>
        </w:tabs>
        <w:ind w:left="567"/>
        <w:contextualSpacing/>
        <w:rPr>
          <w:rFonts w:eastAsia="Lucida Sans Unicode"/>
          <w:iCs/>
          <w:szCs w:val="22"/>
          <w:lang w:eastAsia="ar-SA"/>
        </w:rPr>
      </w:pPr>
      <w:r w:rsidRPr="00D10CDA">
        <w:rPr>
          <w:rFonts w:eastAsia="Lucida Sans Unicode"/>
          <w:i/>
          <w:szCs w:val="22"/>
          <w:lang w:eastAsia="ar-SA"/>
        </w:rPr>
        <w:t>D.1.1 Architektonicko-stavební řešení:</w:t>
      </w:r>
      <w:r w:rsidRPr="00D10CDA">
        <w:rPr>
          <w:rFonts w:eastAsia="Lucida Sans Unicode"/>
          <w:i/>
          <w:szCs w:val="22"/>
          <w:lang w:eastAsia="ar-SA"/>
        </w:rPr>
        <w:tab/>
      </w:r>
    </w:p>
    <w:p w14:paraId="5F7FB82A" w14:textId="77777777" w:rsidR="00F3730D" w:rsidRPr="00D10CDA" w:rsidRDefault="00F3730D" w:rsidP="00F3730D">
      <w:pPr>
        <w:tabs>
          <w:tab w:val="left" w:pos="1418"/>
        </w:tabs>
        <w:ind w:left="567"/>
        <w:contextualSpacing/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iCs/>
          <w:szCs w:val="22"/>
          <w:lang w:eastAsia="ar-SA"/>
        </w:rPr>
        <w:tab/>
      </w:r>
      <w:r w:rsidRPr="00D10CDA">
        <w:rPr>
          <w:rFonts w:eastAsia="Lucida Sans Unicode"/>
          <w:szCs w:val="22"/>
          <w:lang w:eastAsia="ar-SA"/>
        </w:rPr>
        <w:t xml:space="preserve">Ing. Robert Koska </w:t>
      </w:r>
    </w:p>
    <w:p w14:paraId="41C90C75" w14:textId="77777777" w:rsidR="00F3730D" w:rsidRPr="00D10CDA" w:rsidRDefault="00F3730D" w:rsidP="00F3730D">
      <w:pPr>
        <w:tabs>
          <w:tab w:val="left" w:pos="1418"/>
        </w:tabs>
        <w:ind w:left="567"/>
        <w:contextualSpacing/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szCs w:val="22"/>
          <w:lang w:eastAsia="ar-SA"/>
        </w:rPr>
        <w:tab/>
        <w:t>autorizovaný inženýr pro pozemní stavby</w:t>
      </w:r>
    </w:p>
    <w:p w14:paraId="58EFBF3E" w14:textId="15182F4B" w:rsidR="00F3730D" w:rsidRDefault="00F3730D" w:rsidP="00F3730D">
      <w:pPr>
        <w:tabs>
          <w:tab w:val="left" w:pos="1418"/>
        </w:tabs>
        <w:ind w:left="567"/>
        <w:contextualSpacing/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szCs w:val="22"/>
          <w:lang w:eastAsia="ar-SA"/>
        </w:rPr>
        <w:tab/>
        <w:t>ČKAIT 0009369</w:t>
      </w:r>
    </w:p>
    <w:p w14:paraId="77DDB692" w14:textId="5E89E561" w:rsidR="00F3730D" w:rsidRPr="00D10CDA" w:rsidRDefault="00F3730D" w:rsidP="00F3730D">
      <w:pPr>
        <w:tabs>
          <w:tab w:val="left" w:pos="2835"/>
        </w:tabs>
        <w:ind w:left="567"/>
        <w:contextualSpacing/>
        <w:rPr>
          <w:rFonts w:eastAsia="Lucida Sans Unicode"/>
          <w:iCs/>
          <w:szCs w:val="22"/>
          <w:lang w:eastAsia="ar-SA"/>
        </w:rPr>
      </w:pPr>
      <w:r w:rsidRPr="00D10CDA">
        <w:rPr>
          <w:rFonts w:eastAsia="Lucida Sans Unicode"/>
          <w:i/>
          <w:szCs w:val="22"/>
          <w:lang w:eastAsia="ar-SA"/>
        </w:rPr>
        <w:lastRenderedPageBreak/>
        <w:t>D.1.</w:t>
      </w:r>
      <w:r>
        <w:rPr>
          <w:rFonts w:eastAsia="Lucida Sans Unicode"/>
          <w:i/>
          <w:szCs w:val="22"/>
          <w:lang w:eastAsia="ar-SA"/>
        </w:rPr>
        <w:t>2</w:t>
      </w:r>
      <w:r w:rsidRPr="00D10CDA">
        <w:rPr>
          <w:rFonts w:eastAsia="Lucida Sans Unicode"/>
          <w:i/>
          <w:szCs w:val="22"/>
          <w:lang w:eastAsia="ar-SA"/>
        </w:rPr>
        <w:t xml:space="preserve"> </w:t>
      </w:r>
      <w:r>
        <w:rPr>
          <w:rFonts w:eastAsia="Lucida Sans Unicode"/>
          <w:i/>
          <w:szCs w:val="22"/>
          <w:lang w:eastAsia="ar-SA"/>
        </w:rPr>
        <w:t>Stavebně konstrukční</w:t>
      </w:r>
      <w:r w:rsidRPr="00D10CDA">
        <w:rPr>
          <w:rFonts w:eastAsia="Lucida Sans Unicode"/>
          <w:i/>
          <w:szCs w:val="22"/>
          <w:lang w:eastAsia="ar-SA"/>
        </w:rPr>
        <w:t xml:space="preserve"> řešení:</w:t>
      </w:r>
      <w:r w:rsidRPr="00D10CDA">
        <w:rPr>
          <w:rFonts w:eastAsia="Lucida Sans Unicode"/>
          <w:i/>
          <w:szCs w:val="22"/>
          <w:lang w:eastAsia="ar-SA"/>
        </w:rPr>
        <w:tab/>
      </w:r>
    </w:p>
    <w:p w14:paraId="0FB203BE" w14:textId="4F413253" w:rsidR="00F3730D" w:rsidRPr="00D10CDA" w:rsidRDefault="00F3730D" w:rsidP="00F3730D">
      <w:pPr>
        <w:tabs>
          <w:tab w:val="left" w:pos="1418"/>
        </w:tabs>
        <w:ind w:left="567"/>
        <w:contextualSpacing/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iCs/>
          <w:szCs w:val="22"/>
          <w:lang w:eastAsia="ar-SA"/>
        </w:rPr>
        <w:tab/>
      </w:r>
      <w:r w:rsidRPr="00D10CDA">
        <w:rPr>
          <w:rFonts w:eastAsia="Lucida Sans Unicode"/>
          <w:szCs w:val="22"/>
          <w:lang w:eastAsia="ar-SA"/>
        </w:rPr>
        <w:t xml:space="preserve">Ing. </w:t>
      </w:r>
      <w:r>
        <w:rPr>
          <w:rFonts w:eastAsia="Lucida Sans Unicode"/>
          <w:szCs w:val="22"/>
          <w:lang w:eastAsia="ar-SA"/>
        </w:rPr>
        <w:t>Tomáš Štejfa</w:t>
      </w:r>
      <w:r w:rsidRPr="00D10CDA">
        <w:rPr>
          <w:rFonts w:eastAsia="Lucida Sans Unicode"/>
          <w:szCs w:val="22"/>
          <w:lang w:eastAsia="ar-SA"/>
        </w:rPr>
        <w:t xml:space="preserve"> </w:t>
      </w:r>
    </w:p>
    <w:p w14:paraId="3B463783" w14:textId="77777777" w:rsidR="00F3730D" w:rsidRPr="00D10CDA" w:rsidRDefault="00F3730D" w:rsidP="00F3730D">
      <w:pPr>
        <w:tabs>
          <w:tab w:val="left" w:pos="1418"/>
        </w:tabs>
        <w:ind w:left="567"/>
        <w:contextualSpacing/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szCs w:val="22"/>
          <w:lang w:eastAsia="ar-SA"/>
        </w:rPr>
        <w:tab/>
        <w:t>autorizovaný inženýr pro pozemní stavby</w:t>
      </w:r>
    </w:p>
    <w:p w14:paraId="0FCC6BDE" w14:textId="7342F461" w:rsidR="00F3730D" w:rsidRPr="00D10CDA" w:rsidRDefault="00F3730D" w:rsidP="00F3730D">
      <w:pPr>
        <w:tabs>
          <w:tab w:val="left" w:pos="1418"/>
        </w:tabs>
        <w:ind w:left="567"/>
        <w:contextualSpacing/>
        <w:rPr>
          <w:rFonts w:eastAsia="Lucida Sans Unicode"/>
          <w:szCs w:val="22"/>
          <w:lang w:eastAsia="ar-SA"/>
        </w:rPr>
      </w:pPr>
      <w:r w:rsidRPr="00D10CDA">
        <w:rPr>
          <w:rFonts w:eastAsia="Lucida Sans Unicode"/>
          <w:szCs w:val="22"/>
          <w:lang w:eastAsia="ar-SA"/>
        </w:rPr>
        <w:tab/>
        <w:t xml:space="preserve">ČKAIT </w:t>
      </w:r>
      <w:r w:rsidRPr="00F3730D">
        <w:rPr>
          <w:rFonts w:eastAsia="Lucida Sans Unicode"/>
          <w:szCs w:val="22"/>
          <w:lang w:eastAsia="ar-SA"/>
        </w:rPr>
        <w:t>0500675</w:t>
      </w:r>
    </w:p>
    <w:p w14:paraId="5BDB0991" w14:textId="77777777" w:rsidR="00F3730D" w:rsidRPr="00D10CDA" w:rsidRDefault="00F3730D" w:rsidP="00F3730D">
      <w:pPr>
        <w:tabs>
          <w:tab w:val="left" w:pos="1418"/>
        </w:tabs>
        <w:ind w:left="567"/>
        <w:contextualSpacing/>
        <w:rPr>
          <w:rFonts w:eastAsia="Lucida Sans Unicode"/>
          <w:szCs w:val="22"/>
          <w:lang w:eastAsia="ar-SA"/>
        </w:rPr>
      </w:pPr>
    </w:p>
    <w:p w14:paraId="65A2759C" w14:textId="77777777" w:rsidR="00875F82" w:rsidRDefault="00875F82" w:rsidP="00E31116">
      <w:pPr>
        <w:tabs>
          <w:tab w:val="left" w:pos="2835"/>
        </w:tabs>
        <w:contextualSpacing/>
        <w:rPr>
          <w:rFonts w:eastAsia="Lucida Sans Unicode"/>
          <w:szCs w:val="22"/>
          <w:lang w:eastAsia="ar-SA"/>
        </w:rPr>
      </w:pPr>
    </w:p>
    <w:p w14:paraId="2D3D6272" w14:textId="77777777" w:rsidR="00344649" w:rsidRPr="00BB775F" w:rsidRDefault="00344649" w:rsidP="00344649">
      <w:pPr>
        <w:pStyle w:val="Nadpis1"/>
        <w:rPr>
          <w:sz w:val="22"/>
          <w:szCs w:val="22"/>
        </w:rPr>
      </w:pPr>
      <w:bookmarkStart w:id="7" w:name="_Toc4672924"/>
      <w:bookmarkStart w:id="8" w:name="_Toc57213353"/>
      <w:bookmarkStart w:id="9" w:name="_Toc110600288"/>
      <w:r>
        <w:rPr>
          <w:sz w:val="22"/>
          <w:szCs w:val="22"/>
        </w:rPr>
        <w:t xml:space="preserve">A.2 </w:t>
      </w:r>
      <w:r w:rsidRPr="00C323EA">
        <w:rPr>
          <w:sz w:val="22"/>
          <w:szCs w:val="22"/>
        </w:rPr>
        <w:t>Členění stavby na objekty a tech</w:t>
      </w:r>
      <w:r w:rsidRPr="00BB775F">
        <w:rPr>
          <w:sz w:val="22"/>
          <w:szCs w:val="22"/>
        </w:rPr>
        <w:t>nická a technologická zařízení</w:t>
      </w:r>
      <w:bookmarkEnd w:id="7"/>
      <w:bookmarkEnd w:id="8"/>
      <w:bookmarkEnd w:id="9"/>
    </w:p>
    <w:p w14:paraId="26F6685D" w14:textId="77777777" w:rsidR="00344649" w:rsidRDefault="00344649" w:rsidP="00344649">
      <w:pPr>
        <w:pStyle w:val="Zhlav"/>
        <w:tabs>
          <w:tab w:val="left" w:pos="927"/>
        </w:tabs>
        <w:rPr>
          <w:rFonts w:eastAsia="Lucida Sans Unicode"/>
          <w:kern w:val="1"/>
          <w:szCs w:val="22"/>
          <w:lang w:eastAsia="ar-SA"/>
        </w:rPr>
      </w:pPr>
    </w:p>
    <w:p w14:paraId="095B3E9F" w14:textId="2BF43370" w:rsidR="00344649" w:rsidRPr="00344649" w:rsidRDefault="00344649" w:rsidP="00344649">
      <w:pPr>
        <w:pStyle w:val="Zhlav"/>
        <w:tabs>
          <w:tab w:val="left" w:pos="927"/>
        </w:tabs>
        <w:rPr>
          <w:rFonts w:eastAsia="Lucida Sans Unicode"/>
          <w:kern w:val="1"/>
          <w:szCs w:val="22"/>
          <w:lang w:eastAsia="ar-SA"/>
        </w:rPr>
      </w:pPr>
      <w:r w:rsidRPr="00734950">
        <w:rPr>
          <w:rFonts w:cs="Arial Narrow"/>
          <w:bCs/>
          <w:i/>
          <w:iCs/>
          <w:szCs w:val="22"/>
        </w:rPr>
        <w:t>Členění stavby na objekty:</w:t>
      </w:r>
    </w:p>
    <w:p w14:paraId="38EE28DB" w14:textId="19AA0A28" w:rsidR="00344649" w:rsidRDefault="00115386" w:rsidP="00115386">
      <w:pPr>
        <w:pStyle w:val="Zhlav"/>
        <w:tabs>
          <w:tab w:val="left" w:pos="927"/>
        </w:tabs>
        <w:ind w:firstLine="0"/>
        <w:rPr>
          <w:szCs w:val="22"/>
        </w:rPr>
      </w:pPr>
      <w:r>
        <w:rPr>
          <w:szCs w:val="22"/>
        </w:rPr>
        <w:tab/>
      </w:r>
      <w:r w:rsidRPr="00115386">
        <w:rPr>
          <w:szCs w:val="22"/>
        </w:rPr>
        <w:t>Stavba není členěna na objekty.</w:t>
      </w:r>
    </w:p>
    <w:p w14:paraId="2B5454C2" w14:textId="77777777" w:rsidR="00115386" w:rsidRDefault="00115386" w:rsidP="00115386">
      <w:pPr>
        <w:pStyle w:val="Zhlav"/>
        <w:tabs>
          <w:tab w:val="left" w:pos="927"/>
        </w:tabs>
        <w:ind w:firstLine="0"/>
        <w:rPr>
          <w:rFonts w:cs="Arial Narrow"/>
          <w:szCs w:val="22"/>
        </w:rPr>
      </w:pPr>
    </w:p>
    <w:p w14:paraId="23A230C8" w14:textId="77777777" w:rsidR="00344649" w:rsidRPr="00734950" w:rsidRDefault="00344649" w:rsidP="00344649">
      <w:pPr>
        <w:pStyle w:val="Zhlav"/>
        <w:tabs>
          <w:tab w:val="left" w:pos="927"/>
        </w:tabs>
        <w:rPr>
          <w:rFonts w:eastAsia="Lucida Sans Unicode"/>
          <w:kern w:val="1"/>
          <w:szCs w:val="22"/>
          <w:lang w:eastAsia="ar-SA"/>
        </w:rPr>
      </w:pPr>
      <w:r w:rsidRPr="00734950">
        <w:rPr>
          <w:rFonts w:cs="Arial Narrow"/>
          <w:bCs/>
          <w:i/>
          <w:iCs/>
          <w:szCs w:val="22"/>
        </w:rPr>
        <w:t xml:space="preserve">Členění stavby na technická a technologická zařízení: </w:t>
      </w:r>
    </w:p>
    <w:p w14:paraId="20361D42" w14:textId="7E8D600F" w:rsidR="00344649" w:rsidRDefault="00344649" w:rsidP="00344649">
      <w:pPr>
        <w:pStyle w:val="Zhlav"/>
        <w:tabs>
          <w:tab w:val="left" w:pos="927"/>
        </w:tabs>
        <w:rPr>
          <w:rFonts w:cs="Arial Narrow"/>
          <w:szCs w:val="22"/>
        </w:rPr>
      </w:pPr>
      <w:r>
        <w:rPr>
          <w:rFonts w:cs="Arial Narrow"/>
          <w:szCs w:val="22"/>
        </w:rPr>
        <w:tab/>
      </w:r>
      <w:r w:rsidRPr="00F20364">
        <w:rPr>
          <w:rFonts w:cs="Arial Narrow"/>
          <w:szCs w:val="22"/>
        </w:rPr>
        <w:t>Stavba není členěna na technická ani technologická zařízení.</w:t>
      </w:r>
    </w:p>
    <w:p w14:paraId="10AB1384" w14:textId="77777777" w:rsidR="00826C6E" w:rsidRDefault="00826C6E" w:rsidP="00344649">
      <w:pPr>
        <w:pStyle w:val="Zhlav"/>
        <w:tabs>
          <w:tab w:val="left" w:pos="927"/>
        </w:tabs>
        <w:rPr>
          <w:rFonts w:cs="Arial Narrow"/>
          <w:szCs w:val="22"/>
        </w:rPr>
      </w:pPr>
    </w:p>
    <w:p w14:paraId="570D3415" w14:textId="77777777" w:rsidR="00344649" w:rsidRPr="00C323EA" w:rsidRDefault="00344649" w:rsidP="00344649">
      <w:pPr>
        <w:pStyle w:val="Nadpis1"/>
        <w:contextualSpacing/>
        <w:rPr>
          <w:sz w:val="22"/>
          <w:szCs w:val="22"/>
        </w:rPr>
      </w:pPr>
      <w:bookmarkStart w:id="10" w:name="_Toc4672925"/>
      <w:bookmarkStart w:id="11" w:name="_Toc57213354"/>
      <w:bookmarkStart w:id="12" w:name="_Toc110600289"/>
      <w:r>
        <w:rPr>
          <w:sz w:val="22"/>
          <w:szCs w:val="22"/>
        </w:rPr>
        <w:t xml:space="preserve">A.3 </w:t>
      </w:r>
      <w:r w:rsidRPr="00C323EA">
        <w:rPr>
          <w:sz w:val="22"/>
          <w:szCs w:val="22"/>
        </w:rPr>
        <w:t>Seznam vstupních údajů</w:t>
      </w:r>
      <w:bookmarkEnd w:id="10"/>
      <w:bookmarkEnd w:id="11"/>
      <w:bookmarkEnd w:id="12"/>
    </w:p>
    <w:p w14:paraId="3093F1EE" w14:textId="77777777" w:rsidR="00344649" w:rsidRPr="00C323EA" w:rsidRDefault="00344649" w:rsidP="00344649">
      <w:pPr>
        <w:spacing w:line="200" w:lineRule="atLeast"/>
        <w:contextualSpacing/>
        <w:rPr>
          <w:szCs w:val="22"/>
        </w:rPr>
      </w:pPr>
    </w:p>
    <w:p w14:paraId="13BB799E" w14:textId="761B08F6" w:rsidR="00E31116" w:rsidRDefault="00E31116" w:rsidP="00E31116">
      <w:pPr>
        <w:spacing w:line="200" w:lineRule="atLeast"/>
        <w:ind w:firstLine="709"/>
        <w:contextualSpacing/>
        <w:rPr>
          <w:szCs w:val="22"/>
        </w:rPr>
      </w:pPr>
      <w:r>
        <w:rPr>
          <w:szCs w:val="22"/>
        </w:rPr>
        <w:t xml:space="preserve">Podkladem pro zpracování </w:t>
      </w:r>
      <w:r w:rsidR="00B673BC">
        <w:rPr>
          <w:szCs w:val="22"/>
        </w:rPr>
        <w:t xml:space="preserve">projektové </w:t>
      </w:r>
      <w:r>
        <w:rPr>
          <w:szCs w:val="22"/>
        </w:rPr>
        <w:t>dokumentace</w:t>
      </w:r>
      <w:r w:rsidR="00B673BC">
        <w:rPr>
          <w:szCs w:val="22"/>
        </w:rPr>
        <w:t xml:space="preserve"> bylo „Statické zhodnocení stávajícího stavu konstrukce opěrné zdi na nároží ulic Jaselská/Havlíčkova v Mladé Boleslavi“ vypracované Ing. Zdeňkou Doušovou z 05/2021. Dále bylo provedeno</w:t>
      </w:r>
      <w:r>
        <w:rPr>
          <w:szCs w:val="22"/>
        </w:rPr>
        <w:t xml:space="preserve"> zaměření stěny</w:t>
      </w:r>
      <w:r w:rsidR="00B673BC">
        <w:rPr>
          <w:szCs w:val="22"/>
        </w:rPr>
        <w:t xml:space="preserve"> a </w:t>
      </w:r>
      <w:r>
        <w:rPr>
          <w:szCs w:val="22"/>
        </w:rPr>
        <w:t xml:space="preserve">vizuální prohlídka </w:t>
      </w:r>
      <w:r w:rsidR="00B673BC">
        <w:rPr>
          <w:szCs w:val="22"/>
        </w:rPr>
        <w:t>stěny</w:t>
      </w:r>
      <w:r>
        <w:rPr>
          <w:szCs w:val="22"/>
        </w:rPr>
        <w:t>.</w:t>
      </w:r>
    </w:p>
    <w:p w14:paraId="7E12EBC7" w14:textId="77777777" w:rsidR="00E74957" w:rsidRDefault="00E74957" w:rsidP="00E74957">
      <w:pPr>
        <w:ind w:firstLine="0"/>
      </w:pPr>
    </w:p>
    <w:p w14:paraId="36EC2B80" w14:textId="77777777" w:rsidR="00E74957" w:rsidRDefault="00E74957" w:rsidP="00E74957">
      <w:pPr>
        <w:ind w:firstLine="0"/>
      </w:pPr>
    </w:p>
    <w:p w14:paraId="1D4DB13B" w14:textId="77777777" w:rsidR="00E74957" w:rsidRDefault="00E74957" w:rsidP="00E74957">
      <w:pPr>
        <w:ind w:firstLine="0"/>
      </w:pPr>
    </w:p>
    <w:p w14:paraId="4894F535" w14:textId="77777777" w:rsidR="00E74957" w:rsidRPr="00E74957" w:rsidRDefault="00E74957" w:rsidP="00E74957">
      <w:pPr>
        <w:ind w:firstLine="0"/>
      </w:pPr>
    </w:p>
    <w:sectPr w:rsidR="00E74957" w:rsidRPr="00E74957" w:rsidSect="00E74957">
      <w:headerReference w:type="default" r:id="rId8"/>
      <w:footerReference w:type="default" r:id="rId9"/>
      <w:headerReference w:type="first" r:id="rId10"/>
      <w:pgSz w:w="11906" w:h="16838" w:code="9"/>
      <w:pgMar w:top="1701" w:right="1134" w:bottom="1418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D549A" w14:textId="77777777" w:rsidR="00985959" w:rsidRDefault="00985959" w:rsidP="009E168B">
      <w:r>
        <w:separator/>
      </w:r>
    </w:p>
  </w:endnote>
  <w:endnote w:type="continuationSeparator" w:id="0">
    <w:p w14:paraId="7741865F" w14:textId="77777777" w:rsidR="00985959" w:rsidRDefault="00985959" w:rsidP="009E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3FF8D" w14:textId="096257D3" w:rsidR="0000758F" w:rsidRDefault="00AD0CB5" w:rsidP="00E74957">
    <w:pPr>
      <w:pStyle w:val="Zpat"/>
      <w:ind w:firstLine="0"/>
      <w:rPr>
        <w:noProof/>
      </w:rPr>
    </w:pPr>
    <w:fldSimple w:instr=" STYLEREF  &quot;_EB_Do zápatí 1&quot;  \* MERGEFORMAT ">
      <w:r w:rsidR="00EF4FF6">
        <w:rPr>
          <w:noProof/>
        </w:rPr>
        <w:t>A.PRŮVODNÍ ZPRÁVA</w:t>
      </w:r>
    </w:fldSimple>
  </w:p>
  <w:p w14:paraId="36EE2FCC" w14:textId="12CF2772" w:rsidR="008B4F3A" w:rsidRDefault="008B4F3A" w:rsidP="00E74957">
    <w:pPr>
      <w:pStyle w:val="Zpat"/>
      <w:ind w:firstLine="0"/>
      <w:rPr>
        <w:noProof/>
      </w:rPr>
    </w:pPr>
    <w:r w:rsidRPr="008B4F3A">
      <w:rPr>
        <w:noProof/>
      </w:rPr>
      <w:t>Replika opěrné zídky k ulici Jaselská a Havlíčkova</w:t>
    </w:r>
  </w:p>
  <w:p w14:paraId="79956434" w14:textId="77777777" w:rsidR="008B4F3A" w:rsidRDefault="008B4F3A" w:rsidP="00E74957">
    <w:pPr>
      <w:pStyle w:val="Zpat"/>
      <w:ind w:firstLine="0"/>
    </w:pPr>
  </w:p>
  <w:p w14:paraId="5DEF9332" w14:textId="72DC7939" w:rsidR="00E74957" w:rsidRDefault="00A5023C" w:rsidP="00E74957">
    <w:pPr>
      <w:pStyle w:val="Zpat"/>
      <w:ind w:firstLine="0"/>
    </w:pPr>
    <w:r>
      <w:fldChar w:fldCharType="begin"/>
    </w:r>
    <w:r>
      <w:instrText xml:space="preserve"> STYLEREF  "_EB_Do zápatí 2"  \* MERGEFORMAT </w:instrText>
    </w:r>
    <w:r>
      <w:rPr>
        <w:noProof/>
      </w:rPr>
      <w:fldChar w:fldCharType="end"/>
    </w:r>
    <w:r w:rsidR="00E74957">
      <w:tab/>
    </w:r>
    <w:r w:rsidR="00E74957">
      <w:tab/>
    </w:r>
    <w:r w:rsidR="00E74957">
      <w:fldChar w:fldCharType="begin"/>
    </w:r>
    <w:r w:rsidR="00E74957">
      <w:instrText>PAGE   \* MERGEFORMAT</w:instrText>
    </w:r>
    <w:r w:rsidR="00E74957">
      <w:fldChar w:fldCharType="separate"/>
    </w:r>
    <w:r w:rsidR="00E74957">
      <w:t>2</w:t>
    </w:r>
    <w:r w:rsidR="00E74957">
      <w:fldChar w:fldCharType="end"/>
    </w:r>
  </w:p>
  <w:p w14:paraId="4AEED03C" w14:textId="77777777" w:rsidR="00E74957" w:rsidRDefault="00E74957" w:rsidP="00E74957">
    <w:pPr>
      <w:pStyle w:val="Zpat"/>
      <w:ind w:firstLine="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E46EF" w14:textId="77777777" w:rsidR="00985959" w:rsidRDefault="00985959" w:rsidP="009E168B">
      <w:r>
        <w:separator/>
      </w:r>
    </w:p>
  </w:footnote>
  <w:footnote w:type="continuationSeparator" w:id="0">
    <w:p w14:paraId="6A43F7EF" w14:textId="77777777" w:rsidR="00985959" w:rsidRDefault="00985959" w:rsidP="009E1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81611" w14:textId="77777777" w:rsidR="009E168B" w:rsidRDefault="00E74957" w:rsidP="00E74957">
    <w:pPr>
      <w:ind w:left="6372" w:firstLine="0"/>
      <w:rPr>
        <w:rFonts w:eastAsia="Lucida Sans Unicode"/>
      </w:rPr>
    </w:pPr>
    <w:r>
      <w:rPr>
        <w:rFonts w:eastAsia="Lucida Sans Unicode"/>
        <w:noProof/>
      </w:rPr>
      <w:drawing>
        <wp:anchor distT="0" distB="0" distL="114300" distR="114300" simplePos="0" relativeHeight="251658240" behindDoc="1" locked="0" layoutInCell="1" allowOverlap="1" wp14:anchorId="6929318D" wp14:editId="6C5EE582">
          <wp:simplePos x="0" y="0"/>
          <wp:positionH relativeFrom="column">
            <wp:posOffset>22860</wp:posOffset>
          </wp:positionH>
          <wp:positionV relativeFrom="paragraph">
            <wp:posOffset>20320</wp:posOffset>
          </wp:positionV>
          <wp:extent cx="1447800" cy="434340"/>
          <wp:effectExtent l="0" t="0" r="0" b="3810"/>
          <wp:wrapTight wrapText="bothSides">
            <wp:wrapPolygon edited="0">
              <wp:start x="0" y="0"/>
              <wp:lineTo x="0" y="19895"/>
              <wp:lineTo x="8811" y="20842"/>
              <wp:lineTo x="10232" y="20842"/>
              <wp:lineTo x="21032" y="18000"/>
              <wp:lineTo x="21316" y="7579"/>
              <wp:lineTo x="21316" y="0"/>
              <wp:lineTo x="0" y="0"/>
            </wp:wrapPolygon>
          </wp:wrapTight>
          <wp:docPr id="1" name="Obrázek 1" descr="Popis: L:\Propagace\_logo\logo pro vložení do wordu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Popis: L:\Propagace\_logo\logo pro vložení do wordu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168B" w:rsidRPr="00937C1E">
      <w:rPr>
        <w:rFonts w:eastAsia="Lucida Sans Unicode"/>
      </w:rPr>
      <w:t>Energy Benefit Centre a.s.</w:t>
    </w:r>
    <w:r w:rsidR="009E168B" w:rsidRPr="00937C1E">
      <w:rPr>
        <w:rFonts w:eastAsia="Lucida Sans Unicode"/>
      </w:rPr>
      <w:tab/>
    </w:r>
    <w:r w:rsidR="009E168B" w:rsidRPr="00937C1E">
      <w:rPr>
        <w:rFonts w:eastAsia="Lucida Sans Unicode"/>
      </w:rPr>
      <w:tab/>
    </w:r>
  </w:p>
  <w:p w14:paraId="1C337B9F" w14:textId="77777777" w:rsidR="009E168B" w:rsidRDefault="009E168B" w:rsidP="00E74957">
    <w:pPr>
      <w:ind w:left="5664" w:firstLine="708"/>
      <w:rPr>
        <w:rFonts w:eastAsia="Lucida Sans Unicode"/>
      </w:rPr>
    </w:pPr>
    <w:r w:rsidRPr="00937C1E">
      <w:rPr>
        <w:rFonts w:eastAsia="Lucida Sans Unicode"/>
      </w:rPr>
      <w:t>Křenova 438/3, 162 00 Praha 6</w:t>
    </w:r>
  </w:p>
  <w:p w14:paraId="7E1A3662" w14:textId="77777777" w:rsidR="009E168B" w:rsidRDefault="009E168B" w:rsidP="00DC79EC">
    <w:pPr>
      <w:ind w:left="6372" w:firstLine="0"/>
    </w:pPr>
    <w:r w:rsidRPr="00937C1E">
      <w:rPr>
        <w:rFonts w:eastAsia="Lucida Sans Unicode"/>
      </w:rPr>
      <w:t>IČ: 29029210, DIČ: CZ29029210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6484" w14:textId="77777777" w:rsidR="00E74957" w:rsidRDefault="00E74957" w:rsidP="00E74957">
    <w:pPr>
      <w:ind w:left="6372" w:firstLine="0"/>
      <w:rPr>
        <w:rFonts w:eastAsia="Lucida Sans Unicode"/>
      </w:rPr>
    </w:pPr>
    <w:r>
      <w:rPr>
        <w:rFonts w:eastAsia="Lucida Sans Unicode"/>
        <w:noProof/>
      </w:rPr>
      <w:drawing>
        <wp:anchor distT="0" distB="0" distL="114300" distR="114300" simplePos="0" relativeHeight="251660288" behindDoc="1" locked="0" layoutInCell="1" allowOverlap="1" wp14:anchorId="0F978CAA" wp14:editId="43FC008B">
          <wp:simplePos x="0" y="0"/>
          <wp:positionH relativeFrom="column">
            <wp:posOffset>22860</wp:posOffset>
          </wp:positionH>
          <wp:positionV relativeFrom="paragraph">
            <wp:posOffset>20320</wp:posOffset>
          </wp:positionV>
          <wp:extent cx="1447800" cy="434340"/>
          <wp:effectExtent l="0" t="0" r="0" b="3810"/>
          <wp:wrapTight wrapText="bothSides">
            <wp:wrapPolygon edited="0">
              <wp:start x="0" y="0"/>
              <wp:lineTo x="0" y="19895"/>
              <wp:lineTo x="8811" y="20842"/>
              <wp:lineTo x="10232" y="20842"/>
              <wp:lineTo x="21032" y="18000"/>
              <wp:lineTo x="21316" y="7579"/>
              <wp:lineTo x="21316" y="0"/>
              <wp:lineTo x="0" y="0"/>
            </wp:wrapPolygon>
          </wp:wrapTight>
          <wp:docPr id="2" name="Obrázek 2" descr="Popis: L:\Propagace\_logo\logo pro vložení do wordu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Popis: L:\Propagace\_logo\logo pro vložení do wordu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7C1E">
      <w:rPr>
        <w:rFonts w:eastAsia="Lucida Sans Unicode"/>
      </w:rPr>
      <w:t>Energy Benefit Centre a.s.</w:t>
    </w:r>
    <w:r w:rsidRPr="00937C1E">
      <w:rPr>
        <w:rFonts w:eastAsia="Lucida Sans Unicode"/>
      </w:rPr>
      <w:tab/>
    </w:r>
    <w:r w:rsidRPr="00937C1E">
      <w:rPr>
        <w:rFonts w:eastAsia="Lucida Sans Unicode"/>
      </w:rPr>
      <w:tab/>
    </w:r>
  </w:p>
  <w:p w14:paraId="4272CD42" w14:textId="77777777" w:rsidR="00E74957" w:rsidRDefault="00E74957" w:rsidP="00E74957">
    <w:pPr>
      <w:ind w:left="5664" w:firstLine="708"/>
      <w:rPr>
        <w:rFonts w:eastAsia="Lucida Sans Unicode"/>
      </w:rPr>
    </w:pPr>
    <w:r w:rsidRPr="00937C1E">
      <w:rPr>
        <w:rFonts w:eastAsia="Lucida Sans Unicode"/>
      </w:rPr>
      <w:t>Křenova 438/3, 162 00 Praha 6</w:t>
    </w:r>
  </w:p>
  <w:p w14:paraId="49392462" w14:textId="77777777" w:rsidR="00E74957" w:rsidRDefault="00E74957" w:rsidP="00E74957">
    <w:pPr>
      <w:ind w:left="6372" w:firstLine="0"/>
    </w:pPr>
    <w:r w:rsidRPr="00937C1E">
      <w:rPr>
        <w:rFonts w:eastAsia="Lucida Sans Unicode"/>
      </w:rPr>
      <w:t>IČ: 29029210, DIČ: CZ29029210</w:t>
    </w:r>
  </w:p>
  <w:p w14:paraId="3035A16A" w14:textId="77777777" w:rsidR="00E74957" w:rsidRDefault="00E749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12E66"/>
    <w:multiLevelType w:val="hybridMultilevel"/>
    <w:tmpl w:val="F2B80122"/>
    <w:lvl w:ilvl="0" w:tplc="CD68AB8A">
      <w:start w:val="1"/>
      <w:numFmt w:val="lowerLetter"/>
      <w:lvlText w:val="%1)"/>
      <w:lvlJc w:val="left"/>
      <w:pPr>
        <w:ind w:left="3555" w:hanging="360"/>
      </w:pPr>
      <w:rPr>
        <w:rFonts w:ascii="Arial Narrow" w:eastAsia="Lucida Sans Unicode" w:hAnsi="Arial Narrow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275" w:hanging="360"/>
      </w:pPr>
    </w:lvl>
    <w:lvl w:ilvl="2" w:tplc="0405001B" w:tentative="1">
      <w:start w:val="1"/>
      <w:numFmt w:val="lowerRoman"/>
      <w:lvlText w:val="%3."/>
      <w:lvlJc w:val="right"/>
      <w:pPr>
        <w:ind w:left="4995" w:hanging="180"/>
      </w:pPr>
    </w:lvl>
    <w:lvl w:ilvl="3" w:tplc="0405000F" w:tentative="1">
      <w:start w:val="1"/>
      <w:numFmt w:val="decimal"/>
      <w:lvlText w:val="%4."/>
      <w:lvlJc w:val="left"/>
      <w:pPr>
        <w:ind w:left="5715" w:hanging="360"/>
      </w:pPr>
    </w:lvl>
    <w:lvl w:ilvl="4" w:tplc="04050019" w:tentative="1">
      <w:start w:val="1"/>
      <w:numFmt w:val="lowerLetter"/>
      <w:lvlText w:val="%5."/>
      <w:lvlJc w:val="left"/>
      <w:pPr>
        <w:ind w:left="6435" w:hanging="360"/>
      </w:pPr>
    </w:lvl>
    <w:lvl w:ilvl="5" w:tplc="0405001B" w:tentative="1">
      <w:start w:val="1"/>
      <w:numFmt w:val="lowerRoman"/>
      <w:lvlText w:val="%6."/>
      <w:lvlJc w:val="right"/>
      <w:pPr>
        <w:ind w:left="7155" w:hanging="180"/>
      </w:pPr>
    </w:lvl>
    <w:lvl w:ilvl="6" w:tplc="0405000F" w:tentative="1">
      <w:start w:val="1"/>
      <w:numFmt w:val="decimal"/>
      <w:lvlText w:val="%7."/>
      <w:lvlJc w:val="left"/>
      <w:pPr>
        <w:ind w:left="7875" w:hanging="360"/>
      </w:pPr>
    </w:lvl>
    <w:lvl w:ilvl="7" w:tplc="04050019" w:tentative="1">
      <w:start w:val="1"/>
      <w:numFmt w:val="lowerLetter"/>
      <w:lvlText w:val="%8."/>
      <w:lvlJc w:val="left"/>
      <w:pPr>
        <w:ind w:left="8595" w:hanging="360"/>
      </w:pPr>
    </w:lvl>
    <w:lvl w:ilvl="8" w:tplc="0405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" w15:restartNumberingAfterBreak="0">
    <w:nsid w:val="55026286"/>
    <w:multiLevelType w:val="hybridMultilevel"/>
    <w:tmpl w:val="EA600DD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1E674A4"/>
    <w:multiLevelType w:val="hybridMultilevel"/>
    <w:tmpl w:val="63E23AFE"/>
    <w:lvl w:ilvl="0" w:tplc="B8EEFF22">
      <w:start w:val="1"/>
      <w:numFmt w:val="upperLetter"/>
      <w:lvlText w:val="%1."/>
      <w:lvlJc w:val="left"/>
      <w:pPr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F2EA7"/>
    <w:multiLevelType w:val="hybridMultilevel"/>
    <w:tmpl w:val="1E529C0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69006959"/>
    <w:multiLevelType w:val="hybridMultilevel"/>
    <w:tmpl w:val="E4367D44"/>
    <w:lvl w:ilvl="0" w:tplc="5694FD02">
      <w:start w:val="1"/>
      <w:numFmt w:val="upperLetter"/>
      <w:lvlText w:val="%1."/>
      <w:lvlJc w:val="left"/>
      <w:pPr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4723C"/>
    <w:multiLevelType w:val="hybridMultilevel"/>
    <w:tmpl w:val="558E7A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F607E"/>
    <w:multiLevelType w:val="hybridMultilevel"/>
    <w:tmpl w:val="4420EA8A"/>
    <w:lvl w:ilvl="0" w:tplc="6A6C382C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866627762">
    <w:abstractNumId w:val="2"/>
  </w:num>
  <w:num w:numId="2" w16cid:durableId="216357152">
    <w:abstractNumId w:val="0"/>
  </w:num>
  <w:num w:numId="3" w16cid:durableId="1163660896">
    <w:abstractNumId w:val="3"/>
  </w:num>
  <w:num w:numId="4" w16cid:durableId="1974559087">
    <w:abstractNumId w:val="6"/>
  </w:num>
  <w:num w:numId="5" w16cid:durableId="1478642368">
    <w:abstractNumId w:val="1"/>
  </w:num>
  <w:num w:numId="6" w16cid:durableId="839665322">
    <w:abstractNumId w:val="5"/>
  </w:num>
  <w:num w:numId="7" w16cid:durableId="3218105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8B"/>
    <w:rsid w:val="00002EDC"/>
    <w:rsid w:val="0000758F"/>
    <w:rsid w:val="00077A0F"/>
    <w:rsid w:val="000F511E"/>
    <w:rsid w:val="0011200C"/>
    <w:rsid w:val="00112A24"/>
    <w:rsid w:val="00115386"/>
    <w:rsid w:val="00264E1B"/>
    <w:rsid w:val="002F48A0"/>
    <w:rsid w:val="002F5448"/>
    <w:rsid w:val="00341E84"/>
    <w:rsid w:val="00344649"/>
    <w:rsid w:val="003B63A3"/>
    <w:rsid w:val="003F4144"/>
    <w:rsid w:val="004320B5"/>
    <w:rsid w:val="00435A17"/>
    <w:rsid w:val="00465888"/>
    <w:rsid w:val="00491C0E"/>
    <w:rsid w:val="004A5979"/>
    <w:rsid w:val="00581D84"/>
    <w:rsid w:val="00612EE7"/>
    <w:rsid w:val="0063073E"/>
    <w:rsid w:val="00646623"/>
    <w:rsid w:val="00655B73"/>
    <w:rsid w:val="006C0278"/>
    <w:rsid w:val="006F26E7"/>
    <w:rsid w:val="00826C6E"/>
    <w:rsid w:val="0085107E"/>
    <w:rsid w:val="008555AB"/>
    <w:rsid w:val="00875F82"/>
    <w:rsid w:val="008A142E"/>
    <w:rsid w:val="008B4F3A"/>
    <w:rsid w:val="00916B27"/>
    <w:rsid w:val="00936AB5"/>
    <w:rsid w:val="00985959"/>
    <w:rsid w:val="009E168B"/>
    <w:rsid w:val="00A06D65"/>
    <w:rsid w:val="00A11467"/>
    <w:rsid w:val="00A5023C"/>
    <w:rsid w:val="00A71096"/>
    <w:rsid w:val="00A741BD"/>
    <w:rsid w:val="00AD0CB5"/>
    <w:rsid w:val="00AD64D4"/>
    <w:rsid w:val="00B33006"/>
    <w:rsid w:val="00B378E1"/>
    <w:rsid w:val="00B45E50"/>
    <w:rsid w:val="00B673BC"/>
    <w:rsid w:val="00B823E4"/>
    <w:rsid w:val="00C10CA0"/>
    <w:rsid w:val="00C51EC7"/>
    <w:rsid w:val="00CA6ABD"/>
    <w:rsid w:val="00D12891"/>
    <w:rsid w:val="00D23F77"/>
    <w:rsid w:val="00D54A22"/>
    <w:rsid w:val="00D95981"/>
    <w:rsid w:val="00DC79EC"/>
    <w:rsid w:val="00E31116"/>
    <w:rsid w:val="00E32DCA"/>
    <w:rsid w:val="00E74957"/>
    <w:rsid w:val="00ED1952"/>
    <w:rsid w:val="00EF4FF6"/>
    <w:rsid w:val="00F036DF"/>
    <w:rsid w:val="00F3730D"/>
    <w:rsid w:val="00FF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51DAA"/>
  <w15:chartTrackingRefBased/>
  <w15:docId w15:val="{9DA68F64-0DB6-4507-BC1D-5A714C0C2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_EB_Normální"/>
    <w:qFormat/>
    <w:rsid w:val="008555AB"/>
    <w:pPr>
      <w:spacing w:after="0" w:line="240" w:lineRule="auto"/>
      <w:ind w:firstLine="567"/>
      <w:jc w:val="both"/>
    </w:pPr>
    <w:rPr>
      <w:rFonts w:ascii="Arial Narrow" w:eastAsia="Times New Roman" w:hAnsi="Arial Narrow" w:cs="Times New Roman"/>
      <w:szCs w:val="24"/>
      <w:lang w:eastAsia="cs-CZ"/>
    </w:rPr>
  </w:style>
  <w:style w:type="paragraph" w:styleId="Nadpis1">
    <w:name w:val="heading 1"/>
    <w:aliases w:val="_EB_Nadpis 1"/>
    <w:basedOn w:val="Normln"/>
    <w:next w:val="Normln"/>
    <w:link w:val="Nadpis1Char"/>
    <w:autoRedefine/>
    <w:uiPriority w:val="9"/>
    <w:qFormat/>
    <w:rsid w:val="00B378E1"/>
    <w:pPr>
      <w:keepNext/>
      <w:keepLines/>
      <w:shd w:val="pct25" w:color="auto" w:fill="auto"/>
      <w:ind w:firstLine="0"/>
      <w:outlineLvl w:val="0"/>
    </w:pPr>
    <w:rPr>
      <w:rFonts w:eastAsia="Lucida Sans Unicode" w:cstheme="majorBidi"/>
      <w:b/>
      <w:sz w:val="28"/>
      <w:szCs w:val="32"/>
    </w:rPr>
  </w:style>
  <w:style w:type="paragraph" w:styleId="Nadpis2">
    <w:name w:val="heading 2"/>
    <w:aliases w:val="_EB_Nadpis 2"/>
    <w:basedOn w:val="Normln"/>
    <w:next w:val="Normln"/>
    <w:link w:val="Nadpis2Char"/>
    <w:uiPriority w:val="9"/>
    <w:unhideWhenUsed/>
    <w:qFormat/>
    <w:rsid w:val="008A142E"/>
    <w:pPr>
      <w:keepNext/>
      <w:keepLines/>
      <w:shd w:val="pct12" w:color="auto" w:fill="auto"/>
      <w:ind w:firstLine="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aliases w:val="_EB_Nadpis 3"/>
    <w:basedOn w:val="Normln"/>
    <w:next w:val="Normln"/>
    <w:link w:val="Nadpis3Char"/>
    <w:uiPriority w:val="9"/>
    <w:unhideWhenUsed/>
    <w:qFormat/>
    <w:rsid w:val="008A142E"/>
    <w:pPr>
      <w:keepNext/>
      <w:keepLines/>
      <w:ind w:firstLine="0"/>
      <w:outlineLvl w:val="2"/>
    </w:pPr>
    <w:rPr>
      <w:rFonts w:eastAsiaTheme="majorEastAsia" w:cstheme="majorBidi"/>
      <w:b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7A0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E16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E168B"/>
  </w:style>
  <w:style w:type="paragraph" w:styleId="Zpat">
    <w:name w:val="footer"/>
    <w:basedOn w:val="Normln"/>
    <w:link w:val="ZpatChar"/>
    <w:uiPriority w:val="99"/>
    <w:unhideWhenUsed/>
    <w:rsid w:val="009E16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168B"/>
  </w:style>
  <w:style w:type="paragraph" w:customStyle="1" w:styleId="Prozhlav">
    <w:name w:val="Pro záhlaví"/>
    <w:basedOn w:val="Normln"/>
    <w:link w:val="ProzhlavChar"/>
    <w:rsid w:val="00DC79EC"/>
    <w:pPr>
      <w:ind w:firstLine="0"/>
    </w:pPr>
    <w:rPr>
      <w:rFonts w:eastAsia="Lucida Sans Unicode"/>
      <w:lang w:eastAsia="ar-SA"/>
    </w:rPr>
  </w:style>
  <w:style w:type="paragraph" w:customStyle="1" w:styleId="EBDozpat1">
    <w:name w:val="_EB_Do zápatí 1"/>
    <w:basedOn w:val="Normln"/>
    <w:link w:val="EBDozpat1Char"/>
    <w:qFormat/>
    <w:rsid w:val="00E74957"/>
    <w:pPr>
      <w:ind w:firstLine="0"/>
    </w:pPr>
    <w:rPr>
      <w:b/>
      <w:sz w:val="52"/>
      <w:szCs w:val="52"/>
    </w:rPr>
  </w:style>
  <w:style w:type="character" w:customStyle="1" w:styleId="ProzhlavChar">
    <w:name w:val="Pro záhlaví Char"/>
    <w:basedOn w:val="Standardnpsmoodstavce"/>
    <w:link w:val="Prozhlav"/>
    <w:rsid w:val="00DC79EC"/>
    <w:rPr>
      <w:rFonts w:ascii="Arial Narrow" w:eastAsia="Lucida Sans Unicode" w:hAnsi="Arial Narrow" w:cs="Times New Roman"/>
      <w:szCs w:val="24"/>
      <w:lang w:eastAsia="ar-SA"/>
    </w:rPr>
  </w:style>
  <w:style w:type="paragraph" w:customStyle="1" w:styleId="EBDozpat2">
    <w:name w:val="_EB_Do zápatí 2"/>
    <w:basedOn w:val="Normln"/>
    <w:link w:val="EBDozpat2Char"/>
    <w:qFormat/>
    <w:rsid w:val="00E74957"/>
    <w:pPr>
      <w:autoSpaceDE w:val="0"/>
      <w:ind w:firstLine="0"/>
    </w:pPr>
    <w:rPr>
      <w:rFonts w:cs="RomanS"/>
      <w:b/>
      <w:bCs/>
      <w:iCs/>
      <w:color w:val="000000"/>
      <w:sz w:val="32"/>
      <w:szCs w:val="32"/>
    </w:rPr>
  </w:style>
  <w:style w:type="character" w:customStyle="1" w:styleId="EBDozpat1Char">
    <w:name w:val="_EB_Do zápatí 1 Char"/>
    <w:basedOn w:val="Standardnpsmoodstavce"/>
    <w:link w:val="EBDozpat1"/>
    <w:rsid w:val="00E74957"/>
    <w:rPr>
      <w:rFonts w:ascii="Arial Narrow" w:eastAsia="Times New Roman" w:hAnsi="Arial Narrow" w:cs="Times New Roman"/>
      <w:b/>
      <w:sz w:val="52"/>
      <w:szCs w:val="52"/>
      <w:lang w:eastAsia="cs-CZ"/>
    </w:rPr>
  </w:style>
  <w:style w:type="character" w:customStyle="1" w:styleId="Nadpis1Char">
    <w:name w:val="Nadpis 1 Char"/>
    <w:aliases w:val="_EB_Nadpis 1 Char"/>
    <w:basedOn w:val="Standardnpsmoodstavce"/>
    <w:link w:val="Nadpis1"/>
    <w:uiPriority w:val="9"/>
    <w:rsid w:val="00B378E1"/>
    <w:rPr>
      <w:rFonts w:ascii="Arial Narrow" w:eastAsia="Lucida Sans Unicode" w:hAnsi="Arial Narrow" w:cstheme="majorBidi"/>
      <w:b/>
      <w:sz w:val="28"/>
      <w:szCs w:val="32"/>
      <w:shd w:val="pct25" w:color="auto" w:fill="auto"/>
      <w:lang w:eastAsia="cs-CZ"/>
    </w:rPr>
  </w:style>
  <w:style w:type="character" w:customStyle="1" w:styleId="EBDozpat2Char">
    <w:name w:val="_EB_Do zápatí 2 Char"/>
    <w:basedOn w:val="Standardnpsmoodstavce"/>
    <w:link w:val="EBDozpat2"/>
    <w:rsid w:val="00E74957"/>
    <w:rPr>
      <w:rFonts w:ascii="Arial Narrow" w:eastAsia="Times New Roman" w:hAnsi="Arial Narrow" w:cs="RomanS"/>
      <w:b/>
      <w:bCs/>
      <w:iCs/>
      <w:color w:val="000000"/>
      <w:sz w:val="32"/>
      <w:szCs w:val="32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74957"/>
    <w:pPr>
      <w:widowControl w:val="0"/>
      <w:shd w:val="clear" w:color="auto" w:fill="FFFFFF"/>
      <w:suppressAutoHyphens/>
      <w:spacing w:before="480" w:line="276" w:lineRule="auto"/>
      <w:outlineLvl w:val="9"/>
    </w:pPr>
    <w:rPr>
      <w:rFonts w:eastAsia="Times New Roman" w:cs="Times New Roman"/>
      <w:b w:val="0"/>
      <w:bCs/>
      <w:color w:val="365F91"/>
      <w:szCs w:val="28"/>
      <w:lang w:val="x-none" w:eastAsia="en-US"/>
    </w:rPr>
  </w:style>
  <w:style w:type="character" w:styleId="Hypertextovodkaz">
    <w:name w:val="Hyperlink"/>
    <w:uiPriority w:val="99"/>
    <w:rsid w:val="00E74957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741BD"/>
    <w:pPr>
      <w:tabs>
        <w:tab w:val="left" w:pos="851"/>
        <w:tab w:val="right" w:leader="dot" w:pos="9628"/>
      </w:tabs>
      <w:ind w:firstLine="0"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077A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Bezmezer">
    <w:name w:val="No Spacing"/>
    <w:uiPriority w:val="1"/>
    <w:qFormat/>
    <w:rsid w:val="00077A0F"/>
    <w:pPr>
      <w:spacing w:after="0" w:line="240" w:lineRule="auto"/>
      <w:ind w:firstLine="567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2Char">
    <w:name w:val="Nadpis 2 Char"/>
    <w:aliases w:val="_EB_Nadpis 2 Char"/>
    <w:basedOn w:val="Standardnpsmoodstavce"/>
    <w:link w:val="Nadpis2"/>
    <w:uiPriority w:val="9"/>
    <w:rsid w:val="008A142E"/>
    <w:rPr>
      <w:rFonts w:ascii="Arial Narrow" w:eastAsiaTheme="majorEastAsia" w:hAnsi="Arial Narrow" w:cstheme="majorBidi"/>
      <w:b/>
      <w:szCs w:val="26"/>
      <w:shd w:val="pct12" w:color="auto" w:fill="auto"/>
      <w:lang w:eastAsia="cs-CZ"/>
    </w:rPr>
  </w:style>
  <w:style w:type="paragraph" w:styleId="Odstavecseseznamem">
    <w:name w:val="List Paragraph"/>
    <w:basedOn w:val="Normln"/>
    <w:uiPriority w:val="34"/>
    <w:qFormat/>
    <w:rsid w:val="00077A0F"/>
    <w:pPr>
      <w:ind w:left="708" w:firstLine="0"/>
    </w:pPr>
  </w:style>
  <w:style w:type="character" w:customStyle="1" w:styleId="Nadpis3Char">
    <w:name w:val="Nadpis 3 Char"/>
    <w:aliases w:val="_EB_Nadpis 3 Char"/>
    <w:basedOn w:val="Standardnpsmoodstavce"/>
    <w:link w:val="Nadpis3"/>
    <w:uiPriority w:val="9"/>
    <w:rsid w:val="008A142E"/>
    <w:rPr>
      <w:rFonts w:ascii="Arial Narrow" w:eastAsiaTheme="majorEastAsia" w:hAnsi="Arial Narrow" w:cstheme="majorBidi"/>
      <w:b/>
      <w:szCs w:val="24"/>
      <w:lang w:eastAsia="cs-CZ"/>
    </w:rPr>
  </w:style>
  <w:style w:type="character" w:styleId="Zdraznnjemn">
    <w:name w:val="Subtle Emphasis"/>
    <w:basedOn w:val="Standardnpsmoodstavce"/>
    <w:uiPriority w:val="19"/>
    <w:qFormat/>
    <w:rsid w:val="00936AB5"/>
    <w:rPr>
      <w:rFonts w:ascii="Arial Narrow" w:hAnsi="Arial Narrow"/>
      <w:b/>
      <w:i/>
      <w:iCs/>
      <w:color w:val="404040" w:themeColor="text1" w:themeTint="BF"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741BD"/>
    <w:pPr>
      <w:tabs>
        <w:tab w:val="left" w:pos="851"/>
        <w:tab w:val="right" w:leader="dot" w:pos="9628"/>
      </w:tabs>
      <w:ind w:firstLine="0"/>
    </w:pPr>
  </w:style>
  <w:style w:type="paragraph" w:styleId="Obsah3">
    <w:name w:val="toc 3"/>
    <w:basedOn w:val="Normln"/>
    <w:next w:val="Normln"/>
    <w:autoRedefine/>
    <w:uiPriority w:val="39"/>
    <w:unhideWhenUsed/>
    <w:rsid w:val="00A741BD"/>
    <w:pPr>
      <w:tabs>
        <w:tab w:val="left" w:pos="851"/>
      </w:tabs>
      <w:ind w:firstLine="0"/>
    </w:pPr>
    <w:rPr>
      <w:rFonts w:eastAsiaTheme="minorEastAsia"/>
      <w:szCs w:val="22"/>
    </w:rPr>
  </w:style>
  <w:style w:type="paragraph" w:customStyle="1" w:styleId="EBObsah">
    <w:name w:val="_EB_Obsah"/>
    <w:link w:val="EBObsahChar"/>
    <w:qFormat/>
    <w:rsid w:val="00465888"/>
    <w:pPr>
      <w:shd w:val="pct25" w:color="auto" w:fill="auto"/>
      <w:spacing w:after="0" w:line="240" w:lineRule="auto"/>
    </w:pPr>
    <w:rPr>
      <w:rFonts w:ascii="Arial Narrow" w:eastAsia="Lucida Sans Unicode" w:hAnsi="Arial Narrow" w:cstheme="majorBidi"/>
      <w:b/>
      <w:sz w:val="28"/>
      <w:szCs w:val="32"/>
      <w:lang w:eastAsia="cs-CZ"/>
    </w:rPr>
  </w:style>
  <w:style w:type="character" w:customStyle="1" w:styleId="EBObsahChar">
    <w:name w:val="_EB_Obsah Char"/>
    <w:basedOn w:val="Nadpis1Char"/>
    <w:link w:val="EBObsah"/>
    <w:rsid w:val="00465888"/>
    <w:rPr>
      <w:rFonts w:ascii="Arial Narrow" w:eastAsia="Lucida Sans Unicode" w:hAnsi="Arial Narrow" w:cstheme="majorBidi"/>
      <w:b/>
      <w:sz w:val="28"/>
      <w:szCs w:val="32"/>
      <w:shd w:val="pct25" w:color="auto" w:fill="auto"/>
      <w:lang w:eastAsia="cs-CZ"/>
    </w:rPr>
  </w:style>
  <w:style w:type="character" w:customStyle="1" w:styleId="acopre">
    <w:name w:val="acopre"/>
    <w:basedOn w:val="Standardnpsmoodstavce"/>
    <w:rsid w:val="00344649"/>
  </w:style>
  <w:style w:type="character" w:styleId="Nevyeenzmnka">
    <w:name w:val="Unresolved Mention"/>
    <w:basedOn w:val="Standardnpsmoodstavce"/>
    <w:uiPriority w:val="99"/>
    <w:semiHidden/>
    <w:unhideWhenUsed/>
    <w:rsid w:val="00C51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9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A1F9D-9CD9-41F8-9E74-D08E7B3A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599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Brotánek Tomáš - Energy Benefit Centre a.s.</dc:creator>
  <cp:keywords/>
  <dc:description/>
  <cp:lastModifiedBy>Čtvrtečková Kateřina - Energy Benefit Centre a.s.</cp:lastModifiedBy>
  <cp:revision>19</cp:revision>
  <cp:lastPrinted>2023-04-14T09:55:00Z</cp:lastPrinted>
  <dcterms:created xsi:type="dcterms:W3CDTF">2022-02-02T12:34:00Z</dcterms:created>
  <dcterms:modified xsi:type="dcterms:W3CDTF">2023-04-14T09:55:00Z</dcterms:modified>
</cp:coreProperties>
</file>