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026BD">
        <w:rPr>
          <w:bCs/>
        </w:rPr>
        <w:t>příspěvkovou organizací</w:t>
      </w:r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01514D" w:rsidRDefault="0001514D" w:rsidP="0001514D">
      <w:pPr>
        <w:jc w:val="both"/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(i) varianta pro osoby poskytující služby v oboru hlavní stavební dozor projektu pozemních staveb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AF67C7">
        <w:t xml:space="preserve">jsem dosáhl </w:t>
      </w:r>
      <w:r w:rsidR="008E19EE" w:rsidRPr="00AF67C7">
        <w:t>úplné</w:t>
      </w:r>
      <w:r w:rsidR="008E19EE">
        <w:t>ho</w:t>
      </w:r>
      <w:r w:rsidR="008E19EE" w:rsidRPr="00AF67C7">
        <w:t xml:space="preserve"> </w:t>
      </w:r>
      <w:r w:rsidR="008E19EE">
        <w:t xml:space="preserve">vysokoškolského </w:t>
      </w:r>
      <w:r w:rsidR="008E19EE" w:rsidRPr="00AF67C7">
        <w:t>vzdělání</w:t>
      </w:r>
      <w:r w:rsidR="008E19EE">
        <w:t xml:space="preserve"> technického směru absolvováním fakulty stavební fakulty příslušné vysoké školy nebo i jiné vysoké školy v oboru stavebnictví nebo </w:t>
      </w:r>
      <w:r w:rsidR="008E19EE" w:rsidRPr="001E068D">
        <w:t>středoškolské</w:t>
      </w:r>
      <w:r w:rsidR="008E19EE">
        <w:t>ho</w:t>
      </w:r>
      <w:r w:rsidR="008E19EE" w:rsidRPr="001E068D">
        <w:t xml:space="preserve"> vzdělání technického směru</w:t>
      </w:r>
      <w:r w:rsidR="008E19EE">
        <w:t>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="00431765">
        <w:t>,</w:t>
      </w:r>
    </w:p>
    <w:p w:rsidR="00431765" w:rsidRPr="00AF67C7" w:rsidRDefault="00431765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>
        <w:t>jsem držitelem autorizace v oboru pozemní stavby.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>) varianta pro osoby poskytující služby v oboru 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="00431765">
        <w:t>,</w:t>
      </w:r>
    </w:p>
    <w:p w:rsidR="00431765" w:rsidRPr="00AF67C7" w:rsidRDefault="00431765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>
        <w:t>jsem držitelem autorizace v oboru pozemní stavby.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lastRenderedPageBreak/>
        <w:t>(</w:t>
      </w:r>
      <w:proofErr w:type="spellStart"/>
      <w:r w:rsidRPr="002D3671">
        <w:rPr>
          <w:b/>
        </w:rPr>
        <w:t>iii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dosáhl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jsem dosáhl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iv</w:t>
      </w:r>
      <w:proofErr w:type="spellEnd"/>
      <w:r w:rsidRPr="002D3671">
        <w:rPr>
          <w:b/>
        </w:rPr>
        <w:t>) varianta pro osoby poskytující služby v oboru tvorby a kontroly r</w:t>
      </w:r>
      <w:r w:rsidR="008E19EE">
        <w:rPr>
          <w:b/>
        </w:rPr>
        <w:t>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(v) varianta pro osoby zodpovědného technika v oboru technika prostředí staveb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v magisterském studijním programu </w:t>
      </w:r>
      <w:r w:rsidRPr="005E27E7">
        <w:t xml:space="preserve">stavební inženýrství nebo ve srovnatelném programu a/nebo odborné středoškolské vzdělání </w:t>
      </w:r>
      <w:r w:rsidR="00431765">
        <w:t>technického směru</w:t>
      </w:r>
      <w:r>
        <w:t xml:space="preserve">, 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AF67C7">
        <w:t xml:space="preserve">jsem dosáhl </w:t>
      </w:r>
      <w:r w:rsidRPr="005E27E7">
        <w:rPr>
          <w:highlight w:val="cyan"/>
        </w:rPr>
        <w:t>[bude doplněno]</w:t>
      </w:r>
      <w:r w:rsidRPr="00AF67C7">
        <w:t xml:space="preserve"> let</w:t>
      </w:r>
      <w:r>
        <w:t xml:space="preserve"> prokazatelné praxe v oboru,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 xml:space="preserve">ve výkonu funkce </w:t>
      </w:r>
      <w:r w:rsidRPr="005E27E7">
        <w:t>zodpovědného technika stavebních objektů 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 w:rsidRPr="00AF02A2">
        <w:rPr>
          <w:color w:val="000000"/>
        </w:rPr>
        <w:t>v</w:t>
      </w:r>
      <w:r>
        <w:rPr>
          <w:color w:val="000000"/>
        </w:rPr>
        <w:t xml:space="preserve"> dozoru</w:t>
      </w:r>
      <w:r w:rsidRPr="00AF02A2" w:rsidDel="00950E25">
        <w:rPr>
          <w:color w:val="000000"/>
        </w:rPr>
        <w:t xml:space="preserve"> </w:t>
      </w:r>
      <w:r w:rsidRPr="00AF02A2">
        <w:rPr>
          <w:color w:val="000000"/>
        </w:rPr>
        <w:t xml:space="preserve">pozemní stavby ve finančním objemu předpokládaných </w:t>
      </w:r>
      <w:r w:rsidRPr="008E19EE">
        <w:rPr>
          <w:rStyle w:val="DeltaViewInsertion"/>
          <w:color w:val="000000"/>
          <w:u w:val="none"/>
        </w:rPr>
        <w:t xml:space="preserve">celkových </w:t>
      </w:r>
      <w:r w:rsidRPr="00AF02A2">
        <w:rPr>
          <w:color w:val="000000"/>
        </w:rPr>
        <w:t xml:space="preserve">stavebních nákladů </w:t>
      </w:r>
      <w:r w:rsidRPr="008E19EE">
        <w:rPr>
          <w:rStyle w:val="DeltaViewInsertion"/>
          <w:color w:val="000000"/>
          <w:u w:val="none"/>
        </w:rPr>
        <w:t>této stavby</w:t>
      </w:r>
      <w:r>
        <w:t xml:space="preserve">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>
        <w:t>,</w:t>
      </w:r>
    </w:p>
    <w:p w:rsidR="002D3671" w:rsidRPr="00431765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>
        <w:t xml:space="preserve">jsem držitelem </w:t>
      </w:r>
      <w:r w:rsidRPr="00AF02A2">
        <w:rPr>
          <w:color w:val="000000"/>
        </w:rPr>
        <w:t>autorizac</w:t>
      </w:r>
      <w:r>
        <w:rPr>
          <w:color w:val="000000"/>
        </w:rPr>
        <w:t>e</w:t>
      </w:r>
      <w:r w:rsidRPr="00AF02A2">
        <w:rPr>
          <w:color w:val="000000"/>
        </w:rPr>
        <w:t xml:space="preserve"> v oboru technika prostředí staveb</w:t>
      </w:r>
      <w:r>
        <w:rPr>
          <w:color w:val="000000"/>
        </w:rPr>
        <w:t>.</w:t>
      </w:r>
    </w:p>
    <w:p w:rsidR="00431765" w:rsidRDefault="00431765" w:rsidP="00431765">
      <w:pPr>
        <w:ind w:left="357"/>
        <w:jc w:val="both"/>
        <w:rPr>
          <w:color w:val="000000"/>
        </w:rPr>
      </w:pPr>
    </w:p>
    <w:p w:rsidR="00431765" w:rsidRPr="00AF67C7" w:rsidRDefault="00431765" w:rsidP="00E448A2">
      <w:pPr>
        <w:jc w:val="both"/>
      </w:pPr>
    </w:p>
    <w:p w:rsidR="0001514D" w:rsidRPr="00AF67C7" w:rsidRDefault="0001514D" w:rsidP="0001514D">
      <w:pPr>
        <w:jc w:val="both"/>
      </w:pPr>
    </w:p>
    <w:p w:rsidR="0001514D" w:rsidRDefault="0001514D" w:rsidP="0001514D">
      <w:pPr>
        <w:jc w:val="both"/>
      </w:pPr>
      <w:bookmarkStart w:id="0" w:name="_DV_M1057"/>
      <w:bookmarkStart w:id="1" w:name="_DV_M1059"/>
      <w:bookmarkStart w:id="2" w:name="_DV_M1060"/>
      <w:bookmarkStart w:id="3" w:name="_DV_M1064"/>
      <w:bookmarkStart w:id="4" w:name="_DV_M1065"/>
      <w:bookmarkStart w:id="5" w:name="_DV_M1066"/>
      <w:bookmarkStart w:id="6" w:name="_DV_M1067"/>
      <w:bookmarkStart w:id="7" w:name="_DV_M106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492065" w:rsidRDefault="00492065" w:rsidP="0001514D">
      <w:pPr>
        <w:jc w:val="both"/>
      </w:pPr>
    </w:p>
    <w:p w:rsidR="00492065" w:rsidRDefault="00492065" w:rsidP="0001514D">
      <w:pPr>
        <w:jc w:val="both"/>
      </w:pPr>
    </w:p>
    <w:p w:rsidR="0001514D" w:rsidRPr="002B2172" w:rsidRDefault="0001514D" w:rsidP="0001514D">
      <w:pPr>
        <w:jc w:val="both"/>
      </w:pPr>
    </w:p>
    <w:p w:rsidR="00492065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492065" w:rsidRDefault="00492065" w:rsidP="0001514D">
      <w:pPr>
        <w:jc w:val="both"/>
      </w:pPr>
    </w:p>
    <w:p w:rsidR="00492065" w:rsidRDefault="00492065" w:rsidP="0001514D">
      <w:pPr>
        <w:jc w:val="both"/>
      </w:pPr>
    </w:p>
    <w:p w:rsidR="00492065" w:rsidRDefault="00492065" w:rsidP="0001514D">
      <w:pPr>
        <w:jc w:val="both"/>
      </w:pP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01514D"/>
    <w:sectPr w:rsidR="00B86CD9" w:rsidSect="003A2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B9" w:rsidRDefault="00E905B9" w:rsidP="0001514D">
      <w:r>
        <w:separator/>
      </w:r>
    </w:p>
  </w:endnote>
  <w:endnote w:type="continuationSeparator" w:id="0">
    <w:p w:rsidR="00E905B9" w:rsidRDefault="00E905B9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9B" w:rsidRDefault="008068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9B" w:rsidRDefault="008068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9B" w:rsidRDefault="00806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B9" w:rsidRDefault="00E905B9" w:rsidP="0001514D">
      <w:r>
        <w:separator/>
      </w:r>
    </w:p>
  </w:footnote>
  <w:footnote w:type="continuationSeparator" w:id="0">
    <w:p w:rsidR="00E905B9" w:rsidRDefault="00E905B9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9B" w:rsidRDefault="008068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C8" w:rsidRDefault="005557C8" w:rsidP="005557C8">
    <w:pPr>
      <w:pStyle w:val="Zhlav"/>
    </w:pPr>
    <w:bookmarkStart w:id="8" w:name="_GoBack"/>
    <w:bookmarkEnd w:id="8"/>
    <w:r>
      <w:tab/>
    </w:r>
    <w:r>
      <w:tab/>
    </w:r>
  </w:p>
  <w:p w:rsidR="00E448A2" w:rsidRPr="005557C8" w:rsidRDefault="00E448A2" w:rsidP="005557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9B" w:rsidRDefault="00806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0E0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4D"/>
    <w:rsid w:val="0001514D"/>
    <w:rsid w:val="0008683D"/>
    <w:rsid w:val="000B63B0"/>
    <w:rsid w:val="002026BD"/>
    <w:rsid w:val="0022123D"/>
    <w:rsid w:val="002D3671"/>
    <w:rsid w:val="003657F7"/>
    <w:rsid w:val="003A210F"/>
    <w:rsid w:val="00431765"/>
    <w:rsid w:val="00492065"/>
    <w:rsid w:val="005557C8"/>
    <w:rsid w:val="005F6B65"/>
    <w:rsid w:val="006A446A"/>
    <w:rsid w:val="0080689B"/>
    <w:rsid w:val="008E19EE"/>
    <w:rsid w:val="00AF770E"/>
    <w:rsid w:val="00B86CD9"/>
    <w:rsid w:val="00BE3EEE"/>
    <w:rsid w:val="00BF14C1"/>
    <w:rsid w:val="00D9520A"/>
    <w:rsid w:val="00E448A2"/>
    <w:rsid w:val="00E905B9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0A02-2EDD-4430-A770-856DF53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  <w:style w:type="paragraph" w:styleId="Zhlav">
    <w:name w:val="header"/>
    <w:basedOn w:val="Normln"/>
    <w:link w:val="ZhlavChar"/>
    <w:uiPriority w:val="99"/>
    <w:unhideWhenUsed/>
    <w:rsid w:val="00555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7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5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7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Kopecká Veronika</cp:lastModifiedBy>
  <cp:revision>16</cp:revision>
  <cp:lastPrinted>2016-07-13T06:32:00Z</cp:lastPrinted>
  <dcterms:created xsi:type="dcterms:W3CDTF">2016-07-12T07:12:00Z</dcterms:created>
  <dcterms:modified xsi:type="dcterms:W3CDTF">2020-02-18T12:29:00Z</dcterms:modified>
</cp:coreProperties>
</file>