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96" w:rsidRPr="0070634E" w:rsidRDefault="00652096" w:rsidP="00652096">
      <w:pPr>
        <w:jc w:val="center"/>
        <w:rPr>
          <w:rFonts w:ascii="Times New Roman" w:hAnsi="Times New Roman"/>
          <w:b/>
          <w:sz w:val="28"/>
          <w:szCs w:val="28"/>
        </w:rPr>
      </w:pPr>
      <w:r w:rsidRPr="0070634E">
        <w:rPr>
          <w:rFonts w:ascii="Times New Roman" w:hAnsi="Times New Roman"/>
          <w:b/>
          <w:sz w:val="28"/>
          <w:szCs w:val="28"/>
        </w:rPr>
        <w:t>Čestné prohlášení</w:t>
      </w:r>
    </w:p>
    <w:p w:rsidR="00652096" w:rsidRPr="0070634E" w:rsidRDefault="00652096" w:rsidP="00652096">
      <w:pPr>
        <w:jc w:val="center"/>
        <w:rPr>
          <w:rFonts w:ascii="Times New Roman" w:hAnsi="Times New Roman"/>
        </w:rPr>
      </w:pPr>
      <w:r w:rsidRPr="0070634E">
        <w:rPr>
          <w:rFonts w:ascii="Times New Roman" w:hAnsi="Times New Roman"/>
        </w:rPr>
        <w:t xml:space="preserve">k bodu „Požadavek na uvedení </w:t>
      </w:r>
      <w:r>
        <w:rPr>
          <w:rFonts w:ascii="Times New Roman" w:hAnsi="Times New Roman"/>
        </w:rPr>
        <w:t>pod</w:t>
      </w:r>
      <w:r w:rsidRPr="0070634E">
        <w:rPr>
          <w:rFonts w:ascii="Times New Roman" w:hAnsi="Times New Roman"/>
        </w:rPr>
        <w:t>dodavatelů“</w:t>
      </w:r>
    </w:p>
    <w:p w:rsidR="00652096" w:rsidRPr="0070634E" w:rsidRDefault="00652096" w:rsidP="00652096">
      <w:pPr>
        <w:jc w:val="center"/>
        <w:rPr>
          <w:rFonts w:ascii="Times New Roman" w:hAnsi="Times New Roman"/>
          <w:b/>
        </w:rPr>
      </w:pPr>
      <w:r w:rsidRPr="0070634E">
        <w:rPr>
          <w:rFonts w:ascii="Times New Roman" w:hAnsi="Times New Roman"/>
        </w:rPr>
        <w:t>veřejná zakázka:</w:t>
      </w:r>
      <w:r w:rsidRPr="0070634E">
        <w:rPr>
          <w:rFonts w:ascii="Times New Roman" w:hAnsi="Times New Roman"/>
          <w:b/>
        </w:rPr>
        <w:t xml:space="preserve"> </w:t>
      </w:r>
    </w:p>
    <w:p w:rsidR="00652096" w:rsidRPr="0070634E" w:rsidRDefault="00652096" w:rsidP="00652096">
      <w:pPr>
        <w:jc w:val="center"/>
        <w:rPr>
          <w:rFonts w:ascii="Times New Roman" w:hAnsi="Times New Roman"/>
          <w:b/>
        </w:rPr>
      </w:pPr>
    </w:p>
    <w:p w:rsidR="00DA1B91" w:rsidRDefault="001264FE" w:rsidP="00DA1B91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Rekonstrukce terasy</w:t>
      </w:r>
      <w:bookmarkStart w:id="0" w:name="_GoBack"/>
      <w:bookmarkEnd w:id="0"/>
    </w:p>
    <w:p w:rsidR="00652096" w:rsidRPr="0070634E" w:rsidRDefault="00652096" w:rsidP="00652096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:rsidR="00652096" w:rsidRPr="0047242D" w:rsidRDefault="00652096" w:rsidP="00652096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47242D">
        <w:rPr>
          <w:rFonts w:ascii="Times New Roman" w:hAnsi="Times New Roman"/>
          <w:b/>
          <w:bCs/>
          <w:highlight w:val="yellow"/>
        </w:rPr>
        <w:t>Xxx</w:t>
      </w:r>
    </w:p>
    <w:p w:rsidR="00652096" w:rsidRPr="0047242D" w:rsidRDefault="00652096" w:rsidP="00652096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47242D">
        <w:rPr>
          <w:rFonts w:ascii="Times New Roman" w:hAnsi="Times New Roman"/>
          <w:highlight w:val="yellow"/>
        </w:rPr>
        <w:t>se sídlem:</w:t>
      </w:r>
    </w:p>
    <w:p w:rsidR="00652096" w:rsidRPr="0047242D" w:rsidRDefault="00652096" w:rsidP="00652096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47242D">
        <w:rPr>
          <w:rFonts w:ascii="Times New Roman" w:hAnsi="Times New Roman"/>
          <w:highlight w:val="yellow"/>
        </w:rPr>
        <w:t>zastoupená:</w:t>
      </w:r>
    </w:p>
    <w:p w:rsidR="00652096" w:rsidRPr="0070634E" w:rsidRDefault="00652096" w:rsidP="00652096">
      <w:pPr>
        <w:tabs>
          <w:tab w:val="left" w:pos="8232"/>
        </w:tabs>
        <w:jc w:val="left"/>
        <w:rPr>
          <w:rStyle w:val="platne1"/>
          <w:rFonts w:ascii="Times New Roman" w:hAnsi="Times New Roman"/>
        </w:rPr>
      </w:pPr>
      <w:r w:rsidRPr="0047242D">
        <w:rPr>
          <w:rFonts w:ascii="Times New Roman" w:hAnsi="Times New Roman"/>
          <w:highlight w:val="yellow"/>
        </w:rPr>
        <w:t>IČ</w:t>
      </w:r>
      <w:r>
        <w:rPr>
          <w:rFonts w:ascii="Times New Roman" w:hAnsi="Times New Roman"/>
          <w:highlight w:val="yellow"/>
        </w:rPr>
        <w:t>O</w:t>
      </w:r>
      <w:r w:rsidRPr="0047242D">
        <w:rPr>
          <w:rStyle w:val="platne1"/>
          <w:rFonts w:ascii="Times New Roman" w:hAnsi="Times New Roman"/>
          <w:highlight w:val="yellow"/>
        </w:rPr>
        <w:t>:</w:t>
      </w:r>
      <w:r w:rsidRPr="0070634E">
        <w:rPr>
          <w:rStyle w:val="platne1"/>
          <w:rFonts w:ascii="Times New Roman" w:hAnsi="Times New Roman"/>
        </w:rPr>
        <w:tab/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1: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</w:t>
      </w:r>
      <w:r>
        <w:rPr>
          <w:rStyle w:val="platne1"/>
          <w:rFonts w:ascii="Times New Roman" w:hAnsi="Times New Roman"/>
        </w:rPr>
        <w:t>eli) a níže předkládáme seznam pod</w:t>
      </w:r>
      <w:r w:rsidRPr="0070634E">
        <w:rPr>
          <w:rStyle w:val="platne1"/>
          <w:rFonts w:ascii="Times New Roman" w:hAnsi="Times New Roman"/>
        </w:rPr>
        <w:t>dodavatelů, kteří se budou podílet na plnění předmětu veřejné zakázky: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2096" w:rsidRPr="0070634E" w:rsidTr="0057789A">
        <w:trPr>
          <w:jc w:val="center"/>
        </w:trPr>
        <w:tc>
          <w:tcPr>
            <w:tcW w:w="3070" w:type="dxa"/>
            <w:shd w:val="clear" w:color="auto" w:fill="BFBFBF"/>
            <w:vAlign w:val="center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 xml:space="preserve">Identifikační údaje </w:t>
            </w:r>
            <w:r>
              <w:rPr>
                <w:rStyle w:val="platne1"/>
                <w:rFonts w:ascii="Times New Roman" w:hAnsi="Times New Roman"/>
              </w:rPr>
              <w:t>pod</w:t>
            </w:r>
            <w:r w:rsidRPr="0070634E">
              <w:rPr>
                <w:rStyle w:val="platne1"/>
                <w:rFonts w:ascii="Times New Roman" w:hAnsi="Times New Roman"/>
              </w:rPr>
              <w:t>dodavatele</w:t>
            </w:r>
          </w:p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název a IČ</w:t>
            </w:r>
            <w:r>
              <w:rPr>
                <w:rStyle w:val="platne1"/>
                <w:rFonts w:ascii="Times New Roman" w:hAnsi="Times New Roman"/>
              </w:rPr>
              <w:t>O</w:t>
            </w:r>
            <w:r w:rsidRPr="0070634E">
              <w:rPr>
                <w:rStyle w:val="platne1"/>
                <w:rFonts w:ascii="Times New Roman" w:hAnsi="Times New Roman"/>
              </w:rPr>
              <w:t xml:space="preserve"> 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% finanční podíl</w:t>
            </w:r>
          </w:p>
        </w:tc>
      </w:tr>
      <w:tr w:rsidR="00652096" w:rsidRPr="0070634E" w:rsidTr="0057789A">
        <w:trPr>
          <w:jc w:val="center"/>
        </w:trPr>
        <w:tc>
          <w:tcPr>
            <w:tcW w:w="3070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652096" w:rsidRPr="0070634E" w:rsidTr="0057789A">
        <w:trPr>
          <w:jc w:val="center"/>
        </w:trPr>
        <w:tc>
          <w:tcPr>
            <w:tcW w:w="3070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652096" w:rsidRPr="0070634E" w:rsidTr="0057789A">
        <w:trPr>
          <w:jc w:val="center"/>
        </w:trPr>
        <w:tc>
          <w:tcPr>
            <w:tcW w:w="3070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</w:tbl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2: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nemáme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dodavateli).</w:t>
      </w:r>
    </w:p>
    <w:p w:rsidR="00652096" w:rsidRDefault="00420BF2" w:rsidP="00652096">
      <w:pPr>
        <w:jc w:val="center"/>
        <w:rPr>
          <w:rStyle w:val="platne1"/>
          <w:rFonts w:ascii="Times New Roman" w:hAnsi="Times New Roman"/>
        </w:rPr>
      </w:pPr>
      <w:r>
        <w:rPr>
          <w:rStyle w:val="platne1"/>
          <w:rFonts w:ascii="Times New Roman" w:hAnsi="Times New Roman"/>
        </w:rPr>
        <w:t>(vyberte Variantu 1 nebo 2).</w:t>
      </w:r>
    </w:p>
    <w:p w:rsidR="00420BF2" w:rsidRPr="0070634E" w:rsidRDefault="00420BF2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V …………</w:t>
      </w:r>
      <w:r>
        <w:rPr>
          <w:rStyle w:val="platne1"/>
          <w:rFonts w:ascii="Times New Roman" w:hAnsi="Times New Roman"/>
        </w:rPr>
        <w:t>………….</w:t>
      </w:r>
      <w:r w:rsidRPr="0070634E">
        <w:rPr>
          <w:rStyle w:val="platne1"/>
          <w:rFonts w:ascii="Times New Roman" w:hAnsi="Times New Roman"/>
        </w:rPr>
        <w:t xml:space="preserve"> dne …………</w:t>
      </w:r>
    </w:p>
    <w:p w:rsidR="00652096" w:rsidRDefault="00652096" w:rsidP="00652096">
      <w:pPr>
        <w:jc w:val="left"/>
        <w:rPr>
          <w:rStyle w:val="platne1"/>
          <w:rFonts w:ascii="Times New Roman" w:hAnsi="Times New Roman"/>
        </w:rPr>
      </w:pPr>
    </w:p>
    <w:p w:rsidR="0057789A" w:rsidRDefault="0057789A" w:rsidP="00652096">
      <w:pPr>
        <w:jc w:val="left"/>
        <w:rPr>
          <w:rStyle w:val="platne1"/>
          <w:rFonts w:ascii="Times New Roman" w:hAnsi="Times New Roman"/>
        </w:rPr>
      </w:pPr>
    </w:p>
    <w:p w:rsidR="0057789A" w:rsidRPr="0070634E" w:rsidRDefault="0057789A" w:rsidP="00652096">
      <w:pPr>
        <w:jc w:val="left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……………………………</w:t>
      </w:r>
    </w:p>
    <w:p w:rsidR="00652096" w:rsidRPr="0070634E" w:rsidRDefault="00652096" w:rsidP="00652096">
      <w:pPr>
        <w:jc w:val="left"/>
        <w:rPr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osoba oprávněná jednat</w:t>
      </w:r>
    </w:p>
    <w:sectPr w:rsidR="00652096" w:rsidRPr="0070634E" w:rsidSect="00732B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BE" w:rsidRDefault="00DE39BE" w:rsidP="009C0A2F">
      <w:r>
        <w:separator/>
      </w:r>
    </w:p>
  </w:endnote>
  <w:endnote w:type="continuationSeparator" w:id="0">
    <w:p w:rsidR="00DE39BE" w:rsidRDefault="00DE39BE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967894" w:rsidRPr="00A042D6" w:rsidRDefault="00967894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="00D83D52"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="00D83D52" w:rsidRPr="00A042D6">
          <w:rPr>
            <w:i/>
            <w:sz w:val="18"/>
            <w:szCs w:val="18"/>
          </w:rPr>
          <w:fldChar w:fldCharType="separate"/>
        </w:r>
        <w:r w:rsidR="001264FE">
          <w:rPr>
            <w:i/>
            <w:noProof/>
            <w:sz w:val="18"/>
            <w:szCs w:val="18"/>
          </w:rPr>
          <w:t>1</w:t>
        </w:r>
        <w:r w:rsidR="00D83D52"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BE" w:rsidRDefault="00DE39BE" w:rsidP="009C0A2F">
      <w:r>
        <w:separator/>
      </w:r>
    </w:p>
  </w:footnote>
  <w:footnote w:type="continuationSeparator" w:id="0">
    <w:p w:rsidR="00DE39BE" w:rsidRDefault="00DE39BE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Pr="00233DEB" w:rsidRDefault="00001054" w:rsidP="00E40CD6">
    <w:pPr>
      <w:pStyle w:val="Bezmezer"/>
      <w:spacing w:before="0" w:after="0"/>
      <w:rPr>
        <w:rFonts w:ascii="Constantia" w:hAnsi="Constantia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-940435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894">
      <w:rPr>
        <w:noProof/>
        <w:color w:val="0000FF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894">
      <w:rPr>
        <w:rFonts w:ascii="Constantia" w:hAnsi="Constantia"/>
        <w:sz w:val="24"/>
        <w:szCs w:val="24"/>
      </w:rPr>
      <w:tab/>
    </w:r>
    <w:r>
      <w:rPr>
        <w:rFonts w:ascii="Constantia" w:hAnsi="Constantia"/>
        <w:sz w:val="24"/>
        <w:szCs w:val="24"/>
      </w:rPr>
      <w:tab/>
    </w:r>
    <w:r>
      <w:rPr>
        <w:rFonts w:ascii="Constantia" w:hAnsi="Constantia"/>
        <w:sz w:val="24"/>
        <w:szCs w:val="24"/>
      </w:rPr>
      <w:tab/>
    </w:r>
    <w:r>
      <w:rPr>
        <w:rFonts w:ascii="Constantia" w:hAnsi="Constantia"/>
        <w:sz w:val="24"/>
        <w:szCs w:val="24"/>
      </w:rPr>
      <w:tab/>
    </w:r>
    <w:r w:rsidR="00967894">
      <w:rPr>
        <w:rFonts w:ascii="Constantia" w:hAnsi="Constantia"/>
        <w:sz w:val="24"/>
        <w:szCs w:val="24"/>
      </w:rPr>
      <w:t>Domov Na Zámku Lysá nad Labem, příspěvková organizace</w:t>
    </w:r>
    <w:r w:rsidR="00967894">
      <w:rPr>
        <w:rFonts w:ascii="Constantia" w:hAnsi="Constantia"/>
      </w:rPr>
      <w:tab/>
    </w:r>
  </w:p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rFonts w:ascii="Constantia" w:hAnsi="Constantia"/>
      </w:rPr>
      <w:tab/>
    </w:r>
    <w:r w:rsidR="00001054">
      <w:rPr>
        <w:rFonts w:ascii="Constantia" w:hAnsi="Constantia"/>
      </w:rPr>
      <w:tab/>
    </w:r>
    <w:r w:rsidR="00001054">
      <w:rPr>
        <w:rFonts w:ascii="Constantia" w:hAnsi="Constantia"/>
      </w:rPr>
      <w:tab/>
    </w:r>
    <w:r w:rsidR="00001054">
      <w:rPr>
        <w:rFonts w:ascii="Constantia" w:hAnsi="Constantia"/>
      </w:rPr>
      <w:tab/>
    </w:r>
    <w:r w:rsidR="00001054">
      <w:rPr>
        <w:rFonts w:ascii="Constantia" w:hAnsi="Constantia"/>
      </w:rPr>
      <w:tab/>
    </w:r>
    <w:r>
      <w:rPr>
        <w:rFonts w:ascii="Constantia" w:hAnsi="Constantia"/>
      </w:rPr>
      <w:t>Zámek 1/21, 289 22 Lysá nad Labem</w:t>
    </w: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Pr="00A042D6" w:rsidRDefault="00F27B5F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 xml:space="preserve">Příloha č. </w:t>
    </w:r>
    <w:r w:rsidR="00DC1292">
      <w:rPr>
        <w:i/>
        <w:sz w:val="18"/>
        <w:szCs w:val="18"/>
      </w:rPr>
      <w:t>4</w:t>
    </w:r>
    <w:r w:rsidR="004A4464">
      <w:rPr>
        <w:i/>
        <w:sz w:val="18"/>
        <w:szCs w:val="18"/>
      </w:rPr>
      <w:t xml:space="preserve"> </w:t>
    </w:r>
    <w:r w:rsidR="00EB04EC">
      <w:rPr>
        <w:i/>
        <w:sz w:val="18"/>
        <w:szCs w:val="18"/>
      </w:rPr>
      <w:t xml:space="preserve">– </w:t>
    </w:r>
    <w:r w:rsidR="001D09FD">
      <w:rPr>
        <w:i/>
        <w:sz w:val="18"/>
        <w:szCs w:val="18"/>
      </w:rPr>
      <w:t>Č</w:t>
    </w:r>
    <w:r w:rsidR="00C90679">
      <w:rPr>
        <w:i/>
        <w:sz w:val="18"/>
        <w:szCs w:val="18"/>
      </w:rPr>
      <w:t>estné prohlášení - poddodavatelé</w:t>
    </w:r>
  </w:p>
  <w:p w:rsidR="00967894" w:rsidRPr="00A042D6" w:rsidRDefault="00967894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hlav"/>
      <w:ind w:left="-1134"/>
    </w:pPr>
  </w:p>
  <w:p w:rsidR="00967894" w:rsidRDefault="00967894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216"/>
    <w:rsid w:val="00000B00"/>
    <w:rsid w:val="00001054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2D5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685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EC5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6D7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6CFA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4E56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AF5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199"/>
    <w:rsid w:val="000F03E1"/>
    <w:rsid w:val="000F0470"/>
    <w:rsid w:val="000F1432"/>
    <w:rsid w:val="000F1702"/>
    <w:rsid w:val="000F230A"/>
    <w:rsid w:val="000F2B6C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1ADE"/>
    <w:rsid w:val="00122BA4"/>
    <w:rsid w:val="00123CBC"/>
    <w:rsid w:val="001247E8"/>
    <w:rsid w:val="00124B36"/>
    <w:rsid w:val="00124F9F"/>
    <w:rsid w:val="001253B5"/>
    <w:rsid w:val="00125438"/>
    <w:rsid w:val="001264FE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AE6"/>
    <w:rsid w:val="00142C85"/>
    <w:rsid w:val="00142FF0"/>
    <w:rsid w:val="0014459E"/>
    <w:rsid w:val="001446E0"/>
    <w:rsid w:val="00144904"/>
    <w:rsid w:val="00144AC6"/>
    <w:rsid w:val="00144DBD"/>
    <w:rsid w:val="00144F26"/>
    <w:rsid w:val="00146638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A0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19F"/>
    <w:rsid w:val="001A5A15"/>
    <w:rsid w:val="001A677A"/>
    <w:rsid w:val="001A6A2A"/>
    <w:rsid w:val="001A6EA1"/>
    <w:rsid w:val="001A7562"/>
    <w:rsid w:val="001A7B60"/>
    <w:rsid w:val="001A7C66"/>
    <w:rsid w:val="001B128B"/>
    <w:rsid w:val="001B3927"/>
    <w:rsid w:val="001B3BC7"/>
    <w:rsid w:val="001B3FE3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09F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86E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4997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5A0"/>
    <w:rsid w:val="00233858"/>
    <w:rsid w:val="0023589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40D4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4093"/>
    <w:rsid w:val="00275B9E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75D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34D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4C3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CC6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9B2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1DC"/>
    <w:rsid w:val="003618F8"/>
    <w:rsid w:val="00363F62"/>
    <w:rsid w:val="00365D71"/>
    <w:rsid w:val="0036614E"/>
    <w:rsid w:val="00366C46"/>
    <w:rsid w:val="0036789F"/>
    <w:rsid w:val="00367EA0"/>
    <w:rsid w:val="00370F73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06A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9D8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A47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3AD"/>
    <w:rsid w:val="003E11DA"/>
    <w:rsid w:val="003E1A88"/>
    <w:rsid w:val="003E1E43"/>
    <w:rsid w:val="003E1F7D"/>
    <w:rsid w:val="003E2165"/>
    <w:rsid w:val="003E244D"/>
    <w:rsid w:val="003E2997"/>
    <w:rsid w:val="003E2C11"/>
    <w:rsid w:val="003E3BFB"/>
    <w:rsid w:val="003E4061"/>
    <w:rsid w:val="003E47ED"/>
    <w:rsid w:val="003E5079"/>
    <w:rsid w:val="003E5572"/>
    <w:rsid w:val="003E56F5"/>
    <w:rsid w:val="003E76CF"/>
    <w:rsid w:val="003E7A90"/>
    <w:rsid w:val="003F05D6"/>
    <w:rsid w:val="003F163F"/>
    <w:rsid w:val="003F3073"/>
    <w:rsid w:val="003F3266"/>
    <w:rsid w:val="003F3B06"/>
    <w:rsid w:val="003F49B5"/>
    <w:rsid w:val="003F58DB"/>
    <w:rsid w:val="004000AC"/>
    <w:rsid w:val="0040040E"/>
    <w:rsid w:val="004005E0"/>
    <w:rsid w:val="004009D7"/>
    <w:rsid w:val="00400D9F"/>
    <w:rsid w:val="00402E63"/>
    <w:rsid w:val="004041C7"/>
    <w:rsid w:val="0040458D"/>
    <w:rsid w:val="00404AD4"/>
    <w:rsid w:val="004058F6"/>
    <w:rsid w:val="00405AD3"/>
    <w:rsid w:val="004062DC"/>
    <w:rsid w:val="00406805"/>
    <w:rsid w:val="00406990"/>
    <w:rsid w:val="00406F84"/>
    <w:rsid w:val="00407F87"/>
    <w:rsid w:val="0041027E"/>
    <w:rsid w:val="004115A9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0BF2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A14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54C0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4784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464"/>
    <w:rsid w:val="004A4C21"/>
    <w:rsid w:val="004A5043"/>
    <w:rsid w:val="004A53A2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50E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8AD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3FC4"/>
    <w:rsid w:val="004D4505"/>
    <w:rsid w:val="004D4B9D"/>
    <w:rsid w:val="004D52A3"/>
    <w:rsid w:val="004D5D19"/>
    <w:rsid w:val="004D5F7F"/>
    <w:rsid w:val="004D6014"/>
    <w:rsid w:val="004D60E9"/>
    <w:rsid w:val="004D6275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064"/>
    <w:rsid w:val="00514171"/>
    <w:rsid w:val="0051502F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89A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4AF5"/>
    <w:rsid w:val="00594E8F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4BC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B7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541C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27B97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096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1E7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1854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1D80"/>
    <w:rsid w:val="006A20EE"/>
    <w:rsid w:val="006A23C2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0DD7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5137"/>
    <w:rsid w:val="006C6A22"/>
    <w:rsid w:val="006C6A60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2CBB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79B"/>
    <w:rsid w:val="006E394F"/>
    <w:rsid w:val="006E4CED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0B1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1E75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2BF0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4EF1"/>
    <w:rsid w:val="0075571B"/>
    <w:rsid w:val="00755929"/>
    <w:rsid w:val="00755B5A"/>
    <w:rsid w:val="00755D27"/>
    <w:rsid w:val="00756ACB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51C3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E9D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38C0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D7E14"/>
    <w:rsid w:val="007E0104"/>
    <w:rsid w:val="007E01A2"/>
    <w:rsid w:val="007E0850"/>
    <w:rsid w:val="007E2316"/>
    <w:rsid w:val="007E2D41"/>
    <w:rsid w:val="007E30EA"/>
    <w:rsid w:val="007E358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516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5F21"/>
    <w:rsid w:val="00816275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03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2ED0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280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A7912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49F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B1B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3FF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206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4E5"/>
    <w:rsid w:val="00941697"/>
    <w:rsid w:val="009422D5"/>
    <w:rsid w:val="00942680"/>
    <w:rsid w:val="00942C4D"/>
    <w:rsid w:val="00942FD5"/>
    <w:rsid w:val="009443FD"/>
    <w:rsid w:val="00944468"/>
    <w:rsid w:val="00944C9A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6F51"/>
    <w:rsid w:val="00967894"/>
    <w:rsid w:val="00967BBC"/>
    <w:rsid w:val="00967D40"/>
    <w:rsid w:val="00967E62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27"/>
    <w:rsid w:val="009863C8"/>
    <w:rsid w:val="00990350"/>
    <w:rsid w:val="009910B1"/>
    <w:rsid w:val="00991109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2B0F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16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3A29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883"/>
    <w:rsid w:val="00A36BD8"/>
    <w:rsid w:val="00A37155"/>
    <w:rsid w:val="00A37BA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BBB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6BD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29BA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54B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D8D"/>
    <w:rsid w:val="00B01096"/>
    <w:rsid w:val="00B011E3"/>
    <w:rsid w:val="00B01B99"/>
    <w:rsid w:val="00B020EB"/>
    <w:rsid w:val="00B02319"/>
    <w:rsid w:val="00B02941"/>
    <w:rsid w:val="00B03119"/>
    <w:rsid w:val="00B03CB8"/>
    <w:rsid w:val="00B04706"/>
    <w:rsid w:val="00B04745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73E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3A6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7E7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4D65"/>
    <w:rsid w:val="00BB51F3"/>
    <w:rsid w:val="00BB61FE"/>
    <w:rsid w:val="00BB7627"/>
    <w:rsid w:val="00BC06C1"/>
    <w:rsid w:val="00BC10BD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242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703"/>
    <w:rsid w:val="00C32C47"/>
    <w:rsid w:val="00C342E3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679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23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2B7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5A3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7CA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3DE8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FE1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38A"/>
    <w:rsid w:val="00D64C52"/>
    <w:rsid w:val="00D65835"/>
    <w:rsid w:val="00D673CD"/>
    <w:rsid w:val="00D67475"/>
    <w:rsid w:val="00D67759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1AAF"/>
    <w:rsid w:val="00D82950"/>
    <w:rsid w:val="00D82EB0"/>
    <w:rsid w:val="00D83554"/>
    <w:rsid w:val="00D83D52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1B91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292"/>
    <w:rsid w:val="00DC1CC5"/>
    <w:rsid w:val="00DC1D65"/>
    <w:rsid w:val="00DC33E5"/>
    <w:rsid w:val="00DC387A"/>
    <w:rsid w:val="00DC3FB4"/>
    <w:rsid w:val="00DC439A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9BE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0CE5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6FD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2C9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CD6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04EC"/>
    <w:rsid w:val="00EB0DE1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07F9F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B5F"/>
    <w:rsid w:val="00F27E8B"/>
    <w:rsid w:val="00F308FF"/>
    <w:rsid w:val="00F30E28"/>
    <w:rsid w:val="00F31CB8"/>
    <w:rsid w:val="00F33053"/>
    <w:rsid w:val="00F33272"/>
    <w:rsid w:val="00F33907"/>
    <w:rsid w:val="00F33CF1"/>
    <w:rsid w:val="00F34386"/>
    <w:rsid w:val="00F348AD"/>
    <w:rsid w:val="00F34A4C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C1F"/>
    <w:rsid w:val="00F50F82"/>
    <w:rsid w:val="00F51336"/>
    <w:rsid w:val="00F516C5"/>
    <w:rsid w:val="00F524CE"/>
    <w:rsid w:val="00F52E1B"/>
    <w:rsid w:val="00F531E1"/>
    <w:rsid w:val="00F53612"/>
    <w:rsid w:val="00F5423A"/>
    <w:rsid w:val="00F542AF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1A2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E16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44D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12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1EFB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2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">
    <w:name w:val="cpvselected"/>
    <w:basedOn w:val="Standardnpsmoodstavce"/>
    <w:rsid w:val="00860280"/>
  </w:style>
  <w:style w:type="character" w:customStyle="1" w:styleId="platne1">
    <w:name w:val="platne1"/>
    <w:uiPriority w:val="99"/>
    <w:rsid w:val="00652096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3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E080C-0D1D-4E77-AD1E-FAF8DA11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2021-08-23T11:38:00Z</dcterms:created>
  <dcterms:modified xsi:type="dcterms:W3CDTF">2022-04-06T09:07:00Z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