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0CB3" w:rsidRPr="00414728" w:rsidRDefault="00A30CB3" w:rsidP="001947FF">
      <w:pPr>
        <w:pStyle w:val="Nzev"/>
        <w:ind w:left="0" w:right="0"/>
        <w:rPr>
          <w:rFonts w:ascii="Calibri" w:hAnsi="Calibri"/>
          <w:sz w:val="24"/>
          <w:szCs w:val="24"/>
          <w:lang w:val="de-DE"/>
        </w:rPr>
      </w:pPr>
    </w:p>
    <w:p w:rsidR="00A30CB3" w:rsidRPr="00A30CB3" w:rsidRDefault="00A30CB3" w:rsidP="00A30CB3">
      <w:pPr>
        <w:pStyle w:val="Podtitul"/>
      </w:pPr>
    </w:p>
    <w:p w:rsidR="00A12C58" w:rsidRDefault="00936EB7" w:rsidP="001947FF">
      <w:pPr>
        <w:pStyle w:val="Nzev"/>
        <w:ind w:left="0" w:right="0"/>
        <w:rPr>
          <w:rFonts w:ascii="Calibri" w:hAnsi="Calibri"/>
          <w:sz w:val="24"/>
          <w:szCs w:val="24"/>
          <w:lang w:val="cs-CZ"/>
        </w:rPr>
      </w:pPr>
      <w:r w:rsidRPr="00936EB7">
        <w:rPr>
          <w:rFonts w:ascii="Calibri" w:hAnsi="Calibri"/>
          <w:sz w:val="24"/>
          <w:szCs w:val="24"/>
          <w:lang w:val="cs-CZ"/>
        </w:rPr>
        <w:t xml:space="preserve">Příloha č. </w:t>
      </w:r>
      <w:r w:rsidR="00E4650D">
        <w:rPr>
          <w:rFonts w:ascii="Calibri" w:hAnsi="Calibri"/>
          <w:sz w:val="24"/>
          <w:szCs w:val="24"/>
          <w:lang w:val="cs-CZ"/>
        </w:rPr>
        <w:t>1</w:t>
      </w:r>
      <w:r w:rsidRPr="00936EB7">
        <w:rPr>
          <w:rFonts w:ascii="Calibri" w:hAnsi="Calibri"/>
          <w:sz w:val="24"/>
          <w:szCs w:val="24"/>
          <w:lang w:val="cs-CZ"/>
        </w:rPr>
        <w:t xml:space="preserve"> </w:t>
      </w:r>
      <w:r w:rsidR="001947FF" w:rsidRPr="00052E28">
        <w:rPr>
          <w:rFonts w:ascii="Calibri" w:hAnsi="Calibri"/>
          <w:sz w:val="24"/>
          <w:szCs w:val="24"/>
          <w:lang w:val="cs-CZ"/>
        </w:rPr>
        <w:t>Výzv</w:t>
      </w:r>
      <w:r w:rsidR="001947FF">
        <w:rPr>
          <w:rFonts w:ascii="Calibri" w:hAnsi="Calibri"/>
          <w:sz w:val="24"/>
          <w:szCs w:val="24"/>
          <w:lang w:val="cs-CZ"/>
        </w:rPr>
        <w:t>y</w:t>
      </w:r>
      <w:r w:rsidR="001947FF" w:rsidRPr="00052E28">
        <w:rPr>
          <w:rFonts w:ascii="Calibri" w:hAnsi="Calibri"/>
          <w:sz w:val="24"/>
          <w:szCs w:val="24"/>
          <w:lang w:val="cs-CZ"/>
        </w:rPr>
        <w:t xml:space="preserve"> k podání nabídek</w:t>
      </w:r>
      <w:r w:rsidR="001947FF">
        <w:rPr>
          <w:rFonts w:ascii="Calibri" w:hAnsi="Calibri"/>
          <w:sz w:val="24"/>
          <w:szCs w:val="24"/>
          <w:lang w:val="cs-CZ"/>
        </w:rPr>
        <w:t xml:space="preserve"> – Obchodní podmínky – Návrh smlouvy</w:t>
      </w:r>
    </w:p>
    <w:p w:rsidR="00A30CB3" w:rsidRPr="00A30CB3" w:rsidRDefault="00A30CB3" w:rsidP="00A30CB3">
      <w:pPr>
        <w:pStyle w:val="Podtitul"/>
      </w:pPr>
    </w:p>
    <w:p w:rsidR="00FB7903" w:rsidRDefault="00FB7903" w:rsidP="00823946">
      <w:pPr>
        <w:pStyle w:val="Nadpis1"/>
        <w:spacing w:befor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Smlouva o zajištění služeb</w:t>
      </w:r>
      <w:r w:rsidR="00823946">
        <w:rPr>
          <w:rFonts w:ascii="Calibri" w:hAnsi="Calibri"/>
          <w:sz w:val="24"/>
          <w:szCs w:val="24"/>
          <w:lang w:val="cs-CZ"/>
        </w:rPr>
        <w:t xml:space="preserve"> č. j. </w:t>
      </w:r>
      <w:proofErr w:type="spellStart"/>
      <w:r w:rsidR="007E28A5">
        <w:rPr>
          <w:rFonts w:ascii="Calibri" w:hAnsi="Calibri"/>
          <w:sz w:val="24"/>
          <w:szCs w:val="24"/>
          <w:lang w:val="cs-CZ"/>
        </w:rPr>
        <w:t>xxxxx</w:t>
      </w:r>
      <w:proofErr w:type="spellEnd"/>
      <w:r w:rsidR="007E28A5">
        <w:rPr>
          <w:rFonts w:ascii="Calibri" w:hAnsi="Calibri"/>
          <w:sz w:val="24"/>
          <w:szCs w:val="24"/>
          <w:lang w:val="cs-CZ"/>
        </w:rPr>
        <w:t>/20</w:t>
      </w:r>
      <w:r w:rsidR="00FC1E99">
        <w:rPr>
          <w:rFonts w:ascii="Calibri" w:hAnsi="Calibri"/>
          <w:sz w:val="24"/>
          <w:szCs w:val="24"/>
          <w:lang w:val="cs-CZ"/>
        </w:rPr>
        <w:t>20</w:t>
      </w:r>
    </w:p>
    <w:p w:rsidR="00FB7903" w:rsidRPr="00291D2D" w:rsidRDefault="00291D2D" w:rsidP="00291D2D">
      <w:pPr>
        <w:numPr>
          <w:ilvl w:val="0"/>
          <w:numId w:val="1"/>
        </w:numPr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uzavřená podle § 1746, odst. 2, zák. č. 89/2012 Sb. </w:t>
      </w:r>
      <w:r w:rsidR="006256F2">
        <w:rPr>
          <w:rFonts w:ascii="Calibri" w:hAnsi="Calibri"/>
          <w:sz w:val="22"/>
          <w:szCs w:val="22"/>
        </w:rPr>
        <w:t>ve znění pozdějších předpisů</w:t>
      </w:r>
    </w:p>
    <w:p w:rsidR="00CA01BA" w:rsidRPr="005554FC" w:rsidRDefault="00CA01BA" w:rsidP="00CA01BA">
      <w:pPr>
        <w:tabs>
          <w:tab w:val="left" w:pos="1440"/>
        </w:tabs>
        <w:spacing w:before="360"/>
        <w:ind w:left="357" w:hanging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Pr="005554FC">
        <w:rPr>
          <w:rFonts w:ascii="Calibri" w:hAnsi="Calibri"/>
          <w:b/>
          <w:sz w:val="22"/>
          <w:szCs w:val="22"/>
        </w:rPr>
        <w:t>I.</w:t>
      </w:r>
    </w:p>
    <w:p w:rsidR="00FB7903" w:rsidRPr="00890C8A" w:rsidRDefault="00CA01BA" w:rsidP="0011205D">
      <w:pPr>
        <w:tabs>
          <w:tab w:val="left" w:pos="1440"/>
        </w:tabs>
        <w:spacing w:after="120"/>
        <w:ind w:left="357" w:hanging="357"/>
        <w:jc w:val="center"/>
        <w:rPr>
          <w:rFonts w:ascii="Calibri" w:hAnsi="Calibri"/>
          <w:sz w:val="22"/>
          <w:szCs w:val="22"/>
        </w:rPr>
      </w:pPr>
      <w:r w:rsidRPr="00890C8A">
        <w:rPr>
          <w:rFonts w:ascii="Calibri" w:hAnsi="Calibri"/>
          <w:b/>
          <w:sz w:val="22"/>
          <w:szCs w:val="22"/>
        </w:rPr>
        <w:t>Smluvní strany</w:t>
      </w:r>
    </w:p>
    <w:p w:rsidR="00890C8A" w:rsidRPr="00C61F11" w:rsidRDefault="006E39C3" w:rsidP="00C61F11">
      <w:pPr>
        <w:pStyle w:val="Normodsaz"/>
        <w:numPr>
          <w:ilvl w:val="1"/>
          <w:numId w:val="12"/>
        </w:numPr>
        <w:spacing w:before="0" w:after="0"/>
        <w:ind w:left="567" w:hanging="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Gymnázium Václava Beneše Třebízského, Slaný, Smetanovo nám. 1310</w:t>
      </w:r>
    </w:p>
    <w:p w:rsidR="00890C8A" w:rsidRPr="00CE24EE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E24EE">
        <w:rPr>
          <w:rFonts w:ascii="Calibri" w:hAnsi="Calibri" w:cs="Arial"/>
          <w:sz w:val="22"/>
          <w:szCs w:val="22"/>
        </w:rPr>
        <w:t>Sídlo:</w:t>
      </w:r>
      <w:r w:rsidRPr="00CE24EE">
        <w:rPr>
          <w:rFonts w:ascii="Calibri" w:hAnsi="Calibri" w:cs="Arial"/>
          <w:sz w:val="22"/>
          <w:szCs w:val="22"/>
        </w:rPr>
        <w:tab/>
      </w:r>
      <w:r w:rsidR="006E39C3">
        <w:rPr>
          <w:rFonts w:ascii="Calibri" w:hAnsi="Calibri" w:cs="Arial"/>
          <w:sz w:val="22"/>
          <w:szCs w:val="22"/>
        </w:rPr>
        <w:t>Smetanovo nám. 1310, 274 01 Slaný</w:t>
      </w:r>
    </w:p>
    <w:p w:rsidR="00890C8A" w:rsidRPr="00CE24EE" w:rsidRDefault="006E39C3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</w:t>
      </w:r>
      <w:r>
        <w:rPr>
          <w:rFonts w:ascii="Calibri" w:hAnsi="Calibri" w:cs="Arial"/>
          <w:sz w:val="22"/>
          <w:szCs w:val="22"/>
        </w:rPr>
        <w:tab/>
      </w:r>
      <w:r w:rsidRPr="006E39C3">
        <w:rPr>
          <w:rFonts w:ascii="Calibri" w:hAnsi="Calibri" w:cs="Arial"/>
          <w:sz w:val="22"/>
          <w:szCs w:val="22"/>
        </w:rPr>
        <w:t>62731882</w:t>
      </w:r>
    </w:p>
    <w:p w:rsidR="00890C8A" w:rsidRPr="00CE24EE" w:rsidRDefault="007E28A5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</w:t>
      </w:r>
      <w:r>
        <w:rPr>
          <w:rFonts w:ascii="Calibri" w:hAnsi="Calibri" w:cs="Arial"/>
          <w:sz w:val="22"/>
          <w:szCs w:val="22"/>
        </w:rPr>
        <w:tab/>
      </w:r>
      <w:r w:rsidR="006E39C3">
        <w:rPr>
          <w:rFonts w:ascii="Calibri" w:hAnsi="Calibri" w:cs="Arial"/>
          <w:sz w:val="22"/>
          <w:szCs w:val="22"/>
        </w:rPr>
        <w:t>nejsme plátci DPH</w:t>
      </w:r>
      <w:r w:rsidR="00890C8A" w:rsidRPr="00CE24EE">
        <w:rPr>
          <w:rFonts w:ascii="Calibri" w:hAnsi="Calibri" w:cs="Arial"/>
          <w:sz w:val="22"/>
          <w:szCs w:val="22"/>
        </w:rPr>
        <w:t xml:space="preserve"> </w:t>
      </w:r>
    </w:p>
    <w:p w:rsidR="00890C8A" w:rsidRPr="00CE24EE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E24EE">
        <w:rPr>
          <w:rFonts w:ascii="Calibri" w:hAnsi="Calibri" w:cs="Arial"/>
          <w:sz w:val="22"/>
          <w:szCs w:val="22"/>
        </w:rPr>
        <w:t>Osoba oprávněná jednat:</w:t>
      </w:r>
      <w:r w:rsidRPr="00CE24EE">
        <w:rPr>
          <w:rFonts w:ascii="Calibri" w:hAnsi="Calibri" w:cs="Arial"/>
          <w:sz w:val="22"/>
          <w:szCs w:val="22"/>
        </w:rPr>
        <w:tab/>
      </w:r>
      <w:r w:rsidR="006E39C3">
        <w:rPr>
          <w:rFonts w:ascii="Calibri" w:hAnsi="Calibri" w:cs="Arial"/>
          <w:sz w:val="22"/>
          <w:szCs w:val="22"/>
        </w:rPr>
        <w:t>RNDr. Milan Dundr, CSc.,</w:t>
      </w:r>
      <w:r w:rsidRPr="00CE24EE">
        <w:rPr>
          <w:rFonts w:ascii="Calibri" w:hAnsi="Calibri" w:cs="Arial"/>
          <w:sz w:val="22"/>
          <w:szCs w:val="22"/>
        </w:rPr>
        <w:t xml:space="preserve"> ředitel</w:t>
      </w:r>
      <w:r>
        <w:rPr>
          <w:rFonts w:ascii="Calibri" w:hAnsi="Calibri" w:cs="Arial"/>
          <w:sz w:val="22"/>
          <w:szCs w:val="22"/>
        </w:rPr>
        <w:t xml:space="preserve"> organizace</w:t>
      </w:r>
    </w:p>
    <w:p w:rsidR="00890C8A" w:rsidRPr="00CE24EE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E24EE">
        <w:rPr>
          <w:rFonts w:ascii="Calibri" w:hAnsi="Calibri" w:cs="Arial"/>
          <w:sz w:val="22"/>
          <w:szCs w:val="22"/>
        </w:rPr>
        <w:t>Ba</w:t>
      </w:r>
      <w:r w:rsidR="007E28A5">
        <w:rPr>
          <w:rFonts w:ascii="Calibri" w:hAnsi="Calibri" w:cs="Arial"/>
          <w:sz w:val="22"/>
          <w:szCs w:val="22"/>
        </w:rPr>
        <w:t>nkovní spojení:</w:t>
      </w:r>
      <w:r w:rsidR="007E28A5">
        <w:rPr>
          <w:rFonts w:ascii="Calibri" w:hAnsi="Calibri" w:cs="Arial"/>
          <w:sz w:val="22"/>
          <w:szCs w:val="22"/>
        </w:rPr>
        <w:tab/>
        <w:t>Komerční ban</w:t>
      </w:r>
      <w:r w:rsidR="006E39C3">
        <w:rPr>
          <w:rFonts w:ascii="Calibri" w:hAnsi="Calibri" w:cs="Arial"/>
          <w:sz w:val="22"/>
          <w:szCs w:val="22"/>
        </w:rPr>
        <w:t>ka a. s., pobočka Slaný</w:t>
      </w:r>
      <w:r w:rsidRPr="00CE24EE">
        <w:rPr>
          <w:rFonts w:ascii="Calibri" w:hAnsi="Calibri" w:cs="Arial"/>
          <w:sz w:val="22"/>
          <w:szCs w:val="22"/>
        </w:rPr>
        <w:t xml:space="preserve"> </w:t>
      </w:r>
    </w:p>
    <w:p w:rsidR="00890C8A" w:rsidRDefault="00414728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Číslo účtu:                                                 2187180257/0100</w:t>
      </w:r>
    </w:p>
    <w:p w:rsidR="00890C8A" w:rsidRPr="00CE24EE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E24EE">
        <w:rPr>
          <w:rFonts w:ascii="Calibri" w:hAnsi="Calibri" w:cs="Arial"/>
          <w:sz w:val="22"/>
          <w:szCs w:val="22"/>
        </w:rPr>
        <w:t>Ko</w:t>
      </w:r>
      <w:r w:rsidR="00414728">
        <w:rPr>
          <w:rFonts w:ascii="Calibri" w:hAnsi="Calibri" w:cs="Arial"/>
          <w:sz w:val="22"/>
          <w:szCs w:val="22"/>
        </w:rPr>
        <w:t>ntaktní osoba:                                     Jitka Cimrmanová, Michal Šturm</w:t>
      </w:r>
    </w:p>
    <w:p w:rsidR="00890C8A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E24EE">
        <w:rPr>
          <w:rFonts w:ascii="Calibri" w:hAnsi="Calibri" w:cs="Arial"/>
          <w:sz w:val="22"/>
          <w:szCs w:val="22"/>
        </w:rPr>
        <w:t>Email:</w:t>
      </w:r>
      <w:r w:rsidRPr="00CE24EE">
        <w:rPr>
          <w:rFonts w:ascii="Calibri" w:hAnsi="Calibri" w:cs="Arial"/>
          <w:sz w:val="22"/>
          <w:szCs w:val="22"/>
        </w:rPr>
        <w:tab/>
      </w:r>
      <w:r w:rsidR="00414728">
        <w:rPr>
          <w:rFonts w:ascii="Calibri" w:hAnsi="Calibri" w:cs="Arial"/>
          <w:sz w:val="22"/>
          <w:szCs w:val="22"/>
        </w:rPr>
        <w:t>gymslany@centrum</w:t>
      </w:r>
      <w:r w:rsidR="006E39C3">
        <w:rPr>
          <w:rFonts w:ascii="Calibri" w:hAnsi="Calibri" w:cs="Arial"/>
          <w:sz w:val="22"/>
          <w:szCs w:val="22"/>
        </w:rPr>
        <w:t>.cz</w:t>
      </w:r>
    </w:p>
    <w:p w:rsidR="00A44E2A" w:rsidRPr="00CE24EE" w:rsidRDefault="00A44E2A" w:rsidP="00A44E2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B41E0">
        <w:rPr>
          <w:rFonts w:ascii="Calibri" w:hAnsi="Calibri" w:cs="Arial"/>
          <w:sz w:val="22"/>
          <w:szCs w:val="22"/>
        </w:rPr>
        <w:t>Příspěvková organizace je zříz</w:t>
      </w:r>
      <w:r>
        <w:rPr>
          <w:rFonts w:ascii="Calibri" w:hAnsi="Calibri" w:cs="Arial"/>
          <w:sz w:val="22"/>
          <w:szCs w:val="22"/>
        </w:rPr>
        <w:t>ena zřizovací listinou</w:t>
      </w:r>
      <w:r w:rsidRPr="00CB41E0">
        <w:rPr>
          <w:rFonts w:ascii="Calibri" w:hAnsi="Calibri" w:cs="Arial"/>
          <w:sz w:val="22"/>
          <w:szCs w:val="22"/>
        </w:rPr>
        <w:t xml:space="preserve"> č</w:t>
      </w:r>
      <w:r>
        <w:rPr>
          <w:rFonts w:ascii="Calibri" w:hAnsi="Calibri" w:cs="Arial"/>
          <w:sz w:val="22"/>
          <w:szCs w:val="22"/>
        </w:rPr>
        <w:t xml:space="preserve">. OŠMS/1078/2001 </w:t>
      </w:r>
      <w:r w:rsidRPr="00CB41E0">
        <w:rPr>
          <w:rFonts w:ascii="Calibri" w:hAnsi="Calibri" w:cs="Arial"/>
          <w:sz w:val="22"/>
          <w:szCs w:val="22"/>
        </w:rPr>
        <w:t>vydanou na základě usnes</w:t>
      </w:r>
      <w:r>
        <w:rPr>
          <w:rFonts w:ascii="Calibri" w:hAnsi="Calibri" w:cs="Arial"/>
          <w:sz w:val="22"/>
          <w:szCs w:val="22"/>
        </w:rPr>
        <w:t>ení zastupitelstva Středočeského kraje č. 44-8/2009/ZK ze dne 30.11.2009</w:t>
      </w:r>
      <w:r w:rsidRPr="00CB41E0">
        <w:rPr>
          <w:rFonts w:ascii="Calibri" w:hAnsi="Calibri" w:cs="Arial"/>
          <w:sz w:val="22"/>
          <w:szCs w:val="22"/>
        </w:rPr>
        <w:t>.</w:t>
      </w:r>
    </w:p>
    <w:p w:rsidR="00890C8A" w:rsidRPr="00CE24EE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E24EE">
        <w:rPr>
          <w:rFonts w:ascii="Calibri" w:hAnsi="Calibri" w:cs="Arial"/>
          <w:sz w:val="22"/>
          <w:szCs w:val="22"/>
        </w:rPr>
        <w:t>(dále jen jako „</w:t>
      </w:r>
      <w:r w:rsidR="00022E58">
        <w:rPr>
          <w:rFonts w:ascii="Calibri" w:hAnsi="Calibri" w:cs="Arial"/>
          <w:b/>
          <w:sz w:val="22"/>
          <w:szCs w:val="22"/>
        </w:rPr>
        <w:t>o</w:t>
      </w:r>
      <w:r w:rsidRPr="00CE24EE">
        <w:rPr>
          <w:rFonts w:ascii="Calibri" w:hAnsi="Calibri" w:cs="Arial"/>
          <w:b/>
          <w:sz w:val="22"/>
          <w:szCs w:val="22"/>
        </w:rPr>
        <w:t>bjednatel</w:t>
      </w:r>
      <w:r w:rsidRPr="00CE24EE">
        <w:rPr>
          <w:rFonts w:ascii="Calibri" w:hAnsi="Calibri" w:cs="Arial"/>
          <w:sz w:val="22"/>
          <w:szCs w:val="22"/>
        </w:rPr>
        <w:t>“)</w:t>
      </w:r>
    </w:p>
    <w:p w:rsidR="00890C8A" w:rsidRPr="00CE24EE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spacing w:before="120" w:after="120"/>
        <w:ind w:left="567"/>
        <w:rPr>
          <w:rFonts w:ascii="Calibri" w:hAnsi="Calibri" w:cs="Arial"/>
          <w:sz w:val="22"/>
          <w:szCs w:val="22"/>
        </w:rPr>
      </w:pPr>
      <w:r w:rsidRPr="00CE24EE">
        <w:rPr>
          <w:rFonts w:ascii="Calibri" w:hAnsi="Calibri" w:cs="Arial"/>
          <w:sz w:val="22"/>
          <w:szCs w:val="22"/>
        </w:rPr>
        <w:t>a</w:t>
      </w:r>
    </w:p>
    <w:p w:rsidR="00C742BD" w:rsidRDefault="00890C8A" w:rsidP="00C742BD">
      <w:pPr>
        <w:pStyle w:val="Normodsaz"/>
        <w:keepNext/>
        <w:keepLines/>
        <w:numPr>
          <w:ilvl w:val="12"/>
          <w:numId w:val="0"/>
        </w:numPr>
        <w:tabs>
          <w:tab w:val="left" w:pos="567"/>
          <w:tab w:val="left" w:pos="3969"/>
        </w:tabs>
        <w:ind w:left="567" w:hanging="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Pr="00CE24EE">
        <w:rPr>
          <w:rFonts w:ascii="Calibri" w:hAnsi="Calibri" w:cs="Arial"/>
          <w:sz w:val="22"/>
          <w:szCs w:val="22"/>
        </w:rPr>
        <w:tab/>
      </w:r>
      <w:r w:rsidR="00C742BD">
        <w:rPr>
          <w:rFonts w:ascii="Calibri" w:hAnsi="Calibri" w:cs="Arial"/>
          <w:b/>
          <w:sz w:val="22"/>
          <w:szCs w:val="22"/>
        </w:rPr>
        <w:t>Dodavatel</w:t>
      </w:r>
      <w:r w:rsidR="00C742BD">
        <w:rPr>
          <w:rFonts w:ascii="Calibri" w:hAnsi="Calibri" w:cs="Arial"/>
          <w:b/>
          <w:sz w:val="22"/>
          <w:szCs w:val="22"/>
        </w:rPr>
        <w:tab/>
      </w:r>
      <w:r w:rsidR="00C742BD"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 w:rsidR="00C742BD">
        <w:rPr>
          <w:rFonts w:ascii="Calibri" w:hAnsi="Calibri" w:cs="Arial"/>
          <w:b/>
          <w:sz w:val="22"/>
          <w:szCs w:val="22"/>
        </w:rPr>
        <w:tab/>
      </w:r>
    </w:p>
    <w:p w:rsidR="00C742BD" w:rsidRDefault="00C742BD" w:rsidP="00C742BD">
      <w:pPr>
        <w:keepNext/>
        <w:keepLines/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Sídlo: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>
        <w:rPr>
          <w:rFonts w:ascii="Calibri" w:hAnsi="Calibri" w:cs="Arial"/>
          <w:b/>
          <w:sz w:val="22"/>
          <w:szCs w:val="22"/>
        </w:rPr>
        <w:tab/>
      </w:r>
    </w:p>
    <w:p w:rsidR="00C742BD" w:rsidRDefault="00C742BD" w:rsidP="00C742BD">
      <w:pPr>
        <w:keepNext/>
        <w:keepLines/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>
        <w:rPr>
          <w:rFonts w:ascii="Calibri" w:hAnsi="Calibri" w:cs="Arial"/>
          <w:b/>
          <w:sz w:val="22"/>
          <w:szCs w:val="22"/>
        </w:rPr>
        <w:tab/>
      </w:r>
    </w:p>
    <w:p w:rsidR="00C742BD" w:rsidRDefault="00C742BD" w:rsidP="00C742BD">
      <w:pPr>
        <w:keepNext/>
        <w:keepLines/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>
        <w:rPr>
          <w:rFonts w:ascii="Calibri" w:hAnsi="Calibri" w:cs="Arial"/>
          <w:b/>
          <w:sz w:val="22"/>
          <w:szCs w:val="22"/>
        </w:rPr>
        <w:tab/>
      </w:r>
    </w:p>
    <w:p w:rsidR="00C742BD" w:rsidRDefault="00C742BD" w:rsidP="00C742BD">
      <w:pPr>
        <w:keepNext/>
        <w:keepLines/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Osoba oprávněná jednat: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>
        <w:rPr>
          <w:rFonts w:ascii="Calibri" w:hAnsi="Calibri" w:cs="Arial"/>
          <w:b/>
          <w:sz w:val="22"/>
          <w:szCs w:val="22"/>
        </w:rPr>
        <w:tab/>
      </w:r>
    </w:p>
    <w:p w:rsidR="00C742BD" w:rsidRDefault="00C742BD" w:rsidP="00C742BD">
      <w:pPr>
        <w:keepNext/>
        <w:keepLines/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>
        <w:rPr>
          <w:rFonts w:ascii="Calibri" w:hAnsi="Calibri" w:cs="Arial"/>
          <w:b/>
          <w:sz w:val="22"/>
          <w:szCs w:val="22"/>
        </w:rPr>
        <w:tab/>
      </w:r>
    </w:p>
    <w:p w:rsidR="00C742BD" w:rsidRDefault="00C742BD" w:rsidP="00C742BD">
      <w:pPr>
        <w:keepNext/>
        <w:keepLines/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>
        <w:rPr>
          <w:rFonts w:ascii="Calibri" w:hAnsi="Calibri" w:cs="Arial"/>
          <w:b/>
          <w:sz w:val="22"/>
          <w:szCs w:val="22"/>
        </w:rPr>
        <w:tab/>
      </w:r>
    </w:p>
    <w:p w:rsidR="00C742BD" w:rsidRDefault="00C742BD" w:rsidP="00C742BD">
      <w:pPr>
        <w:keepNext/>
        <w:keepLines/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Kontaktní osoba: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>
        <w:rPr>
          <w:rFonts w:ascii="Calibri" w:hAnsi="Calibri" w:cs="Arial"/>
          <w:b/>
          <w:sz w:val="22"/>
          <w:szCs w:val="22"/>
        </w:rPr>
        <w:tab/>
      </w:r>
    </w:p>
    <w:p w:rsidR="00C742BD" w:rsidRDefault="00C742BD" w:rsidP="00C742BD">
      <w:pPr>
        <w:keepNext/>
        <w:keepLines/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Email: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>(doplní dodavatel)</w:t>
      </w:r>
      <w:r>
        <w:rPr>
          <w:rFonts w:ascii="Calibri" w:hAnsi="Calibri" w:cs="Arial"/>
          <w:b/>
          <w:sz w:val="22"/>
          <w:szCs w:val="22"/>
        </w:rPr>
        <w:tab/>
      </w:r>
    </w:p>
    <w:p w:rsidR="00890C8A" w:rsidRPr="00CE24EE" w:rsidRDefault="00890C8A" w:rsidP="00C742BD">
      <w:pPr>
        <w:pStyle w:val="Normodsaz"/>
        <w:numPr>
          <w:ilvl w:val="12"/>
          <w:numId w:val="0"/>
        </w:numPr>
        <w:tabs>
          <w:tab w:val="left" w:pos="567"/>
          <w:tab w:val="left" w:pos="3969"/>
        </w:tabs>
        <w:spacing w:before="0" w:after="0"/>
        <w:ind w:left="567" w:hanging="567"/>
        <w:rPr>
          <w:rFonts w:ascii="Calibri" w:hAnsi="Calibri" w:cs="Arial"/>
          <w:sz w:val="22"/>
          <w:szCs w:val="22"/>
        </w:rPr>
      </w:pPr>
    </w:p>
    <w:p w:rsidR="00890C8A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B41E0">
        <w:rPr>
          <w:rFonts w:ascii="Calibri" w:hAnsi="Calibri" w:cs="Arial"/>
          <w:sz w:val="22"/>
          <w:szCs w:val="22"/>
        </w:rPr>
        <w:t xml:space="preserve">Zapsána v obchodním rejstříku vedeném </w:t>
      </w:r>
      <w:r>
        <w:rPr>
          <w:rFonts w:ascii="Calibri" w:hAnsi="Calibri" w:cs="Arial"/>
          <w:sz w:val="22"/>
          <w:szCs w:val="22"/>
        </w:rPr>
        <w:t>Krajským</w:t>
      </w:r>
      <w:r w:rsidRPr="00CB41E0">
        <w:rPr>
          <w:rFonts w:ascii="Calibri" w:hAnsi="Calibri" w:cs="Arial"/>
          <w:sz w:val="22"/>
          <w:szCs w:val="22"/>
        </w:rPr>
        <w:t xml:space="preserve"> soudem v </w:t>
      </w:r>
      <w:r>
        <w:rPr>
          <w:rFonts w:ascii="Calibri" w:hAnsi="Calibri" w:cs="Arial"/>
          <w:sz w:val="22"/>
          <w:szCs w:val="22"/>
        </w:rPr>
        <w:t>XXXXX</w:t>
      </w:r>
      <w:r w:rsidRPr="00CB41E0">
        <w:rPr>
          <w:rFonts w:ascii="Calibri" w:hAnsi="Calibri" w:cs="Arial"/>
          <w:sz w:val="22"/>
          <w:szCs w:val="22"/>
        </w:rPr>
        <w:t xml:space="preserve">, oddíl </w:t>
      </w:r>
      <w:r>
        <w:rPr>
          <w:rFonts w:ascii="Calibri" w:hAnsi="Calibri" w:cs="Arial"/>
          <w:sz w:val="22"/>
          <w:szCs w:val="22"/>
        </w:rPr>
        <w:t>XX,</w:t>
      </w:r>
      <w:r w:rsidRPr="00CB41E0">
        <w:rPr>
          <w:rFonts w:ascii="Calibri" w:hAnsi="Calibri" w:cs="Arial"/>
          <w:sz w:val="22"/>
          <w:szCs w:val="22"/>
        </w:rPr>
        <w:t xml:space="preserve"> vložka </w:t>
      </w:r>
      <w:r>
        <w:rPr>
          <w:rFonts w:ascii="Calibri" w:hAnsi="Calibri" w:cs="Arial"/>
          <w:sz w:val="22"/>
          <w:szCs w:val="22"/>
        </w:rPr>
        <w:t>XXXX</w:t>
      </w:r>
    </w:p>
    <w:p w:rsidR="00890C8A" w:rsidRPr="00CE24EE" w:rsidRDefault="00890C8A" w:rsidP="00890C8A">
      <w:pPr>
        <w:numPr>
          <w:ilvl w:val="12"/>
          <w:numId w:val="0"/>
        </w:numPr>
        <w:tabs>
          <w:tab w:val="left" w:pos="567"/>
          <w:tab w:val="left" w:pos="3960"/>
        </w:tabs>
        <w:ind w:left="567"/>
        <w:rPr>
          <w:rFonts w:ascii="Calibri" w:hAnsi="Calibri" w:cs="Arial"/>
          <w:sz w:val="22"/>
          <w:szCs w:val="22"/>
        </w:rPr>
      </w:pPr>
      <w:r w:rsidRPr="00CE24EE">
        <w:rPr>
          <w:rFonts w:ascii="Calibri" w:hAnsi="Calibri" w:cs="Arial"/>
          <w:sz w:val="22"/>
          <w:szCs w:val="22"/>
        </w:rPr>
        <w:t>(dále jen jako „</w:t>
      </w:r>
      <w:r w:rsidR="00022E58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odavatel</w:t>
      </w:r>
      <w:r w:rsidRPr="00CE24EE">
        <w:rPr>
          <w:rFonts w:ascii="Calibri" w:hAnsi="Calibri" w:cs="Arial"/>
          <w:sz w:val="22"/>
          <w:szCs w:val="22"/>
        </w:rPr>
        <w:t>“)</w:t>
      </w:r>
    </w:p>
    <w:p w:rsidR="00FB7903" w:rsidRDefault="006E39C3" w:rsidP="00890C8A">
      <w:pPr>
        <w:tabs>
          <w:tab w:val="left" w:pos="72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90260E">
        <w:rPr>
          <w:rFonts w:ascii="Calibri" w:hAnsi="Calibri"/>
          <w:sz w:val="22"/>
          <w:szCs w:val="22"/>
        </w:rPr>
        <w:t xml:space="preserve">e </w:t>
      </w:r>
      <w:r w:rsidR="006256F2" w:rsidRPr="006256F2">
        <w:rPr>
          <w:rFonts w:ascii="Calibri" w:hAnsi="Calibri"/>
          <w:sz w:val="22"/>
          <w:szCs w:val="22"/>
        </w:rPr>
        <w:t xml:space="preserve">na základě úplného konsenzu </w:t>
      </w:r>
      <w:r w:rsidR="0090260E">
        <w:rPr>
          <w:rFonts w:ascii="Calibri" w:hAnsi="Calibri"/>
          <w:sz w:val="22"/>
          <w:szCs w:val="22"/>
        </w:rPr>
        <w:t xml:space="preserve">dohodly </w:t>
      </w:r>
      <w:r w:rsidR="006256F2" w:rsidRPr="006256F2">
        <w:rPr>
          <w:rFonts w:ascii="Calibri" w:hAnsi="Calibri"/>
          <w:sz w:val="22"/>
          <w:szCs w:val="22"/>
        </w:rPr>
        <w:t>o všech níže uvedených ustanoveních</w:t>
      </w:r>
      <w:r w:rsidR="008B3A53">
        <w:rPr>
          <w:rFonts w:ascii="Calibri" w:hAnsi="Calibri"/>
          <w:sz w:val="22"/>
          <w:szCs w:val="22"/>
        </w:rPr>
        <w:t xml:space="preserve"> </w:t>
      </w:r>
      <w:r w:rsidR="008B3A53" w:rsidRPr="004A0C7F">
        <w:rPr>
          <w:rFonts w:ascii="Calibri" w:hAnsi="Calibri"/>
          <w:sz w:val="22"/>
          <w:szCs w:val="22"/>
        </w:rPr>
        <w:t>a</w:t>
      </w:r>
      <w:r w:rsidR="006256F2" w:rsidRPr="006256F2">
        <w:rPr>
          <w:rFonts w:ascii="Calibri" w:hAnsi="Calibri"/>
          <w:sz w:val="22"/>
          <w:szCs w:val="22"/>
        </w:rPr>
        <w:t xml:space="preserve"> v souladu s příslušnými ustanoveními obecně závazných právních předpisů, a to zejména zákona č. 89/2012 Sb., občanský zákoník, ve znění pozdějších předpisů</w:t>
      </w:r>
      <w:r w:rsidR="0065408A">
        <w:rPr>
          <w:rFonts w:ascii="Calibri" w:hAnsi="Calibri"/>
          <w:sz w:val="22"/>
          <w:szCs w:val="22"/>
        </w:rPr>
        <w:t>,</w:t>
      </w:r>
      <w:r w:rsidR="006256F2" w:rsidRPr="006256F2">
        <w:rPr>
          <w:rFonts w:ascii="Calibri" w:hAnsi="Calibri"/>
          <w:sz w:val="22"/>
          <w:szCs w:val="22"/>
        </w:rPr>
        <w:t xml:space="preserve"> na této smlouvě o </w:t>
      </w:r>
      <w:r w:rsidR="006256F2">
        <w:rPr>
          <w:rFonts w:ascii="Calibri" w:hAnsi="Calibri"/>
          <w:sz w:val="22"/>
          <w:szCs w:val="22"/>
        </w:rPr>
        <w:t>zajištění služeb</w:t>
      </w:r>
      <w:r w:rsidR="006256F2" w:rsidRPr="006256F2">
        <w:rPr>
          <w:rFonts w:ascii="Calibri" w:hAnsi="Calibri"/>
          <w:sz w:val="22"/>
          <w:szCs w:val="22"/>
        </w:rPr>
        <w:t xml:space="preserve"> (dále jen jako „smlouva“):</w:t>
      </w:r>
    </w:p>
    <w:p w:rsidR="001D3E23" w:rsidRDefault="001D3E23" w:rsidP="001D3E23">
      <w:pPr>
        <w:tabs>
          <w:tab w:val="left" w:pos="720"/>
        </w:tabs>
        <w:spacing w:befor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II.</w:t>
      </w:r>
    </w:p>
    <w:p w:rsidR="001D3E23" w:rsidRDefault="001D3E23" w:rsidP="001D3E23">
      <w:pPr>
        <w:tabs>
          <w:tab w:val="left" w:pos="720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Základn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b/>
          <w:sz w:val="22"/>
          <w:szCs w:val="22"/>
        </w:rPr>
        <w:t xml:space="preserve"> ustanovení</w:t>
      </w:r>
    </w:p>
    <w:p w:rsidR="001D3E23" w:rsidRDefault="001D3E23" w:rsidP="009D71C6">
      <w:pPr>
        <w:numPr>
          <w:ilvl w:val="0"/>
          <w:numId w:val="6"/>
        </w:numPr>
        <w:tabs>
          <w:tab w:val="clear" w:pos="720"/>
          <w:tab w:val="num" w:pos="567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prohlašují, že údaje uvedené v č</w:t>
      </w:r>
      <w:r w:rsidR="004A0C7F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. I této smlouvy jsou v souladu s</w:t>
      </w:r>
      <w:r w:rsidR="00B9302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 skutečností v době uzavření smlouvy. Smluvní strany se zavazují, že změny dotčených údajů oznámí písemně neprodleně </w:t>
      </w:r>
      <w:r>
        <w:rPr>
          <w:rFonts w:ascii="Calibri" w:hAnsi="Calibri"/>
          <w:sz w:val="22"/>
          <w:szCs w:val="22"/>
        </w:rPr>
        <w:lastRenderedPageBreak/>
        <w:t xml:space="preserve">druhé smluvní straně. </w:t>
      </w:r>
      <w:r w:rsidRPr="00894698">
        <w:rPr>
          <w:rFonts w:ascii="Calibri" w:hAnsi="Calibri"/>
          <w:sz w:val="22"/>
          <w:szCs w:val="22"/>
        </w:rPr>
        <w:t>Při změně identifikačních údajů smluvních stran včetně změny účtu není nutné uzavírat ke</w:t>
      </w:r>
      <w:r w:rsidR="00F3535E">
        <w:rPr>
          <w:rFonts w:ascii="Calibri" w:hAnsi="Calibri"/>
          <w:sz w:val="22"/>
          <w:szCs w:val="22"/>
        </w:rPr>
        <w:t> s</w:t>
      </w:r>
      <w:r w:rsidRPr="00894698">
        <w:rPr>
          <w:rFonts w:ascii="Calibri" w:hAnsi="Calibri"/>
          <w:sz w:val="22"/>
          <w:szCs w:val="22"/>
        </w:rPr>
        <w:t>mlouvě dodatek.</w:t>
      </w:r>
    </w:p>
    <w:p w:rsidR="00EB71BE" w:rsidRPr="00890C8A" w:rsidRDefault="00890C8A" w:rsidP="009D71C6">
      <w:pPr>
        <w:numPr>
          <w:ilvl w:val="0"/>
          <w:numId w:val="6"/>
        </w:numPr>
        <w:tabs>
          <w:tab w:val="clear" w:pos="720"/>
          <w:tab w:val="num" w:pos="567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890C8A">
        <w:rPr>
          <w:rFonts w:ascii="Calibri" w:hAnsi="Calibri"/>
          <w:sz w:val="22"/>
          <w:szCs w:val="22"/>
        </w:rPr>
        <w:t>Smluvní strany prohlašují, že jsou způsobilé uzavřít tuto smlouvu, stejně jako způsobilé v rámci právního řádu vlastním právním jednáním práva a povinnost</w:t>
      </w:r>
      <w:r w:rsidR="00325D4A">
        <w:rPr>
          <w:rFonts w:ascii="Calibri" w:hAnsi="Calibri"/>
          <w:sz w:val="22"/>
          <w:szCs w:val="22"/>
        </w:rPr>
        <w:t>í</w:t>
      </w:r>
      <w:r w:rsidRPr="00890C8A">
        <w:rPr>
          <w:rFonts w:ascii="Calibri" w:hAnsi="Calibri"/>
          <w:sz w:val="22"/>
          <w:szCs w:val="22"/>
        </w:rPr>
        <w:t xml:space="preserve"> a že osoby podepisující tuto smlouvu jsou k tomuto právnímu jednání oprávněny.</w:t>
      </w:r>
      <w:r w:rsidR="00EB71BE" w:rsidRPr="00890C8A">
        <w:rPr>
          <w:rFonts w:ascii="Calibri" w:hAnsi="Calibri"/>
          <w:sz w:val="22"/>
          <w:szCs w:val="22"/>
        </w:rPr>
        <w:t xml:space="preserve"> </w:t>
      </w:r>
    </w:p>
    <w:p w:rsidR="001D3E23" w:rsidRDefault="001D3E23" w:rsidP="009D71C6">
      <w:pPr>
        <w:numPr>
          <w:ilvl w:val="0"/>
          <w:numId w:val="6"/>
        </w:numPr>
        <w:tabs>
          <w:tab w:val="clear" w:pos="720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894698">
        <w:rPr>
          <w:rFonts w:ascii="Calibri" w:hAnsi="Calibri"/>
          <w:sz w:val="22"/>
          <w:szCs w:val="22"/>
        </w:rPr>
        <w:t xml:space="preserve"> prohlašuje, že bank</w:t>
      </w:r>
      <w:r w:rsidR="006256F2">
        <w:rPr>
          <w:rFonts w:ascii="Calibri" w:hAnsi="Calibri"/>
          <w:sz w:val="22"/>
          <w:szCs w:val="22"/>
        </w:rPr>
        <w:t xml:space="preserve">ovní účet uvedený v čl. I </w:t>
      </w:r>
      <w:r w:rsidRPr="00894698">
        <w:rPr>
          <w:rFonts w:ascii="Calibri" w:hAnsi="Calibri"/>
          <w:sz w:val="22"/>
          <w:szCs w:val="22"/>
        </w:rPr>
        <w:t xml:space="preserve">této smlouvy je bankovním účtem zveřejněným ve smyslu zákona č. 235/2004 Sb., o dani z přidané hodnoty, ve znění pozdějších předpisů (dále jen „zákon o DPH“). V případě změny účtu </w:t>
      </w:r>
      <w:r>
        <w:rPr>
          <w:rFonts w:ascii="Calibri" w:hAnsi="Calibri"/>
          <w:sz w:val="22"/>
          <w:szCs w:val="22"/>
        </w:rPr>
        <w:t>dodavat</w:t>
      </w:r>
      <w:r w:rsidRPr="00894698">
        <w:rPr>
          <w:rFonts w:ascii="Calibri" w:hAnsi="Calibri"/>
          <w:sz w:val="22"/>
          <w:szCs w:val="22"/>
        </w:rPr>
        <w:t>ele je</w:t>
      </w:r>
      <w:r>
        <w:rPr>
          <w:rFonts w:ascii="Calibri" w:hAnsi="Calibri"/>
          <w:sz w:val="22"/>
          <w:szCs w:val="22"/>
        </w:rPr>
        <w:t xml:space="preserve"> dodavatel</w:t>
      </w:r>
      <w:r w:rsidRPr="00894698">
        <w:rPr>
          <w:rFonts w:ascii="Calibri" w:hAnsi="Calibri"/>
          <w:sz w:val="22"/>
          <w:szCs w:val="22"/>
        </w:rPr>
        <w:t xml:space="preserve"> povinen doložit vlastnictví k novému účtu, a to kopií příslušné smlouvy nebo potvrzením peněžního ústavu; nový účet však musí být zveřejněným účtem ve smyslu předchozí věty.</w:t>
      </w:r>
      <w:r>
        <w:rPr>
          <w:rFonts w:ascii="Calibri" w:hAnsi="Calibri"/>
          <w:sz w:val="22"/>
          <w:szCs w:val="22"/>
        </w:rPr>
        <w:t xml:space="preserve"> </w:t>
      </w:r>
    </w:p>
    <w:p w:rsidR="001D3E23" w:rsidRPr="001D60F6" w:rsidRDefault="001D3E23" w:rsidP="009D71C6">
      <w:pPr>
        <w:numPr>
          <w:ilvl w:val="0"/>
          <w:numId w:val="6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Účelem smlouvy je </w:t>
      </w:r>
      <w:r w:rsidR="00B57903">
        <w:rPr>
          <w:rFonts w:ascii="Calibri" w:hAnsi="Calibri"/>
          <w:sz w:val="22"/>
          <w:szCs w:val="22"/>
        </w:rPr>
        <w:t>komplexn</w:t>
      </w:r>
      <w:r w:rsidR="006E39C3">
        <w:rPr>
          <w:rFonts w:ascii="Calibri" w:hAnsi="Calibri"/>
          <w:sz w:val="22"/>
          <w:szCs w:val="22"/>
        </w:rPr>
        <w:t xml:space="preserve">í zabezpečení </w:t>
      </w:r>
      <w:r w:rsidR="004422F4">
        <w:rPr>
          <w:rFonts w:ascii="Calibri" w:hAnsi="Calibri"/>
          <w:sz w:val="22"/>
          <w:szCs w:val="22"/>
        </w:rPr>
        <w:t xml:space="preserve">lyžařského zájezdu do lokality Roudnice v Krkonoších  </w:t>
      </w:r>
    </w:p>
    <w:p w:rsidR="001D3E23" w:rsidRPr="001D60F6" w:rsidRDefault="001D3E23" w:rsidP="00FA0195">
      <w:pPr>
        <w:numPr>
          <w:ilvl w:val="0"/>
          <w:numId w:val="6"/>
        </w:numPr>
        <w:tabs>
          <w:tab w:val="clear" w:pos="720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</w:t>
      </w:r>
      <w:r w:rsidRPr="001D60F6">
        <w:rPr>
          <w:rFonts w:ascii="Calibri" w:hAnsi="Calibri"/>
          <w:sz w:val="22"/>
          <w:szCs w:val="22"/>
        </w:rPr>
        <w:t>prohlašuje, že je oprávněn a odborně způsobilý k poskytování služeb, které jsou předmětem této smlouvy</w:t>
      </w:r>
      <w:r w:rsidR="00BF38C1">
        <w:rPr>
          <w:rFonts w:ascii="Calibri" w:hAnsi="Calibri"/>
          <w:sz w:val="22"/>
          <w:szCs w:val="22"/>
        </w:rPr>
        <w:t xml:space="preserve">, zejména, že </w:t>
      </w:r>
      <w:r w:rsidR="00BF38C1" w:rsidRPr="00BF38C1">
        <w:rPr>
          <w:rFonts w:ascii="Calibri" w:hAnsi="Calibri"/>
          <w:sz w:val="22"/>
          <w:szCs w:val="22"/>
        </w:rPr>
        <w:t xml:space="preserve">je </w:t>
      </w:r>
      <w:r w:rsidR="004422F4">
        <w:rPr>
          <w:rFonts w:ascii="Calibri" w:hAnsi="Calibri"/>
          <w:sz w:val="22"/>
          <w:szCs w:val="22"/>
        </w:rPr>
        <w:t xml:space="preserve">ubytovatelem nebo poskytovatelem ubytovacích služeb </w:t>
      </w:r>
      <w:r w:rsidR="00BF38C1" w:rsidRPr="00BF38C1">
        <w:rPr>
          <w:rFonts w:ascii="Calibri" w:hAnsi="Calibri"/>
          <w:sz w:val="22"/>
          <w:szCs w:val="22"/>
        </w:rPr>
        <w:t xml:space="preserve">a je </w:t>
      </w:r>
      <w:r w:rsidR="004422F4">
        <w:rPr>
          <w:rFonts w:ascii="Calibri" w:hAnsi="Calibri"/>
          <w:sz w:val="22"/>
          <w:szCs w:val="22"/>
        </w:rPr>
        <w:t xml:space="preserve"> tyto služby </w:t>
      </w:r>
      <w:r w:rsidR="00BF38C1" w:rsidRPr="00BF38C1">
        <w:rPr>
          <w:rFonts w:ascii="Calibri" w:hAnsi="Calibri"/>
          <w:sz w:val="22"/>
          <w:szCs w:val="22"/>
        </w:rPr>
        <w:t>oprávněn poskytovat</w:t>
      </w:r>
      <w:r w:rsidR="004422F4">
        <w:rPr>
          <w:rFonts w:ascii="Calibri" w:hAnsi="Calibri"/>
          <w:sz w:val="22"/>
          <w:szCs w:val="22"/>
        </w:rPr>
        <w:t>.</w:t>
      </w:r>
    </w:p>
    <w:p w:rsidR="001D3E23" w:rsidRPr="00A30CB3" w:rsidRDefault="001D3E23" w:rsidP="008838BB">
      <w:pPr>
        <w:numPr>
          <w:ilvl w:val="0"/>
          <w:numId w:val="6"/>
        </w:numPr>
        <w:tabs>
          <w:tab w:val="clear" w:pos="720"/>
        </w:tabs>
        <w:spacing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601B63">
        <w:rPr>
          <w:rFonts w:ascii="Calibri" w:hAnsi="Calibri"/>
          <w:sz w:val="22"/>
          <w:szCs w:val="22"/>
        </w:rPr>
        <w:t xml:space="preserve">Smluvní strany prohlašují, že předmět plnění podle této smlouvy není plněním nemožným a že smlouvu uzavírají po pečlivém </w:t>
      </w:r>
      <w:r>
        <w:rPr>
          <w:rFonts w:ascii="Calibri" w:hAnsi="Calibri"/>
          <w:sz w:val="22"/>
          <w:szCs w:val="22"/>
        </w:rPr>
        <w:t>zvážení všech možných důsledků.</w:t>
      </w:r>
    </w:p>
    <w:p w:rsidR="00A30CB3" w:rsidRPr="00601B63" w:rsidRDefault="00A30CB3" w:rsidP="00A30CB3">
      <w:pPr>
        <w:spacing w:after="60"/>
        <w:ind w:left="284"/>
        <w:jc w:val="both"/>
        <w:rPr>
          <w:rFonts w:ascii="Calibri" w:hAnsi="Calibri"/>
          <w:b/>
          <w:sz w:val="22"/>
          <w:szCs w:val="22"/>
        </w:rPr>
      </w:pPr>
    </w:p>
    <w:p w:rsidR="00FB7903" w:rsidRDefault="001D3E23" w:rsidP="001D3E23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III.</w:t>
      </w:r>
    </w:p>
    <w:p w:rsidR="00FB7903" w:rsidRDefault="00FB7903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plnění</w:t>
      </w:r>
    </w:p>
    <w:p w:rsidR="00FB7903" w:rsidRDefault="00FB7903" w:rsidP="008838BB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plnění je </w:t>
      </w:r>
      <w:r w:rsidR="004A0C7F">
        <w:rPr>
          <w:rFonts w:ascii="Calibri" w:hAnsi="Calibri"/>
          <w:sz w:val="22"/>
          <w:szCs w:val="22"/>
          <w:lang w:val="cs-CZ"/>
        </w:rPr>
        <w:t xml:space="preserve">komplexní </w:t>
      </w:r>
      <w:r>
        <w:rPr>
          <w:rFonts w:ascii="Calibri" w:hAnsi="Calibri"/>
          <w:sz w:val="22"/>
          <w:szCs w:val="22"/>
        </w:rPr>
        <w:t>zabezpečení služeb spojených s realiz</w:t>
      </w:r>
      <w:r w:rsidR="001D74B3">
        <w:rPr>
          <w:rFonts w:ascii="Calibri" w:hAnsi="Calibri"/>
          <w:sz w:val="22"/>
          <w:szCs w:val="22"/>
        </w:rPr>
        <w:t xml:space="preserve">ací </w:t>
      </w:r>
      <w:r w:rsidR="00414728">
        <w:rPr>
          <w:rFonts w:ascii="Calibri" w:hAnsi="Calibri"/>
          <w:sz w:val="22"/>
          <w:szCs w:val="22"/>
          <w:lang w:val="cs-CZ"/>
        </w:rPr>
        <w:t xml:space="preserve">lyžařského kurzu pro 70 lidí </w:t>
      </w:r>
      <w:r w:rsidR="005873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 rozsahu a kvalitě dle </w:t>
      </w:r>
      <w:r w:rsidR="007D3FEF">
        <w:rPr>
          <w:rFonts w:ascii="Calibri" w:hAnsi="Calibri"/>
          <w:sz w:val="22"/>
          <w:szCs w:val="22"/>
          <w:lang w:val="cs-CZ"/>
        </w:rPr>
        <w:t>P</w:t>
      </w:r>
      <w:proofErr w:type="spellStart"/>
      <w:r>
        <w:rPr>
          <w:rFonts w:ascii="Calibri" w:hAnsi="Calibri"/>
          <w:sz w:val="22"/>
          <w:szCs w:val="22"/>
        </w:rPr>
        <w:t>řílohy</w:t>
      </w:r>
      <w:proofErr w:type="spellEnd"/>
      <w:r>
        <w:rPr>
          <w:rFonts w:ascii="Calibri" w:hAnsi="Calibri"/>
          <w:sz w:val="22"/>
          <w:szCs w:val="22"/>
        </w:rPr>
        <w:t xml:space="preserve"> č. 1 této smlouvy</w:t>
      </w:r>
      <w:r w:rsidR="001969B6">
        <w:rPr>
          <w:rFonts w:ascii="Calibri" w:hAnsi="Calibri"/>
          <w:sz w:val="22"/>
          <w:szCs w:val="22"/>
          <w:lang w:val="cs-CZ"/>
        </w:rPr>
        <w:t xml:space="preserve"> (dále jen „služby“)</w:t>
      </w:r>
      <w:r>
        <w:rPr>
          <w:rFonts w:ascii="Calibri" w:hAnsi="Calibri"/>
          <w:sz w:val="22"/>
          <w:szCs w:val="22"/>
        </w:rPr>
        <w:t>.</w:t>
      </w:r>
    </w:p>
    <w:p w:rsidR="00A30CB3" w:rsidRPr="008838BB" w:rsidRDefault="00A30CB3" w:rsidP="00A30CB3">
      <w:pPr>
        <w:pStyle w:val="Zkladntext"/>
        <w:ind w:left="284"/>
        <w:rPr>
          <w:rFonts w:ascii="Calibri" w:hAnsi="Calibri"/>
          <w:sz w:val="22"/>
          <w:szCs w:val="22"/>
        </w:rPr>
      </w:pPr>
    </w:p>
    <w:p w:rsidR="000974D9" w:rsidRDefault="000974D9" w:rsidP="000974D9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IV.</w:t>
      </w:r>
    </w:p>
    <w:p w:rsidR="000974D9" w:rsidRDefault="006C6B37" w:rsidP="000974D9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Čas a místo </w:t>
      </w:r>
      <w:r w:rsidR="000974D9">
        <w:rPr>
          <w:rFonts w:ascii="Calibri" w:hAnsi="Calibri"/>
          <w:b/>
          <w:sz w:val="22"/>
          <w:szCs w:val="22"/>
        </w:rPr>
        <w:t>plnění</w:t>
      </w:r>
    </w:p>
    <w:p w:rsidR="006C6B37" w:rsidRPr="006C6B37" w:rsidRDefault="008838BB" w:rsidP="004675A3">
      <w:pPr>
        <w:pStyle w:val="Zkladntext"/>
        <w:numPr>
          <w:ilvl w:val="0"/>
          <w:numId w:val="18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Služby </w:t>
      </w:r>
      <w:r w:rsidR="00BD22F5">
        <w:rPr>
          <w:rFonts w:ascii="Calibri" w:hAnsi="Calibri"/>
          <w:sz w:val="22"/>
          <w:szCs w:val="22"/>
          <w:lang w:val="cs-CZ"/>
        </w:rPr>
        <w:t>budou dodavatelem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="006C6B37">
        <w:rPr>
          <w:rFonts w:ascii="Calibri" w:hAnsi="Calibri"/>
          <w:sz w:val="22"/>
          <w:szCs w:val="22"/>
          <w:lang w:val="cs-CZ"/>
        </w:rPr>
        <w:t>realizovány v termínech</w:t>
      </w:r>
      <w:r>
        <w:rPr>
          <w:rFonts w:ascii="Calibri" w:hAnsi="Calibri"/>
          <w:sz w:val="22"/>
          <w:szCs w:val="22"/>
          <w:lang w:val="cs-CZ"/>
        </w:rPr>
        <w:t xml:space="preserve"> a na místech uvedených v </w:t>
      </w:r>
      <w:r w:rsidR="007D3FEF">
        <w:rPr>
          <w:rFonts w:ascii="Calibri" w:hAnsi="Calibri"/>
          <w:sz w:val="22"/>
          <w:szCs w:val="22"/>
          <w:lang w:val="cs-CZ"/>
        </w:rPr>
        <w:t>P</w:t>
      </w:r>
      <w:r>
        <w:rPr>
          <w:rFonts w:ascii="Calibri" w:hAnsi="Calibri"/>
          <w:sz w:val="22"/>
          <w:szCs w:val="22"/>
          <w:lang w:val="cs-CZ"/>
        </w:rPr>
        <w:t>říloze č. 1 této smlouvy</w:t>
      </w:r>
      <w:r w:rsidR="006C6B37">
        <w:rPr>
          <w:rFonts w:ascii="Calibri" w:hAnsi="Calibri"/>
          <w:sz w:val="22"/>
          <w:szCs w:val="22"/>
          <w:lang w:val="cs-CZ"/>
        </w:rPr>
        <w:t>.</w:t>
      </w:r>
    </w:p>
    <w:p w:rsidR="000974D9" w:rsidRPr="00A30CB3" w:rsidRDefault="006C6B37" w:rsidP="004675A3">
      <w:pPr>
        <w:pStyle w:val="Zkladntext"/>
        <w:numPr>
          <w:ilvl w:val="0"/>
          <w:numId w:val="18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Termín</w:t>
      </w:r>
      <w:r w:rsidR="00E701A6">
        <w:rPr>
          <w:rFonts w:ascii="Calibri" w:hAnsi="Calibri"/>
          <w:sz w:val="22"/>
          <w:szCs w:val="22"/>
          <w:lang w:val="cs-CZ"/>
        </w:rPr>
        <w:t>y</w:t>
      </w:r>
      <w:r>
        <w:rPr>
          <w:rFonts w:ascii="Calibri" w:hAnsi="Calibri"/>
          <w:sz w:val="22"/>
          <w:szCs w:val="22"/>
          <w:lang w:val="cs-CZ"/>
        </w:rPr>
        <w:t xml:space="preserve"> uvedené v </w:t>
      </w:r>
      <w:r w:rsidR="007D3FEF">
        <w:rPr>
          <w:rFonts w:ascii="Calibri" w:hAnsi="Calibri"/>
          <w:sz w:val="22"/>
          <w:szCs w:val="22"/>
          <w:lang w:val="cs-CZ"/>
        </w:rPr>
        <w:t>P</w:t>
      </w:r>
      <w:r>
        <w:rPr>
          <w:rFonts w:ascii="Calibri" w:hAnsi="Calibri"/>
          <w:sz w:val="22"/>
          <w:szCs w:val="22"/>
          <w:lang w:val="cs-CZ"/>
        </w:rPr>
        <w:t>říloze č. 1 je možné změnit je</w:t>
      </w:r>
      <w:r w:rsidR="00E701A6">
        <w:rPr>
          <w:rFonts w:ascii="Calibri" w:hAnsi="Calibri"/>
          <w:sz w:val="22"/>
          <w:szCs w:val="22"/>
          <w:lang w:val="cs-CZ"/>
        </w:rPr>
        <w:t>n</w:t>
      </w:r>
      <w:r>
        <w:rPr>
          <w:rFonts w:ascii="Calibri" w:hAnsi="Calibri"/>
          <w:sz w:val="22"/>
          <w:szCs w:val="22"/>
          <w:lang w:val="cs-CZ"/>
        </w:rPr>
        <w:t xml:space="preserve"> po vzájemné </w:t>
      </w:r>
      <w:r w:rsidR="001969B6">
        <w:rPr>
          <w:rFonts w:ascii="Calibri" w:hAnsi="Calibri"/>
          <w:sz w:val="22"/>
          <w:szCs w:val="22"/>
          <w:lang w:val="cs-CZ"/>
        </w:rPr>
        <w:t xml:space="preserve">písemné </w:t>
      </w:r>
      <w:r>
        <w:rPr>
          <w:rFonts w:ascii="Calibri" w:hAnsi="Calibri"/>
          <w:sz w:val="22"/>
          <w:szCs w:val="22"/>
          <w:lang w:val="cs-CZ"/>
        </w:rPr>
        <w:t>dohodě smluvních stran.</w:t>
      </w:r>
    </w:p>
    <w:p w:rsidR="00A30CB3" w:rsidRPr="008838BB" w:rsidRDefault="00A30CB3" w:rsidP="00A30CB3">
      <w:pPr>
        <w:pStyle w:val="Zkladntext"/>
        <w:ind w:left="284"/>
        <w:rPr>
          <w:rFonts w:ascii="Calibri" w:hAnsi="Calibri"/>
          <w:sz w:val="22"/>
          <w:szCs w:val="22"/>
        </w:rPr>
      </w:pPr>
    </w:p>
    <w:p w:rsidR="003271FF" w:rsidRDefault="003271FF" w:rsidP="003271FF">
      <w:pPr>
        <w:pStyle w:val="Zkladntext"/>
        <w:tabs>
          <w:tab w:val="left" w:pos="720"/>
        </w:tabs>
        <w:spacing w:before="360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V.</w:t>
      </w:r>
    </w:p>
    <w:p w:rsidR="003271FF" w:rsidRDefault="003271FF" w:rsidP="003271FF">
      <w:pPr>
        <w:pStyle w:val="Zkladntext"/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smlouvy</w:t>
      </w:r>
    </w:p>
    <w:p w:rsidR="003271FF" w:rsidRDefault="003271FF" w:rsidP="00AE0344">
      <w:pPr>
        <w:pStyle w:val="Zkladntext"/>
        <w:numPr>
          <w:ilvl w:val="0"/>
          <w:numId w:val="21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</w:t>
      </w:r>
      <w:r>
        <w:rPr>
          <w:rFonts w:ascii="Calibri" w:hAnsi="Calibri"/>
          <w:sz w:val="22"/>
          <w:szCs w:val="22"/>
          <w:lang w:val="cs-CZ"/>
        </w:rPr>
        <w:t xml:space="preserve">je sjednána na dobu určitou, a to </w:t>
      </w:r>
      <w:r w:rsidR="004422F4">
        <w:rPr>
          <w:rFonts w:ascii="Calibri" w:hAnsi="Calibri"/>
          <w:sz w:val="22"/>
          <w:szCs w:val="22"/>
          <w:lang w:val="cs-CZ"/>
        </w:rPr>
        <w:t>na dobu pobytu od 8.1.2022 – 15.1.2022</w:t>
      </w:r>
      <w:r>
        <w:rPr>
          <w:rFonts w:ascii="Calibri" w:hAnsi="Calibri"/>
          <w:sz w:val="22"/>
          <w:szCs w:val="22"/>
        </w:rPr>
        <w:t>.</w:t>
      </w:r>
    </w:p>
    <w:p w:rsidR="003271FF" w:rsidRDefault="003271FF" w:rsidP="00AE0344">
      <w:pPr>
        <w:pStyle w:val="Zkladntext"/>
        <w:numPr>
          <w:ilvl w:val="0"/>
          <w:numId w:val="21"/>
        </w:numPr>
        <w:tabs>
          <w:tab w:val="clear" w:pos="720"/>
          <w:tab w:val="num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Jakýmkoliv </w:t>
      </w:r>
      <w:r w:rsidR="001969B6">
        <w:rPr>
          <w:rFonts w:ascii="Calibri" w:hAnsi="Calibri"/>
          <w:sz w:val="22"/>
          <w:szCs w:val="22"/>
          <w:lang w:val="cs-CZ"/>
        </w:rPr>
        <w:t>způsobem zániku</w:t>
      </w:r>
      <w:r>
        <w:rPr>
          <w:rFonts w:ascii="Calibri" w:hAnsi="Calibri"/>
          <w:sz w:val="22"/>
          <w:szCs w:val="22"/>
        </w:rPr>
        <w:t xml:space="preserve"> této smlouvy nejsou dotčena práva smluvních stran na finanční vypořádání pohledávek do té doby mezi nimi vzniklých.</w:t>
      </w:r>
    </w:p>
    <w:p w:rsidR="00A30CB3" w:rsidRDefault="00A30CB3" w:rsidP="00A30CB3">
      <w:pPr>
        <w:pStyle w:val="Zkladntext"/>
        <w:ind w:left="284"/>
        <w:rPr>
          <w:rFonts w:ascii="Calibri" w:hAnsi="Calibri"/>
          <w:sz w:val="22"/>
          <w:szCs w:val="22"/>
        </w:rPr>
      </w:pPr>
    </w:p>
    <w:p w:rsidR="00FB7903" w:rsidRDefault="001D3E23" w:rsidP="001D3E23">
      <w:pPr>
        <w:pStyle w:val="Zkladntext"/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="00FB7903">
        <w:rPr>
          <w:rFonts w:ascii="Calibri" w:hAnsi="Calibri"/>
          <w:b/>
          <w:sz w:val="22"/>
          <w:szCs w:val="22"/>
        </w:rPr>
        <w:t>V</w:t>
      </w:r>
      <w:r w:rsidR="003271FF">
        <w:rPr>
          <w:rFonts w:ascii="Calibri" w:hAnsi="Calibri"/>
          <w:b/>
          <w:sz w:val="22"/>
          <w:szCs w:val="22"/>
          <w:lang w:val="cs-CZ"/>
        </w:rPr>
        <w:t>I</w:t>
      </w:r>
      <w:r w:rsidR="00FB7903">
        <w:rPr>
          <w:rFonts w:ascii="Calibri" w:hAnsi="Calibri"/>
          <w:b/>
          <w:sz w:val="22"/>
          <w:szCs w:val="22"/>
        </w:rPr>
        <w:t>.</w:t>
      </w:r>
    </w:p>
    <w:p w:rsidR="00FB7903" w:rsidRDefault="00FB7903">
      <w:pPr>
        <w:pStyle w:val="Zkladntext"/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plnění a platební podmínky</w:t>
      </w:r>
    </w:p>
    <w:p w:rsidR="00711B52" w:rsidRDefault="004675A3" w:rsidP="001928A2">
      <w:pPr>
        <w:pStyle w:val="Zkladntext"/>
        <w:numPr>
          <w:ilvl w:val="0"/>
          <w:numId w:val="4"/>
        </w:numPr>
        <w:tabs>
          <w:tab w:val="num" w:pos="284"/>
        </w:tabs>
        <w:spacing w:before="60"/>
        <w:ind w:left="284" w:hanging="284"/>
        <w:rPr>
          <w:rFonts w:ascii="Calibri" w:hAnsi="Calibri"/>
          <w:sz w:val="22"/>
          <w:szCs w:val="22"/>
        </w:rPr>
      </w:pPr>
      <w:r w:rsidRPr="00711B52">
        <w:rPr>
          <w:rFonts w:ascii="Calibri" w:hAnsi="Calibri"/>
          <w:sz w:val="22"/>
          <w:szCs w:val="22"/>
        </w:rPr>
        <w:t xml:space="preserve"> </w:t>
      </w:r>
      <w:r w:rsidR="00DD39CC" w:rsidRPr="00711B52">
        <w:rPr>
          <w:rFonts w:ascii="Calibri" w:hAnsi="Calibri"/>
          <w:sz w:val="22"/>
          <w:szCs w:val="22"/>
        </w:rPr>
        <w:t xml:space="preserve">Maximální cena </w:t>
      </w:r>
      <w:r w:rsidR="00DD39CC">
        <w:rPr>
          <w:rFonts w:ascii="Calibri" w:hAnsi="Calibri"/>
          <w:sz w:val="22"/>
          <w:szCs w:val="22"/>
          <w:lang w:val="cs-CZ"/>
        </w:rPr>
        <w:t xml:space="preserve">za služby </w:t>
      </w:r>
      <w:r w:rsidR="00DD39CC" w:rsidRPr="00711B52">
        <w:rPr>
          <w:rFonts w:ascii="Calibri" w:hAnsi="Calibri"/>
          <w:sz w:val="22"/>
          <w:szCs w:val="22"/>
        </w:rPr>
        <w:t xml:space="preserve">byla sjednána </w:t>
      </w:r>
      <w:r w:rsidR="00DD39CC" w:rsidRPr="00711B52">
        <w:rPr>
          <w:rFonts w:ascii="Calibri" w:hAnsi="Calibri"/>
          <w:sz w:val="22"/>
          <w:szCs w:val="22"/>
          <w:lang w:val="cs-CZ"/>
        </w:rPr>
        <w:t xml:space="preserve">na částku  </w:t>
      </w:r>
      <w:r w:rsidR="00DD39CC" w:rsidRPr="00DD39CC">
        <w:rPr>
          <w:rFonts w:ascii="Calibri" w:hAnsi="Calibri"/>
          <w:sz w:val="22"/>
          <w:szCs w:val="22"/>
          <w:highlight w:val="yellow"/>
          <w:lang w:val="cs-CZ"/>
        </w:rPr>
        <w:t>doplnit</w:t>
      </w:r>
      <w:r w:rsidR="00DD39CC" w:rsidRPr="00711B52">
        <w:rPr>
          <w:rFonts w:ascii="Calibri" w:hAnsi="Calibri"/>
          <w:sz w:val="22"/>
          <w:szCs w:val="22"/>
        </w:rPr>
        <w:t xml:space="preserve"> </w:t>
      </w:r>
      <w:r w:rsidR="00DD39CC" w:rsidRPr="00711B52">
        <w:rPr>
          <w:rFonts w:ascii="Calibri" w:hAnsi="Calibri"/>
          <w:sz w:val="22"/>
          <w:szCs w:val="22"/>
          <w:lang w:val="cs-CZ"/>
        </w:rPr>
        <w:t xml:space="preserve">(slovy </w:t>
      </w:r>
      <w:r w:rsidR="00DD39CC" w:rsidRPr="00DD39CC">
        <w:rPr>
          <w:rFonts w:ascii="Calibri" w:hAnsi="Calibri"/>
          <w:sz w:val="22"/>
          <w:szCs w:val="22"/>
          <w:highlight w:val="yellow"/>
          <w:lang w:val="cs-CZ"/>
        </w:rPr>
        <w:t>doplnit</w:t>
      </w:r>
      <w:r w:rsidR="00DD39CC" w:rsidRPr="00711B52">
        <w:rPr>
          <w:rFonts w:ascii="Calibri" w:hAnsi="Calibri"/>
          <w:sz w:val="22"/>
          <w:szCs w:val="22"/>
          <w:lang w:val="cs-CZ"/>
        </w:rPr>
        <w:t xml:space="preserve"> korun českých) </w:t>
      </w:r>
      <w:r w:rsidR="00DD39CC" w:rsidRPr="00711B52">
        <w:rPr>
          <w:rFonts w:ascii="Calibri" w:hAnsi="Calibri"/>
          <w:sz w:val="22"/>
          <w:szCs w:val="22"/>
        </w:rPr>
        <w:t>včetně DPH.</w:t>
      </w:r>
      <w:r w:rsidR="00DD39CC" w:rsidRPr="00711B52">
        <w:rPr>
          <w:rFonts w:ascii="Calibri" w:hAnsi="Calibri"/>
          <w:sz w:val="22"/>
          <w:szCs w:val="22"/>
          <w:lang w:val="cs-CZ"/>
        </w:rPr>
        <w:t xml:space="preserve"> Rozpis cen </w:t>
      </w:r>
      <w:r w:rsidR="00DD39CC">
        <w:rPr>
          <w:rFonts w:ascii="Calibri" w:hAnsi="Calibri"/>
          <w:sz w:val="22"/>
          <w:szCs w:val="22"/>
          <w:lang w:val="cs-CZ"/>
        </w:rPr>
        <w:t>n</w:t>
      </w:r>
      <w:r w:rsidR="00DD39CC" w:rsidRPr="00711B52">
        <w:rPr>
          <w:rFonts w:ascii="Calibri" w:hAnsi="Calibri"/>
          <w:sz w:val="22"/>
          <w:szCs w:val="22"/>
          <w:lang w:val="cs-CZ"/>
        </w:rPr>
        <w:t xml:space="preserve">a jednotlivé </w:t>
      </w:r>
      <w:r w:rsidR="00DD39CC">
        <w:rPr>
          <w:rFonts w:ascii="Calibri" w:hAnsi="Calibri"/>
          <w:sz w:val="22"/>
          <w:szCs w:val="22"/>
          <w:lang w:val="cs-CZ"/>
        </w:rPr>
        <w:t>položky</w:t>
      </w:r>
      <w:r w:rsidR="00DD39CC" w:rsidRPr="00711B52">
        <w:rPr>
          <w:rFonts w:ascii="Calibri" w:hAnsi="Calibri"/>
          <w:sz w:val="22"/>
          <w:szCs w:val="22"/>
          <w:lang w:val="cs-CZ"/>
        </w:rPr>
        <w:t xml:space="preserve"> je uveden v </w:t>
      </w:r>
      <w:r w:rsidR="00DD39CC">
        <w:rPr>
          <w:rFonts w:ascii="Calibri" w:hAnsi="Calibri"/>
          <w:sz w:val="22"/>
          <w:szCs w:val="22"/>
          <w:lang w:val="cs-CZ"/>
        </w:rPr>
        <w:t>P</w:t>
      </w:r>
      <w:r w:rsidR="00DD39CC" w:rsidRPr="00711B52">
        <w:rPr>
          <w:rFonts w:ascii="Calibri" w:hAnsi="Calibri"/>
          <w:sz w:val="22"/>
          <w:szCs w:val="22"/>
          <w:lang w:val="cs-CZ"/>
        </w:rPr>
        <w:t>říloze č. 2 této smlouvy</w:t>
      </w:r>
      <w:r w:rsidR="00DD39CC">
        <w:rPr>
          <w:rFonts w:ascii="Calibri" w:hAnsi="Calibri"/>
          <w:sz w:val="22"/>
          <w:szCs w:val="22"/>
          <w:lang w:val="cs-CZ"/>
        </w:rPr>
        <w:t xml:space="preserve">. </w:t>
      </w:r>
      <w:r w:rsidR="00FB7903" w:rsidRPr="00711B52">
        <w:rPr>
          <w:rFonts w:ascii="Calibri" w:hAnsi="Calibri"/>
          <w:sz w:val="22"/>
          <w:szCs w:val="22"/>
        </w:rPr>
        <w:t xml:space="preserve">V případě, že dojde ke změně zákonné sazby DPH v průběhu </w:t>
      </w:r>
      <w:r w:rsidR="001969B6">
        <w:rPr>
          <w:rFonts w:ascii="Calibri" w:hAnsi="Calibri"/>
          <w:sz w:val="22"/>
          <w:szCs w:val="22"/>
          <w:lang w:val="cs-CZ"/>
        </w:rPr>
        <w:t>plnění této smlouvy</w:t>
      </w:r>
      <w:r w:rsidR="00FB7903" w:rsidRPr="00711B52">
        <w:rPr>
          <w:rFonts w:ascii="Calibri" w:hAnsi="Calibri"/>
          <w:sz w:val="22"/>
          <w:szCs w:val="22"/>
        </w:rPr>
        <w:t>, bude</w:t>
      </w:r>
      <w:r w:rsidR="00B63EDD">
        <w:rPr>
          <w:rFonts w:ascii="Calibri" w:hAnsi="Calibri"/>
          <w:sz w:val="22"/>
          <w:szCs w:val="22"/>
        </w:rPr>
        <w:t xml:space="preserve"> dodavatel k ceně</w:t>
      </w:r>
      <w:r w:rsidR="00FB7903" w:rsidRPr="00711B52">
        <w:rPr>
          <w:rFonts w:ascii="Calibri" w:hAnsi="Calibri"/>
          <w:sz w:val="22"/>
          <w:szCs w:val="22"/>
        </w:rPr>
        <w:t xml:space="preserve"> povinen účtovat DPH v platné výši.</w:t>
      </w:r>
    </w:p>
    <w:p w:rsidR="00711B52" w:rsidRPr="00AC5D98" w:rsidRDefault="00FB7903" w:rsidP="001928A2">
      <w:pPr>
        <w:pStyle w:val="Zkladntext"/>
        <w:numPr>
          <w:ilvl w:val="0"/>
          <w:numId w:val="4"/>
        </w:numPr>
        <w:tabs>
          <w:tab w:val="num" w:pos="284"/>
        </w:tabs>
        <w:spacing w:before="60"/>
        <w:ind w:left="284" w:hanging="284"/>
        <w:rPr>
          <w:rFonts w:ascii="Calibri" w:hAnsi="Calibri"/>
          <w:sz w:val="22"/>
          <w:szCs w:val="22"/>
        </w:rPr>
      </w:pPr>
      <w:r w:rsidRPr="00711B52">
        <w:rPr>
          <w:rFonts w:ascii="Calibri" w:hAnsi="Calibri"/>
          <w:sz w:val="22"/>
          <w:szCs w:val="22"/>
        </w:rPr>
        <w:lastRenderedPageBreak/>
        <w:t xml:space="preserve">Cena podle odst. 1 tohoto článku smlouvy zahrnuje </w:t>
      </w:r>
      <w:r w:rsidR="00C742BD">
        <w:rPr>
          <w:rFonts w:ascii="Calibri" w:hAnsi="Calibri"/>
          <w:sz w:val="22"/>
          <w:szCs w:val="22"/>
          <w:lang w:val="cs-CZ"/>
        </w:rPr>
        <w:t>cenu</w:t>
      </w:r>
      <w:r w:rsidR="00B63EDD">
        <w:rPr>
          <w:rFonts w:ascii="Calibri" w:hAnsi="Calibri"/>
          <w:sz w:val="22"/>
          <w:szCs w:val="22"/>
          <w:lang w:val="cs-CZ"/>
        </w:rPr>
        <w:t xml:space="preserve"> včetně DPH</w:t>
      </w:r>
      <w:r w:rsidR="00C742BD">
        <w:rPr>
          <w:rFonts w:ascii="Calibri" w:hAnsi="Calibri"/>
          <w:sz w:val="22"/>
          <w:szCs w:val="22"/>
          <w:lang w:val="cs-CZ"/>
        </w:rPr>
        <w:t xml:space="preserve"> za veškerá plnění související s řádným poskytnutím plnění dle této smlouvy včetně souvisejících služeb a poplatků, nákladů na dopravu, ubytování, stravování a ostatních souvisejících služeb </w:t>
      </w:r>
      <w:r w:rsidRPr="00711B52">
        <w:rPr>
          <w:rFonts w:ascii="Calibri" w:hAnsi="Calibri"/>
          <w:sz w:val="22"/>
          <w:szCs w:val="22"/>
        </w:rPr>
        <w:t xml:space="preserve">a je cenou </w:t>
      </w:r>
      <w:r w:rsidR="00C742BD">
        <w:rPr>
          <w:rFonts w:ascii="Calibri" w:hAnsi="Calibri"/>
          <w:sz w:val="22"/>
          <w:szCs w:val="22"/>
          <w:lang w:val="cs-CZ"/>
        </w:rPr>
        <w:t>nejvýše přípustnou</w:t>
      </w:r>
      <w:r w:rsidRPr="00711B52">
        <w:rPr>
          <w:rFonts w:ascii="Calibri" w:hAnsi="Calibri"/>
          <w:sz w:val="22"/>
          <w:szCs w:val="22"/>
          <w:lang w:val="cs-CZ"/>
        </w:rPr>
        <w:t xml:space="preserve"> </w:t>
      </w:r>
      <w:r w:rsidR="00C742BD">
        <w:rPr>
          <w:rFonts w:ascii="Calibri" w:hAnsi="Calibri"/>
          <w:sz w:val="22"/>
          <w:szCs w:val="22"/>
        </w:rPr>
        <w:t>a ne</w:t>
      </w:r>
      <w:r w:rsidR="00C742BD">
        <w:rPr>
          <w:rFonts w:ascii="Calibri" w:hAnsi="Calibri"/>
          <w:sz w:val="22"/>
          <w:szCs w:val="22"/>
          <w:lang w:val="cs-CZ"/>
        </w:rPr>
        <w:t>ní možné ji překročit</w:t>
      </w:r>
      <w:r w:rsidRPr="00711B52">
        <w:rPr>
          <w:rFonts w:ascii="Calibri" w:hAnsi="Calibri"/>
          <w:sz w:val="22"/>
          <w:szCs w:val="22"/>
        </w:rPr>
        <w:t>.</w:t>
      </w:r>
    </w:p>
    <w:p w:rsidR="00AC5D98" w:rsidRDefault="00AC5D98" w:rsidP="001928A2">
      <w:pPr>
        <w:pStyle w:val="Zkladntext"/>
        <w:numPr>
          <w:ilvl w:val="0"/>
          <w:numId w:val="4"/>
        </w:numPr>
        <w:tabs>
          <w:tab w:val="num" w:pos="284"/>
        </w:tabs>
        <w:spacing w:before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Dodavatel prohlašuje, že do smluvené ceny dle odst. 1 zahrnul veškeré položky související s provedením plnění dle této smlouvy bez ohledu na to, zda jsou či nejsou výslovně vymezeny v této smlouvě, ale poskytovatel je měl či mohl při vynaložení řádné péče a znalostí v rámci své odborné praxe předpokládat.</w:t>
      </w:r>
    </w:p>
    <w:p w:rsidR="00B8279C" w:rsidRPr="00711B52" w:rsidRDefault="00B8279C" w:rsidP="001928A2">
      <w:pPr>
        <w:pStyle w:val="Zkladntext"/>
        <w:numPr>
          <w:ilvl w:val="0"/>
          <w:numId w:val="4"/>
        </w:numPr>
        <w:tabs>
          <w:tab w:val="num" w:pos="284"/>
        </w:tabs>
        <w:spacing w:before="60"/>
        <w:ind w:left="284" w:hanging="284"/>
        <w:rPr>
          <w:rFonts w:ascii="Calibri" w:hAnsi="Calibri"/>
          <w:sz w:val="22"/>
          <w:szCs w:val="22"/>
        </w:rPr>
      </w:pPr>
      <w:r w:rsidRPr="00711B52">
        <w:rPr>
          <w:rFonts w:ascii="Calibri" w:hAnsi="Calibri"/>
          <w:sz w:val="22"/>
          <w:szCs w:val="22"/>
          <w:lang w:val="cs-CZ"/>
        </w:rPr>
        <w:t>Dnem ukončení zdanitelného plnění</w:t>
      </w:r>
      <w:r w:rsidR="00AC5D98">
        <w:rPr>
          <w:rFonts w:ascii="Calibri" w:hAnsi="Calibri"/>
          <w:sz w:val="22"/>
          <w:szCs w:val="22"/>
          <w:lang w:val="cs-CZ"/>
        </w:rPr>
        <w:t xml:space="preserve"> ve smyslu zákona o DPH, v platném znění</w:t>
      </w:r>
      <w:r w:rsidRPr="00711B52">
        <w:rPr>
          <w:rFonts w:ascii="Calibri" w:hAnsi="Calibri"/>
          <w:sz w:val="22"/>
          <w:szCs w:val="22"/>
          <w:lang w:val="cs-CZ"/>
        </w:rPr>
        <w:t>, je den ukončení provedení služeb.</w:t>
      </w:r>
    </w:p>
    <w:p w:rsidR="00162071" w:rsidRPr="00162071" w:rsidRDefault="00162071" w:rsidP="00711B52">
      <w:pPr>
        <w:pStyle w:val="Zkladntext"/>
        <w:numPr>
          <w:ilvl w:val="0"/>
          <w:numId w:val="4"/>
        </w:numPr>
        <w:tabs>
          <w:tab w:val="num" w:pos="284"/>
          <w:tab w:val="left" w:pos="426"/>
        </w:tabs>
        <w:spacing w:before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Podkladem pro úhradu smluvní ceny poskytnutých služeb bude faktura, která bude mít nále</w:t>
      </w:r>
      <w:r w:rsidR="00AC5D98">
        <w:rPr>
          <w:rFonts w:ascii="Calibri" w:hAnsi="Calibri"/>
          <w:sz w:val="22"/>
          <w:szCs w:val="22"/>
        </w:rPr>
        <w:t xml:space="preserve">žitosti daňového dokladu dle </w:t>
      </w:r>
      <w:r w:rsidR="00AC5D98">
        <w:rPr>
          <w:rFonts w:ascii="Calibri" w:hAnsi="Calibri"/>
          <w:sz w:val="22"/>
          <w:szCs w:val="22"/>
          <w:lang w:val="cs-CZ"/>
        </w:rPr>
        <w:t>zákona o DPH,</w:t>
      </w:r>
      <w:r>
        <w:rPr>
          <w:rFonts w:ascii="Calibri" w:hAnsi="Calibri"/>
          <w:sz w:val="22"/>
          <w:szCs w:val="22"/>
        </w:rPr>
        <w:t xml:space="preserve"> v plat</w:t>
      </w:r>
      <w:r w:rsidR="00D171FF">
        <w:rPr>
          <w:rFonts w:ascii="Calibri" w:hAnsi="Calibri"/>
          <w:sz w:val="22"/>
          <w:szCs w:val="22"/>
        </w:rPr>
        <w:t xml:space="preserve">ném znění (dále jen „faktura“) s přihlédnutím k </w:t>
      </w:r>
      <w:r w:rsidR="00D171FF">
        <w:rPr>
          <w:rFonts w:ascii="Calibri" w:hAnsi="Calibri"/>
          <w:sz w:val="22"/>
          <w:szCs w:val="22"/>
          <w:lang w:val="cs-CZ"/>
        </w:rPr>
        <w:t xml:space="preserve"> </w:t>
      </w:r>
      <w:r w:rsidR="00D171FF" w:rsidRPr="00384540">
        <w:rPr>
          <w:rFonts w:ascii="Calibri" w:hAnsi="Calibri"/>
          <w:b/>
          <w:sz w:val="22"/>
          <w:u w:val="single"/>
        </w:rPr>
        <w:t>§ 89 zákona č. 235 – Zákon o dani z přidané hodnoty</w:t>
      </w:r>
    </w:p>
    <w:p w:rsidR="00FB7903" w:rsidRPr="00EE7432" w:rsidRDefault="00AC5D98" w:rsidP="00711B52">
      <w:pPr>
        <w:pStyle w:val="Zkladntext"/>
        <w:numPr>
          <w:ilvl w:val="0"/>
          <w:numId w:val="4"/>
        </w:numPr>
        <w:tabs>
          <w:tab w:val="num" w:pos="284"/>
          <w:tab w:val="left" w:pos="426"/>
        </w:tabs>
        <w:spacing w:before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Zálohy ne</w:t>
      </w:r>
      <w:r>
        <w:rPr>
          <w:rFonts w:ascii="Calibri" w:hAnsi="Calibri"/>
          <w:sz w:val="22"/>
          <w:szCs w:val="22"/>
          <w:lang w:val="cs-CZ"/>
        </w:rPr>
        <w:t xml:space="preserve">budou </w:t>
      </w:r>
      <w:proofErr w:type="spellStart"/>
      <w:r>
        <w:rPr>
          <w:rFonts w:ascii="Calibri" w:hAnsi="Calibri"/>
          <w:sz w:val="22"/>
          <w:szCs w:val="22"/>
          <w:lang w:val="cs-CZ"/>
        </w:rPr>
        <w:t>poskytov</w:t>
      </w:r>
      <w:r w:rsidR="00FB7903" w:rsidRPr="00EE7432">
        <w:rPr>
          <w:rFonts w:ascii="Calibri" w:hAnsi="Calibri"/>
          <w:sz w:val="22"/>
          <w:szCs w:val="22"/>
        </w:rPr>
        <w:t>ány</w:t>
      </w:r>
      <w:proofErr w:type="spellEnd"/>
      <w:r w:rsidR="00FB7903" w:rsidRPr="00EE7432">
        <w:rPr>
          <w:rFonts w:ascii="Calibri" w:hAnsi="Calibri"/>
          <w:sz w:val="22"/>
          <w:szCs w:val="22"/>
        </w:rPr>
        <w:t>. Úhrada</w:t>
      </w:r>
      <w:r>
        <w:rPr>
          <w:rFonts w:ascii="Calibri" w:hAnsi="Calibri"/>
          <w:sz w:val="22"/>
          <w:szCs w:val="22"/>
        </w:rPr>
        <w:t xml:space="preserve"> ceny </w:t>
      </w:r>
      <w:r>
        <w:rPr>
          <w:rFonts w:ascii="Calibri" w:hAnsi="Calibri"/>
          <w:sz w:val="22"/>
          <w:szCs w:val="22"/>
          <w:lang w:val="cs-CZ"/>
        </w:rPr>
        <w:t>plnění</w:t>
      </w:r>
      <w:r w:rsidR="00B8279C" w:rsidRPr="00EE7432">
        <w:rPr>
          <w:rFonts w:ascii="Calibri" w:hAnsi="Calibri"/>
          <w:sz w:val="22"/>
          <w:szCs w:val="22"/>
        </w:rPr>
        <w:t xml:space="preserve"> bude provedena </w:t>
      </w:r>
      <w:r>
        <w:rPr>
          <w:rFonts w:ascii="Calibri" w:hAnsi="Calibri"/>
          <w:sz w:val="22"/>
          <w:szCs w:val="22"/>
          <w:lang w:val="cs-CZ"/>
        </w:rPr>
        <w:t xml:space="preserve">výhradně v CZK a </w:t>
      </w:r>
      <w:r w:rsidR="00B8279C" w:rsidRPr="00EE7432">
        <w:rPr>
          <w:rFonts w:ascii="Calibri" w:hAnsi="Calibri"/>
          <w:sz w:val="22"/>
          <w:szCs w:val="22"/>
        </w:rPr>
        <w:t>po řádném a včasném provedení služeb v</w:t>
      </w:r>
      <w:r w:rsidR="00F3535E" w:rsidRPr="00EE7432">
        <w:rPr>
          <w:rFonts w:ascii="Calibri" w:hAnsi="Calibri"/>
          <w:sz w:val="22"/>
          <w:szCs w:val="22"/>
          <w:lang w:val="cs-CZ"/>
        </w:rPr>
        <w:t> </w:t>
      </w:r>
      <w:r w:rsidR="00B8279C" w:rsidRPr="00EE7432">
        <w:rPr>
          <w:rFonts w:ascii="Calibri" w:hAnsi="Calibri"/>
          <w:sz w:val="22"/>
          <w:szCs w:val="22"/>
        </w:rPr>
        <w:t>termínec</w:t>
      </w:r>
      <w:r w:rsidR="00F3535E" w:rsidRPr="00EE7432">
        <w:rPr>
          <w:rFonts w:ascii="Calibri" w:hAnsi="Calibri"/>
          <w:sz w:val="22"/>
          <w:szCs w:val="22"/>
        </w:rPr>
        <w:t xml:space="preserve">h uvedených v </w:t>
      </w:r>
      <w:r w:rsidR="007D3FEF" w:rsidRPr="00EE7432">
        <w:rPr>
          <w:rFonts w:ascii="Calibri" w:hAnsi="Calibri"/>
          <w:sz w:val="22"/>
          <w:szCs w:val="22"/>
          <w:lang w:val="cs-CZ"/>
        </w:rPr>
        <w:t>P</w:t>
      </w:r>
      <w:proofErr w:type="spellStart"/>
      <w:r w:rsidR="00F3535E" w:rsidRPr="00EE7432">
        <w:rPr>
          <w:rFonts w:ascii="Calibri" w:hAnsi="Calibri"/>
          <w:sz w:val="22"/>
          <w:szCs w:val="22"/>
        </w:rPr>
        <w:t>říloze</w:t>
      </w:r>
      <w:proofErr w:type="spellEnd"/>
      <w:r w:rsidR="00F3535E" w:rsidRPr="00EE7432">
        <w:rPr>
          <w:rFonts w:ascii="Calibri" w:hAnsi="Calibri"/>
          <w:sz w:val="22"/>
          <w:szCs w:val="22"/>
        </w:rPr>
        <w:t xml:space="preserve"> č. 1 této </w:t>
      </w:r>
      <w:r w:rsidR="00E8301A" w:rsidRPr="00EE7432">
        <w:rPr>
          <w:rFonts w:ascii="Calibri" w:hAnsi="Calibri"/>
          <w:sz w:val="22"/>
          <w:szCs w:val="22"/>
          <w:lang w:val="cs-CZ"/>
        </w:rPr>
        <w:t>smlouvy</w:t>
      </w:r>
      <w:r w:rsidR="00162071" w:rsidRPr="00EE7432">
        <w:rPr>
          <w:rFonts w:ascii="Calibri" w:hAnsi="Calibri"/>
          <w:sz w:val="22"/>
          <w:szCs w:val="22"/>
        </w:rPr>
        <w:t>, a to bezhotovostní</w:t>
      </w:r>
      <w:r w:rsidR="00BD22F5" w:rsidRPr="00EE7432">
        <w:rPr>
          <w:rFonts w:ascii="Calibri" w:hAnsi="Calibri"/>
          <w:sz w:val="22"/>
          <w:szCs w:val="22"/>
        </w:rPr>
        <w:t>m převodem na účet dodavatele</w:t>
      </w:r>
      <w:r w:rsidR="00162071" w:rsidRPr="00EE7432">
        <w:rPr>
          <w:rFonts w:ascii="Calibri" w:hAnsi="Calibri"/>
          <w:sz w:val="22"/>
          <w:szCs w:val="22"/>
        </w:rPr>
        <w:t>.</w:t>
      </w:r>
      <w:r w:rsidR="00162071" w:rsidRPr="00EE7432">
        <w:rPr>
          <w:rFonts w:ascii="Calibri" w:hAnsi="Calibri"/>
          <w:sz w:val="22"/>
          <w:szCs w:val="22"/>
          <w:lang w:val="cs-CZ"/>
        </w:rPr>
        <w:t xml:space="preserve"> Fakturována bude </w:t>
      </w:r>
      <w:r w:rsidR="000B5441">
        <w:rPr>
          <w:rFonts w:ascii="Calibri" w:hAnsi="Calibri"/>
          <w:sz w:val="22"/>
          <w:szCs w:val="22"/>
        </w:rPr>
        <w:t>celá akce formou jedné konečné faktury</w:t>
      </w:r>
      <w:r w:rsidR="00162071" w:rsidRPr="00EE7432">
        <w:rPr>
          <w:rFonts w:ascii="Calibri" w:hAnsi="Calibri"/>
          <w:sz w:val="22"/>
          <w:szCs w:val="22"/>
          <w:lang w:val="cs-CZ"/>
        </w:rPr>
        <w:t>.</w:t>
      </w:r>
    </w:p>
    <w:p w:rsidR="00FB7903" w:rsidRDefault="00FB7903" w:rsidP="00DE758C">
      <w:pPr>
        <w:pStyle w:val="Zkladntext"/>
        <w:numPr>
          <w:ilvl w:val="0"/>
          <w:numId w:val="4"/>
        </w:numPr>
        <w:tabs>
          <w:tab w:val="left" w:pos="284"/>
          <w:tab w:val="left" w:pos="426"/>
        </w:tabs>
        <w:spacing w:before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Lhůta </w:t>
      </w:r>
      <w:r w:rsidR="006E39C3">
        <w:rPr>
          <w:rFonts w:ascii="Calibri" w:hAnsi="Calibri"/>
          <w:sz w:val="22"/>
          <w:szCs w:val="22"/>
        </w:rPr>
        <w:t xml:space="preserve">splatnosti faktury bude činit </w:t>
      </w:r>
      <w:r w:rsidR="006E39C3">
        <w:rPr>
          <w:rFonts w:ascii="Calibri" w:hAnsi="Calibri"/>
          <w:sz w:val="22"/>
          <w:szCs w:val="22"/>
          <w:lang w:val="cs-CZ"/>
        </w:rPr>
        <w:t>30</w:t>
      </w:r>
      <w:r>
        <w:rPr>
          <w:rFonts w:ascii="Calibri" w:hAnsi="Calibri"/>
          <w:sz w:val="22"/>
          <w:szCs w:val="22"/>
        </w:rPr>
        <w:t xml:space="preserve"> kalendář</w:t>
      </w:r>
      <w:r w:rsidR="00AC5D98">
        <w:rPr>
          <w:rFonts w:ascii="Calibri" w:hAnsi="Calibri"/>
          <w:sz w:val="22"/>
          <w:szCs w:val="22"/>
        </w:rPr>
        <w:t xml:space="preserve">ních dnů ode dne doručení </w:t>
      </w:r>
      <w:r w:rsidR="00AC5D98">
        <w:rPr>
          <w:rFonts w:ascii="Calibri" w:hAnsi="Calibri"/>
          <w:sz w:val="22"/>
          <w:szCs w:val="22"/>
          <w:lang w:val="cs-CZ"/>
        </w:rPr>
        <w:t>objednatel</w:t>
      </w:r>
      <w:r>
        <w:rPr>
          <w:rFonts w:ascii="Calibri" w:hAnsi="Calibri"/>
          <w:sz w:val="22"/>
          <w:szCs w:val="22"/>
        </w:rPr>
        <w:t xml:space="preserve">i. </w:t>
      </w:r>
      <w:r w:rsidR="00711B52">
        <w:rPr>
          <w:rFonts w:ascii="Calibri" w:hAnsi="Calibri"/>
          <w:sz w:val="22"/>
          <w:szCs w:val="22"/>
        </w:rPr>
        <w:t>Stejná lhůta splatnosti platí i</w:t>
      </w:r>
      <w:r w:rsidR="00711B52">
        <w:rPr>
          <w:rFonts w:ascii="Calibri" w:hAnsi="Calibri"/>
          <w:sz w:val="22"/>
          <w:szCs w:val="22"/>
          <w:lang w:val="cs-CZ"/>
        </w:rPr>
        <w:t> při</w:t>
      </w:r>
      <w:r>
        <w:rPr>
          <w:rFonts w:ascii="Calibri" w:hAnsi="Calibri"/>
          <w:sz w:val="22"/>
          <w:szCs w:val="22"/>
        </w:rPr>
        <w:t xml:space="preserve"> placení jiných plateb (smluvních pokut, úroků z prodlení, náhrady škody apod.).</w:t>
      </w:r>
    </w:p>
    <w:p w:rsidR="00FB7903" w:rsidRDefault="00FB7903" w:rsidP="00DE758C">
      <w:pPr>
        <w:pStyle w:val="Zkladntext"/>
        <w:numPr>
          <w:ilvl w:val="0"/>
          <w:numId w:val="4"/>
        </w:numPr>
        <w:tabs>
          <w:tab w:val="left" w:pos="284"/>
          <w:tab w:val="left" w:pos="426"/>
        </w:tabs>
        <w:spacing w:before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Faktura bude kromě zákonem stanovených náležitostí pro daňový doklad obsahovat také:</w:t>
      </w:r>
    </w:p>
    <w:p w:rsidR="00FB7903" w:rsidRDefault="00FB7903">
      <w:pPr>
        <w:pStyle w:val="Zkladntext"/>
        <w:numPr>
          <w:ilvl w:val="1"/>
          <w:numId w:val="5"/>
        </w:numPr>
        <w:tabs>
          <w:tab w:val="left" w:pos="567"/>
        </w:tabs>
        <w:ind w:left="28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a datum vystavení faktury,</w:t>
      </w:r>
    </w:p>
    <w:p w:rsidR="00FB7903" w:rsidRDefault="00FB7903" w:rsidP="00712799">
      <w:pPr>
        <w:pStyle w:val="Zkladntext"/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</w:t>
      </w:r>
      <w:r w:rsidR="009D4E2A">
        <w:rPr>
          <w:rFonts w:ascii="Calibri" w:hAnsi="Calibri"/>
          <w:sz w:val="22"/>
          <w:szCs w:val="22"/>
        </w:rPr>
        <w:t xml:space="preserve"> smlouvy</w:t>
      </w:r>
      <w:r>
        <w:rPr>
          <w:rFonts w:ascii="Calibri" w:hAnsi="Calibri"/>
          <w:sz w:val="22"/>
          <w:szCs w:val="22"/>
        </w:rPr>
        <w:t>,</w:t>
      </w:r>
    </w:p>
    <w:p w:rsidR="00FB7903" w:rsidRDefault="00FB7903">
      <w:pPr>
        <w:pStyle w:val="Zkladntext"/>
        <w:numPr>
          <w:ilvl w:val="1"/>
          <w:numId w:val="5"/>
        </w:numPr>
        <w:tabs>
          <w:tab w:val="left" w:pos="567"/>
          <w:tab w:val="left" w:pos="851"/>
        </w:tabs>
        <w:ind w:left="28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plnění a jeho přesnou specifikaci,</w:t>
      </w:r>
    </w:p>
    <w:p w:rsidR="00FB7903" w:rsidRDefault="00FB7903">
      <w:pPr>
        <w:pStyle w:val="Zkladntext"/>
        <w:numPr>
          <w:ilvl w:val="1"/>
          <w:numId w:val="5"/>
        </w:numPr>
        <w:tabs>
          <w:tab w:val="left" w:pos="567"/>
          <w:tab w:val="left" w:pos="851"/>
        </w:tabs>
        <w:ind w:left="28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označení banky a čísla účtu, na který musí být zaplaceno,</w:t>
      </w:r>
    </w:p>
    <w:p w:rsidR="00FB7903" w:rsidRDefault="00FB7903" w:rsidP="00B14AE4">
      <w:pPr>
        <w:pStyle w:val="Zkladntext"/>
        <w:numPr>
          <w:ilvl w:val="1"/>
          <w:numId w:val="5"/>
        </w:numPr>
        <w:tabs>
          <w:tab w:val="left" w:pos="567"/>
          <w:tab w:val="left" w:pos="851"/>
        </w:tabs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rozpis poskytnutých služeb </w:t>
      </w:r>
      <w:r w:rsidR="00EE4D58">
        <w:rPr>
          <w:rFonts w:ascii="Calibri" w:hAnsi="Calibri"/>
          <w:sz w:val="22"/>
          <w:szCs w:val="22"/>
          <w:lang w:val="cs-CZ"/>
        </w:rPr>
        <w:t xml:space="preserve">v členění uvedeném v </w:t>
      </w:r>
      <w:r w:rsidR="00581118">
        <w:rPr>
          <w:rFonts w:ascii="Calibri" w:hAnsi="Calibri"/>
          <w:sz w:val="22"/>
          <w:szCs w:val="22"/>
          <w:lang w:val="cs-CZ"/>
        </w:rPr>
        <w:t>příloze č. 2 smlouvy</w:t>
      </w:r>
      <w:r w:rsidR="00B14AE4">
        <w:rPr>
          <w:rFonts w:ascii="Calibri" w:hAnsi="Calibri"/>
          <w:sz w:val="22"/>
          <w:szCs w:val="22"/>
          <w:lang w:val="cs-CZ"/>
        </w:rPr>
        <w:t xml:space="preserve"> (může bý</w:t>
      </w:r>
      <w:r w:rsidR="00EE4D58">
        <w:rPr>
          <w:rFonts w:ascii="Calibri" w:hAnsi="Calibri"/>
          <w:sz w:val="22"/>
          <w:szCs w:val="22"/>
          <w:lang w:val="cs-CZ"/>
        </w:rPr>
        <w:t>t uvedeno na příloze faktury</w:t>
      </w:r>
      <w:r w:rsidR="00B14AE4">
        <w:rPr>
          <w:rFonts w:ascii="Calibri" w:hAnsi="Calibri"/>
          <w:sz w:val="22"/>
          <w:szCs w:val="22"/>
          <w:lang w:val="cs-CZ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F3052F" w:rsidRDefault="00FB7903" w:rsidP="00DE758C">
      <w:pPr>
        <w:pStyle w:val="Zkladntext"/>
        <w:numPr>
          <w:ilvl w:val="0"/>
          <w:numId w:val="4"/>
        </w:numPr>
        <w:tabs>
          <w:tab w:val="left" w:pos="284"/>
          <w:tab w:val="left" w:pos="426"/>
        </w:tabs>
        <w:spacing w:before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Nebude-li faktura obsahovat některou povinnou nebo dohodnutou náležitost nebo bude chybně vyúčtována cena nebo DPH, je </w:t>
      </w:r>
      <w:r w:rsidR="00DB0DC6">
        <w:rPr>
          <w:rFonts w:ascii="Calibri" w:hAnsi="Calibri"/>
          <w:sz w:val="22"/>
          <w:szCs w:val="22"/>
        </w:rPr>
        <w:t>objednatel</w:t>
      </w:r>
      <w:r>
        <w:rPr>
          <w:rFonts w:ascii="Calibri" w:hAnsi="Calibri"/>
          <w:sz w:val="22"/>
          <w:szCs w:val="22"/>
        </w:rPr>
        <w:t xml:space="preserve"> oprávněn fakturu před uplynutím lhůty splatnosti vrátit druhé smluvní straně k provedení opravy s vyznačením důvodu vrácení. Dodavatel provede opravu vystavením nové faktury. Od doby odeslání vadné faktury </w:t>
      </w:r>
      <w:r w:rsidR="00EE4D58">
        <w:rPr>
          <w:rFonts w:ascii="Calibri" w:hAnsi="Calibri"/>
          <w:sz w:val="22"/>
          <w:szCs w:val="22"/>
          <w:lang w:val="cs-CZ"/>
        </w:rPr>
        <w:t xml:space="preserve">zpět objednateli </w:t>
      </w:r>
      <w:r>
        <w:rPr>
          <w:rFonts w:ascii="Calibri" w:hAnsi="Calibri"/>
          <w:sz w:val="22"/>
          <w:szCs w:val="22"/>
        </w:rPr>
        <w:t>přestává běžet původní lhůta splatnosti</w:t>
      </w:r>
      <w:r w:rsidR="00EE4D58">
        <w:rPr>
          <w:rFonts w:ascii="Calibri" w:hAnsi="Calibri"/>
          <w:sz w:val="22"/>
          <w:szCs w:val="22"/>
          <w:lang w:val="cs-CZ"/>
        </w:rPr>
        <w:t xml:space="preserve"> a objednatel se tedy nedostává do prodlení se splatností faktury</w:t>
      </w:r>
      <w:r>
        <w:rPr>
          <w:rFonts w:ascii="Calibri" w:hAnsi="Calibri"/>
          <w:sz w:val="22"/>
          <w:szCs w:val="22"/>
        </w:rPr>
        <w:t>. Celá lhůta splatnosti běží opět ode dne doručení nově vyhotovené faktury.</w:t>
      </w:r>
    </w:p>
    <w:p w:rsidR="00A30CB3" w:rsidRPr="00A30CB3" w:rsidRDefault="007D3FEF" w:rsidP="00DE758C">
      <w:pPr>
        <w:pStyle w:val="Zkladntext"/>
        <w:numPr>
          <w:ilvl w:val="0"/>
          <w:numId w:val="4"/>
        </w:numPr>
        <w:tabs>
          <w:tab w:val="left" w:pos="284"/>
          <w:tab w:val="left" w:pos="426"/>
        </w:tabs>
        <w:spacing w:before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Povinnost zaplatit cenu za služby je splněna dnem odepsáním příslušné částky z účtu objednatele.</w:t>
      </w:r>
    </w:p>
    <w:p w:rsidR="007D3FEF" w:rsidRDefault="007D3FEF" w:rsidP="00A30CB3">
      <w:pPr>
        <w:pStyle w:val="Zkladntext"/>
        <w:tabs>
          <w:tab w:val="left" w:pos="284"/>
          <w:tab w:val="left" w:pos="426"/>
        </w:tabs>
        <w:spacing w:before="6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 </w:t>
      </w:r>
    </w:p>
    <w:p w:rsidR="000974D9" w:rsidRDefault="000974D9" w:rsidP="000974D9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</w:t>
      </w:r>
      <w:r w:rsidR="003271FF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0974D9" w:rsidRDefault="000974D9" w:rsidP="000974D9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smluvních stran</w:t>
      </w:r>
    </w:p>
    <w:p w:rsidR="000974D9" w:rsidRPr="00625458" w:rsidRDefault="00DB0DC6" w:rsidP="000974D9">
      <w:pPr>
        <w:numPr>
          <w:ilvl w:val="0"/>
          <w:numId w:val="3"/>
        </w:numPr>
        <w:tabs>
          <w:tab w:val="left" w:pos="284"/>
          <w:tab w:val="left" w:pos="1080"/>
          <w:tab w:val="left" w:pos="10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="000974D9" w:rsidRPr="00625458">
        <w:rPr>
          <w:rFonts w:ascii="Calibri" w:hAnsi="Calibri"/>
          <w:sz w:val="22"/>
          <w:szCs w:val="22"/>
        </w:rPr>
        <w:t>:</w:t>
      </w:r>
    </w:p>
    <w:p w:rsidR="00374D7E" w:rsidRPr="00374D7E" w:rsidRDefault="00EE4D58" w:rsidP="00374D7E">
      <w:pPr>
        <w:numPr>
          <w:ilvl w:val="1"/>
          <w:numId w:val="3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zavazuje </w:t>
      </w:r>
      <w:r w:rsidR="00374D7E">
        <w:rPr>
          <w:rFonts w:ascii="Calibri" w:hAnsi="Calibri"/>
          <w:sz w:val="22"/>
          <w:szCs w:val="22"/>
        </w:rPr>
        <w:t xml:space="preserve">zaplatit za řádně provedené služby </w:t>
      </w:r>
      <w:r>
        <w:rPr>
          <w:rFonts w:ascii="Calibri" w:hAnsi="Calibri"/>
          <w:sz w:val="22"/>
          <w:szCs w:val="22"/>
        </w:rPr>
        <w:t xml:space="preserve">dle této smlouvy </w:t>
      </w:r>
      <w:r w:rsidR="00374D7E">
        <w:rPr>
          <w:rFonts w:ascii="Calibri" w:hAnsi="Calibri"/>
          <w:sz w:val="22"/>
          <w:szCs w:val="22"/>
        </w:rPr>
        <w:t>cenu uve</w:t>
      </w:r>
      <w:r w:rsidR="00793A0D">
        <w:rPr>
          <w:rFonts w:ascii="Calibri" w:hAnsi="Calibri"/>
          <w:sz w:val="22"/>
          <w:szCs w:val="22"/>
        </w:rPr>
        <w:t>denou v článku VI. této smlouvy,</w:t>
      </w:r>
    </w:p>
    <w:p w:rsidR="00374D7E" w:rsidRDefault="00EE4D58" w:rsidP="000974D9">
      <w:pPr>
        <w:numPr>
          <w:ilvl w:val="1"/>
          <w:numId w:val="3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zavazuje </w:t>
      </w:r>
      <w:r w:rsidR="00374D7E">
        <w:rPr>
          <w:rFonts w:ascii="Calibri" w:hAnsi="Calibri"/>
          <w:sz w:val="22"/>
          <w:szCs w:val="22"/>
        </w:rPr>
        <w:t xml:space="preserve">oznámit všechny okolnosti důležité pro řádné a včasné </w:t>
      </w:r>
      <w:r w:rsidR="001969B6">
        <w:rPr>
          <w:rFonts w:ascii="Calibri" w:hAnsi="Calibri"/>
          <w:sz w:val="22"/>
          <w:szCs w:val="22"/>
        </w:rPr>
        <w:t xml:space="preserve">poskytnutí </w:t>
      </w:r>
      <w:r w:rsidR="00374D7E">
        <w:rPr>
          <w:rFonts w:ascii="Calibri" w:hAnsi="Calibri"/>
          <w:sz w:val="22"/>
          <w:szCs w:val="22"/>
        </w:rPr>
        <w:t>služeb a poskytovat součinnost ne</w:t>
      </w:r>
      <w:r>
        <w:rPr>
          <w:rFonts w:ascii="Calibri" w:hAnsi="Calibri"/>
          <w:sz w:val="22"/>
          <w:szCs w:val="22"/>
        </w:rPr>
        <w:t>zbytnou pro řádné a včasné poskytnut</w:t>
      </w:r>
      <w:r w:rsidR="00374D7E">
        <w:rPr>
          <w:rFonts w:ascii="Calibri" w:hAnsi="Calibri"/>
          <w:sz w:val="22"/>
          <w:szCs w:val="22"/>
        </w:rPr>
        <w:t>í služeb,</w:t>
      </w:r>
    </w:p>
    <w:p w:rsidR="002C728E" w:rsidRDefault="00EE4D58" w:rsidP="00F11C86">
      <w:pPr>
        <w:numPr>
          <w:ilvl w:val="1"/>
          <w:numId w:val="3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zavazuje </w:t>
      </w:r>
      <w:r w:rsidR="002C728E">
        <w:rPr>
          <w:rFonts w:ascii="Calibri" w:hAnsi="Calibri"/>
          <w:sz w:val="22"/>
          <w:szCs w:val="22"/>
        </w:rPr>
        <w:t>informovat dodavatele o všech skutečnostech rozhodných pro</w:t>
      </w:r>
      <w:r>
        <w:rPr>
          <w:rFonts w:ascii="Calibri" w:hAnsi="Calibri"/>
          <w:sz w:val="22"/>
          <w:szCs w:val="22"/>
        </w:rPr>
        <w:t xml:space="preserve"> řádné a včasné poskytnut</w:t>
      </w:r>
      <w:r w:rsidR="002C728E">
        <w:rPr>
          <w:rFonts w:ascii="Calibri" w:hAnsi="Calibri"/>
          <w:sz w:val="22"/>
          <w:szCs w:val="22"/>
        </w:rPr>
        <w:t>í služeb</w:t>
      </w:r>
      <w:r>
        <w:rPr>
          <w:rFonts w:ascii="Calibri" w:hAnsi="Calibri"/>
          <w:sz w:val="22"/>
          <w:szCs w:val="22"/>
        </w:rPr>
        <w:t>,</w:t>
      </w:r>
    </w:p>
    <w:p w:rsidR="00374D7E" w:rsidRPr="0007209B" w:rsidRDefault="00EE4D58" w:rsidP="00374D7E">
      <w:pPr>
        <w:numPr>
          <w:ilvl w:val="1"/>
          <w:numId w:val="3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vymezuje právo nerealizovat celý předmět plnění a právo zrušit termín poskytování služby </w:t>
      </w:r>
      <w:r w:rsidR="00EB3451">
        <w:rPr>
          <w:rFonts w:ascii="Calibri" w:hAnsi="Calibri"/>
          <w:sz w:val="22"/>
          <w:szCs w:val="22"/>
        </w:rPr>
        <w:t>ve lhůtě min. 5</w:t>
      </w:r>
      <w:r>
        <w:rPr>
          <w:rFonts w:ascii="Calibri" w:hAnsi="Calibri"/>
          <w:sz w:val="22"/>
          <w:szCs w:val="22"/>
        </w:rPr>
        <w:t xml:space="preserve"> pracovních dnů bez jakýchkoliv sankčních poplatků. Dodavatel v tomto případě</w:t>
      </w:r>
      <w:r w:rsidR="0007209B">
        <w:rPr>
          <w:rFonts w:ascii="Calibri" w:hAnsi="Calibri"/>
          <w:sz w:val="22"/>
          <w:szCs w:val="22"/>
        </w:rPr>
        <w:t xml:space="preserve"> nemá nárok na úhradu ušlého zisku.</w:t>
      </w:r>
    </w:p>
    <w:p w:rsidR="000974D9" w:rsidRDefault="00BD22F5" w:rsidP="000974D9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1080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Dodavatel se zavazuje</w:t>
      </w:r>
      <w:r w:rsidR="000974D9">
        <w:rPr>
          <w:rFonts w:ascii="Calibri" w:hAnsi="Calibri"/>
          <w:sz w:val="22"/>
          <w:szCs w:val="22"/>
        </w:rPr>
        <w:t>:</w:t>
      </w:r>
    </w:p>
    <w:p w:rsidR="00BD22F5" w:rsidRDefault="00374D7E" w:rsidP="000974D9">
      <w:pPr>
        <w:numPr>
          <w:ilvl w:val="1"/>
          <w:numId w:val="3"/>
        </w:numPr>
        <w:tabs>
          <w:tab w:val="left" w:pos="567"/>
          <w:tab w:val="left" w:pos="2160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7209B">
        <w:rPr>
          <w:rFonts w:ascii="Calibri" w:hAnsi="Calibri"/>
          <w:sz w:val="22"/>
          <w:szCs w:val="22"/>
        </w:rPr>
        <w:t>oskytnou</w:t>
      </w:r>
      <w:r w:rsidR="00BD22F5">
        <w:rPr>
          <w:rFonts w:ascii="Calibri" w:hAnsi="Calibri"/>
          <w:sz w:val="22"/>
          <w:szCs w:val="22"/>
        </w:rPr>
        <w:t>t služby v termínech, rozsahu a kvalitě dle </w:t>
      </w:r>
      <w:r w:rsidR="0007209B">
        <w:rPr>
          <w:rFonts w:ascii="Calibri" w:hAnsi="Calibri"/>
          <w:sz w:val="22"/>
          <w:szCs w:val="22"/>
        </w:rPr>
        <w:t>této</w:t>
      </w:r>
      <w:r>
        <w:rPr>
          <w:rFonts w:ascii="Calibri" w:hAnsi="Calibri"/>
          <w:sz w:val="22"/>
          <w:szCs w:val="22"/>
        </w:rPr>
        <w:t xml:space="preserve"> smlouvy</w:t>
      </w:r>
      <w:r w:rsidR="0007209B">
        <w:rPr>
          <w:rFonts w:ascii="Calibri" w:hAnsi="Calibri"/>
          <w:sz w:val="22"/>
          <w:szCs w:val="22"/>
        </w:rPr>
        <w:t xml:space="preserve"> včetně příloh</w:t>
      </w:r>
      <w:r>
        <w:rPr>
          <w:rFonts w:ascii="Calibri" w:hAnsi="Calibri"/>
          <w:sz w:val="22"/>
          <w:szCs w:val="22"/>
        </w:rPr>
        <w:t>,</w:t>
      </w:r>
    </w:p>
    <w:p w:rsidR="00374D7E" w:rsidRDefault="00374D7E" w:rsidP="000974D9">
      <w:pPr>
        <w:numPr>
          <w:ilvl w:val="1"/>
          <w:numId w:val="3"/>
        </w:numPr>
        <w:tabs>
          <w:tab w:val="left" w:pos="567"/>
          <w:tab w:val="left" w:pos="2160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zabezpečit na svůj náklad a své nebezpečí všechny úkony související s</w:t>
      </w:r>
      <w:r w:rsidR="00587379">
        <w:rPr>
          <w:rFonts w:ascii="Calibri" w:hAnsi="Calibri"/>
          <w:sz w:val="22"/>
          <w:szCs w:val="22"/>
        </w:rPr>
        <w:t> </w:t>
      </w:r>
      <w:r w:rsidR="001969B6">
        <w:rPr>
          <w:rFonts w:ascii="Calibri" w:hAnsi="Calibri"/>
          <w:sz w:val="22"/>
          <w:szCs w:val="22"/>
        </w:rPr>
        <w:t>poskytnutím</w:t>
      </w:r>
      <w:r w:rsidR="00587379">
        <w:rPr>
          <w:rFonts w:ascii="Calibri" w:hAnsi="Calibri"/>
          <w:sz w:val="22"/>
          <w:szCs w:val="22"/>
        </w:rPr>
        <w:t xml:space="preserve"> služeb</w:t>
      </w:r>
      <w:r>
        <w:rPr>
          <w:rFonts w:ascii="Calibri" w:hAnsi="Calibri"/>
          <w:sz w:val="22"/>
          <w:szCs w:val="22"/>
        </w:rPr>
        <w:t>, pokud není v této smlouvě stanoveno jinak,</w:t>
      </w:r>
    </w:p>
    <w:p w:rsidR="00374D7E" w:rsidRDefault="00374D7E" w:rsidP="00374D7E">
      <w:pPr>
        <w:numPr>
          <w:ilvl w:val="1"/>
          <w:numId w:val="3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oznámit všechny okolnosti důležité pro řádné a včasné </w:t>
      </w:r>
      <w:r w:rsidR="001969B6">
        <w:rPr>
          <w:rFonts w:ascii="Calibri" w:hAnsi="Calibri"/>
          <w:sz w:val="22"/>
          <w:szCs w:val="22"/>
        </w:rPr>
        <w:t xml:space="preserve">poskytnutí </w:t>
      </w:r>
      <w:r>
        <w:rPr>
          <w:rFonts w:ascii="Calibri" w:hAnsi="Calibri"/>
          <w:sz w:val="22"/>
          <w:szCs w:val="22"/>
        </w:rPr>
        <w:t xml:space="preserve">služeb a poskytovat součinnost nezbytnou pro řádné a včasné </w:t>
      </w:r>
      <w:r w:rsidR="001969B6">
        <w:rPr>
          <w:rFonts w:ascii="Calibri" w:hAnsi="Calibri"/>
          <w:sz w:val="22"/>
          <w:szCs w:val="22"/>
        </w:rPr>
        <w:t xml:space="preserve">poskytnutí </w:t>
      </w:r>
      <w:r>
        <w:rPr>
          <w:rFonts w:ascii="Calibri" w:hAnsi="Calibri"/>
          <w:sz w:val="22"/>
          <w:szCs w:val="22"/>
        </w:rPr>
        <w:t>služeb,</w:t>
      </w:r>
    </w:p>
    <w:p w:rsidR="002C728E" w:rsidRDefault="002C728E" w:rsidP="002C728E">
      <w:pPr>
        <w:numPr>
          <w:ilvl w:val="1"/>
          <w:numId w:val="3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informovat neprodleně objednatele o jakýchkoliv okolnostech, které mohou ohrozit řádné a včasné provedení služeb.</w:t>
      </w:r>
    </w:p>
    <w:p w:rsidR="00445E7B" w:rsidRPr="00AE0344" w:rsidRDefault="00F11C86" w:rsidP="00AE0344">
      <w:pPr>
        <w:numPr>
          <w:ilvl w:val="1"/>
          <w:numId w:val="3"/>
        </w:numPr>
        <w:tabs>
          <w:tab w:val="left" w:pos="567"/>
          <w:tab w:val="left" w:pos="2160"/>
        </w:tabs>
        <w:spacing w:before="60"/>
        <w:ind w:left="567" w:hanging="283"/>
        <w:jc w:val="both"/>
        <w:rPr>
          <w:rFonts w:ascii="Calibri" w:hAnsi="Calibri"/>
          <w:sz w:val="22"/>
          <w:szCs w:val="22"/>
        </w:rPr>
      </w:pPr>
      <w:r w:rsidRPr="006256F2">
        <w:rPr>
          <w:rFonts w:ascii="Calibri" w:hAnsi="Calibri"/>
          <w:sz w:val="22"/>
          <w:szCs w:val="22"/>
        </w:rPr>
        <w:t>spolupracovat se všemi subjekty oprávněnými k výkonu finanční kontroly (dle zákona č.</w:t>
      </w:r>
      <w:r>
        <w:rPr>
          <w:rFonts w:ascii="Calibri" w:hAnsi="Calibri"/>
          <w:sz w:val="22"/>
          <w:szCs w:val="22"/>
        </w:rPr>
        <w:t> </w:t>
      </w:r>
      <w:r w:rsidRPr="006256F2">
        <w:rPr>
          <w:rFonts w:ascii="Calibri" w:hAnsi="Calibri"/>
          <w:sz w:val="22"/>
          <w:szCs w:val="22"/>
        </w:rPr>
        <w:t>320/2001 Sb., o finanční kontrole ve veřejné správě) a umožnit jim provést kontrolu dokladů souvisejících s plněním smlouvy, a to po dobu danou právními předpisy ČR k jejich archivaci (zákon č. 563/1991 Sb., o účetnictví, a zákon č. 235/2004</w:t>
      </w:r>
      <w:r>
        <w:rPr>
          <w:rFonts w:ascii="Calibri" w:hAnsi="Calibri"/>
          <w:sz w:val="22"/>
          <w:szCs w:val="22"/>
        </w:rPr>
        <w:t xml:space="preserve"> Sb., o dani z přidané hodnoty),</w:t>
      </w:r>
      <w:r w:rsidR="0097278D">
        <w:rPr>
          <w:rFonts w:ascii="Calibri" w:hAnsi="Calibri"/>
          <w:sz w:val="22"/>
          <w:szCs w:val="22"/>
        </w:rPr>
        <w:t xml:space="preserve"> </w:t>
      </w:r>
      <w:r w:rsidR="004F5550" w:rsidRPr="00AE0344">
        <w:rPr>
          <w:rFonts w:ascii="Calibri" w:hAnsi="Calibri"/>
          <w:sz w:val="22"/>
          <w:szCs w:val="22"/>
        </w:rPr>
        <w:t>včas projednat s</w:t>
      </w:r>
      <w:r w:rsidR="000974D9" w:rsidRPr="00AE0344">
        <w:rPr>
          <w:rFonts w:ascii="Calibri" w:hAnsi="Calibri"/>
          <w:sz w:val="22"/>
          <w:szCs w:val="22"/>
        </w:rPr>
        <w:t xml:space="preserve"> </w:t>
      </w:r>
      <w:r w:rsidR="00DB0DC6" w:rsidRPr="00AE0344">
        <w:rPr>
          <w:rFonts w:ascii="Calibri" w:hAnsi="Calibri"/>
          <w:sz w:val="22"/>
          <w:szCs w:val="22"/>
        </w:rPr>
        <w:t>objednatele</w:t>
      </w:r>
      <w:r w:rsidR="000974D9" w:rsidRPr="00AE0344">
        <w:rPr>
          <w:rFonts w:ascii="Calibri" w:hAnsi="Calibri"/>
          <w:sz w:val="22"/>
          <w:szCs w:val="22"/>
        </w:rPr>
        <w:t xml:space="preserve">m eventuální možnou </w:t>
      </w:r>
      <w:r w:rsidR="00445E7B" w:rsidRPr="00AE0344">
        <w:rPr>
          <w:rFonts w:ascii="Calibri" w:hAnsi="Calibri"/>
          <w:sz w:val="22"/>
          <w:szCs w:val="22"/>
        </w:rPr>
        <w:t xml:space="preserve">změnu termínu </w:t>
      </w:r>
      <w:r w:rsidR="000974D9" w:rsidRPr="00AE0344">
        <w:rPr>
          <w:rFonts w:ascii="Calibri" w:hAnsi="Calibri"/>
          <w:sz w:val="22"/>
          <w:szCs w:val="22"/>
        </w:rPr>
        <w:t>v zájmu zajištění plné kvality poskytnutých služeb</w:t>
      </w:r>
      <w:r w:rsidR="00587379">
        <w:rPr>
          <w:rFonts w:ascii="Calibri" w:hAnsi="Calibri"/>
          <w:sz w:val="22"/>
          <w:szCs w:val="22"/>
        </w:rPr>
        <w:t>.</w:t>
      </w:r>
    </w:p>
    <w:p w:rsidR="006256F2" w:rsidRPr="0007209B" w:rsidRDefault="000974D9" w:rsidP="00AE0344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zavazují, že nebudou vůči sobě navzájem vyvíjet činnost, která by ve svých důsledcích mohla ohrozit jejich dobré jméno.</w:t>
      </w:r>
    </w:p>
    <w:p w:rsidR="0007209B" w:rsidRDefault="0007209B" w:rsidP="00AE0344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Objednate</w:t>
      </w:r>
      <w:r w:rsidR="00EB3451">
        <w:rPr>
          <w:rFonts w:ascii="Calibri" w:hAnsi="Calibri"/>
          <w:sz w:val="22"/>
          <w:szCs w:val="22"/>
          <w:lang w:val="cs-CZ"/>
        </w:rPr>
        <w:t xml:space="preserve">l je oprávněn na </w:t>
      </w:r>
      <w:r w:rsidR="00414728">
        <w:rPr>
          <w:rFonts w:ascii="Calibri" w:hAnsi="Calibri"/>
          <w:sz w:val="22"/>
          <w:szCs w:val="22"/>
          <w:lang w:val="cs-CZ"/>
        </w:rPr>
        <w:t>kurz</w:t>
      </w:r>
      <w:r>
        <w:rPr>
          <w:rFonts w:ascii="Calibri" w:hAnsi="Calibri"/>
          <w:sz w:val="22"/>
          <w:szCs w:val="22"/>
          <w:lang w:val="cs-CZ"/>
        </w:rPr>
        <w:t xml:space="preserve"> vyslat jinou osobu s tím, že tuto změnu je povinen dodavateli ohlásit nejpozději do 2 pracovních d</w:t>
      </w:r>
      <w:r w:rsidR="00EB3451">
        <w:rPr>
          <w:rFonts w:ascii="Calibri" w:hAnsi="Calibri"/>
          <w:sz w:val="22"/>
          <w:szCs w:val="22"/>
          <w:lang w:val="cs-CZ"/>
        </w:rPr>
        <w:t>nů před termínem odjezdu</w:t>
      </w:r>
      <w:r>
        <w:rPr>
          <w:rFonts w:ascii="Calibri" w:hAnsi="Calibri"/>
          <w:sz w:val="22"/>
          <w:szCs w:val="22"/>
          <w:lang w:val="cs-CZ"/>
        </w:rPr>
        <w:t>. Poskytovatel je povinen tuto změnu akceptovat.</w:t>
      </w:r>
    </w:p>
    <w:p w:rsidR="00B9302E" w:rsidRPr="00AE0344" w:rsidRDefault="00B9302E" w:rsidP="006256F2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Smluvní strany prohlašují, že </w:t>
      </w:r>
      <w:r w:rsidR="00E61ACB">
        <w:rPr>
          <w:rFonts w:ascii="Calibri" w:hAnsi="Calibri"/>
          <w:sz w:val="22"/>
          <w:szCs w:val="22"/>
          <w:lang w:val="cs-CZ"/>
        </w:rPr>
        <w:t xml:space="preserve">v rámci plnění této smlouvy budou dodavatelem zpracovávány osobní údaje </w:t>
      </w:r>
      <w:r w:rsidR="00AE0344">
        <w:rPr>
          <w:rFonts w:ascii="Calibri" w:hAnsi="Calibri"/>
          <w:sz w:val="22"/>
          <w:szCs w:val="22"/>
          <w:lang w:val="cs-CZ"/>
        </w:rPr>
        <w:t xml:space="preserve">účastníků </w:t>
      </w:r>
      <w:r w:rsidR="00414728">
        <w:rPr>
          <w:rFonts w:ascii="Calibri" w:hAnsi="Calibri"/>
          <w:sz w:val="22"/>
          <w:szCs w:val="22"/>
          <w:lang w:val="cs-CZ"/>
        </w:rPr>
        <w:t>lyžařského kurzu</w:t>
      </w:r>
      <w:r w:rsidR="00E61ACB">
        <w:rPr>
          <w:rFonts w:ascii="Calibri" w:hAnsi="Calibri"/>
          <w:sz w:val="22"/>
          <w:szCs w:val="22"/>
          <w:lang w:val="cs-CZ"/>
        </w:rPr>
        <w:t xml:space="preserve">, a to v rozsahu: </w:t>
      </w:r>
      <w:r w:rsidR="00581118">
        <w:rPr>
          <w:rFonts w:ascii="Calibri" w:hAnsi="Calibri"/>
          <w:sz w:val="22"/>
          <w:szCs w:val="22"/>
          <w:lang w:val="cs-CZ"/>
        </w:rPr>
        <w:t xml:space="preserve">titul, </w:t>
      </w:r>
      <w:r w:rsidR="00E61ACB" w:rsidRPr="00581118">
        <w:rPr>
          <w:rFonts w:ascii="Calibri" w:hAnsi="Calibri"/>
          <w:sz w:val="22"/>
          <w:szCs w:val="22"/>
          <w:lang w:val="cs-CZ"/>
        </w:rPr>
        <w:t>jméno, příjmení</w:t>
      </w:r>
      <w:r w:rsidR="00581118">
        <w:rPr>
          <w:rFonts w:ascii="Calibri" w:hAnsi="Calibri"/>
          <w:sz w:val="22"/>
          <w:szCs w:val="22"/>
          <w:lang w:val="cs-CZ"/>
        </w:rPr>
        <w:t xml:space="preserve">, datum narození, číslo občanského průkazu nebo cestovního dokladu </w:t>
      </w:r>
      <w:r w:rsidR="002914A2">
        <w:rPr>
          <w:rFonts w:ascii="Calibri" w:hAnsi="Calibri"/>
          <w:sz w:val="22"/>
          <w:szCs w:val="22"/>
          <w:lang w:val="cs-CZ"/>
        </w:rPr>
        <w:t xml:space="preserve">(dále jen „osobní údaje“) </w:t>
      </w:r>
      <w:r w:rsidR="00E61ACB">
        <w:rPr>
          <w:rFonts w:ascii="Calibri" w:hAnsi="Calibri"/>
          <w:sz w:val="22"/>
          <w:szCs w:val="22"/>
          <w:lang w:val="cs-CZ"/>
        </w:rPr>
        <w:t xml:space="preserve">pro účely administrace činností souvisejících s plněním této smlouvy. Osobní údaje předá dodavateli objednatel. Dodavatel </w:t>
      </w:r>
      <w:r w:rsidR="001969B6">
        <w:rPr>
          <w:rFonts w:ascii="Calibri" w:hAnsi="Calibri"/>
          <w:sz w:val="22"/>
          <w:szCs w:val="22"/>
          <w:lang w:val="cs-CZ"/>
        </w:rPr>
        <w:t>není</w:t>
      </w:r>
      <w:r w:rsidR="00E61ACB">
        <w:rPr>
          <w:rFonts w:ascii="Calibri" w:hAnsi="Calibri"/>
          <w:sz w:val="22"/>
          <w:szCs w:val="22"/>
          <w:lang w:val="cs-CZ"/>
        </w:rPr>
        <w:t xml:space="preserve"> oprávněn použít </w:t>
      </w:r>
      <w:r w:rsidR="00165786">
        <w:rPr>
          <w:rFonts w:ascii="Calibri" w:hAnsi="Calibri"/>
          <w:sz w:val="22"/>
          <w:szCs w:val="22"/>
          <w:lang w:val="cs-CZ"/>
        </w:rPr>
        <w:t>osobní údaje</w:t>
      </w:r>
      <w:r w:rsidR="00E61ACB">
        <w:rPr>
          <w:rFonts w:ascii="Calibri" w:hAnsi="Calibri"/>
          <w:sz w:val="22"/>
          <w:szCs w:val="22"/>
          <w:lang w:val="cs-CZ"/>
        </w:rPr>
        <w:t xml:space="preserve"> za účelem</w:t>
      </w:r>
      <w:r w:rsidR="00165786" w:rsidRPr="00165786">
        <w:rPr>
          <w:rFonts w:ascii="Calibri" w:hAnsi="Calibri"/>
          <w:sz w:val="22"/>
          <w:szCs w:val="22"/>
          <w:lang w:val="cs-CZ"/>
        </w:rPr>
        <w:t xml:space="preserve"> </w:t>
      </w:r>
      <w:r w:rsidR="00165786">
        <w:rPr>
          <w:rFonts w:ascii="Calibri" w:hAnsi="Calibri"/>
          <w:sz w:val="22"/>
          <w:szCs w:val="22"/>
          <w:lang w:val="cs-CZ"/>
        </w:rPr>
        <w:t>jiným</w:t>
      </w:r>
      <w:r w:rsidR="00E61ACB">
        <w:rPr>
          <w:rFonts w:ascii="Calibri" w:hAnsi="Calibri"/>
          <w:sz w:val="22"/>
          <w:szCs w:val="22"/>
          <w:lang w:val="cs-CZ"/>
        </w:rPr>
        <w:t xml:space="preserve"> </w:t>
      </w:r>
      <w:r w:rsidR="001969B6">
        <w:rPr>
          <w:rFonts w:ascii="Calibri" w:hAnsi="Calibri"/>
          <w:sz w:val="22"/>
          <w:szCs w:val="22"/>
          <w:lang w:val="cs-CZ"/>
        </w:rPr>
        <w:t>než sjednaným v této smlouvě</w:t>
      </w:r>
      <w:r w:rsidR="00E61ACB">
        <w:rPr>
          <w:rFonts w:ascii="Calibri" w:hAnsi="Calibri"/>
          <w:sz w:val="22"/>
          <w:szCs w:val="22"/>
          <w:lang w:val="cs-CZ"/>
        </w:rPr>
        <w:t xml:space="preserve">. </w:t>
      </w:r>
    </w:p>
    <w:p w:rsidR="00E61ACB" w:rsidRPr="00AE0344" w:rsidRDefault="00E61ACB" w:rsidP="006256F2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Dodavatel je povinen o osobních údajích zachovávat mlčenlivost. Dodavatel není oprávněn předávat osobní údaje třetím osobám, pokud to není nezbytné pro účely této smlouvy.</w:t>
      </w:r>
    </w:p>
    <w:p w:rsidR="00E61ACB" w:rsidRPr="00AE0344" w:rsidRDefault="00E61ACB" w:rsidP="006256F2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Osobní údaje budou dodavatelem zpracovávány po dobu určitou, a to po do</w:t>
      </w:r>
      <w:r w:rsidR="00165786">
        <w:rPr>
          <w:rFonts w:ascii="Calibri" w:hAnsi="Calibri"/>
          <w:sz w:val="22"/>
          <w:szCs w:val="22"/>
          <w:lang w:val="cs-CZ"/>
        </w:rPr>
        <w:t>bu</w:t>
      </w:r>
      <w:r>
        <w:rPr>
          <w:rFonts w:ascii="Calibri" w:hAnsi="Calibri"/>
          <w:sz w:val="22"/>
          <w:szCs w:val="22"/>
          <w:lang w:val="cs-CZ"/>
        </w:rPr>
        <w:t xml:space="preserve"> plnění práv a povinností dle této smlouvy. Po uplynutí této doby je </w:t>
      </w:r>
      <w:r w:rsidR="0007209B">
        <w:rPr>
          <w:rFonts w:ascii="Calibri" w:hAnsi="Calibri"/>
          <w:sz w:val="22"/>
          <w:szCs w:val="22"/>
          <w:lang w:val="cs-CZ"/>
        </w:rPr>
        <w:t xml:space="preserve">dodavatel </w:t>
      </w:r>
      <w:r>
        <w:rPr>
          <w:rFonts w:ascii="Calibri" w:hAnsi="Calibri"/>
          <w:sz w:val="22"/>
          <w:szCs w:val="22"/>
          <w:lang w:val="cs-CZ"/>
        </w:rPr>
        <w:t>povinen provést výmaz případně likvidaci všech osobních údajů.</w:t>
      </w:r>
    </w:p>
    <w:p w:rsidR="00F3554F" w:rsidRDefault="002914A2" w:rsidP="00AE0344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Dodavatel je povinen při zpracovávání osobních údajů </w:t>
      </w:r>
      <w:r w:rsidR="00F3554F">
        <w:rPr>
          <w:rFonts w:ascii="Calibri" w:hAnsi="Calibri"/>
          <w:sz w:val="22"/>
          <w:szCs w:val="22"/>
          <w:lang w:val="cs-CZ"/>
        </w:rPr>
        <w:t>přijmout náležitá organizační a technická opatření, kterými bude zajištěna ochrana osobních údajů, tak aby nedošlo k jejich zneužití či jinému neoprávněnému nakládání s nimi.</w:t>
      </w:r>
    </w:p>
    <w:p w:rsidR="00A30CB3" w:rsidRPr="00A30CB3" w:rsidRDefault="00F3554F" w:rsidP="0007209B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rPr>
          <w:rFonts w:ascii="Calibri" w:hAnsi="Calibri"/>
          <w:sz w:val="22"/>
          <w:szCs w:val="22"/>
        </w:rPr>
      </w:pPr>
      <w:r w:rsidRPr="00F3554F">
        <w:rPr>
          <w:rFonts w:ascii="Calibri" w:hAnsi="Calibri"/>
          <w:sz w:val="22"/>
          <w:szCs w:val="22"/>
          <w:lang w:val="cs-CZ"/>
        </w:rPr>
        <w:t>Smluvní strany prohlašují, že při zpracovávání osobních údajů jsou povinny se řídit platnými právními předpisy, zejména Nařízení</w:t>
      </w:r>
      <w:r>
        <w:rPr>
          <w:rFonts w:ascii="Calibri" w:hAnsi="Calibri"/>
          <w:sz w:val="22"/>
          <w:szCs w:val="22"/>
          <w:lang w:val="cs-CZ"/>
        </w:rPr>
        <w:t>m</w:t>
      </w:r>
      <w:r w:rsidRPr="00F3554F">
        <w:rPr>
          <w:rFonts w:ascii="Calibri" w:hAnsi="Calibri"/>
          <w:sz w:val="22"/>
          <w:szCs w:val="22"/>
          <w:lang w:val="cs-CZ"/>
        </w:rPr>
        <w:t xml:space="preserve"> Evropského parlamentu a Rady (EU) 2</w:t>
      </w:r>
      <w:r w:rsidR="00581118">
        <w:rPr>
          <w:rFonts w:ascii="Calibri" w:hAnsi="Calibri"/>
          <w:sz w:val="22"/>
          <w:szCs w:val="22"/>
          <w:lang w:val="cs-CZ"/>
        </w:rPr>
        <w:t>016/679 ze dne 27. dubna 2016 o </w:t>
      </w:r>
      <w:r w:rsidRPr="00F3554F">
        <w:rPr>
          <w:rFonts w:ascii="Calibri" w:hAnsi="Calibri"/>
          <w:sz w:val="22"/>
          <w:szCs w:val="22"/>
          <w:lang w:val="cs-CZ"/>
        </w:rPr>
        <w:t>ochraně fyzických osob v souvislosti se zpracováním osobních údajů a o volném pohybu těchto údajů a o zrušení směrnice 95/46/ES (obecné nařízení o ochraně osobních údajů)</w:t>
      </w:r>
      <w:r>
        <w:rPr>
          <w:rFonts w:ascii="Calibri" w:hAnsi="Calibri"/>
          <w:sz w:val="22"/>
          <w:szCs w:val="22"/>
          <w:lang w:val="cs-CZ"/>
        </w:rPr>
        <w:t>.</w:t>
      </w:r>
    </w:p>
    <w:p w:rsidR="00A30CB3" w:rsidRDefault="00A30CB3" w:rsidP="00A30CB3">
      <w:pPr>
        <w:pStyle w:val="Zkladntext"/>
        <w:spacing w:after="60"/>
        <w:ind w:left="284"/>
        <w:rPr>
          <w:rFonts w:ascii="Calibri" w:hAnsi="Calibri"/>
          <w:sz w:val="22"/>
          <w:szCs w:val="22"/>
          <w:lang w:val="cs-CZ"/>
        </w:rPr>
      </w:pPr>
    </w:p>
    <w:p w:rsidR="0007209B" w:rsidRPr="0007209B" w:rsidRDefault="002914A2" w:rsidP="00A30CB3">
      <w:pPr>
        <w:pStyle w:val="Zkladntext"/>
        <w:spacing w:after="60"/>
        <w:ind w:left="284"/>
        <w:rPr>
          <w:rFonts w:ascii="Calibri" w:hAnsi="Calibri"/>
          <w:sz w:val="22"/>
          <w:szCs w:val="22"/>
        </w:rPr>
      </w:pPr>
      <w:r w:rsidRPr="00F3554F">
        <w:rPr>
          <w:rFonts w:ascii="Calibri" w:hAnsi="Calibri"/>
          <w:sz w:val="22"/>
          <w:szCs w:val="22"/>
          <w:lang w:val="cs-CZ"/>
        </w:rPr>
        <w:t xml:space="preserve"> </w:t>
      </w:r>
    </w:p>
    <w:p w:rsidR="0007209B" w:rsidRPr="0007209B" w:rsidRDefault="0007209B" w:rsidP="0007209B">
      <w:pPr>
        <w:pStyle w:val="Zkladntext"/>
        <w:spacing w:after="60"/>
        <w:ind w:left="284"/>
        <w:rPr>
          <w:rFonts w:ascii="Calibri" w:hAnsi="Calibri"/>
          <w:sz w:val="22"/>
          <w:szCs w:val="22"/>
        </w:rPr>
      </w:pPr>
    </w:p>
    <w:p w:rsidR="00FB7903" w:rsidRPr="0007209B" w:rsidRDefault="00FB7903" w:rsidP="0007209B">
      <w:pPr>
        <w:pStyle w:val="Zkladntext"/>
        <w:spacing w:after="60"/>
        <w:ind w:left="284"/>
        <w:jc w:val="center"/>
        <w:rPr>
          <w:rFonts w:ascii="Calibri" w:hAnsi="Calibri"/>
          <w:sz w:val="22"/>
          <w:szCs w:val="22"/>
        </w:rPr>
      </w:pPr>
      <w:r w:rsidRPr="0007209B">
        <w:rPr>
          <w:rFonts w:ascii="Calibri" w:hAnsi="Calibri"/>
          <w:b/>
          <w:sz w:val="22"/>
          <w:szCs w:val="22"/>
        </w:rPr>
        <w:t>Článek V</w:t>
      </w:r>
      <w:r w:rsidR="000974D9" w:rsidRPr="0007209B">
        <w:rPr>
          <w:rFonts w:ascii="Calibri" w:hAnsi="Calibri"/>
          <w:b/>
          <w:sz w:val="22"/>
          <w:szCs w:val="22"/>
          <w:lang w:val="cs-CZ"/>
        </w:rPr>
        <w:t>I</w:t>
      </w:r>
      <w:r w:rsidRPr="0007209B">
        <w:rPr>
          <w:rFonts w:ascii="Calibri" w:hAnsi="Calibri"/>
          <w:b/>
          <w:sz w:val="22"/>
          <w:szCs w:val="22"/>
        </w:rPr>
        <w:t>I</w:t>
      </w:r>
      <w:r w:rsidR="00135F83" w:rsidRPr="0007209B">
        <w:rPr>
          <w:rFonts w:ascii="Calibri" w:hAnsi="Calibri"/>
          <w:b/>
          <w:sz w:val="22"/>
          <w:szCs w:val="22"/>
          <w:lang w:val="cs-CZ"/>
        </w:rPr>
        <w:t>I</w:t>
      </w:r>
      <w:r w:rsidRPr="0007209B">
        <w:rPr>
          <w:rFonts w:ascii="Calibri" w:hAnsi="Calibri"/>
          <w:b/>
          <w:sz w:val="22"/>
          <w:szCs w:val="22"/>
        </w:rPr>
        <w:t>.</w:t>
      </w:r>
    </w:p>
    <w:p w:rsidR="00FB7903" w:rsidRPr="0007209B" w:rsidRDefault="0007209B">
      <w:pPr>
        <w:pStyle w:val="Zkladntext"/>
        <w:tabs>
          <w:tab w:val="left" w:pos="284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Kvalita služeb</w:t>
      </w:r>
      <w:r>
        <w:rPr>
          <w:rFonts w:ascii="Calibri" w:hAnsi="Calibri"/>
          <w:b/>
          <w:sz w:val="22"/>
          <w:szCs w:val="22"/>
          <w:lang w:val="cs-CZ"/>
        </w:rPr>
        <w:t xml:space="preserve">, </w:t>
      </w:r>
      <w:r w:rsidR="00FB7903">
        <w:rPr>
          <w:rFonts w:ascii="Calibri" w:hAnsi="Calibri"/>
          <w:b/>
          <w:sz w:val="22"/>
          <w:szCs w:val="22"/>
        </w:rPr>
        <w:t>odpovědnost za škody</w:t>
      </w:r>
      <w:r>
        <w:rPr>
          <w:rFonts w:ascii="Calibri" w:hAnsi="Calibri"/>
          <w:b/>
          <w:sz w:val="22"/>
          <w:szCs w:val="22"/>
          <w:lang w:val="cs-CZ"/>
        </w:rPr>
        <w:t xml:space="preserve"> a sankční ujednání</w:t>
      </w:r>
    </w:p>
    <w:p w:rsidR="00FE79CC" w:rsidRPr="00FE79CC" w:rsidRDefault="00FE79CC" w:rsidP="00CB6B93">
      <w:pPr>
        <w:pStyle w:val="Odstavecseseznamem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FE79CC">
        <w:rPr>
          <w:rFonts w:ascii="Calibri" w:hAnsi="Calibri"/>
          <w:sz w:val="22"/>
          <w:szCs w:val="22"/>
        </w:rPr>
        <w:t>1.</w:t>
      </w:r>
      <w:r w:rsidR="00376E3F">
        <w:rPr>
          <w:rFonts w:ascii="Calibri" w:hAnsi="Calibri"/>
          <w:sz w:val="22"/>
          <w:szCs w:val="22"/>
        </w:rPr>
        <w:tab/>
      </w:r>
      <w:r w:rsidRPr="00FE79CC">
        <w:rPr>
          <w:rFonts w:ascii="Calibri" w:hAnsi="Calibri"/>
          <w:sz w:val="22"/>
          <w:szCs w:val="22"/>
        </w:rPr>
        <w:t>Dodavatel je povinen poskytnout služby v dohodnutém termínu, rozsahu a kvalitě</w:t>
      </w:r>
      <w:r w:rsidR="00BD5F23">
        <w:rPr>
          <w:rFonts w:ascii="Calibri" w:hAnsi="Calibri"/>
          <w:sz w:val="22"/>
          <w:szCs w:val="22"/>
        </w:rPr>
        <w:t xml:space="preserve"> dle této smlouvy včetně příloh</w:t>
      </w:r>
      <w:r w:rsidRPr="00FE79CC">
        <w:rPr>
          <w:rFonts w:ascii="Calibri" w:hAnsi="Calibri"/>
          <w:sz w:val="22"/>
          <w:szCs w:val="22"/>
        </w:rPr>
        <w:t>.</w:t>
      </w:r>
    </w:p>
    <w:p w:rsidR="00BD5F23" w:rsidRDefault="00376E3F" w:rsidP="00BD5F23">
      <w:pPr>
        <w:pStyle w:val="Odstavecseseznamem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FE79CC" w:rsidRPr="00FE79CC">
        <w:rPr>
          <w:rFonts w:ascii="Calibri" w:hAnsi="Calibri"/>
          <w:sz w:val="22"/>
          <w:szCs w:val="22"/>
        </w:rPr>
        <w:t xml:space="preserve">Veškeré vady v poskytnutých službách je </w:t>
      </w:r>
      <w:r w:rsidR="00DB0DC6">
        <w:rPr>
          <w:rFonts w:ascii="Calibri" w:hAnsi="Calibri"/>
          <w:sz w:val="22"/>
          <w:szCs w:val="22"/>
        </w:rPr>
        <w:t>objednatel</w:t>
      </w:r>
      <w:r w:rsidR="00FE79CC" w:rsidRPr="00FE79CC">
        <w:rPr>
          <w:rFonts w:ascii="Calibri" w:hAnsi="Calibri"/>
          <w:sz w:val="22"/>
          <w:szCs w:val="22"/>
        </w:rPr>
        <w:t xml:space="preserve"> povinen uplatnit u dodavatele bez zbytečného odkladu poté, kdy vadu zjistil, a to formo</w:t>
      </w:r>
      <w:r w:rsidR="00BD5F23">
        <w:rPr>
          <w:rFonts w:ascii="Calibri" w:hAnsi="Calibri"/>
          <w:sz w:val="22"/>
          <w:szCs w:val="22"/>
        </w:rPr>
        <w:t>u písemného oznámení obsahujícího</w:t>
      </w:r>
      <w:r w:rsidR="00FE79CC" w:rsidRPr="00FE79CC">
        <w:rPr>
          <w:rFonts w:ascii="Calibri" w:hAnsi="Calibri"/>
          <w:sz w:val="22"/>
          <w:szCs w:val="22"/>
        </w:rPr>
        <w:t xml:space="preserve"> co nejpodrobnější specifikaci zjištěné vady předmětu smlouvy. Vadou předmětu plnění se rozumí i nedodržení specifikace </w:t>
      </w:r>
      <w:r w:rsidR="00FE79CC" w:rsidRPr="00FE79CC">
        <w:rPr>
          <w:rFonts w:ascii="Calibri" w:hAnsi="Calibri"/>
          <w:sz w:val="22"/>
          <w:szCs w:val="22"/>
        </w:rPr>
        <w:lastRenderedPageBreak/>
        <w:t>předmětu plnění uvedené v</w:t>
      </w:r>
      <w:r w:rsidR="00F3535E">
        <w:rPr>
          <w:rFonts w:ascii="Calibri" w:hAnsi="Calibri"/>
          <w:sz w:val="22"/>
          <w:szCs w:val="22"/>
        </w:rPr>
        <w:t> p</w:t>
      </w:r>
      <w:r w:rsidR="00FE79CC" w:rsidRPr="00FE79CC">
        <w:rPr>
          <w:rFonts w:ascii="Calibri" w:hAnsi="Calibri"/>
          <w:sz w:val="22"/>
          <w:szCs w:val="22"/>
        </w:rPr>
        <w:t xml:space="preserve">říloze č. 1 této smlouvy. Dodavatel uhradí smluvní pokutu </w:t>
      </w:r>
      <w:r w:rsidR="00EB3451">
        <w:rPr>
          <w:rFonts w:ascii="Calibri" w:hAnsi="Calibri"/>
          <w:sz w:val="22"/>
          <w:szCs w:val="22"/>
        </w:rPr>
        <w:t>10</w:t>
      </w:r>
      <w:r w:rsidR="00FE79CC" w:rsidRPr="00FE79CC">
        <w:rPr>
          <w:rFonts w:ascii="Calibri" w:hAnsi="Calibri"/>
          <w:sz w:val="22"/>
          <w:szCs w:val="22"/>
        </w:rPr>
        <w:t>.000 Kč bez DPH za každou takovou jednotlivou zjištěnou vadu.</w:t>
      </w:r>
    </w:p>
    <w:p w:rsidR="00BD5F23" w:rsidRPr="00BD5F23" w:rsidRDefault="00BD5F23" w:rsidP="00BD5F23">
      <w:pPr>
        <w:pStyle w:val="Odstavecseseznamem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Dodavatel je povinen učinit veškerá opatření potřebná k odvrácení škody či jejímu zmírnění.</w:t>
      </w:r>
    </w:p>
    <w:p w:rsidR="00FE79CC" w:rsidRPr="00FE79CC" w:rsidRDefault="00BD5F23" w:rsidP="00F4427F">
      <w:pPr>
        <w:pStyle w:val="Odstavecseseznamem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FE79CC" w:rsidRPr="00FE79CC">
        <w:rPr>
          <w:rFonts w:ascii="Calibri" w:hAnsi="Calibri"/>
          <w:sz w:val="22"/>
          <w:szCs w:val="22"/>
        </w:rPr>
        <w:t>.</w:t>
      </w:r>
      <w:r w:rsidR="00376E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Dodavatel na</w:t>
      </w:r>
      <w:r w:rsidR="00FE79CC" w:rsidRPr="00FE79CC">
        <w:rPr>
          <w:rFonts w:ascii="Calibri" w:hAnsi="Calibri"/>
          <w:sz w:val="22"/>
          <w:szCs w:val="22"/>
        </w:rPr>
        <w:t xml:space="preserve">hradí </w:t>
      </w:r>
      <w:r>
        <w:rPr>
          <w:rFonts w:ascii="Calibri" w:hAnsi="Calibri"/>
          <w:sz w:val="22"/>
          <w:szCs w:val="22"/>
        </w:rPr>
        <w:t xml:space="preserve">objednateli </w:t>
      </w:r>
      <w:r w:rsidR="00FE79CC" w:rsidRPr="00FE79CC">
        <w:rPr>
          <w:rFonts w:ascii="Calibri" w:hAnsi="Calibri"/>
          <w:sz w:val="22"/>
          <w:szCs w:val="22"/>
        </w:rPr>
        <w:t>škodu</w:t>
      </w:r>
      <w:r>
        <w:rPr>
          <w:rFonts w:ascii="Calibri" w:hAnsi="Calibri"/>
          <w:sz w:val="22"/>
          <w:szCs w:val="22"/>
        </w:rPr>
        <w:t xml:space="preserve"> v plném rozsahu, pokud vznikla vadným plněním předmětu této smlouvy nebo nesplněním některé povinnosti dodavatele, stanovené právním předpisem nebo touto smlouvou</w:t>
      </w:r>
      <w:r w:rsidR="00FE79CC" w:rsidRPr="00FE79CC">
        <w:rPr>
          <w:rFonts w:ascii="Calibri" w:hAnsi="Calibri"/>
          <w:sz w:val="22"/>
          <w:szCs w:val="22"/>
        </w:rPr>
        <w:t>. Dodavatel rovněž zájemci uhradí náklady vzniklé při uplatňování práv z odpovědnosti za vady.</w:t>
      </w:r>
    </w:p>
    <w:p w:rsidR="00FE79CC" w:rsidRPr="00FE79CC" w:rsidRDefault="00376E3F" w:rsidP="00F4427F">
      <w:pPr>
        <w:pStyle w:val="Odstavecseseznamem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="00FE79CC" w:rsidRPr="00FE79CC">
        <w:rPr>
          <w:rFonts w:ascii="Calibri" w:hAnsi="Calibri"/>
          <w:sz w:val="22"/>
          <w:szCs w:val="22"/>
        </w:rPr>
        <w:t xml:space="preserve">Pro případ prodlení se započetím plnění předmětu smlouvy sjednávají smluvní strany smluvní pokutu ve výši </w:t>
      </w:r>
      <w:r w:rsidR="00BD5F23">
        <w:rPr>
          <w:rFonts w:ascii="Calibri" w:hAnsi="Calibri"/>
          <w:sz w:val="22"/>
          <w:szCs w:val="22"/>
        </w:rPr>
        <w:t>0,05 % z celkové ceny plnění vč. DPH za každý i započatý den prodlení</w:t>
      </w:r>
      <w:r w:rsidR="00FE79CC" w:rsidRPr="00FE79CC">
        <w:rPr>
          <w:rFonts w:ascii="Calibri" w:hAnsi="Calibri"/>
          <w:sz w:val="22"/>
          <w:szCs w:val="22"/>
        </w:rPr>
        <w:t>.</w:t>
      </w:r>
    </w:p>
    <w:p w:rsidR="00FE79CC" w:rsidRPr="00FE79CC" w:rsidRDefault="00FE79CC" w:rsidP="00F4427F">
      <w:pPr>
        <w:pStyle w:val="Odstavecseseznamem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FE79CC">
        <w:rPr>
          <w:rFonts w:ascii="Calibri" w:hAnsi="Calibri"/>
          <w:sz w:val="22"/>
          <w:szCs w:val="22"/>
        </w:rPr>
        <w:t>5.</w:t>
      </w:r>
      <w:r w:rsidR="00F4427F">
        <w:rPr>
          <w:rFonts w:ascii="Calibri" w:hAnsi="Calibri"/>
          <w:sz w:val="22"/>
          <w:szCs w:val="22"/>
        </w:rPr>
        <w:tab/>
      </w:r>
      <w:r w:rsidRPr="00FE79CC">
        <w:rPr>
          <w:rFonts w:ascii="Calibri" w:hAnsi="Calibri"/>
          <w:sz w:val="22"/>
          <w:szCs w:val="22"/>
        </w:rPr>
        <w:t xml:space="preserve">Pro případ prodlení se zaplacením dohodnuté ceny sjednávají strany úrok z prodlení ve výši </w:t>
      </w:r>
      <w:r w:rsidR="00F3798A">
        <w:rPr>
          <w:rFonts w:ascii="Calibri" w:hAnsi="Calibri"/>
          <w:sz w:val="22"/>
          <w:szCs w:val="22"/>
        </w:rPr>
        <w:t>dané zákonnými předpisy</w:t>
      </w:r>
      <w:r w:rsidR="00D65D2A">
        <w:rPr>
          <w:rFonts w:ascii="Calibri" w:hAnsi="Calibri"/>
          <w:sz w:val="22"/>
          <w:szCs w:val="22"/>
        </w:rPr>
        <w:t xml:space="preserve"> (nařízením vlády)</w:t>
      </w:r>
      <w:r w:rsidRPr="00FE79CC">
        <w:rPr>
          <w:rFonts w:ascii="Calibri" w:hAnsi="Calibri"/>
          <w:sz w:val="22"/>
          <w:szCs w:val="22"/>
        </w:rPr>
        <w:t>.</w:t>
      </w:r>
    </w:p>
    <w:p w:rsidR="00FE79CC" w:rsidRPr="00FE79CC" w:rsidRDefault="00FE79CC" w:rsidP="00F4427F">
      <w:pPr>
        <w:pStyle w:val="Odstavecseseznamem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FE79CC">
        <w:rPr>
          <w:rFonts w:ascii="Calibri" w:hAnsi="Calibri"/>
          <w:sz w:val="22"/>
          <w:szCs w:val="22"/>
        </w:rPr>
        <w:t xml:space="preserve">6.  Smluvní pokuty je </w:t>
      </w:r>
      <w:r w:rsidR="00DB0DC6">
        <w:rPr>
          <w:rFonts w:ascii="Calibri" w:hAnsi="Calibri"/>
          <w:sz w:val="22"/>
          <w:szCs w:val="22"/>
        </w:rPr>
        <w:t>objednatel</w:t>
      </w:r>
      <w:r w:rsidRPr="00FE79CC">
        <w:rPr>
          <w:rFonts w:ascii="Calibri" w:hAnsi="Calibri"/>
          <w:sz w:val="22"/>
          <w:szCs w:val="22"/>
        </w:rPr>
        <w:t xml:space="preserve"> oprávněn započíst proti pohledávce dodavatele.</w:t>
      </w:r>
    </w:p>
    <w:p w:rsidR="00FB7903" w:rsidRDefault="00FE79CC" w:rsidP="00F4427F">
      <w:pPr>
        <w:pStyle w:val="Odstavecseseznamem"/>
        <w:ind w:left="284" w:hanging="284"/>
        <w:jc w:val="both"/>
        <w:rPr>
          <w:rFonts w:ascii="Calibri" w:hAnsi="Calibri"/>
          <w:sz w:val="22"/>
          <w:szCs w:val="22"/>
        </w:rPr>
      </w:pPr>
      <w:r w:rsidRPr="00FE79CC">
        <w:rPr>
          <w:rFonts w:ascii="Calibri" w:hAnsi="Calibri"/>
          <w:sz w:val="22"/>
          <w:szCs w:val="22"/>
        </w:rPr>
        <w:t>7.</w:t>
      </w:r>
      <w:r w:rsidRPr="00FE79CC">
        <w:rPr>
          <w:rFonts w:ascii="Calibri" w:hAnsi="Calibri"/>
          <w:sz w:val="22"/>
          <w:szCs w:val="22"/>
        </w:rPr>
        <w:tab/>
        <w:t>Smluvní pokuty se nezapočítávají do náhrady případně vzniklé škody, kterou lze vymáhat samostatně vedle smluvní pokuty v celém rozsahu.</w:t>
      </w:r>
    </w:p>
    <w:p w:rsidR="00A30CB3" w:rsidRDefault="00A30CB3" w:rsidP="00A30CB3">
      <w:pPr>
        <w:jc w:val="both"/>
        <w:rPr>
          <w:rFonts w:ascii="Calibri" w:hAnsi="Calibri"/>
          <w:sz w:val="22"/>
          <w:szCs w:val="22"/>
        </w:rPr>
      </w:pPr>
    </w:p>
    <w:p w:rsidR="00A30CB3" w:rsidRPr="00A30CB3" w:rsidRDefault="00A30CB3" w:rsidP="00A30CB3">
      <w:pPr>
        <w:jc w:val="both"/>
        <w:rPr>
          <w:rFonts w:ascii="Calibri" w:hAnsi="Calibri"/>
          <w:sz w:val="22"/>
          <w:szCs w:val="22"/>
        </w:rPr>
      </w:pPr>
    </w:p>
    <w:p w:rsidR="003A6037" w:rsidRPr="003A6037" w:rsidRDefault="003A6037" w:rsidP="003A6037">
      <w:pPr>
        <w:pStyle w:val="Zkladntext"/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3A6037">
        <w:rPr>
          <w:rFonts w:ascii="Calibri" w:hAnsi="Calibri"/>
          <w:b/>
          <w:sz w:val="22"/>
          <w:szCs w:val="22"/>
        </w:rPr>
        <w:t xml:space="preserve">Článek </w:t>
      </w:r>
      <w:r w:rsidRPr="003A6037">
        <w:rPr>
          <w:rFonts w:ascii="Calibri" w:hAnsi="Calibri"/>
          <w:b/>
          <w:sz w:val="22"/>
          <w:szCs w:val="22"/>
          <w:lang w:val="cs-CZ"/>
        </w:rPr>
        <w:t>IX</w:t>
      </w:r>
      <w:r w:rsidRPr="003A6037">
        <w:rPr>
          <w:rFonts w:ascii="Calibri" w:hAnsi="Calibri"/>
          <w:b/>
          <w:sz w:val="22"/>
          <w:szCs w:val="22"/>
        </w:rPr>
        <w:t>.</w:t>
      </w:r>
    </w:p>
    <w:p w:rsidR="003A6037" w:rsidRPr="003A6037" w:rsidRDefault="003A6037" w:rsidP="003A6037">
      <w:pPr>
        <w:pStyle w:val="Zkladntext"/>
        <w:tabs>
          <w:tab w:val="left" w:pos="426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3A6037">
        <w:rPr>
          <w:rFonts w:ascii="Calibri" w:hAnsi="Calibri"/>
          <w:b/>
          <w:sz w:val="22"/>
          <w:szCs w:val="22"/>
          <w:lang w:val="cs-CZ"/>
        </w:rPr>
        <w:t>Změny smlouvy, odstoupení od smlouvy, korespondence</w:t>
      </w:r>
    </w:p>
    <w:p w:rsidR="003A6037" w:rsidRPr="009F41B4" w:rsidRDefault="003A6037" w:rsidP="009D71C6">
      <w:pPr>
        <w:numPr>
          <w:ilvl w:val="3"/>
          <w:numId w:val="15"/>
        </w:numPr>
        <w:tabs>
          <w:tab w:val="left" w:pos="0"/>
        </w:tabs>
        <w:suppressAutoHyphens w:val="0"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9F41B4">
        <w:rPr>
          <w:rFonts w:ascii="Calibri" w:hAnsi="Calibri"/>
          <w:sz w:val="22"/>
          <w:szCs w:val="22"/>
        </w:rPr>
        <w:t>Tato smlouva zaniká:</w:t>
      </w:r>
    </w:p>
    <w:p w:rsidR="003A6037" w:rsidRPr="009F41B4" w:rsidRDefault="003A6037" w:rsidP="009D71C6">
      <w:pPr>
        <w:pStyle w:val="Import3"/>
        <w:numPr>
          <w:ilvl w:val="0"/>
          <w:numId w:val="13"/>
        </w:numPr>
        <w:tabs>
          <w:tab w:val="clear" w:pos="721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  <w:tab w:val="left" w:pos="709"/>
          <w:tab w:val="num" w:pos="1134"/>
        </w:tabs>
        <w:spacing w:after="60"/>
        <w:ind w:left="709" w:hanging="283"/>
        <w:jc w:val="both"/>
        <w:rPr>
          <w:rFonts w:ascii="Calibri" w:hAnsi="Calibri" w:cs="Times New Roman"/>
          <w:sz w:val="22"/>
          <w:szCs w:val="22"/>
        </w:rPr>
      </w:pPr>
      <w:r w:rsidRPr="009F41B4">
        <w:rPr>
          <w:rFonts w:ascii="Calibri" w:hAnsi="Calibri" w:cs="Times New Roman"/>
          <w:sz w:val="22"/>
          <w:szCs w:val="22"/>
        </w:rPr>
        <w:t>písemnou dohodou smluvních stran,</w:t>
      </w:r>
    </w:p>
    <w:p w:rsidR="003A6037" w:rsidRPr="009F41B4" w:rsidRDefault="003A6037" w:rsidP="009D71C6">
      <w:pPr>
        <w:pStyle w:val="Import5"/>
        <w:numPr>
          <w:ilvl w:val="0"/>
          <w:numId w:val="13"/>
        </w:numPr>
        <w:tabs>
          <w:tab w:val="clear" w:pos="721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09" w:hanging="283"/>
        <w:jc w:val="both"/>
        <w:rPr>
          <w:rFonts w:ascii="Calibri" w:hAnsi="Calibri" w:cs="Times New Roman"/>
          <w:sz w:val="22"/>
          <w:szCs w:val="22"/>
        </w:rPr>
      </w:pPr>
      <w:r w:rsidRPr="009F41B4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3A6037" w:rsidRPr="003A6037" w:rsidRDefault="003A6037" w:rsidP="009D71C6">
      <w:pPr>
        <w:numPr>
          <w:ilvl w:val="3"/>
          <w:numId w:val="16"/>
        </w:numPr>
        <w:tabs>
          <w:tab w:val="left" w:pos="0"/>
        </w:tabs>
        <w:suppressAutoHyphens w:val="0"/>
        <w:spacing w:before="60" w:after="60"/>
        <w:ind w:left="1134" w:hanging="357"/>
        <w:jc w:val="both"/>
        <w:rPr>
          <w:rFonts w:ascii="Calibri" w:hAnsi="Calibri" w:cs="Times New Roman"/>
          <w:sz w:val="22"/>
          <w:szCs w:val="22"/>
          <w:lang w:eastAsia="cs-CZ"/>
        </w:rPr>
      </w:pPr>
      <w:r w:rsidRPr="003A6037">
        <w:rPr>
          <w:rFonts w:ascii="Calibri" w:hAnsi="Calibri" w:cs="Times New Roman"/>
          <w:sz w:val="22"/>
          <w:szCs w:val="22"/>
          <w:lang w:eastAsia="cs-CZ"/>
        </w:rPr>
        <w:t xml:space="preserve">neposkytnutí služeb v době plnění dle </w:t>
      </w:r>
      <w:r w:rsidR="00F3535E">
        <w:rPr>
          <w:rFonts w:ascii="Calibri" w:hAnsi="Calibri" w:cs="Times New Roman"/>
          <w:sz w:val="22"/>
          <w:szCs w:val="22"/>
          <w:lang w:eastAsia="cs-CZ"/>
        </w:rPr>
        <w:t>p</w:t>
      </w:r>
      <w:r w:rsidRPr="003A6037">
        <w:rPr>
          <w:rFonts w:ascii="Calibri" w:hAnsi="Calibri" w:cs="Times New Roman"/>
          <w:sz w:val="22"/>
          <w:szCs w:val="22"/>
          <w:lang w:eastAsia="cs-CZ"/>
        </w:rPr>
        <w:t>řílohy č. 1,</w:t>
      </w:r>
    </w:p>
    <w:p w:rsidR="003A6037" w:rsidRPr="003A6037" w:rsidRDefault="003A6037" w:rsidP="009D71C6">
      <w:pPr>
        <w:numPr>
          <w:ilvl w:val="3"/>
          <w:numId w:val="16"/>
        </w:numPr>
        <w:tabs>
          <w:tab w:val="left" w:pos="0"/>
        </w:tabs>
        <w:suppressAutoHyphens w:val="0"/>
        <w:spacing w:before="60" w:after="60"/>
        <w:ind w:left="1134" w:hanging="357"/>
        <w:jc w:val="both"/>
        <w:rPr>
          <w:rFonts w:ascii="Calibri" w:hAnsi="Calibri" w:cs="Times New Roman"/>
          <w:sz w:val="22"/>
          <w:szCs w:val="22"/>
          <w:lang w:eastAsia="cs-CZ"/>
        </w:rPr>
      </w:pPr>
      <w:r w:rsidRPr="003A6037">
        <w:rPr>
          <w:rFonts w:ascii="Calibri" w:hAnsi="Calibri" w:cs="Times New Roman"/>
          <w:sz w:val="22"/>
          <w:szCs w:val="22"/>
          <w:lang w:eastAsia="cs-CZ"/>
        </w:rPr>
        <w:t>pokud služby nebudou poskytovány v dohodnutém rozsahu a kvalitě,</w:t>
      </w:r>
    </w:p>
    <w:p w:rsidR="003A6037" w:rsidRPr="003A6037" w:rsidRDefault="003A6037" w:rsidP="009D71C6">
      <w:pPr>
        <w:numPr>
          <w:ilvl w:val="3"/>
          <w:numId w:val="16"/>
        </w:numPr>
        <w:tabs>
          <w:tab w:val="left" w:pos="0"/>
        </w:tabs>
        <w:suppressAutoHyphens w:val="0"/>
        <w:spacing w:before="60" w:after="60"/>
        <w:ind w:left="1134" w:hanging="357"/>
        <w:jc w:val="both"/>
        <w:rPr>
          <w:rFonts w:ascii="Calibri" w:hAnsi="Calibri" w:cs="Times New Roman"/>
          <w:sz w:val="22"/>
          <w:szCs w:val="22"/>
          <w:lang w:eastAsia="cs-CZ"/>
        </w:rPr>
      </w:pPr>
      <w:r w:rsidRPr="003A6037">
        <w:rPr>
          <w:rFonts w:ascii="Calibri" w:hAnsi="Calibri" w:cs="Times New Roman"/>
          <w:sz w:val="22"/>
          <w:szCs w:val="22"/>
          <w:lang w:eastAsia="cs-CZ"/>
        </w:rPr>
        <w:t>neuhrazení ceny služeb objednatelem po druhé výzvě dodavatele k uhrazení dlužné částky, přičemž druhá výzva nesmí následovat dříve než 30 dnů po doručení první výzvy.</w:t>
      </w:r>
    </w:p>
    <w:p w:rsidR="003A6037" w:rsidRPr="009F41B4" w:rsidRDefault="003A6037" w:rsidP="009D71C6">
      <w:pPr>
        <w:numPr>
          <w:ilvl w:val="3"/>
          <w:numId w:val="15"/>
        </w:numPr>
        <w:tabs>
          <w:tab w:val="left" w:pos="0"/>
        </w:tabs>
        <w:suppressAutoHyphens w:val="0"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9F41B4">
        <w:rPr>
          <w:rFonts w:ascii="Calibri" w:hAnsi="Calibri"/>
          <w:sz w:val="22"/>
          <w:szCs w:val="22"/>
        </w:rPr>
        <w:t>Objednatel je dále oprávněn od této smlouvy odstoupit v těchto případech:</w:t>
      </w:r>
    </w:p>
    <w:p w:rsidR="003A6037" w:rsidRPr="009F41B4" w:rsidRDefault="003A6037" w:rsidP="0097278D">
      <w:pPr>
        <w:numPr>
          <w:ilvl w:val="0"/>
          <w:numId w:val="14"/>
        </w:numPr>
        <w:tabs>
          <w:tab w:val="clear" w:pos="1545"/>
        </w:tabs>
        <w:suppressAutoHyphens w:val="0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9F41B4">
        <w:rPr>
          <w:rFonts w:ascii="Calibri" w:hAnsi="Calibri"/>
          <w:color w:val="000000"/>
          <w:sz w:val="22"/>
          <w:szCs w:val="22"/>
        </w:rPr>
        <w:t xml:space="preserve">bylo-li příslušným soudem rozhodnuto o tom, že </w:t>
      </w:r>
      <w:r>
        <w:rPr>
          <w:rFonts w:ascii="Calibri" w:hAnsi="Calibri"/>
          <w:color w:val="000000"/>
          <w:sz w:val="22"/>
          <w:szCs w:val="22"/>
        </w:rPr>
        <w:t>dodava</w:t>
      </w:r>
      <w:r w:rsidRPr="009F41B4">
        <w:rPr>
          <w:rFonts w:ascii="Calibri" w:hAnsi="Calibri"/>
          <w:color w:val="000000"/>
          <w:sz w:val="22"/>
          <w:szCs w:val="22"/>
        </w:rPr>
        <w:t>tel je v úpadku ve smyslu zákona č. 182/2006 Sb., o úpadku a způsobech jeho řešení (insolvenční zákon), ve znění pozdějších předpisů (a to bez ohledu na</w:t>
      </w:r>
      <w:r w:rsidR="00F3535E">
        <w:rPr>
          <w:rFonts w:ascii="Calibri" w:hAnsi="Calibri"/>
          <w:color w:val="000000"/>
          <w:sz w:val="22"/>
          <w:szCs w:val="22"/>
        </w:rPr>
        <w:t> </w:t>
      </w:r>
      <w:r w:rsidRPr="009F41B4">
        <w:rPr>
          <w:rFonts w:ascii="Calibri" w:hAnsi="Calibri"/>
          <w:color w:val="000000"/>
          <w:sz w:val="22"/>
          <w:szCs w:val="22"/>
        </w:rPr>
        <w:t xml:space="preserve">právní moc tohoto rozhodnutí); </w:t>
      </w:r>
    </w:p>
    <w:p w:rsidR="003A6037" w:rsidRDefault="003A6037" w:rsidP="009D71C6">
      <w:pPr>
        <w:numPr>
          <w:ilvl w:val="0"/>
          <w:numId w:val="14"/>
        </w:numPr>
        <w:tabs>
          <w:tab w:val="clear" w:pos="1545"/>
        </w:tabs>
        <w:suppressAutoHyphens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9F41B4">
        <w:rPr>
          <w:rFonts w:ascii="Calibri" w:hAnsi="Calibri"/>
          <w:color w:val="000000"/>
          <w:sz w:val="22"/>
          <w:szCs w:val="22"/>
        </w:rPr>
        <w:t xml:space="preserve">podá-li </w:t>
      </w:r>
      <w:r>
        <w:rPr>
          <w:rFonts w:ascii="Calibri" w:hAnsi="Calibri"/>
          <w:color w:val="000000"/>
          <w:sz w:val="22"/>
          <w:szCs w:val="22"/>
        </w:rPr>
        <w:t>dodavatel</w:t>
      </w:r>
      <w:r w:rsidRPr="009F41B4">
        <w:rPr>
          <w:rFonts w:ascii="Calibri" w:hAnsi="Calibri"/>
          <w:color w:val="000000"/>
          <w:sz w:val="22"/>
          <w:szCs w:val="22"/>
        </w:rPr>
        <w:t xml:space="preserve"> sám na sebe insolvenční návrh.</w:t>
      </w:r>
    </w:p>
    <w:p w:rsidR="00E35461" w:rsidRPr="00E35461" w:rsidRDefault="00E35461" w:rsidP="009D71C6">
      <w:pPr>
        <w:pStyle w:val="Zkladntext3"/>
        <w:numPr>
          <w:ilvl w:val="3"/>
          <w:numId w:val="15"/>
        </w:numPr>
        <w:ind w:left="426" w:right="23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Obě smluvní strany mají </w:t>
      </w:r>
      <w:r w:rsidR="00F433BC">
        <w:rPr>
          <w:rFonts w:ascii="Calibri" w:hAnsi="Calibri"/>
          <w:color w:val="000000"/>
          <w:sz w:val="22"/>
          <w:szCs w:val="22"/>
        </w:rPr>
        <w:t>právo od smlouvy od</w:t>
      </w:r>
      <w:r w:rsidRPr="00E35461">
        <w:rPr>
          <w:rFonts w:ascii="Calibri" w:hAnsi="Calibri"/>
          <w:color w:val="000000"/>
          <w:sz w:val="22"/>
          <w:szCs w:val="22"/>
        </w:rPr>
        <w:t>stoupit v případě živelné pohromy, technické havárie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E35461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> </w:t>
      </w:r>
      <w:r w:rsidRPr="00E35461">
        <w:rPr>
          <w:rFonts w:ascii="Calibri" w:hAnsi="Calibri"/>
          <w:color w:val="000000"/>
          <w:sz w:val="22"/>
          <w:szCs w:val="22"/>
        </w:rPr>
        <w:t xml:space="preserve">jiných závažných důvodů. </w:t>
      </w:r>
      <w:r>
        <w:rPr>
          <w:rFonts w:ascii="Calibri" w:hAnsi="Calibri"/>
          <w:color w:val="000000"/>
          <w:sz w:val="22"/>
          <w:szCs w:val="22"/>
        </w:rPr>
        <w:t>O</w:t>
      </w:r>
      <w:r w:rsidRPr="00E35461">
        <w:rPr>
          <w:rFonts w:ascii="Calibri" w:hAnsi="Calibri"/>
          <w:color w:val="000000"/>
          <w:sz w:val="22"/>
          <w:szCs w:val="22"/>
        </w:rPr>
        <w:t xml:space="preserve"> těchto skutečnostech </w:t>
      </w:r>
      <w:r>
        <w:rPr>
          <w:rFonts w:ascii="Calibri" w:hAnsi="Calibri"/>
          <w:color w:val="000000"/>
          <w:sz w:val="22"/>
          <w:szCs w:val="22"/>
        </w:rPr>
        <w:t xml:space="preserve">jsou povinni </w:t>
      </w:r>
      <w:r w:rsidRPr="00E35461">
        <w:rPr>
          <w:rFonts w:ascii="Calibri" w:hAnsi="Calibri"/>
          <w:color w:val="000000"/>
          <w:sz w:val="22"/>
          <w:szCs w:val="22"/>
        </w:rPr>
        <w:t xml:space="preserve">neprodleně informovat </w:t>
      </w:r>
      <w:r>
        <w:rPr>
          <w:rFonts w:ascii="Calibri" w:hAnsi="Calibri"/>
          <w:color w:val="000000"/>
          <w:sz w:val="22"/>
          <w:szCs w:val="22"/>
        </w:rPr>
        <w:t>druhou smluvní stranu</w:t>
      </w:r>
      <w:r w:rsidRPr="00E35461">
        <w:rPr>
          <w:rFonts w:ascii="Calibri" w:hAnsi="Calibri"/>
          <w:color w:val="000000"/>
          <w:sz w:val="22"/>
          <w:szCs w:val="22"/>
        </w:rPr>
        <w:t>.</w:t>
      </w:r>
    </w:p>
    <w:p w:rsidR="00E35461" w:rsidRDefault="003A6037" w:rsidP="0097278D">
      <w:pPr>
        <w:pStyle w:val="Zkladntext3"/>
        <w:numPr>
          <w:ilvl w:val="3"/>
          <w:numId w:val="15"/>
        </w:numPr>
        <w:spacing w:line="240" w:lineRule="auto"/>
        <w:ind w:left="426" w:right="23" w:hanging="426"/>
        <w:jc w:val="both"/>
        <w:rPr>
          <w:rFonts w:ascii="Calibri" w:hAnsi="Calibri"/>
          <w:color w:val="000000"/>
          <w:sz w:val="22"/>
          <w:szCs w:val="22"/>
        </w:rPr>
      </w:pPr>
      <w:r w:rsidRPr="009F41B4">
        <w:rPr>
          <w:rFonts w:ascii="Calibri" w:hAnsi="Calibri"/>
          <w:sz w:val="22"/>
          <w:szCs w:val="22"/>
        </w:rPr>
        <w:t>Odstoupením</w:t>
      </w:r>
      <w:r w:rsidRPr="009F41B4">
        <w:rPr>
          <w:rFonts w:ascii="Calibri" w:hAnsi="Calibri"/>
          <w:color w:val="000000"/>
          <w:sz w:val="22"/>
          <w:szCs w:val="22"/>
        </w:rPr>
        <w:t xml:space="preserve"> od smlouvy není dotčeno právo oprávněné smluvní strany na zaplacení smluvní pokuty ani na</w:t>
      </w:r>
      <w:r w:rsidR="00F3535E">
        <w:rPr>
          <w:rFonts w:ascii="Calibri" w:hAnsi="Calibri"/>
          <w:color w:val="000000"/>
          <w:sz w:val="22"/>
          <w:szCs w:val="22"/>
        </w:rPr>
        <w:t> </w:t>
      </w:r>
      <w:r w:rsidRPr="009F41B4">
        <w:rPr>
          <w:rFonts w:ascii="Calibri" w:hAnsi="Calibri"/>
          <w:color w:val="000000"/>
          <w:sz w:val="22"/>
          <w:szCs w:val="22"/>
        </w:rPr>
        <w:t>náhradu škody vzniklé porušením smlouvy.</w:t>
      </w:r>
    </w:p>
    <w:p w:rsidR="008945C5" w:rsidRPr="008945C5" w:rsidRDefault="00E35461" w:rsidP="00F433BC">
      <w:pPr>
        <w:pStyle w:val="Zkladntext3"/>
        <w:numPr>
          <w:ilvl w:val="3"/>
          <w:numId w:val="15"/>
        </w:numPr>
        <w:shd w:val="clear" w:color="auto" w:fill="auto"/>
        <w:spacing w:line="240" w:lineRule="auto"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Změnit nebo doplnit uzavřenou smlouvu je možné jen formou písemných dodatků, které budou vzestupně číslovány, výslovně prohlášeny za dodatek smlouvy a podepsány oprávněnými zástupci smluvních stran.</w:t>
      </w:r>
    </w:p>
    <w:p w:rsidR="003A6037" w:rsidRPr="008945C5" w:rsidRDefault="003A6037" w:rsidP="00F433BC">
      <w:pPr>
        <w:pStyle w:val="Zkladntext3"/>
        <w:numPr>
          <w:ilvl w:val="3"/>
          <w:numId w:val="15"/>
        </w:numPr>
        <w:shd w:val="clear" w:color="auto" w:fill="auto"/>
        <w:spacing w:line="240" w:lineRule="auto"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8945C5">
        <w:rPr>
          <w:rFonts w:ascii="Calibri" w:hAnsi="Calibri" w:cs="Arial"/>
          <w:sz w:val="22"/>
          <w:szCs w:val="22"/>
        </w:rPr>
        <w:t>Smluvní strany se dohodly, že jakákoliv písemná korespondence související s touto smlouvou se bude uskutečňovat prostřednictvím pošty, e-mailem na kontaktní osoby nebo osobním převzetím, pokud tato smlouva neurčuje jinak. Daňové doklady, odstoupení od smlouvy, výpověď smlouvy a výzva na plnění se doručují poštou.</w:t>
      </w:r>
    </w:p>
    <w:p w:rsidR="003A6037" w:rsidRPr="009F41B4" w:rsidRDefault="003A6037" w:rsidP="009D71C6">
      <w:pPr>
        <w:pStyle w:val="Zkladntext3"/>
        <w:numPr>
          <w:ilvl w:val="3"/>
          <w:numId w:val="15"/>
        </w:numPr>
        <w:shd w:val="clear" w:color="auto" w:fill="auto"/>
        <w:spacing w:line="240" w:lineRule="auto"/>
        <w:ind w:left="426" w:right="23" w:hanging="426"/>
        <w:jc w:val="both"/>
        <w:rPr>
          <w:rFonts w:ascii="Calibri" w:hAnsi="Calibri"/>
        </w:rPr>
      </w:pPr>
      <w:r w:rsidRPr="009F41B4">
        <w:rPr>
          <w:rFonts w:ascii="Calibri" w:hAnsi="Calibri" w:cs="Arial"/>
          <w:sz w:val="22"/>
          <w:szCs w:val="22"/>
        </w:rPr>
        <w:lastRenderedPageBreak/>
        <w:t>Pokud tato smlouva určuje povinnost doručování písemnosti poštou, považuje se za řádné odeslání písemnosti její odeslání na poštovní adresu druhé smluvní strany formou doporučené poštovní zásilky (daňové doklady) a</w:t>
      </w:r>
      <w:r w:rsidR="00F3535E">
        <w:rPr>
          <w:rFonts w:ascii="Calibri" w:hAnsi="Calibri" w:cs="Arial"/>
          <w:sz w:val="22"/>
          <w:szCs w:val="22"/>
        </w:rPr>
        <w:t> </w:t>
      </w:r>
      <w:r w:rsidRPr="009F41B4">
        <w:rPr>
          <w:rFonts w:ascii="Calibri" w:hAnsi="Calibri" w:cs="Arial"/>
          <w:sz w:val="22"/>
          <w:szCs w:val="22"/>
        </w:rPr>
        <w:t>doporučené poštovní zásilky s doručenkou (u ostatních písemností). Písemnost posílaná poštou se považuje za doručenou i v případě, že druhá smluvní strana poštovní zásilku nepřevezme. V takovém případě se za den doručení písemnosti považuje pátý den od uložení doporučené zásilky na příslušné poště adresáta.</w:t>
      </w:r>
    </w:p>
    <w:p w:rsidR="003A6037" w:rsidRPr="00A30CB3" w:rsidRDefault="003A6037" w:rsidP="009D71C6">
      <w:pPr>
        <w:pStyle w:val="Zkladntext3"/>
        <w:numPr>
          <w:ilvl w:val="3"/>
          <w:numId w:val="15"/>
        </w:numPr>
        <w:shd w:val="clear" w:color="auto" w:fill="auto"/>
        <w:spacing w:line="240" w:lineRule="auto"/>
        <w:ind w:left="426" w:right="23" w:hanging="426"/>
        <w:jc w:val="both"/>
        <w:rPr>
          <w:rFonts w:ascii="Calibri" w:hAnsi="Calibri"/>
        </w:rPr>
      </w:pPr>
      <w:r w:rsidRPr="009F41B4">
        <w:rPr>
          <w:rFonts w:ascii="Calibri" w:hAnsi="Calibri" w:cs="Arial"/>
          <w:sz w:val="22"/>
          <w:szCs w:val="22"/>
        </w:rPr>
        <w:t>Písemnosti odeslané e-mailem se považují za řádně odeslané</w:t>
      </w:r>
      <w:r>
        <w:rPr>
          <w:rFonts w:ascii="Calibri" w:hAnsi="Calibri" w:cs="Arial"/>
          <w:sz w:val="22"/>
          <w:szCs w:val="22"/>
        </w:rPr>
        <w:t xml:space="preserve"> a doručené</w:t>
      </w:r>
      <w:r w:rsidRPr="009F41B4">
        <w:rPr>
          <w:rFonts w:ascii="Calibri" w:hAnsi="Calibri" w:cs="Arial"/>
          <w:sz w:val="22"/>
          <w:szCs w:val="22"/>
        </w:rPr>
        <w:t>, pokud je smluvní strana odeslala ze</w:t>
      </w:r>
      <w:r w:rsidR="00F3535E">
        <w:rPr>
          <w:rFonts w:ascii="Calibri" w:hAnsi="Calibri" w:cs="Arial"/>
          <w:sz w:val="22"/>
          <w:szCs w:val="22"/>
        </w:rPr>
        <w:t> </w:t>
      </w:r>
      <w:r w:rsidRPr="009F41B4">
        <w:rPr>
          <w:rFonts w:ascii="Calibri" w:hAnsi="Calibri" w:cs="Arial"/>
          <w:sz w:val="22"/>
          <w:szCs w:val="22"/>
        </w:rPr>
        <w:t>své e-mailové adresy na e-mailovou adresu druhé smluvní strany. Telefonické oznámení se považuje za</w:t>
      </w:r>
      <w:r w:rsidR="00F3535E">
        <w:rPr>
          <w:rFonts w:ascii="Calibri" w:hAnsi="Calibri" w:cs="Arial"/>
          <w:sz w:val="22"/>
          <w:szCs w:val="22"/>
        </w:rPr>
        <w:t> </w:t>
      </w:r>
      <w:r w:rsidRPr="009F41B4">
        <w:rPr>
          <w:rFonts w:ascii="Calibri" w:hAnsi="Calibri" w:cs="Arial"/>
          <w:sz w:val="22"/>
          <w:szCs w:val="22"/>
        </w:rPr>
        <w:t>řádně uskutečněné, pokud došlo k telefonickému rozh</w:t>
      </w:r>
      <w:r w:rsidR="008945C5">
        <w:rPr>
          <w:rFonts w:ascii="Calibri" w:hAnsi="Calibri" w:cs="Arial"/>
          <w:sz w:val="22"/>
          <w:szCs w:val="22"/>
        </w:rPr>
        <w:t xml:space="preserve">ovoru mezi kontaktními </w:t>
      </w:r>
      <w:r w:rsidRPr="009F41B4">
        <w:rPr>
          <w:rFonts w:ascii="Calibri" w:hAnsi="Calibri" w:cs="Arial"/>
          <w:sz w:val="22"/>
          <w:szCs w:val="22"/>
        </w:rPr>
        <w:t>osobami</w:t>
      </w:r>
      <w:r w:rsidR="008945C5">
        <w:rPr>
          <w:rFonts w:ascii="Calibri" w:hAnsi="Calibri" w:cs="Arial"/>
          <w:sz w:val="22"/>
          <w:szCs w:val="22"/>
        </w:rPr>
        <w:t xml:space="preserve"> dle této smlouvy, osobami oprávněnými jednat za smluvní strany (popř. k tomuto účelu zplnomocněnými osobami)</w:t>
      </w:r>
      <w:r w:rsidRPr="009F41B4">
        <w:rPr>
          <w:rFonts w:ascii="Calibri" w:hAnsi="Calibri" w:cs="Arial"/>
          <w:sz w:val="22"/>
          <w:szCs w:val="22"/>
        </w:rPr>
        <w:t>.</w:t>
      </w:r>
    </w:p>
    <w:p w:rsidR="00A30CB3" w:rsidRDefault="00A30CB3" w:rsidP="00A30CB3">
      <w:pPr>
        <w:pStyle w:val="Zkladntext3"/>
        <w:shd w:val="clear" w:color="auto" w:fill="auto"/>
        <w:spacing w:line="240" w:lineRule="auto"/>
        <w:ind w:left="426" w:right="23" w:firstLine="0"/>
        <w:jc w:val="both"/>
        <w:rPr>
          <w:rFonts w:ascii="Calibri" w:hAnsi="Calibri" w:cs="Arial"/>
          <w:sz w:val="22"/>
          <w:szCs w:val="22"/>
        </w:rPr>
      </w:pPr>
    </w:p>
    <w:p w:rsidR="00A30CB3" w:rsidRPr="003A6037" w:rsidRDefault="00A30CB3" w:rsidP="00A30CB3">
      <w:pPr>
        <w:pStyle w:val="Zkladntext3"/>
        <w:shd w:val="clear" w:color="auto" w:fill="auto"/>
        <w:spacing w:line="240" w:lineRule="auto"/>
        <w:ind w:left="426" w:right="23" w:firstLine="0"/>
        <w:jc w:val="both"/>
        <w:rPr>
          <w:rFonts w:ascii="Calibri" w:hAnsi="Calibri"/>
        </w:rPr>
      </w:pPr>
    </w:p>
    <w:p w:rsidR="00135F83" w:rsidRPr="002D485A" w:rsidRDefault="00135F83" w:rsidP="00F4427F">
      <w:pPr>
        <w:pStyle w:val="Zkladntext"/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2D485A">
        <w:rPr>
          <w:rFonts w:ascii="Calibri" w:hAnsi="Calibri"/>
          <w:b/>
          <w:sz w:val="22"/>
          <w:szCs w:val="22"/>
        </w:rPr>
        <w:t xml:space="preserve">Článek </w:t>
      </w:r>
      <w:r w:rsidR="000974D9" w:rsidRPr="002D485A">
        <w:rPr>
          <w:rFonts w:ascii="Calibri" w:hAnsi="Calibri"/>
          <w:b/>
          <w:sz w:val="22"/>
          <w:szCs w:val="22"/>
          <w:lang w:val="cs-CZ"/>
        </w:rPr>
        <w:t>X</w:t>
      </w:r>
      <w:r w:rsidRPr="002D485A">
        <w:rPr>
          <w:rFonts w:ascii="Calibri" w:hAnsi="Calibri"/>
          <w:b/>
          <w:sz w:val="22"/>
          <w:szCs w:val="22"/>
        </w:rPr>
        <w:t>.</w:t>
      </w:r>
    </w:p>
    <w:p w:rsidR="00135F83" w:rsidRPr="002D485A" w:rsidRDefault="00135F83" w:rsidP="00F4427F">
      <w:pPr>
        <w:pStyle w:val="Zkladntext"/>
        <w:tabs>
          <w:tab w:val="left" w:pos="426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2D485A">
        <w:rPr>
          <w:rFonts w:ascii="Calibri" w:hAnsi="Calibri"/>
          <w:b/>
          <w:sz w:val="22"/>
          <w:szCs w:val="22"/>
        </w:rPr>
        <w:t>Závěrečná ustanovení</w:t>
      </w:r>
    </w:p>
    <w:p w:rsidR="008945C5" w:rsidRPr="008945C5" w:rsidRDefault="008945C5" w:rsidP="009D71C6">
      <w:pPr>
        <w:pStyle w:val="Zkladntext"/>
        <w:numPr>
          <w:ilvl w:val="3"/>
          <w:numId w:val="11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Smluvní strany se dohodly, že vztahy vyplývající z této smlouvy a vztahy smlouvou neupravené se budou řídit zákonem č. 89/2012 Sb., občanský zákoník, v platném znění.</w:t>
      </w:r>
    </w:p>
    <w:p w:rsidR="00135F83" w:rsidRDefault="00135F83" w:rsidP="009D71C6">
      <w:pPr>
        <w:pStyle w:val="Zkladntext"/>
        <w:numPr>
          <w:ilvl w:val="3"/>
          <w:numId w:val="11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 w:rsidRPr="00935D94">
        <w:rPr>
          <w:rFonts w:ascii="Calibri" w:hAnsi="Calibri"/>
          <w:sz w:val="22"/>
          <w:szCs w:val="22"/>
        </w:rPr>
        <w:t xml:space="preserve">Smluvní strany berou na vědomí, že tato smlouva </w:t>
      </w:r>
      <w:r>
        <w:rPr>
          <w:rFonts w:ascii="Calibri" w:hAnsi="Calibri"/>
          <w:sz w:val="22"/>
          <w:szCs w:val="22"/>
          <w:lang w:val="cs-CZ"/>
        </w:rPr>
        <w:t xml:space="preserve">včetně všech dodatků </w:t>
      </w:r>
      <w:r w:rsidRPr="00935D94">
        <w:rPr>
          <w:rFonts w:ascii="Calibri" w:hAnsi="Calibri"/>
          <w:sz w:val="22"/>
          <w:szCs w:val="22"/>
        </w:rPr>
        <w:t xml:space="preserve">podléhá podmínkám </w:t>
      </w:r>
      <w:r>
        <w:rPr>
          <w:rFonts w:ascii="Calibri" w:hAnsi="Calibri"/>
          <w:sz w:val="22"/>
          <w:szCs w:val="22"/>
        </w:rPr>
        <w:br/>
      </w:r>
      <w:r w:rsidRPr="00935D94">
        <w:rPr>
          <w:rFonts w:ascii="Calibri" w:hAnsi="Calibri"/>
          <w:sz w:val="22"/>
          <w:szCs w:val="22"/>
        </w:rPr>
        <w:t>a omezením dle zákona č.</w:t>
      </w:r>
      <w:r>
        <w:rPr>
          <w:rFonts w:ascii="Calibri" w:hAnsi="Calibri"/>
          <w:sz w:val="22"/>
          <w:szCs w:val="22"/>
          <w:lang w:val="cs-CZ"/>
        </w:rPr>
        <w:t> </w:t>
      </w:r>
      <w:r w:rsidRPr="00935D94">
        <w:rPr>
          <w:rFonts w:ascii="Calibri" w:hAnsi="Calibri"/>
          <w:sz w:val="22"/>
          <w:szCs w:val="22"/>
        </w:rPr>
        <w:t>340/2015 Sb., o zvláštních podmínkách účinnosti některých smluv, uveřejňování těchto smluv a</w:t>
      </w:r>
      <w:r>
        <w:rPr>
          <w:rFonts w:ascii="Calibri" w:hAnsi="Calibri"/>
          <w:sz w:val="22"/>
          <w:szCs w:val="22"/>
          <w:lang w:val="cs-CZ"/>
        </w:rPr>
        <w:t> </w:t>
      </w:r>
      <w:r w:rsidRPr="00935D94">
        <w:rPr>
          <w:rFonts w:ascii="Calibri" w:hAnsi="Calibri"/>
          <w:sz w:val="22"/>
          <w:szCs w:val="22"/>
        </w:rPr>
        <w:t xml:space="preserve">o registru smluv (dále jen „zákon o registru smluv“). </w:t>
      </w:r>
    </w:p>
    <w:p w:rsidR="00135F83" w:rsidRDefault="00135F83" w:rsidP="009D71C6">
      <w:pPr>
        <w:pStyle w:val="Zkladntext"/>
        <w:numPr>
          <w:ilvl w:val="0"/>
          <w:numId w:val="11"/>
        </w:numPr>
        <w:spacing w:after="60"/>
        <w:ind w:left="426" w:hanging="426"/>
        <w:rPr>
          <w:rFonts w:ascii="Calibri" w:hAnsi="Calibri"/>
          <w:sz w:val="22"/>
          <w:szCs w:val="22"/>
        </w:rPr>
      </w:pPr>
      <w:r w:rsidRPr="00935D94">
        <w:rPr>
          <w:rFonts w:ascii="Calibri" w:hAnsi="Calibri"/>
          <w:sz w:val="22"/>
          <w:szCs w:val="22"/>
        </w:rPr>
        <w:t>S</w:t>
      </w:r>
      <w:r w:rsidRPr="00CE7F08">
        <w:rPr>
          <w:rFonts w:ascii="Calibri" w:hAnsi="Calibri"/>
          <w:sz w:val="22"/>
          <w:szCs w:val="22"/>
        </w:rPr>
        <w:t xml:space="preserve">mlouva nabývá platnosti podpisem poslední smluvní strany a </w:t>
      </w:r>
      <w:r w:rsidR="00111650">
        <w:rPr>
          <w:rFonts w:ascii="Calibri" w:hAnsi="Calibri"/>
          <w:sz w:val="22"/>
          <w:szCs w:val="22"/>
        </w:rPr>
        <w:t xml:space="preserve">účinnosti uveřejněním </w:t>
      </w:r>
      <w:r w:rsidR="00111650">
        <w:rPr>
          <w:rFonts w:ascii="Calibri" w:hAnsi="Calibri"/>
          <w:sz w:val="22"/>
          <w:szCs w:val="22"/>
          <w:lang w:val="cs-CZ"/>
        </w:rPr>
        <w:t xml:space="preserve">smlouvy v </w:t>
      </w:r>
      <w:r w:rsidRPr="00935D94">
        <w:rPr>
          <w:rFonts w:ascii="Calibri" w:hAnsi="Calibri"/>
          <w:sz w:val="22"/>
          <w:szCs w:val="22"/>
        </w:rPr>
        <w:t>registru smluv</w:t>
      </w:r>
      <w:r w:rsidR="00111650">
        <w:rPr>
          <w:rFonts w:ascii="Calibri" w:hAnsi="Calibri"/>
          <w:sz w:val="22"/>
          <w:szCs w:val="22"/>
          <w:lang w:val="cs-CZ"/>
        </w:rPr>
        <w:t xml:space="preserve"> dle zákona o registru smluv</w:t>
      </w:r>
      <w:r>
        <w:rPr>
          <w:rFonts w:ascii="Verdana" w:hAnsi="Verdana"/>
          <w:sz w:val="17"/>
          <w:szCs w:val="17"/>
        </w:rPr>
        <w:t>.</w:t>
      </w:r>
    </w:p>
    <w:p w:rsidR="00135F83" w:rsidRPr="00E35461" w:rsidRDefault="00135F83" w:rsidP="009D71C6">
      <w:pPr>
        <w:pStyle w:val="Zkladntext"/>
        <w:numPr>
          <w:ilvl w:val="0"/>
          <w:numId w:val="11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 w:rsidRPr="0086047F">
        <w:rPr>
          <w:rFonts w:ascii="Calibri" w:hAnsi="Calibri"/>
          <w:sz w:val="22"/>
          <w:szCs w:val="22"/>
        </w:rPr>
        <w:t xml:space="preserve">Smluvní strany se dohodly, že </w:t>
      </w:r>
      <w:r>
        <w:rPr>
          <w:rFonts w:ascii="Calibri" w:hAnsi="Calibri"/>
          <w:sz w:val="22"/>
          <w:szCs w:val="22"/>
          <w:lang w:val="cs-CZ"/>
        </w:rPr>
        <w:t>objednatel</w:t>
      </w:r>
      <w:r w:rsidRPr="0086047F">
        <w:rPr>
          <w:rFonts w:ascii="Calibri" w:hAnsi="Calibri"/>
          <w:sz w:val="22"/>
          <w:szCs w:val="22"/>
        </w:rPr>
        <w:t xml:space="preserve"> zašle tuto smlouvu Ministerstvu vnitra k uveřejnění prostřednictvím registru smluv bez zbytečného odkladu, nejpozději však do </w:t>
      </w:r>
      <w:r w:rsidR="00D95BE5">
        <w:rPr>
          <w:rFonts w:ascii="Calibri" w:hAnsi="Calibri"/>
          <w:sz w:val="22"/>
          <w:szCs w:val="22"/>
          <w:lang w:val="cs-CZ"/>
        </w:rPr>
        <w:t>20</w:t>
      </w:r>
      <w:r w:rsidR="00CD1FEF">
        <w:rPr>
          <w:rFonts w:ascii="Calibri" w:hAnsi="Calibri"/>
          <w:sz w:val="22"/>
          <w:szCs w:val="22"/>
          <w:lang w:val="cs-CZ"/>
        </w:rPr>
        <w:t xml:space="preserve"> pracovních</w:t>
      </w:r>
      <w:r w:rsidR="00CD1FEF">
        <w:rPr>
          <w:rFonts w:ascii="Calibri" w:hAnsi="Calibri"/>
          <w:sz w:val="22"/>
          <w:szCs w:val="22"/>
        </w:rPr>
        <w:t xml:space="preserve"> dnů od </w:t>
      </w:r>
      <w:r w:rsidRPr="0086047F">
        <w:rPr>
          <w:rFonts w:ascii="Calibri" w:hAnsi="Calibri"/>
          <w:sz w:val="22"/>
          <w:szCs w:val="22"/>
        </w:rPr>
        <w:t xml:space="preserve">uzavření této smlouvy. Tím není dotčeno oprávnění </w:t>
      </w:r>
      <w:r>
        <w:rPr>
          <w:rFonts w:ascii="Calibri" w:hAnsi="Calibri"/>
          <w:sz w:val="22"/>
          <w:szCs w:val="22"/>
          <w:lang w:val="cs-CZ"/>
        </w:rPr>
        <w:t>dodavatele</w:t>
      </w:r>
      <w:r w:rsidRPr="0086047F">
        <w:rPr>
          <w:rFonts w:ascii="Calibri" w:hAnsi="Calibri"/>
          <w:sz w:val="22"/>
          <w:szCs w:val="22"/>
        </w:rPr>
        <w:t xml:space="preserve"> zaslat tuto smlouvu k uveřejnění Ministerstvu vnitra prostřednictvím registru smluv nezávisle na výše uvedeném ujednání, a to zejména v případě, že </w:t>
      </w:r>
      <w:r>
        <w:rPr>
          <w:rFonts w:ascii="Calibri" w:hAnsi="Calibri"/>
          <w:sz w:val="22"/>
          <w:szCs w:val="22"/>
          <w:lang w:val="cs-CZ"/>
        </w:rPr>
        <w:t>objednatel</w:t>
      </w:r>
      <w:r w:rsidRPr="0086047F">
        <w:rPr>
          <w:rFonts w:ascii="Calibri" w:hAnsi="Calibri"/>
          <w:sz w:val="22"/>
          <w:szCs w:val="22"/>
        </w:rPr>
        <w:t xml:space="preserve"> bude v prodlení se splněním výše uvedené povinnosti.</w:t>
      </w:r>
    </w:p>
    <w:p w:rsidR="00135F83" w:rsidRDefault="00135F83" w:rsidP="009D71C6">
      <w:pPr>
        <w:pStyle w:val="Zkladntext"/>
        <w:numPr>
          <w:ilvl w:val="0"/>
          <w:numId w:val="11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účely smlouvy se pod pojm</w:t>
      </w:r>
      <w:r>
        <w:rPr>
          <w:rFonts w:ascii="Calibri" w:hAnsi="Calibri"/>
          <w:sz w:val="22"/>
          <w:szCs w:val="22"/>
          <w:lang w:val="cs-CZ"/>
        </w:rPr>
        <w:t>y</w:t>
      </w:r>
      <w:r>
        <w:rPr>
          <w:rFonts w:ascii="Calibri" w:hAnsi="Calibri"/>
          <w:sz w:val="22"/>
          <w:szCs w:val="22"/>
        </w:rPr>
        <w:t xml:space="preserve"> „bez zbytečného odkladu“</w:t>
      </w:r>
      <w:r>
        <w:rPr>
          <w:rFonts w:ascii="Calibri" w:hAnsi="Calibri"/>
          <w:sz w:val="22"/>
          <w:szCs w:val="22"/>
          <w:lang w:val="cs-CZ"/>
        </w:rPr>
        <w:t xml:space="preserve"> a „neprodleně“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 xml:space="preserve"> rozumí „do 5 pracovních dnů“ od vzniku předmětné skutečnosti</w:t>
      </w:r>
      <w:r>
        <w:rPr>
          <w:rFonts w:ascii="Calibri" w:hAnsi="Calibri"/>
          <w:sz w:val="22"/>
          <w:szCs w:val="22"/>
        </w:rPr>
        <w:t>.</w:t>
      </w:r>
    </w:p>
    <w:p w:rsidR="00135F83" w:rsidRDefault="00135F83" w:rsidP="009D71C6">
      <w:pPr>
        <w:pStyle w:val="Zkladntext"/>
        <w:numPr>
          <w:ilvl w:val="0"/>
          <w:numId w:val="11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nemůže bez souhlasu </w:t>
      </w:r>
      <w:r>
        <w:rPr>
          <w:rFonts w:ascii="Calibri" w:hAnsi="Calibri"/>
          <w:sz w:val="22"/>
          <w:szCs w:val="22"/>
          <w:lang w:val="cs-CZ"/>
        </w:rPr>
        <w:t>objednatele</w:t>
      </w:r>
      <w:r>
        <w:rPr>
          <w:rFonts w:ascii="Calibri" w:hAnsi="Calibri"/>
          <w:sz w:val="22"/>
          <w:szCs w:val="22"/>
        </w:rPr>
        <w:t xml:space="preserve"> postoupit svá práva a povinnosti plynoucí ze smlouvy třetí straně.</w:t>
      </w:r>
    </w:p>
    <w:p w:rsidR="00135F83" w:rsidRDefault="00135F83" w:rsidP="009D71C6">
      <w:pPr>
        <w:pStyle w:val="Zkladntext"/>
        <w:numPr>
          <w:ilvl w:val="0"/>
          <w:numId w:val="11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případ, že ustanovení smlouvy oddělené od ostatního obsahu se stane neúčinným nebo neplatným, smluvní strany se zavazují bez zbytečn</w:t>
      </w:r>
      <w:r>
        <w:rPr>
          <w:rFonts w:ascii="Calibri" w:hAnsi="Calibri"/>
          <w:sz w:val="22"/>
          <w:szCs w:val="22"/>
          <w:lang w:val="cs-CZ"/>
        </w:rPr>
        <w:t>ého</w:t>
      </w:r>
      <w:r>
        <w:rPr>
          <w:rFonts w:ascii="Calibri" w:hAnsi="Calibri"/>
          <w:sz w:val="22"/>
          <w:szCs w:val="22"/>
        </w:rPr>
        <w:t xml:space="preserve"> odklad</w:t>
      </w:r>
      <w:r>
        <w:rPr>
          <w:rFonts w:ascii="Calibri" w:hAnsi="Calibri"/>
          <w:sz w:val="22"/>
          <w:szCs w:val="22"/>
          <w:lang w:val="cs-CZ"/>
        </w:rPr>
        <w:t>u</w:t>
      </w:r>
      <w:r>
        <w:rPr>
          <w:rFonts w:ascii="Calibri" w:hAnsi="Calibri"/>
          <w:sz w:val="22"/>
          <w:szCs w:val="22"/>
        </w:rPr>
        <w:t xml:space="preserve"> nahradit takové ustanovení novým. Případná neplatnost některého z takových ustanovení smlouvy nemá mít za následek neplatnost ostatních ustanovení.</w:t>
      </w:r>
    </w:p>
    <w:p w:rsidR="004905E8" w:rsidRPr="0011205D" w:rsidRDefault="004905E8" w:rsidP="004905E8">
      <w:pPr>
        <w:pStyle w:val="Zkladntext"/>
        <w:numPr>
          <w:ilvl w:val="0"/>
          <w:numId w:val="11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 w:rsidRPr="0011205D">
        <w:rPr>
          <w:rFonts w:ascii="Calibri" w:hAnsi="Calibri"/>
          <w:sz w:val="22"/>
          <w:szCs w:val="22"/>
          <w:lang w:val="cs-CZ"/>
        </w:rPr>
        <w:t>Osobní údaje obsažené v této smlouvě budou objednatelem zpracovávány pouze pro účely plnění práv a povinností vyplývajících z této smlouvy; k jiným účelům nebudou tyto osobní údaje objednatelem použity. Objednatel při zpracovávání osobních údajů dodržuje platné práv</w:t>
      </w:r>
      <w:r w:rsidR="00EB3451">
        <w:rPr>
          <w:rFonts w:ascii="Calibri" w:hAnsi="Calibri"/>
          <w:sz w:val="22"/>
          <w:szCs w:val="22"/>
          <w:lang w:val="cs-CZ"/>
        </w:rPr>
        <w:t xml:space="preserve">ní předpisy. </w:t>
      </w:r>
    </w:p>
    <w:p w:rsidR="00135F83" w:rsidRDefault="00135F83" w:rsidP="009D71C6">
      <w:pPr>
        <w:pStyle w:val="Zkladntext"/>
        <w:numPr>
          <w:ilvl w:val="0"/>
          <w:numId w:val="11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shodně prohlašují, že si smlouvu před jejím podepsáním přečetly, že byla uzavřena po</w:t>
      </w:r>
      <w:r w:rsidR="007E4058">
        <w:rPr>
          <w:rFonts w:ascii="Calibri" w:hAnsi="Calibri"/>
          <w:sz w:val="22"/>
          <w:szCs w:val="22"/>
          <w:lang w:val="cs-CZ"/>
        </w:rPr>
        <w:t> </w:t>
      </w:r>
      <w:r>
        <w:rPr>
          <w:rFonts w:ascii="Calibri" w:hAnsi="Calibri"/>
          <w:sz w:val="22"/>
          <w:szCs w:val="22"/>
        </w:rPr>
        <w:t>vzájemném projednání podle jejich pravé a svobodné vůle, že jejímu obsahu porozuměly a svůj projev vůle učinily vážně, určitě, srozumitelně, dobrovolně a nikoliv v tísni nebo za nápadně nevýhodných podmínek, a že se dohodly na celém jejím obsahu, což stvrzují svými podpisy.</w:t>
      </w:r>
    </w:p>
    <w:p w:rsidR="00111650" w:rsidRPr="00111650" w:rsidRDefault="00135F83" w:rsidP="00111650">
      <w:pPr>
        <w:pStyle w:val="Zkladntext"/>
        <w:numPr>
          <w:ilvl w:val="0"/>
          <w:numId w:val="11"/>
        </w:numPr>
        <w:tabs>
          <w:tab w:val="left" w:pos="0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2 stejnopisech s platností originálu, podepsaných oprávněnými zástupci smluvních stran, přičemž obě smluvní strany obdrží po jednom vyhotovení.</w:t>
      </w:r>
    </w:p>
    <w:p w:rsidR="00135F83" w:rsidRPr="00111650" w:rsidRDefault="00135F83" w:rsidP="00111650">
      <w:pPr>
        <w:pStyle w:val="Zkladntext"/>
        <w:numPr>
          <w:ilvl w:val="0"/>
          <w:numId w:val="11"/>
        </w:numPr>
        <w:tabs>
          <w:tab w:val="left" w:pos="0"/>
        </w:tabs>
        <w:ind w:left="426" w:hanging="426"/>
        <w:rPr>
          <w:rFonts w:ascii="Calibri" w:hAnsi="Calibri"/>
          <w:sz w:val="22"/>
          <w:szCs w:val="22"/>
        </w:rPr>
      </w:pPr>
      <w:r w:rsidRPr="00111650">
        <w:rPr>
          <w:rFonts w:ascii="Calibri" w:hAnsi="Calibri"/>
          <w:sz w:val="22"/>
          <w:szCs w:val="22"/>
        </w:rPr>
        <w:t>Nedílnou součástí smlouvy j</w:t>
      </w:r>
      <w:r w:rsidR="00890C8A" w:rsidRPr="00111650">
        <w:rPr>
          <w:rFonts w:ascii="Calibri" w:hAnsi="Calibri"/>
          <w:sz w:val="22"/>
          <w:szCs w:val="22"/>
          <w:lang w:val="cs-CZ"/>
        </w:rPr>
        <w:t>sou</w:t>
      </w:r>
      <w:r w:rsidRPr="00111650">
        <w:rPr>
          <w:rFonts w:ascii="Calibri" w:hAnsi="Calibri"/>
          <w:sz w:val="22"/>
          <w:szCs w:val="22"/>
        </w:rPr>
        <w:t xml:space="preserve"> příloh</w:t>
      </w:r>
      <w:r w:rsidR="00890C8A" w:rsidRPr="00111650">
        <w:rPr>
          <w:rFonts w:ascii="Calibri" w:hAnsi="Calibri"/>
          <w:sz w:val="22"/>
          <w:szCs w:val="22"/>
          <w:lang w:val="cs-CZ"/>
        </w:rPr>
        <w:t>y</w:t>
      </w:r>
      <w:r w:rsidRPr="00111650">
        <w:rPr>
          <w:rFonts w:ascii="Calibri" w:hAnsi="Calibri"/>
          <w:sz w:val="22"/>
          <w:szCs w:val="22"/>
        </w:rPr>
        <w:t>:</w:t>
      </w:r>
    </w:p>
    <w:p w:rsidR="00FB7903" w:rsidRDefault="00135F83" w:rsidP="00D71EAF">
      <w:pPr>
        <w:pStyle w:val="Zkladntext"/>
        <w:tabs>
          <w:tab w:val="left" w:pos="0"/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Příloha č. 1</w:t>
      </w:r>
      <w:r w:rsidR="0097278D"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</w:rPr>
        <w:t>- Specifikace předmětu plnění</w:t>
      </w:r>
    </w:p>
    <w:p w:rsidR="005358D6" w:rsidRPr="005358D6" w:rsidRDefault="001D659C" w:rsidP="00D71EAF">
      <w:pPr>
        <w:pStyle w:val="Zkladntext"/>
        <w:tabs>
          <w:tab w:val="left" w:pos="0"/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FB7903" w:rsidRPr="00712799" w:rsidRDefault="00D40CDA" w:rsidP="00E35461">
      <w:pPr>
        <w:pStyle w:val="Zkladntext"/>
        <w:tabs>
          <w:tab w:val="left" w:pos="0"/>
          <w:tab w:val="left" w:pos="5529"/>
          <w:tab w:val="left" w:pos="7371"/>
        </w:tabs>
        <w:spacing w:before="120"/>
        <w:ind w:left="709" w:hanging="709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</w:t>
      </w:r>
      <w:r w:rsidR="00EB3451">
        <w:rPr>
          <w:rFonts w:ascii="Calibri" w:hAnsi="Calibri"/>
          <w:sz w:val="22"/>
          <w:szCs w:val="22"/>
          <w:lang w:val="cs-CZ"/>
        </w:rPr>
        <w:t>Slaném</w:t>
      </w:r>
      <w:r w:rsidR="00FB7903" w:rsidRPr="0065316C">
        <w:rPr>
          <w:rFonts w:ascii="Calibri" w:hAnsi="Calibri"/>
          <w:sz w:val="22"/>
          <w:szCs w:val="22"/>
          <w:lang w:val="cs-CZ"/>
        </w:rPr>
        <w:t xml:space="preserve"> dne </w:t>
      </w:r>
      <w:r w:rsidR="00FB7903" w:rsidRPr="0065316C">
        <w:rPr>
          <w:rFonts w:ascii="Calibri" w:hAnsi="Calibri"/>
          <w:sz w:val="22"/>
          <w:szCs w:val="22"/>
        </w:rPr>
        <w:t xml:space="preserve"> </w:t>
      </w:r>
      <w:r w:rsidR="00865C2C" w:rsidRPr="0065316C">
        <w:rPr>
          <w:rFonts w:ascii="Calibri" w:hAnsi="Calibri"/>
          <w:sz w:val="22"/>
          <w:szCs w:val="22"/>
          <w:lang w:val="cs-CZ"/>
        </w:rPr>
        <w:tab/>
      </w:r>
      <w:r w:rsidR="00865C2C">
        <w:rPr>
          <w:rFonts w:ascii="Calibri" w:hAnsi="Calibri"/>
          <w:sz w:val="22"/>
          <w:szCs w:val="22"/>
          <w:highlight w:val="yellow"/>
          <w:lang w:val="cs-CZ"/>
        </w:rPr>
        <w:t>V</w:t>
      </w:r>
      <w:r w:rsidR="00865C2C">
        <w:rPr>
          <w:rFonts w:ascii="Calibri" w:hAnsi="Calibri"/>
          <w:sz w:val="22"/>
          <w:szCs w:val="22"/>
          <w:highlight w:val="yellow"/>
          <w:lang w:val="cs-CZ"/>
        </w:rPr>
        <w:tab/>
      </w:r>
      <w:r w:rsidR="00FB7903" w:rsidRPr="001D74B3">
        <w:rPr>
          <w:rFonts w:ascii="Calibri" w:hAnsi="Calibri"/>
          <w:sz w:val="22"/>
          <w:szCs w:val="22"/>
          <w:highlight w:val="yellow"/>
          <w:lang w:val="cs-CZ"/>
        </w:rPr>
        <w:t>dne</w:t>
      </w:r>
      <w:r w:rsidR="00FB7903" w:rsidRPr="00712799">
        <w:rPr>
          <w:rFonts w:ascii="Calibri" w:hAnsi="Calibri"/>
          <w:sz w:val="22"/>
          <w:szCs w:val="22"/>
          <w:lang w:val="cs-CZ"/>
        </w:rPr>
        <w:t xml:space="preserve"> </w:t>
      </w:r>
      <w:r w:rsidR="001D74B3">
        <w:rPr>
          <w:rFonts w:ascii="Calibri" w:hAnsi="Calibri"/>
          <w:sz w:val="22"/>
          <w:szCs w:val="22"/>
          <w:lang w:val="cs-CZ"/>
        </w:rPr>
        <w:tab/>
      </w:r>
    </w:p>
    <w:p w:rsidR="00FB7903" w:rsidRDefault="00FB7903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b/>
          <w:sz w:val="22"/>
          <w:szCs w:val="22"/>
        </w:rPr>
      </w:pPr>
    </w:p>
    <w:p w:rsidR="00FB7903" w:rsidRDefault="00FB7903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FB7903" w:rsidRDefault="00FB7903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9D71C6" w:rsidRDefault="009D71C6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FB7903" w:rsidRDefault="00FB7903">
      <w:pPr>
        <w:pStyle w:val="Zkladntext"/>
        <w:tabs>
          <w:tab w:val="center" w:pos="1701"/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…………………………………….</w:t>
      </w:r>
      <w:r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FB7903" w:rsidRDefault="00FB7903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 </w:t>
      </w:r>
      <w:r w:rsidR="00DB0DC6">
        <w:rPr>
          <w:rFonts w:ascii="Calibri" w:hAnsi="Calibri"/>
          <w:sz w:val="22"/>
          <w:szCs w:val="22"/>
        </w:rPr>
        <w:t>objednatel</w:t>
      </w:r>
      <w:r w:rsidR="00DB0DC6"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</w:rPr>
        <w:tab/>
      </w:r>
      <w:r w:rsidRPr="001D74B3">
        <w:rPr>
          <w:rFonts w:ascii="Calibri" w:hAnsi="Calibri"/>
          <w:sz w:val="22"/>
          <w:szCs w:val="22"/>
          <w:highlight w:val="yellow"/>
        </w:rPr>
        <w:t>za dodavatele</w:t>
      </w:r>
    </w:p>
    <w:p w:rsidR="00FB7903" w:rsidRPr="00712799" w:rsidRDefault="00D40CDA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 </w:t>
      </w:r>
      <w:r w:rsidR="00EB3451">
        <w:rPr>
          <w:rFonts w:ascii="Calibri" w:hAnsi="Calibri"/>
          <w:sz w:val="22"/>
          <w:szCs w:val="22"/>
          <w:lang w:val="cs-CZ"/>
        </w:rPr>
        <w:t xml:space="preserve">            RNDr. Milan Dundr, CSc.</w:t>
      </w:r>
      <w:r w:rsidR="00FB7903">
        <w:rPr>
          <w:rFonts w:ascii="Calibri" w:hAnsi="Calibri"/>
          <w:sz w:val="22"/>
          <w:szCs w:val="22"/>
        </w:rPr>
        <w:tab/>
      </w:r>
    </w:p>
    <w:p w:rsidR="00293929" w:rsidRDefault="00937529" w:rsidP="00937529">
      <w:pPr>
        <w:pStyle w:val="Zkladntext"/>
        <w:tabs>
          <w:tab w:val="center" w:pos="1701"/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ředitel organiza</w:t>
      </w:r>
      <w:r>
        <w:rPr>
          <w:rFonts w:ascii="Calibri" w:hAnsi="Calibri"/>
          <w:sz w:val="22"/>
          <w:szCs w:val="22"/>
          <w:lang w:val="cs-CZ"/>
        </w:rPr>
        <w:t>ce</w:t>
      </w:r>
    </w:p>
    <w:p w:rsidR="002A10B9" w:rsidRDefault="002A10B9" w:rsidP="00293929">
      <w:pPr>
        <w:pStyle w:val="Podtitul"/>
        <w:sectPr w:rsidR="002A10B9" w:rsidSect="00A30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1416" w:bottom="1135" w:left="1134" w:header="284" w:footer="107" w:gutter="0"/>
          <w:cols w:space="708"/>
          <w:docGrid w:linePitch="360"/>
        </w:sectPr>
      </w:pPr>
    </w:p>
    <w:p w:rsidR="00765B32" w:rsidRDefault="00765B32" w:rsidP="00CD4D61">
      <w:pPr>
        <w:keepNext/>
        <w:suppressAutoHyphens w:val="0"/>
        <w:spacing w:before="240" w:after="160" w:line="259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765B32">
        <w:rPr>
          <w:rFonts w:ascii="Calibri" w:hAnsi="Calibri"/>
          <w:b/>
          <w:iCs/>
          <w:sz w:val="24"/>
          <w:szCs w:val="24"/>
        </w:rPr>
        <w:lastRenderedPageBreak/>
        <w:t>Příloha č. 1</w:t>
      </w:r>
      <w:r w:rsidRPr="00765B32">
        <w:rPr>
          <w:rFonts w:ascii="Calibri" w:hAnsi="Calibri"/>
          <w:b/>
          <w:sz w:val="24"/>
          <w:szCs w:val="24"/>
        </w:rPr>
        <w:t xml:space="preserve"> Smlouvy o zajištění služeb</w:t>
      </w:r>
      <w:r w:rsidR="00C12E1C">
        <w:rPr>
          <w:rFonts w:ascii="Calibri" w:hAnsi="Calibri"/>
          <w:b/>
          <w:sz w:val="24"/>
          <w:szCs w:val="24"/>
        </w:rPr>
        <w:t xml:space="preserve"> č. j. </w:t>
      </w:r>
      <w:proofErr w:type="spellStart"/>
      <w:r w:rsidR="00C12E1C">
        <w:rPr>
          <w:rFonts w:ascii="Calibri" w:hAnsi="Calibri"/>
          <w:b/>
          <w:sz w:val="24"/>
          <w:szCs w:val="24"/>
        </w:rPr>
        <w:t>xxxxx</w:t>
      </w:r>
      <w:proofErr w:type="spellEnd"/>
      <w:r w:rsidR="00C12E1C">
        <w:rPr>
          <w:rFonts w:ascii="Calibri" w:hAnsi="Calibri"/>
          <w:b/>
          <w:sz w:val="24"/>
          <w:szCs w:val="24"/>
        </w:rPr>
        <w:t>/2022</w:t>
      </w:r>
    </w:p>
    <w:p w:rsidR="00765B32" w:rsidRPr="00765B32" w:rsidRDefault="00765B32" w:rsidP="00765B32">
      <w:pPr>
        <w:suppressAutoHyphens w:val="0"/>
        <w:spacing w:line="276" w:lineRule="auto"/>
        <w:jc w:val="center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765B32">
        <w:rPr>
          <w:rFonts w:ascii="Calibri" w:eastAsia="Calibri" w:hAnsi="Calibri"/>
          <w:b/>
          <w:iCs/>
          <w:color w:val="000000"/>
          <w:sz w:val="24"/>
          <w:szCs w:val="24"/>
          <w:lang w:eastAsia="en-US"/>
        </w:rPr>
        <w:t xml:space="preserve">Specifikace předmětu plnění </w:t>
      </w:r>
    </w:p>
    <w:p w:rsidR="00765B32" w:rsidRPr="00765B32" w:rsidRDefault="00765B32" w:rsidP="00765B32">
      <w:pPr>
        <w:tabs>
          <w:tab w:val="left" w:pos="720"/>
        </w:tabs>
        <w:spacing w:before="360"/>
        <w:jc w:val="center"/>
        <w:rPr>
          <w:rFonts w:ascii="Calibri" w:hAnsi="Calibri"/>
          <w:b/>
          <w:sz w:val="22"/>
          <w:szCs w:val="22"/>
        </w:rPr>
      </w:pPr>
      <w:r w:rsidRPr="00765B32">
        <w:rPr>
          <w:rFonts w:ascii="Calibri" w:hAnsi="Calibri"/>
          <w:b/>
          <w:sz w:val="22"/>
          <w:szCs w:val="22"/>
        </w:rPr>
        <w:t>1. Předmět zakázky</w:t>
      </w:r>
    </w:p>
    <w:p w:rsidR="00A30CB3" w:rsidRDefault="000F1AE7" w:rsidP="00765B32">
      <w:pPr>
        <w:spacing w:before="120"/>
        <w:jc w:val="both"/>
        <w:rPr>
          <w:rFonts w:ascii="Calibri" w:eastAsia="Calibri" w:hAnsi="Calibri"/>
          <w:iCs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</w:rPr>
        <w:t>Předmětem služeb</w:t>
      </w:r>
      <w:r w:rsidR="00765B32" w:rsidRPr="00765B32">
        <w:rPr>
          <w:rFonts w:ascii="Calibri" w:eastAsia="Calibri" w:hAnsi="Calibri"/>
          <w:iCs/>
          <w:sz w:val="22"/>
          <w:szCs w:val="22"/>
        </w:rPr>
        <w:t xml:space="preserve"> je kompletní </w:t>
      </w:r>
      <w:r w:rsidR="00587379">
        <w:rPr>
          <w:rFonts w:ascii="Calibri" w:eastAsia="Calibri" w:hAnsi="Calibri"/>
          <w:iCs/>
          <w:sz w:val="22"/>
          <w:szCs w:val="22"/>
        </w:rPr>
        <w:t xml:space="preserve">zajištění </w:t>
      </w:r>
      <w:r w:rsidR="00414728">
        <w:rPr>
          <w:rFonts w:ascii="Calibri" w:eastAsia="Calibri" w:hAnsi="Calibri"/>
          <w:iCs/>
          <w:sz w:val="22"/>
          <w:szCs w:val="22"/>
        </w:rPr>
        <w:t>lyžařského kurzu</w:t>
      </w:r>
      <w:r w:rsidR="00765B32" w:rsidRPr="00765B32">
        <w:rPr>
          <w:rFonts w:ascii="Calibri" w:eastAsia="Calibri" w:hAnsi="Calibri"/>
          <w:iCs/>
          <w:sz w:val="22"/>
          <w:szCs w:val="22"/>
        </w:rPr>
        <w:t xml:space="preserve"> pro</w:t>
      </w:r>
      <w:r w:rsidR="00414728">
        <w:rPr>
          <w:rFonts w:ascii="Calibri" w:eastAsia="Calibri" w:hAnsi="Calibri"/>
          <w:iCs/>
          <w:sz w:val="22"/>
          <w:szCs w:val="22"/>
        </w:rPr>
        <w:t xml:space="preserve"> </w:t>
      </w:r>
      <w:r w:rsidR="00D95BE5">
        <w:rPr>
          <w:rFonts w:ascii="Calibri" w:eastAsia="Calibri" w:hAnsi="Calibri"/>
          <w:iCs/>
          <w:sz w:val="22"/>
          <w:szCs w:val="22"/>
        </w:rPr>
        <w:t xml:space="preserve"> 65</w:t>
      </w:r>
      <w:r w:rsidR="00414728">
        <w:rPr>
          <w:rFonts w:ascii="Calibri" w:eastAsia="Calibri" w:hAnsi="Calibri"/>
          <w:iCs/>
          <w:sz w:val="22"/>
          <w:szCs w:val="22"/>
        </w:rPr>
        <w:t xml:space="preserve"> dětí a</w:t>
      </w:r>
      <w:r w:rsidR="00765B32" w:rsidRPr="00765B32">
        <w:rPr>
          <w:rFonts w:ascii="Calibri" w:eastAsia="Calibri" w:hAnsi="Calibri"/>
          <w:iCs/>
          <w:sz w:val="22"/>
          <w:szCs w:val="22"/>
        </w:rPr>
        <w:t xml:space="preserve"> </w:t>
      </w:r>
      <w:r w:rsidR="00D95BE5">
        <w:rPr>
          <w:rFonts w:ascii="Calibri" w:eastAsia="Calibri" w:hAnsi="Calibri"/>
          <w:iCs/>
          <w:sz w:val="22"/>
          <w:szCs w:val="22"/>
        </w:rPr>
        <w:t xml:space="preserve">5 </w:t>
      </w:r>
      <w:r w:rsidR="00765B32" w:rsidRPr="00765B32">
        <w:rPr>
          <w:rFonts w:ascii="Calibri" w:eastAsia="Calibri" w:hAnsi="Calibri"/>
          <w:iCs/>
          <w:sz w:val="22"/>
          <w:szCs w:val="22"/>
        </w:rPr>
        <w:t>peda</w:t>
      </w:r>
      <w:r w:rsidR="00587379">
        <w:rPr>
          <w:rFonts w:ascii="Calibri" w:eastAsia="Calibri" w:hAnsi="Calibri"/>
          <w:iCs/>
          <w:sz w:val="22"/>
          <w:szCs w:val="22"/>
        </w:rPr>
        <w:t>gogick</w:t>
      </w:r>
      <w:r w:rsidR="004F0AEB">
        <w:rPr>
          <w:rFonts w:ascii="Calibri" w:eastAsia="Calibri" w:hAnsi="Calibri"/>
          <w:iCs/>
          <w:sz w:val="22"/>
          <w:szCs w:val="22"/>
        </w:rPr>
        <w:t>ých</w:t>
      </w:r>
      <w:r w:rsidR="00587379">
        <w:rPr>
          <w:rFonts w:ascii="Calibri" w:eastAsia="Calibri" w:hAnsi="Calibri"/>
          <w:iCs/>
          <w:sz w:val="22"/>
          <w:szCs w:val="22"/>
        </w:rPr>
        <w:t xml:space="preserve"> pracovník</w:t>
      </w:r>
      <w:r w:rsidR="004F0AEB">
        <w:rPr>
          <w:rFonts w:ascii="Calibri" w:eastAsia="Calibri" w:hAnsi="Calibri"/>
          <w:iCs/>
          <w:sz w:val="22"/>
          <w:szCs w:val="22"/>
        </w:rPr>
        <w:t>ů</w:t>
      </w:r>
      <w:r w:rsidR="00587379">
        <w:rPr>
          <w:rFonts w:ascii="Calibri" w:eastAsia="Calibri" w:hAnsi="Calibri"/>
          <w:iCs/>
          <w:sz w:val="22"/>
          <w:szCs w:val="22"/>
        </w:rPr>
        <w:t xml:space="preserve"> střední</w:t>
      </w:r>
      <w:r w:rsidR="00581118">
        <w:rPr>
          <w:rFonts w:ascii="Calibri" w:eastAsia="Calibri" w:hAnsi="Calibri"/>
          <w:iCs/>
          <w:sz w:val="22"/>
          <w:szCs w:val="22"/>
        </w:rPr>
        <w:t xml:space="preserve">ch </w:t>
      </w:r>
      <w:r w:rsidR="00765B32" w:rsidRPr="00765B32">
        <w:rPr>
          <w:rFonts w:ascii="Calibri" w:eastAsia="Calibri" w:hAnsi="Calibri"/>
          <w:iCs/>
          <w:sz w:val="22"/>
          <w:szCs w:val="22"/>
        </w:rPr>
        <w:t>škol</w:t>
      </w:r>
      <w:r w:rsidR="00414728">
        <w:rPr>
          <w:rFonts w:ascii="Calibri" w:eastAsia="Calibri" w:hAnsi="Calibri"/>
          <w:iCs/>
          <w:sz w:val="22"/>
          <w:szCs w:val="22"/>
        </w:rPr>
        <w:t>y</w:t>
      </w:r>
      <w:r w:rsidR="00587379">
        <w:rPr>
          <w:rFonts w:ascii="Calibri" w:eastAsia="Calibri" w:hAnsi="Calibri"/>
          <w:iCs/>
          <w:sz w:val="22"/>
          <w:szCs w:val="22"/>
        </w:rPr>
        <w:t xml:space="preserve"> </w:t>
      </w:r>
      <w:r w:rsidR="00414728">
        <w:rPr>
          <w:rFonts w:ascii="Calibri" w:eastAsia="Calibri" w:hAnsi="Calibri"/>
          <w:iCs/>
          <w:sz w:val="22"/>
          <w:szCs w:val="22"/>
        </w:rPr>
        <w:t>Gymnázia</w:t>
      </w:r>
      <w:r w:rsidR="00EB3451" w:rsidRPr="00EB3451">
        <w:rPr>
          <w:rFonts w:ascii="Calibri" w:eastAsia="Calibri" w:hAnsi="Calibri"/>
          <w:iCs/>
          <w:sz w:val="22"/>
          <w:szCs w:val="22"/>
        </w:rPr>
        <w:t xml:space="preserve"> v</w:t>
      </w:r>
      <w:r w:rsidR="00D95BE5">
        <w:rPr>
          <w:rFonts w:ascii="Calibri" w:eastAsia="Calibri" w:hAnsi="Calibri"/>
          <w:iCs/>
          <w:sz w:val="22"/>
          <w:szCs w:val="22"/>
        </w:rPr>
        <w:t> </w:t>
      </w:r>
      <w:r w:rsidR="00EB3451" w:rsidRPr="00EB3451">
        <w:rPr>
          <w:rFonts w:ascii="Calibri" w:eastAsia="Calibri" w:hAnsi="Calibri"/>
          <w:iCs/>
          <w:sz w:val="22"/>
          <w:szCs w:val="22"/>
        </w:rPr>
        <w:t>Slaném</w:t>
      </w:r>
      <w:r w:rsidR="00D95BE5">
        <w:rPr>
          <w:rFonts w:ascii="Calibri" w:eastAsia="Calibri" w:hAnsi="Calibri"/>
          <w:iCs/>
          <w:sz w:val="22"/>
          <w:szCs w:val="22"/>
        </w:rPr>
        <w:t>,</w:t>
      </w:r>
      <w:r w:rsidR="002B1B6D">
        <w:rPr>
          <w:rFonts w:ascii="Calibri" w:eastAsia="Calibri" w:hAnsi="Calibri"/>
          <w:iCs/>
          <w:sz w:val="22"/>
          <w:szCs w:val="22"/>
        </w:rPr>
        <w:t xml:space="preserve"> </w:t>
      </w:r>
      <w:r w:rsidR="00C15604">
        <w:rPr>
          <w:rFonts w:ascii="Calibri" w:eastAsia="Calibri" w:hAnsi="Calibri"/>
          <w:iCs/>
          <w:sz w:val="22"/>
          <w:szCs w:val="22"/>
        </w:rPr>
        <w:t>a to</w:t>
      </w:r>
      <w:r w:rsidR="00B6001B">
        <w:rPr>
          <w:rFonts w:ascii="Calibri" w:eastAsia="Calibri" w:hAnsi="Calibri"/>
          <w:iCs/>
          <w:sz w:val="22"/>
          <w:szCs w:val="22"/>
        </w:rPr>
        <w:t xml:space="preserve"> v takovém termínu</w:t>
      </w:r>
      <w:r w:rsidR="00D95BE5">
        <w:rPr>
          <w:rFonts w:ascii="Calibri" w:eastAsia="Calibri" w:hAnsi="Calibri"/>
          <w:iCs/>
          <w:sz w:val="22"/>
          <w:szCs w:val="22"/>
        </w:rPr>
        <w:t xml:space="preserve"> 8.1.-15.1.2022</w:t>
      </w:r>
      <w:r w:rsidR="00C15604">
        <w:rPr>
          <w:rFonts w:ascii="Calibri" w:eastAsia="Calibri" w:hAnsi="Calibri"/>
          <w:iCs/>
          <w:sz w:val="22"/>
          <w:szCs w:val="22"/>
        </w:rPr>
        <w:t xml:space="preserve">. </w:t>
      </w:r>
      <w:r w:rsidR="00765B32" w:rsidRPr="00765B32">
        <w:rPr>
          <w:rFonts w:ascii="Calibri" w:eastAsia="Calibri" w:hAnsi="Calibri"/>
          <w:iCs/>
          <w:sz w:val="22"/>
          <w:szCs w:val="22"/>
        </w:rPr>
        <w:t xml:space="preserve"> </w:t>
      </w:r>
      <w:r w:rsidR="00C15604">
        <w:rPr>
          <w:rFonts w:ascii="Calibri" w:eastAsia="Calibri" w:hAnsi="Calibri"/>
          <w:iCs/>
          <w:sz w:val="22"/>
          <w:szCs w:val="22"/>
        </w:rPr>
        <w:t xml:space="preserve">Pro všechny účastníky </w:t>
      </w:r>
      <w:r w:rsidR="00D95BE5">
        <w:rPr>
          <w:rFonts w:ascii="Calibri" w:eastAsia="Calibri" w:hAnsi="Calibri"/>
          <w:iCs/>
          <w:sz w:val="22"/>
          <w:szCs w:val="22"/>
        </w:rPr>
        <w:t>kurzu budou zajištěny min. následující služby:</w:t>
      </w:r>
      <w:r w:rsidR="00C15604">
        <w:rPr>
          <w:rFonts w:ascii="Calibri" w:eastAsia="Calibri" w:hAnsi="Calibri"/>
          <w:iCs/>
          <w:sz w:val="22"/>
          <w:szCs w:val="22"/>
        </w:rPr>
        <w:t xml:space="preserve"> </w:t>
      </w:r>
    </w:p>
    <w:p w:rsidR="00D95BE5" w:rsidRDefault="00D95BE5" w:rsidP="00765B32">
      <w:pPr>
        <w:spacing w:before="120"/>
        <w:jc w:val="both"/>
        <w:rPr>
          <w:rFonts w:ascii="Calibri" w:eastAsia="Calibri" w:hAnsi="Calibri"/>
          <w:iCs/>
          <w:sz w:val="22"/>
          <w:szCs w:val="22"/>
        </w:rPr>
      </w:pPr>
    </w:p>
    <w:p w:rsidR="00D95BE5" w:rsidRDefault="00D95BE5" w:rsidP="00D95BE5">
      <w:r>
        <w:t>Krkonoše:   Roudnice v Krkonoších  – lokace ubytování.</w:t>
      </w:r>
    </w:p>
    <w:p w:rsidR="00D95BE5" w:rsidRDefault="00D95BE5" w:rsidP="00D95BE5">
      <w:r>
        <w:t>Termín realizace: 8.1.2022 – 15.1.2022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Ubytování v rozsahu min. ***, kapacita minimálně 70 studentů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Pokud se jedná o vícepodlažní budovu, na každém podlaží min. 3 dvoulůžkové pokoje se sociálním zařízením pro dozor, v budově min. 1 samostatný pokoj využitelný pro potřebu karantény, veškerá zařízení a personál musí splňovat hygienické a bezpečnostní požadavky dle platných předpisů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Vzhledem k tomu, že se jedná o školní akci a v souvislosti s opatřením proti </w:t>
      </w:r>
      <w:proofErr w:type="spellStart"/>
      <w:r>
        <w:t>Covid</w:t>
      </w:r>
      <w:proofErr w:type="spellEnd"/>
      <w:r>
        <w:t xml:space="preserve"> 19 požadujeme blokaci celého ubytovacího zařízení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Součástí objektu musí být lyžárna (popř. místo pro odkládání lyží a bot)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Zajištění vytápění objektu, zajištění TUV dle odpovídajících norem po celou dobu pobytu, odvoz odpadu a úklid, čisté ložní prádlo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 xml:space="preserve">Internet, </w:t>
      </w:r>
      <w:proofErr w:type="spellStart"/>
      <w:r>
        <w:t>wifi</w:t>
      </w:r>
      <w:proofErr w:type="spellEnd"/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Zajištění plné penze, celodenní pitný režim, min.3x denně teplé nápoje, strava odpovídající hygienickým požadavkům a předpisům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Požadujeme jídelnu a společenskou místnost (popřípadě jídelnu s možností využití jako společenská místnost nebo učebna) pro plné obsazení zájezdu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Možnost příjezdu k ubytovacímu objektu do max. vzdálenosti 100m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>Svah pro začínající lyžaře s vlekem, vzdálenost max. 700m od ubytování</w:t>
      </w:r>
    </w:p>
    <w:p w:rsidR="00D95BE5" w:rsidRDefault="00D95BE5" w:rsidP="00D95BE5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contextualSpacing/>
      </w:pPr>
      <w:r>
        <w:t xml:space="preserve">Dostupnost sjezdovky se sedačkovou lanovkou max. 600m, min. 2 úrovně pro sjezdové lyžování, </w:t>
      </w:r>
      <w:proofErr w:type="spellStart"/>
      <w:r>
        <w:t>modrá+červená</w:t>
      </w:r>
      <w:proofErr w:type="spellEnd"/>
    </w:p>
    <w:p w:rsidR="00765B32" w:rsidRPr="00765B32" w:rsidRDefault="00765B32" w:rsidP="002A10B9">
      <w:pPr>
        <w:tabs>
          <w:tab w:val="left" w:pos="720"/>
        </w:tabs>
        <w:spacing w:before="240"/>
        <w:jc w:val="center"/>
        <w:rPr>
          <w:rFonts w:ascii="Calibri" w:hAnsi="Calibri"/>
          <w:b/>
          <w:sz w:val="22"/>
          <w:szCs w:val="22"/>
        </w:rPr>
      </w:pPr>
      <w:r w:rsidRPr="00765B32">
        <w:rPr>
          <w:rFonts w:ascii="Calibri" w:hAnsi="Calibri"/>
          <w:b/>
          <w:sz w:val="22"/>
          <w:szCs w:val="22"/>
        </w:rPr>
        <w:t>2. Cílové destinace, místa a termíny</w:t>
      </w:r>
    </w:p>
    <w:p w:rsidR="00443E74" w:rsidRPr="00D95BE5" w:rsidRDefault="00443E74" w:rsidP="00443E74">
      <w:pPr>
        <w:suppressAutoHyphens w:val="0"/>
        <w:spacing w:after="20"/>
        <w:jc w:val="both"/>
        <w:rPr>
          <w:rFonts w:ascii="Calibri" w:eastAsia="Calibri" w:hAnsi="Calibri"/>
          <w:iCs/>
          <w:szCs w:val="22"/>
        </w:rPr>
      </w:pPr>
      <w:r w:rsidRPr="00D95BE5">
        <w:rPr>
          <w:rFonts w:ascii="Calibri" w:eastAsia="Calibri" w:hAnsi="Calibri"/>
          <w:b/>
          <w:iCs/>
          <w:szCs w:val="22"/>
        </w:rPr>
        <w:t xml:space="preserve">Předpokládané místo </w:t>
      </w:r>
      <w:r w:rsidR="00414728" w:rsidRPr="00D95BE5">
        <w:rPr>
          <w:rFonts w:ascii="Calibri" w:eastAsia="Calibri" w:hAnsi="Calibri"/>
          <w:b/>
          <w:iCs/>
          <w:szCs w:val="22"/>
        </w:rPr>
        <w:t>lyžařského kurzu</w:t>
      </w:r>
      <w:r w:rsidR="00D95BE5" w:rsidRPr="00D95BE5">
        <w:rPr>
          <w:rFonts w:ascii="Calibri" w:eastAsia="Calibri" w:hAnsi="Calibri"/>
          <w:b/>
          <w:iCs/>
          <w:szCs w:val="22"/>
        </w:rPr>
        <w:t xml:space="preserve"> a ubytování</w:t>
      </w:r>
      <w:r w:rsidRPr="00D95BE5">
        <w:rPr>
          <w:rFonts w:ascii="Calibri" w:eastAsia="Calibri" w:hAnsi="Calibri"/>
          <w:iCs/>
          <w:szCs w:val="22"/>
        </w:rPr>
        <w:t xml:space="preserve">: </w:t>
      </w:r>
      <w:r w:rsidR="00D95BE5" w:rsidRPr="00D95BE5">
        <w:rPr>
          <w:rFonts w:ascii="Calibri" w:eastAsia="Calibri" w:hAnsi="Calibri"/>
          <w:iCs/>
          <w:szCs w:val="22"/>
        </w:rPr>
        <w:t>Krkonoše:   Roudnice v Krkonoších  – lokace ubytování.</w:t>
      </w:r>
    </w:p>
    <w:p w:rsidR="00765B32" w:rsidRPr="00765B32" w:rsidRDefault="00765B32" w:rsidP="00765B32">
      <w:pPr>
        <w:tabs>
          <w:tab w:val="left" w:pos="720"/>
        </w:tabs>
        <w:spacing w:before="360"/>
        <w:jc w:val="center"/>
        <w:rPr>
          <w:rFonts w:ascii="Calibri" w:hAnsi="Calibri"/>
          <w:b/>
          <w:sz w:val="22"/>
          <w:szCs w:val="22"/>
        </w:rPr>
      </w:pPr>
      <w:r w:rsidRPr="00765B32">
        <w:rPr>
          <w:rFonts w:ascii="Calibri" w:hAnsi="Calibri"/>
          <w:b/>
          <w:sz w:val="22"/>
          <w:szCs w:val="22"/>
        </w:rPr>
        <w:t>3. Požadované služby</w:t>
      </w:r>
    </w:p>
    <w:p w:rsidR="00765B32" w:rsidRPr="00CA32EE" w:rsidRDefault="00C743EF" w:rsidP="00765B32">
      <w:pPr>
        <w:suppressAutoHyphens w:val="0"/>
        <w:spacing w:before="120" w:after="20"/>
        <w:jc w:val="both"/>
        <w:rPr>
          <w:rFonts w:ascii="Calibri" w:eastAsia="Calibri" w:hAnsi="Calibri"/>
          <w:b/>
          <w:iCs/>
          <w:szCs w:val="22"/>
        </w:rPr>
      </w:pPr>
      <w:r w:rsidRPr="00CA32EE">
        <w:rPr>
          <w:rFonts w:ascii="Calibri" w:eastAsia="Calibri" w:hAnsi="Calibri"/>
          <w:b/>
          <w:iCs/>
          <w:szCs w:val="22"/>
        </w:rPr>
        <w:t>a)</w:t>
      </w:r>
      <w:r w:rsidR="00765B32" w:rsidRPr="00CA32EE">
        <w:rPr>
          <w:rFonts w:ascii="Calibri" w:eastAsia="Calibri" w:hAnsi="Calibri"/>
          <w:b/>
          <w:iCs/>
          <w:szCs w:val="22"/>
        </w:rPr>
        <w:t xml:space="preserve"> Zajištění ubytování</w:t>
      </w:r>
    </w:p>
    <w:p w:rsidR="00765B32" w:rsidRPr="00CA32EE" w:rsidRDefault="00CF40BB" w:rsidP="00334F32">
      <w:pPr>
        <w:suppressAutoHyphens w:val="0"/>
        <w:spacing w:before="120" w:after="120"/>
        <w:jc w:val="both"/>
        <w:rPr>
          <w:rFonts w:ascii="Calibri" w:eastAsia="Calibri" w:hAnsi="Calibri"/>
          <w:b/>
          <w:iCs/>
          <w:szCs w:val="22"/>
        </w:rPr>
      </w:pPr>
      <w:r w:rsidRPr="00CA32EE">
        <w:rPr>
          <w:rFonts w:ascii="Calibri" w:eastAsia="Calibri" w:hAnsi="Calibri"/>
          <w:b/>
          <w:iCs/>
          <w:szCs w:val="22"/>
        </w:rPr>
        <w:t>b</w:t>
      </w:r>
      <w:r w:rsidR="00765B32" w:rsidRPr="00CA32EE">
        <w:rPr>
          <w:rFonts w:ascii="Calibri" w:eastAsia="Calibri" w:hAnsi="Calibri"/>
          <w:b/>
          <w:iCs/>
          <w:szCs w:val="22"/>
        </w:rPr>
        <w:t>) Zajištění stravování</w:t>
      </w:r>
    </w:p>
    <w:p w:rsidR="00B24EDB" w:rsidRDefault="00B24EDB" w:rsidP="00A44E2A">
      <w:pPr>
        <w:pStyle w:val="Zkladntext"/>
        <w:tabs>
          <w:tab w:val="left" w:pos="0"/>
          <w:tab w:val="left" w:pos="5529"/>
          <w:tab w:val="left" w:pos="7371"/>
        </w:tabs>
        <w:spacing w:before="360"/>
        <w:jc w:val="left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 rámci celkového programu bude poskytnut i prostor pro individuální program účastníků.</w:t>
      </w:r>
    </w:p>
    <w:p w:rsidR="007B25A0" w:rsidRDefault="007B25A0" w:rsidP="00765B32">
      <w:pPr>
        <w:suppressAutoHyphens w:val="0"/>
        <w:spacing w:after="20"/>
        <w:jc w:val="both"/>
        <w:rPr>
          <w:rFonts w:ascii="Calibri" w:eastAsia="Calibri" w:hAnsi="Calibri"/>
          <w:iCs/>
          <w:sz w:val="22"/>
          <w:szCs w:val="22"/>
        </w:rPr>
      </w:pPr>
    </w:p>
    <w:p w:rsidR="00293929" w:rsidRPr="00A44E2A" w:rsidRDefault="00293929" w:rsidP="00A44E2A">
      <w:pPr>
        <w:suppressAutoHyphens w:val="0"/>
        <w:spacing w:after="20"/>
        <w:jc w:val="both"/>
        <w:rPr>
          <w:rFonts w:ascii="Calibri" w:eastAsia="Calibri" w:hAnsi="Calibri"/>
          <w:iCs/>
          <w:sz w:val="22"/>
          <w:szCs w:val="22"/>
        </w:rPr>
      </w:pPr>
      <w:r w:rsidRPr="0065316C">
        <w:rPr>
          <w:rFonts w:ascii="Calibri" w:hAnsi="Calibri"/>
          <w:sz w:val="22"/>
          <w:szCs w:val="22"/>
        </w:rPr>
        <w:t xml:space="preserve">  </w:t>
      </w:r>
      <w:r w:rsidRPr="0065316C">
        <w:rPr>
          <w:rFonts w:ascii="Calibri" w:hAnsi="Calibri"/>
          <w:sz w:val="22"/>
          <w:szCs w:val="22"/>
        </w:rPr>
        <w:tab/>
      </w:r>
      <w:r w:rsidR="00A44E2A">
        <w:rPr>
          <w:rFonts w:ascii="Calibri" w:hAnsi="Calibri"/>
          <w:sz w:val="22"/>
          <w:szCs w:val="22"/>
        </w:rPr>
        <w:t>Ve Slaném dne</w:t>
      </w:r>
      <w:r w:rsidR="00A44E2A">
        <w:rPr>
          <w:rFonts w:ascii="Calibri" w:hAnsi="Calibri"/>
          <w:sz w:val="22"/>
          <w:szCs w:val="22"/>
        </w:rPr>
        <w:tab/>
      </w:r>
      <w:r w:rsidR="00A44E2A">
        <w:rPr>
          <w:rFonts w:ascii="Calibri" w:hAnsi="Calibri"/>
          <w:sz w:val="22"/>
          <w:szCs w:val="22"/>
        </w:rPr>
        <w:tab/>
      </w:r>
      <w:r w:rsidR="00A44E2A">
        <w:rPr>
          <w:rFonts w:ascii="Calibri" w:hAnsi="Calibri"/>
          <w:sz w:val="22"/>
          <w:szCs w:val="22"/>
        </w:rPr>
        <w:tab/>
      </w:r>
      <w:r w:rsidR="00A44E2A">
        <w:rPr>
          <w:rFonts w:ascii="Calibri" w:hAnsi="Calibri"/>
          <w:sz w:val="22"/>
          <w:szCs w:val="22"/>
        </w:rPr>
        <w:tab/>
      </w:r>
      <w:r w:rsidR="00A44E2A">
        <w:rPr>
          <w:rFonts w:ascii="Calibri" w:hAnsi="Calibri"/>
          <w:sz w:val="22"/>
          <w:szCs w:val="22"/>
        </w:rPr>
        <w:tab/>
      </w:r>
      <w:r w:rsidR="00A44E2A">
        <w:rPr>
          <w:rFonts w:ascii="Calibri" w:hAnsi="Calibri"/>
          <w:sz w:val="22"/>
          <w:szCs w:val="22"/>
        </w:rPr>
        <w:tab/>
      </w:r>
      <w:r w:rsidR="00A44E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yellow"/>
        </w:rPr>
        <w:t>V</w:t>
      </w:r>
      <w:r>
        <w:rPr>
          <w:rFonts w:ascii="Calibri" w:hAnsi="Calibri"/>
          <w:sz w:val="22"/>
          <w:szCs w:val="22"/>
          <w:highlight w:val="yellow"/>
        </w:rPr>
        <w:tab/>
      </w:r>
      <w:r w:rsidRPr="001D74B3">
        <w:rPr>
          <w:rFonts w:ascii="Calibri" w:hAnsi="Calibri"/>
          <w:sz w:val="22"/>
          <w:szCs w:val="22"/>
          <w:highlight w:val="yellow"/>
        </w:rPr>
        <w:t>dne</w:t>
      </w:r>
      <w:r w:rsidRPr="007127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:rsidR="00293929" w:rsidRDefault="00293929" w:rsidP="00581118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b/>
          <w:sz w:val="22"/>
          <w:szCs w:val="22"/>
        </w:rPr>
      </w:pPr>
    </w:p>
    <w:p w:rsidR="00293929" w:rsidRDefault="00293929" w:rsidP="00581118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A44E2A" w:rsidRDefault="00A44E2A" w:rsidP="00581118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293929" w:rsidRDefault="00293929" w:rsidP="00581118">
      <w:pPr>
        <w:pStyle w:val="Zkladntext"/>
        <w:tabs>
          <w:tab w:val="center" w:pos="1701"/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…………………………………….</w:t>
      </w:r>
      <w:r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293929" w:rsidRDefault="00293929" w:rsidP="00581118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objednatel</w:t>
      </w:r>
      <w:r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</w:rPr>
        <w:tab/>
      </w:r>
      <w:r w:rsidRPr="001D74B3">
        <w:rPr>
          <w:rFonts w:ascii="Calibri" w:hAnsi="Calibri"/>
          <w:sz w:val="22"/>
          <w:szCs w:val="22"/>
          <w:highlight w:val="yellow"/>
        </w:rPr>
        <w:t>za dodavatele</w:t>
      </w:r>
    </w:p>
    <w:p w:rsidR="00293929" w:rsidRPr="00712799" w:rsidRDefault="00A04A8D" w:rsidP="00581118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        RNDr. Milan Dundr, CSc.</w:t>
      </w:r>
      <w:r w:rsidR="00293929">
        <w:rPr>
          <w:rFonts w:ascii="Calibri" w:hAnsi="Calibri"/>
          <w:sz w:val="22"/>
          <w:szCs w:val="22"/>
        </w:rPr>
        <w:tab/>
      </w:r>
    </w:p>
    <w:p w:rsidR="00355332" w:rsidRDefault="00293929" w:rsidP="00581118">
      <w:pPr>
        <w:tabs>
          <w:tab w:val="center" w:pos="1701"/>
          <w:tab w:val="center" w:pos="7371"/>
        </w:tabs>
        <w:suppressAutoHyphens w:val="0"/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ředitel organizace</w:t>
      </w:r>
    </w:p>
    <w:sectPr w:rsidR="00355332" w:rsidSect="00CA32EE">
      <w:pgSz w:w="11906" w:h="16838"/>
      <w:pgMar w:top="851" w:right="1416" w:bottom="993" w:left="1134" w:header="284" w:footer="1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B9" w:rsidRDefault="00A766B9">
      <w:r>
        <w:separator/>
      </w:r>
    </w:p>
  </w:endnote>
  <w:endnote w:type="continuationSeparator" w:id="0">
    <w:p w:rsidR="00A766B9" w:rsidRDefault="00A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A2" w:rsidRDefault="001928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A2" w:rsidRDefault="001928A2" w:rsidP="002A10B9">
    <w:pPr>
      <w:pStyle w:val="Zpat"/>
      <w:jc w:val="right"/>
    </w:pPr>
    <w:r w:rsidRPr="002A10B9">
      <w:rPr>
        <w:rFonts w:asciiTheme="minorHAnsi" w:hAnsiTheme="minorHAnsi" w:cstheme="minorHAnsi"/>
        <w:lang w:val="cs-CZ"/>
      </w:rPr>
      <w:t xml:space="preserve">Strana </w:t>
    </w:r>
    <w:sdt>
      <w:sdtPr>
        <w:id w:val="-770007565"/>
        <w:docPartObj>
          <w:docPartGallery w:val="Page Numbers (Bottom of Page)"/>
          <w:docPartUnique/>
        </w:docPartObj>
      </w:sdtPr>
      <w:sdtEndPr/>
      <w:sdtContent>
        <w:r w:rsidRPr="00350DA6">
          <w:rPr>
            <w:rFonts w:asciiTheme="minorHAnsi" w:hAnsiTheme="minorHAnsi" w:cstheme="minorHAnsi"/>
          </w:rPr>
          <w:fldChar w:fldCharType="begin"/>
        </w:r>
        <w:r w:rsidRPr="00350DA6">
          <w:rPr>
            <w:rFonts w:asciiTheme="minorHAnsi" w:hAnsiTheme="minorHAnsi" w:cstheme="minorHAnsi"/>
          </w:rPr>
          <w:instrText>PAGE   \* MERGEFORMAT</w:instrText>
        </w:r>
        <w:r w:rsidRPr="00350DA6">
          <w:rPr>
            <w:rFonts w:asciiTheme="minorHAnsi" w:hAnsiTheme="minorHAnsi" w:cstheme="minorHAnsi"/>
          </w:rPr>
          <w:fldChar w:fldCharType="separate"/>
        </w:r>
        <w:r w:rsidR="009C0436">
          <w:rPr>
            <w:rFonts w:asciiTheme="minorHAnsi" w:hAnsiTheme="minorHAnsi" w:cstheme="minorHAnsi"/>
            <w:noProof/>
          </w:rPr>
          <w:t>7</w:t>
        </w:r>
        <w:r w:rsidRPr="00350DA6">
          <w:rPr>
            <w:rFonts w:asciiTheme="minorHAnsi" w:hAnsiTheme="minorHAnsi" w:cstheme="minorHAnsi"/>
          </w:rPr>
          <w:fldChar w:fldCharType="end"/>
        </w:r>
      </w:sdtContent>
    </w:sdt>
  </w:p>
  <w:p w:rsidR="001928A2" w:rsidRDefault="001928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A2" w:rsidRPr="002A10B9" w:rsidRDefault="001928A2">
    <w:pPr>
      <w:pStyle w:val="Zpat"/>
      <w:jc w:val="right"/>
      <w:rPr>
        <w:rFonts w:asciiTheme="minorHAnsi" w:hAnsiTheme="minorHAnsi" w:cstheme="minorHAnsi"/>
      </w:rPr>
    </w:pPr>
    <w:r w:rsidRPr="002A10B9">
      <w:rPr>
        <w:rFonts w:asciiTheme="minorHAnsi" w:hAnsiTheme="minorHAnsi" w:cstheme="minorHAnsi"/>
        <w:lang w:val="cs-CZ"/>
      </w:rPr>
      <w:t xml:space="preserve">Strana </w:t>
    </w:r>
    <w:sdt>
      <w:sdtPr>
        <w:rPr>
          <w:rFonts w:asciiTheme="minorHAnsi" w:hAnsiTheme="minorHAnsi" w:cstheme="minorHAnsi"/>
        </w:rPr>
        <w:id w:val="485372059"/>
        <w:docPartObj>
          <w:docPartGallery w:val="Page Numbers (Bottom of Page)"/>
          <w:docPartUnique/>
        </w:docPartObj>
      </w:sdtPr>
      <w:sdtEndPr/>
      <w:sdtContent>
        <w:r w:rsidRPr="002A10B9">
          <w:rPr>
            <w:rFonts w:asciiTheme="minorHAnsi" w:hAnsiTheme="minorHAnsi" w:cstheme="minorHAnsi"/>
          </w:rPr>
          <w:fldChar w:fldCharType="begin"/>
        </w:r>
        <w:r w:rsidRPr="002A10B9">
          <w:rPr>
            <w:rFonts w:asciiTheme="minorHAnsi" w:hAnsiTheme="minorHAnsi" w:cstheme="minorHAnsi"/>
          </w:rPr>
          <w:instrText>PAGE   \* MERGEFORMAT</w:instrText>
        </w:r>
        <w:r w:rsidRPr="002A10B9">
          <w:rPr>
            <w:rFonts w:asciiTheme="minorHAnsi" w:hAnsiTheme="minorHAnsi" w:cstheme="minorHAnsi"/>
          </w:rPr>
          <w:fldChar w:fldCharType="separate"/>
        </w:r>
        <w:r w:rsidR="009C0436">
          <w:rPr>
            <w:rFonts w:asciiTheme="minorHAnsi" w:hAnsiTheme="minorHAnsi" w:cstheme="minorHAnsi"/>
            <w:noProof/>
          </w:rPr>
          <w:t>1</w:t>
        </w:r>
        <w:r w:rsidRPr="002A10B9">
          <w:rPr>
            <w:rFonts w:asciiTheme="minorHAnsi" w:hAnsiTheme="minorHAnsi" w:cstheme="minorHAnsi"/>
          </w:rPr>
          <w:fldChar w:fldCharType="end"/>
        </w:r>
      </w:sdtContent>
    </w:sdt>
  </w:p>
  <w:p w:rsidR="001928A2" w:rsidRPr="002A10B9" w:rsidRDefault="001928A2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B9" w:rsidRDefault="00A766B9">
      <w:r>
        <w:separator/>
      </w:r>
    </w:p>
  </w:footnote>
  <w:footnote w:type="continuationSeparator" w:id="0">
    <w:p w:rsidR="00A766B9" w:rsidRDefault="00A7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A2" w:rsidRDefault="001928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B3" w:rsidRDefault="00A30CB3" w:rsidP="00A30CB3">
    <w:pPr>
      <w:pStyle w:val="Zhlav"/>
      <w:tabs>
        <w:tab w:val="center" w:pos="4678"/>
      </w:tabs>
      <w:rPr>
        <w:lang w:val="cs-CZ"/>
      </w:rPr>
    </w:pPr>
  </w:p>
  <w:p w:rsidR="00A30CB3" w:rsidRDefault="00A30CB3" w:rsidP="00A30CB3">
    <w:pPr>
      <w:pStyle w:val="Zhlav"/>
      <w:tabs>
        <w:tab w:val="center" w:pos="4678"/>
      </w:tabs>
      <w:rPr>
        <w:lang w:val="cs-CZ"/>
      </w:rPr>
    </w:pPr>
    <w:r>
      <w:rPr>
        <w:lang w:val="cs-CZ"/>
      </w:rPr>
      <w:tab/>
    </w:r>
  </w:p>
  <w:p w:rsidR="00A30CB3" w:rsidRDefault="00A30CB3" w:rsidP="00A30CB3">
    <w:pPr>
      <w:autoSpaceDE w:val="0"/>
      <w:autoSpaceDN w:val="0"/>
      <w:adjustRightInd w:val="0"/>
      <w:rPr>
        <w:lang w:eastAsia="cs-CZ"/>
      </w:rPr>
    </w:pPr>
  </w:p>
  <w:p w:rsidR="001928A2" w:rsidRPr="00A30CB3" w:rsidRDefault="001928A2" w:rsidP="00A30CB3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B3" w:rsidRDefault="00A30CB3" w:rsidP="00A30CB3">
    <w:pPr>
      <w:pStyle w:val="Zhlav"/>
      <w:tabs>
        <w:tab w:val="center" w:pos="4678"/>
      </w:tabs>
      <w:rPr>
        <w:lang w:val="cs-CZ"/>
      </w:rPr>
    </w:pPr>
  </w:p>
  <w:p w:rsidR="00A30CB3" w:rsidRDefault="00A30CB3" w:rsidP="00A30CB3">
    <w:pPr>
      <w:pStyle w:val="Zhlav"/>
      <w:tabs>
        <w:tab w:val="center" w:pos="4678"/>
      </w:tabs>
      <w:rPr>
        <w:lang w:val="cs-CZ"/>
      </w:rPr>
    </w:pPr>
    <w:r>
      <w:rPr>
        <w:lang w:val="cs-CZ"/>
      </w:rPr>
      <w:tab/>
    </w:r>
    <w:r w:rsidRPr="00713F99">
      <w:rPr>
        <w:noProof/>
        <w:lang w:val="cs-CZ" w:eastAsia="cs-CZ"/>
      </w:rPr>
      <w:drawing>
        <wp:inline distT="0" distB="0" distL="0" distR="0">
          <wp:extent cx="6087533" cy="685800"/>
          <wp:effectExtent l="0" t="0" r="889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178" cy="69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CB3" w:rsidRDefault="00A30CB3" w:rsidP="00A30CB3">
    <w:pPr>
      <w:autoSpaceDE w:val="0"/>
      <w:autoSpaceDN w:val="0"/>
      <w:adjustRightInd w:val="0"/>
      <w:rPr>
        <w:lang w:eastAsia="cs-CZ"/>
      </w:rPr>
    </w:pPr>
    <w:r>
      <w:rPr>
        <w:lang w:eastAsia="cs-CZ"/>
      </w:rPr>
      <w:t>¨</w:t>
    </w:r>
  </w:p>
  <w:p w:rsidR="00A30CB3" w:rsidRPr="00A30CB3" w:rsidRDefault="00A30CB3" w:rsidP="00A30CB3">
    <w:pPr>
      <w:autoSpaceDE w:val="0"/>
      <w:autoSpaceDN w:val="0"/>
      <w:adjustRightInd w:val="0"/>
      <w:rPr>
        <w:sz w:val="18"/>
        <w:szCs w:val="18"/>
      </w:rPr>
    </w:pPr>
    <w:r w:rsidRPr="00A30CB3">
      <w:rPr>
        <w:sz w:val="18"/>
        <w:szCs w:val="18"/>
        <w:lang w:eastAsia="cs-CZ"/>
      </w:rPr>
      <w:t>Název projektu: „Celorepubliková síť Laborky.cz při Gymnáziu ve Slaném“ Číslo projektu: CZ.02.3.68/0.0/0.0/16_010/0000540.</w:t>
    </w:r>
  </w:p>
  <w:p w:rsidR="001928A2" w:rsidRDefault="001928A2" w:rsidP="00937529">
    <w:pPr>
      <w:pStyle w:val="Zhlav"/>
      <w:jc w:val="center"/>
    </w:pPr>
  </w:p>
  <w:p w:rsidR="001928A2" w:rsidRDefault="001928A2" w:rsidP="00AD4EC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65ADE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4E0E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59A645D"/>
    <w:multiLevelType w:val="hybridMultilevel"/>
    <w:tmpl w:val="733079D0"/>
    <w:lvl w:ilvl="0" w:tplc="642C77E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C1B6D"/>
    <w:multiLevelType w:val="hybridMultilevel"/>
    <w:tmpl w:val="C3C4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47F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25723"/>
    <w:multiLevelType w:val="hybridMultilevel"/>
    <w:tmpl w:val="EEC20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AA90E0D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721"/>
        </w:tabs>
        <w:ind w:left="721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724"/>
        </w:tabs>
        <w:ind w:left="1705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AC200B5"/>
    <w:multiLevelType w:val="hybridMultilevel"/>
    <w:tmpl w:val="D9BA64A6"/>
    <w:lvl w:ilvl="0" w:tplc="8F985E8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74435"/>
    <w:multiLevelType w:val="hybridMultilevel"/>
    <w:tmpl w:val="7878FB62"/>
    <w:lvl w:ilvl="0" w:tplc="03FE6A12"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7770037"/>
    <w:multiLevelType w:val="hybridMultilevel"/>
    <w:tmpl w:val="4CE67CDA"/>
    <w:lvl w:ilvl="0" w:tplc="3EB4E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F4227"/>
    <w:multiLevelType w:val="multilevel"/>
    <w:tmpl w:val="4E0E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EE236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3B63"/>
    <w:multiLevelType w:val="hybridMultilevel"/>
    <w:tmpl w:val="1CECF6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73D0D"/>
    <w:multiLevelType w:val="multilevel"/>
    <w:tmpl w:val="F1307F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0" w15:restartNumberingAfterBreak="0">
    <w:nsid w:val="4CE247E7"/>
    <w:multiLevelType w:val="hybridMultilevel"/>
    <w:tmpl w:val="D37E29B8"/>
    <w:lvl w:ilvl="0" w:tplc="CC708B2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671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3D444A"/>
    <w:multiLevelType w:val="hybridMultilevel"/>
    <w:tmpl w:val="1D4AE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91F67"/>
    <w:multiLevelType w:val="hybridMultilevel"/>
    <w:tmpl w:val="E3E8F680"/>
    <w:lvl w:ilvl="0" w:tplc="1A3E0E2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724C5F8E">
      <w:start w:val="1"/>
      <w:numFmt w:val="bullet"/>
      <w:pStyle w:val="StylVerdanaTunZarovnatdobloku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29B2C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50ACE"/>
    <w:multiLevelType w:val="hybridMultilevel"/>
    <w:tmpl w:val="6A46580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0"/>
  </w:num>
  <w:num w:numId="8">
    <w:abstractNumId w:val="8"/>
  </w:num>
  <w:num w:numId="9">
    <w:abstractNumId w:val="23"/>
  </w:num>
  <w:num w:numId="10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11"/>
  </w:num>
  <w:num w:numId="16">
    <w:abstractNumId w:val="22"/>
  </w:num>
  <w:num w:numId="17">
    <w:abstractNumId w:val="16"/>
  </w:num>
  <w:num w:numId="18">
    <w:abstractNumId w:val="10"/>
  </w:num>
  <w:num w:numId="19">
    <w:abstractNumId w:val="14"/>
  </w:num>
  <w:num w:numId="20">
    <w:abstractNumId w:val="24"/>
  </w:num>
  <w:num w:numId="21">
    <w:abstractNumId w:val="21"/>
  </w:num>
  <w:num w:numId="22">
    <w:abstractNumId w:val="17"/>
  </w:num>
  <w:num w:numId="23">
    <w:abstractNumId w:val="9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e07e13d-396c-4841-b6f6-38eab7576cd2"/>
  </w:docVars>
  <w:rsids>
    <w:rsidRoot w:val="00712799"/>
    <w:rsid w:val="00003EF0"/>
    <w:rsid w:val="00005C25"/>
    <w:rsid w:val="00022E58"/>
    <w:rsid w:val="00027379"/>
    <w:rsid w:val="00027894"/>
    <w:rsid w:val="000341A9"/>
    <w:rsid w:val="00034FA0"/>
    <w:rsid w:val="00052E28"/>
    <w:rsid w:val="0006283B"/>
    <w:rsid w:val="0006668A"/>
    <w:rsid w:val="0007023A"/>
    <w:rsid w:val="0007209B"/>
    <w:rsid w:val="000723F5"/>
    <w:rsid w:val="00073014"/>
    <w:rsid w:val="00074592"/>
    <w:rsid w:val="000974D9"/>
    <w:rsid w:val="000A0103"/>
    <w:rsid w:val="000A0842"/>
    <w:rsid w:val="000B5441"/>
    <w:rsid w:val="000C45C1"/>
    <w:rsid w:val="000E0F86"/>
    <w:rsid w:val="000E19AE"/>
    <w:rsid w:val="000E4713"/>
    <w:rsid w:val="000E6F85"/>
    <w:rsid w:val="000F1AE7"/>
    <w:rsid w:val="000F5C35"/>
    <w:rsid w:val="001109D8"/>
    <w:rsid w:val="00111650"/>
    <w:rsid w:val="00111D6E"/>
    <w:rsid w:val="0011205D"/>
    <w:rsid w:val="00126EAD"/>
    <w:rsid w:val="00130DDB"/>
    <w:rsid w:val="00135EA6"/>
    <w:rsid w:val="00135F83"/>
    <w:rsid w:val="00136BD9"/>
    <w:rsid w:val="00157E68"/>
    <w:rsid w:val="00161EAF"/>
    <w:rsid w:val="00162071"/>
    <w:rsid w:val="001649E7"/>
    <w:rsid w:val="00165786"/>
    <w:rsid w:val="00167C6F"/>
    <w:rsid w:val="00170C2D"/>
    <w:rsid w:val="001762F5"/>
    <w:rsid w:val="00183A75"/>
    <w:rsid w:val="0019060C"/>
    <w:rsid w:val="001927F3"/>
    <w:rsid w:val="001928A2"/>
    <w:rsid w:val="001947FF"/>
    <w:rsid w:val="00194BB0"/>
    <w:rsid w:val="00194D51"/>
    <w:rsid w:val="001969B6"/>
    <w:rsid w:val="0019777B"/>
    <w:rsid w:val="001A1393"/>
    <w:rsid w:val="001A218C"/>
    <w:rsid w:val="001A6CD1"/>
    <w:rsid w:val="001B09E9"/>
    <w:rsid w:val="001C22B7"/>
    <w:rsid w:val="001C63AB"/>
    <w:rsid w:val="001D3E23"/>
    <w:rsid w:val="001D52E8"/>
    <w:rsid w:val="001D659C"/>
    <w:rsid w:val="001D74B3"/>
    <w:rsid w:val="001E3D26"/>
    <w:rsid w:val="001F0DC6"/>
    <w:rsid w:val="001F74D6"/>
    <w:rsid w:val="00202638"/>
    <w:rsid w:val="00244A34"/>
    <w:rsid w:val="00245451"/>
    <w:rsid w:val="002465CB"/>
    <w:rsid w:val="00265CCF"/>
    <w:rsid w:val="0027163D"/>
    <w:rsid w:val="00285755"/>
    <w:rsid w:val="002914A2"/>
    <w:rsid w:val="00291D2D"/>
    <w:rsid w:val="00293929"/>
    <w:rsid w:val="002A10B9"/>
    <w:rsid w:val="002B1B6D"/>
    <w:rsid w:val="002B4542"/>
    <w:rsid w:val="002C728E"/>
    <w:rsid w:val="002C7E33"/>
    <w:rsid w:val="002D485A"/>
    <w:rsid w:val="002F52ED"/>
    <w:rsid w:val="002F7BA4"/>
    <w:rsid w:val="00312515"/>
    <w:rsid w:val="0031564E"/>
    <w:rsid w:val="00316458"/>
    <w:rsid w:val="003175F3"/>
    <w:rsid w:val="00323383"/>
    <w:rsid w:val="00325D4A"/>
    <w:rsid w:val="00327150"/>
    <w:rsid w:val="003271FF"/>
    <w:rsid w:val="0033258C"/>
    <w:rsid w:val="00334F32"/>
    <w:rsid w:val="00350DA6"/>
    <w:rsid w:val="00355332"/>
    <w:rsid w:val="0036016E"/>
    <w:rsid w:val="00373CA1"/>
    <w:rsid w:val="00374D7E"/>
    <w:rsid w:val="00376E3F"/>
    <w:rsid w:val="003A59F2"/>
    <w:rsid w:val="003A6037"/>
    <w:rsid w:val="003D7CB5"/>
    <w:rsid w:val="003F3AA3"/>
    <w:rsid w:val="00414728"/>
    <w:rsid w:val="00432C53"/>
    <w:rsid w:val="004422F4"/>
    <w:rsid w:val="00443E74"/>
    <w:rsid w:val="00445E7B"/>
    <w:rsid w:val="00461F9C"/>
    <w:rsid w:val="004675A3"/>
    <w:rsid w:val="00472FFC"/>
    <w:rsid w:val="00487149"/>
    <w:rsid w:val="004905E8"/>
    <w:rsid w:val="004A0C7F"/>
    <w:rsid w:val="004B02AA"/>
    <w:rsid w:val="004D5CA6"/>
    <w:rsid w:val="004F0AEB"/>
    <w:rsid w:val="004F5550"/>
    <w:rsid w:val="00505E98"/>
    <w:rsid w:val="00510FE2"/>
    <w:rsid w:val="00512BDA"/>
    <w:rsid w:val="005358D6"/>
    <w:rsid w:val="0055415B"/>
    <w:rsid w:val="0055672B"/>
    <w:rsid w:val="0056194B"/>
    <w:rsid w:val="00577D57"/>
    <w:rsid w:val="0058018D"/>
    <w:rsid w:val="00581118"/>
    <w:rsid w:val="00583584"/>
    <w:rsid w:val="00587379"/>
    <w:rsid w:val="005904FD"/>
    <w:rsid w:val="005912B8"/>
    <w:rsid w:val="0059255F"/>
    <w:rsid w:val="005B685A"/>
    <w:rsid w:val="005C5E36"/>
    <w:rsid w:val="005D0323"/>
    <w:rsid w:val="005E4F41"/>
    <w:rsid w:val="005E6E49"/>
    <w:rsid w:val="005F0DCB"/>
    <w:rsid w:val="006078EC"/>
    <w:rsid w:val="0061003C"/>
    <w:rsid w:val="00610FC5"/>
    <w:rsid w:val="00616DC1"/>
    <w:rsid w:val="00625458"/>
    <w:rsid w:val="006256F2"/>
    <w:rsid w:val="00626A0D"/>
    <w:rsid w:val="00631FA0"/>
    <w:rsid w:val="0065316C"/>
    <w:rsid w:val="0065408A"/>
    <w:rsid w:val="00663FC0"/>
    <w:rsid w:val="00687B25"/>
    <w:rsid w:val="0069554A"/>
    <w:rsid w:val="00697D37"/>
    <w:rsid w:val="006B7B10"/>
    <w:rsid w:val="006C3F6B"/>
    <w:rsid w:val="006C5AAF"/>
    <w:rsid w:val="006C6B37"/>
    <w:rsid w:val="006E39C3"/>
    <w:rsid w:val="006E5177"/>
    <w:rsid w:val="006E623F"/>
    <w:rsid w:val="00711B52"/>
    <w:rsid w:val="00712799"/>
    <w:rsid w:val="007162A2"/>
    <w:rsid w:val="00723504"/>
    <w:rsid w:val="007256F1"/>
    <w:rsid w:val="00734965"/>
    <w:rsid w:val="007350E8"/>
    <w:rsid w:val="00743689"/>
    <w:rsid w:val="00745061"/>
    <w:rsid w:val="00765B32"/>
    <w:rsid w:val="00773DD3"/>
    <w:rsid w:val="00785F6C"/>
    <w:rsid w:val="00793A0D"/>
    <w:rsid w:val="007A2B67"/>
    <w:rsid w:val="007B25A0"/>
    <w:rsid w:val="007B4FBA"/>
    <w:rsid w:val="007D03F9"/>
    <w:rsid w:val="007D3FEF"/>
    <w:rsid w:val="007E117C"/>
    <w:rsid w:val="007E28A5"/>
    <w:rsid w:val="007E4058"/>
    <w:rsid w:val="007F1503"/>
    <w:rsid w:val="008045DC"/>
    <w:rsid w:val="00805869"/>
    <w:rsid w:val="00821F50"/>
    <w:rsid w:val="00823946"/>
    <w:rsid w:val="00834D0D"/>
    <w:rsid w:val="00857F0F"/>
    <w:rsid w:val="00865C2C"/>
    <w:rsid w:val="008740C7"/>
    <w:rsid w:val="008838BB"/>
    <w:rsid w:val="00890C8A"/>
    <w:rsid w:val="008945C5"/>
    <w:rsid w:val="008A583A"/>
    <w:rsid w:val="008B3A53"/>
    <w:rsid w:val="008B3AA2"/>
    <w:rsid w:val="008C1075"/>
    <w:rsid w:val="008C2697"/>
    <w:rsid w:val="008D330D"/>
    <w:rsid w:val="008D600A"/>
    <w:rsid w:val="008E76B2"/>
    <w:rsid w:val="008F17BE"/>
    <w:rsid w:val="008F4B89"/>
    <w:rsid w:val="00901D99"/>
    <w:rsid w:val="0090260E"/>
    <w:rsid w:val="00906A97"/>
    <w:rsid w:val="00925EDC"/>
    <w:rsid w:val="00926B60"/>
    <w:rsid w:val="00936EB7"/>
    <w:rsid w:val="00937529"/>
    <w:rsid w:val="00950094"/>
    <w:rsid w:val="0097278D"/>
    <w:rsid w:val="00972D92"/>
    <w:rsid w:val="00972E7D"/>
    <w:rsid w:val="00977A5F"/>
    <w:rsid w:val="009A0D77"/>
    <w:rsid w:val="009A13C8"/>
    <w:rsid w:val="009A196C"/>
    <w:rsid w:val="009B0D5A"/>
    <w:rsid w:val="009C0436"/>
    <w:rsid w:val="009C0B90"/>
    <w:rsid w:val="009C3DBD"/>
    <w:rsid w:val="009C5039"/>
    <w:rsid w:val="009D0597"/>
    <w:rsid w:val="009D4E2A"/>
    <w:rsid w:val="009D61B1"/>
    <w:rsid w:val="009D71C6"/>
    <w:rsid w:val="009E2D88"/>
    <w:rsid w:val="009E3A94"/>
    <w:rsid w:val="009E4A0E"/>
    <w:rsid w:val="009E7BB2"/>
    <w:rsid w:val="009F2B7D"/>
    <w:rsid w:val="009F7C3D"/>
    <w:rsid w:val="00A002FE"/>
    <w:rsid w:val="00A0355C"/>
    <w:rsid w:val="00A04A8D"/>
    <w:rsid w:val="00A12C58"/>
    <w:rsid w:val="00A25131"/>
    <w:rsid w:val="00A26479"/>
    <w:rsid w:val="00A267AF"/>
    <w:rsid w:val="00A30CB3"/>
    <w:rsid w:val="00A432E7"/>
    <w:rsid w:val="00A44E2A"/>
    <w:rsid w:val="00A476D0"/>
    <w:rsid w:val="00A567D8"/>
    <w:rsid w:val="00A60B71"/>
    <w:rsid w:val="00A730D5"/>
    <w:rsid w:val="00A766B9"/>
    <w:rsid w:val="00A83A65"/>
    <w:rsid w:val="00A861BB"/>
    <w:rsid w:val="00A90070"/>
    <w:rsid w:val="00A95D2B"/>
    <w:rsid w:val="00A95D59"/>
    <w:rsid w:val="00AB2ED6"/>
    <w:rsid w:val="00AC2D71"/>
    <w:rsid w:val="00AC5D98"/>
    <w:rsid w:val="00AD270D"/>
    <w:rsid w:val="00AD4ECE"/>
    <w:rsid w:val="00AD5FC0"/>
    <w:rsid w:val="00AE0344"/>
    <w:rsid w:val="00AE55D4"/>
    <w:rsid w:val="00B1215F"/>
    <w:rsid w:val="00B14AE4"/>
    <w:rsid w:val="00B22980"/>
    <w:rsid w:val="00B24EDB"/>
    <w:rsid w:val="00B508FF"/>
    <w:rsid w:val="00B55991"/>
    <w:rsid w:val="00B57903"/>
    <w:rsid w:val="00B6001B"/>
    <w:rsid w:val="00B63EDD"/>
    <w:rsid w:val="00B65D70"/>
    <w:rsid w:val="00B73A6F"/>
    <w:rsid w:val="00B82580"/>
    <w:rsid w:val="00B8279C"/>
    <w:rsid w:val="00B9302E"/>
    <w:rsid w:val="00B93B74"/>
    <w:rsid w:val="00BA41E6"/>
    <w:rsid w:val="00BA6D0C"/>
    <w:rsid w:val="00BB1E4E"/>
    <w:rsid w:val="00BB1F5A"/>
    <w:rsid w:val="00BB2E3C"/>
    <w:rsid w:val="00BB4CF6"/>
    <w:rsid w:val="00BD22F5"/>
    <w:rsid w:val="00BD5F23"/>
    <w:rsid w:val="00BE044E"/>
    <w:rsid w:val="00BE4354"/>
    <w:rsid w:val="00BF2627"/>
    <w:rsid w:val="00BF31A8"/>
    <w:rsid w:val="00BF38C1"/>
    <w:rsid w:val="00BF4EEF"/>
    <w:rsid w:val="00BF534E"/>
    <w:rsid w:val="00C0581C"/>
    <w:rsid w:val="00C12E1C"/>
    <w:rsid w:val="00C15604"/>
    <w:rsid w:val="00C161B8"/>
    <w:rsid w:val="00C329D2"/>
    <w:rsid w:val="00C34A89"/>
    <w:rsid w:val="00C42266"/>
    <w:rsid w:val="00C51397"/>
    <w:rsid w:val="00C54371"/>
    <w:rsid w:val="00C61F11"/>
    <w:rsid w:val="00C62A58"/>
    <w:rsid w:val="00C71B49"/>
    <w:rsid w:val="00C72242"/>
    <w:rsid w:val="00C73E92"/>
    <w:rsid w:val="00C742BD"/>
    <w:rsid w:val="00C743EF"/>
    <w:rsid w:val="00C7447A"/>
    <w:rsid w:val="00C80C1A"/>
    <w:rsid w:val="00C91D40"/>
    <w:rsid w:val="00CA01BA"/>
    <w:rsid w:val="00CA1D9B"/>
    <w:rsid w:val="00CA32EE"/>
    <w:rsid w:val="00CA6E80"/>
    <w:rsid w:val="00CB6B93"/>
    <w:rsid w:val="00CC5BD2"/>
    <w:rsid w:val="00CD1A78"/>
    <w:rsid w:val="00CD1FEF"/>
    <w:rsid w:val="00CD4D61"/>
    <w:rsid w:val="00CE09AF"/>
    <w:rsid w:val="00CF0DF8"/>
    <w:rsid w:val="00CF40BB"/>
    <w:rsid w:val="00CF7411"/>
    <w:rsid w:val="00D038CE"/>
    <w:rsid w:val="00D171FF"/>
    <w:rsid w:val="00D17335"/>
    <w:rsid w:val="00D22940"/>
    <w:rsid w:val="00D3311D"/>
    <w:rsid w:val="00D3567B"/>
    <w:rsid w:val="00D36648"/>
    <w:rsid w:val="00D36D2D"/>
    <w:rsid w:val="00D40CDA"/>
    <w:rsid w:val="00D40D45"/>
    <w:rsid w:val="00D42695"/>
    <w:rsid w:val="00D55893"/>
    <w:rsid w:val="00D64D98"/>
    <w:rsid w:val="00D65D2A"/>
    <w:rsid w:val="00D71EAF"/>
    <w:rsid w:val="00D7570E"/>
    <w:rsid w:val="00D76280"/>
    <w:rsid w:val="00D94D89"/>
    <w:rsid w:val="00D95BE5"/>
    <w:rsid w:val="00DA6173"/>
    <w:rsid w:val="00DB0DC6"/>
    <w:rsid w:val="00DB471C"/>
    <w:rsid w:val="00DD39CC"/>
    <w:rsid w:val="00DE758C"/>
    <w:rsid w:val="00DF5EFD"/>
    <w:rsid w:val="00E00D06"/>
    <w:rsid w:val="00E023E3"/>
    <w:rsid w:val="00E12DA5"/>
    <w:rsid w:val="00E32EF8"/>
    <w:rsid w:val="00E34227"/>
    <w:rsid w:val="00E35461"/>
    <w:rsid w:val="00E35F99"/>
    <w:rsid w:val="00E41B21"/>
    <w:rsid w:val="00E41C95"/>
    <w:rsid w:val="00E4650D"/>
    <w:rsid w:val="00E61ACB"/>
    <w:rsid w:val="00E701A6"/>
    <w:rsid w:val="00E70A51"/>
    <w:rsid w:val="00E8301A"/>
    <w:rsid w:val="00E96E93"/>
    <w:rsid w:val="00EA609C"/>
    <w:rsid w:val="00EB3451"/>
    <w:rsid w:val="00EB4A42"/>
    <w:rsid w:val="00EB71BE"/>
    <w:rsid w:val="00EC3B97"/>
    <w:rsid w:val="00EC4BCE"/>
    <w:rsid w:val="00EC5AB7"/>
    <w:rsid w:val="00EC7CA4"/>
    <w:rsid w:val="00EE4D58"/>
    <w:rsid w:val="00EE7432"/>
    <w:rsid w:val="00EF1204"/>
    <w:rsid w:val="00EF3107"/>
    <w:rsid w:val="00F0008B"/>
    <w:rsid w:val="00F11C86"/>
    <w:rsid w:val="00F3052F"/>
    <w:rsid w:val="00F3535E"/>
    <w:rsid w:val="00F3554F"/>
    <w:rsid w:val="00F3798A"/>
    <w:rsid w:val="00F433BC"/>
    <w:rsid w:val="00F4427F"/>
    <w:rsid w:val="00F445F9"/>
    <w:rsid w:val="00F533F1"/>
    <w:rsid w:val="00F54BC3"/>
    <w:rsid w:val="00F63E5D"/>
    <w:rsid w:val="00F668BF"/>
    <w:rsid w:val="00F73AF6"/>
    <w:rsid w:val="00F84630"/>
    <w:rsid w:val="00F849BD"/>
    <w:rsid w:val="00F93C0F"/>
    <w:rsid w:val="00F9465D"/>
    <w:rsid w:val="00F97258"/>
    <w:rsid w:val="00FA0195"/>
    <w:rsid w:val="00FA047F"/>
    <w:rsid w:val="00FA2B4A"/>
    <w:rsid w:val="00FA394F"/>
    <w:rsid w:val="00FA5A33"/>
    <w:rsid w:val="00FA616D"/>
    <w:rsid w:val="00FB7903"/>
    <w:rsid w:val="00FC1E99"/>
    <w:rsid w:val="00FE584E"/>
    <w:rsid w:val="00FE79CC"/>
    <w:rsid w:val="00FF1210"/>
    <w:rsid w:val="00FF16D8"/>
    <w:rsid w:val="00FF29DE"/>
    <w:rsid w:val="00FF4220"/>
    <w:rsid w:val="00FF4810"/>
    <w:rsid w:val="00FF690A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0F2AE6-9DC2-45D1-89C6-C2403705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3F5"/>
    <w:pPr>
      <w:suppressAutoHyphens/>
    </w:pPr>
    <w:rPr>
      <w:rFonts w:cs="Calibri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sz w:val="26"/>
      <w:lang w:val="x-none"/>
    </w:rPr>
  </w:style>
  <w:style w:type="paragraph" w:styleId="Nadpis2">
    <w:name w:val="heading 2"/>
    <w:basedOn w:val="Normln"/>
    <w:next w:val="Normln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6037"/>
    <w:pPr>
      <w:keepNext/>
      <w:suppressAutoHyphens w:val="0"/>
      <w:spacing w:before="240" w:after="60"/>
      <w:ind w:left="567"/>
      <w:jc w:val="both"/>
      <w:outlineLvl w:val="3"/>
    </w:pPr>
    <w:rPr>
      <w:rFonts w:ascii="Calibri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8z1">
    <w:name w:val="WW8Num8z1"/>
    <w:rPr>
      <w:rFonts w:ascii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21z1">
    <w:name w:val="WW8Num21z1"/>
    <w:rPr>
      <w:rFonts w:ascii="Calibri" w:eastAsia="Times New Roman" w:hAnsi="Calibri" w:cs="Times New Roman"/>
    </w:rPr>
  </w:style>
  <w:style w:type="character" w:customStyle="1" w:styleId="WW8Num24z2">
    <w:name w:val="WW8Num24z2"/>
    <w:rPr>
      <w:rFonts w:ascii="Arial" w:eastAsia="Times New Roman" w:hAnsi="Arial"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Nadpis2Char">
    <w:name w:val="Nadpis 2 Char"/>
    <w:uiPriority w:val="9"/>
    <w:rPr>
      <w:rFonts w:ascii="Arial" w:eastAsia="Times New Roman" w:hAnsi="Arial" w:cs="Times New Roman"/>
      <w:sz w:val="24"/>
      <w:szCs w:val="20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í text Char"/>
    <w:aliases w:val="Standard paragraph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Pr>
      <w:rFonts w:ascii="Arial" w:eastAsia="Times New Roman" w:hAnsi="Arial" w:cs="Times New Roman"/>
      <w:sz w:val="24"/>
      <w:szCs w:val="20"/>
    </w:r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zevChar">
    <w:name w:val="Název Char"/>
    <w:rPr>
      <w:rFonts w:ascii="Arial" w:eastAsia="Times New Roman" w:hAnsi="Arial" w:cs="Arial"/>
      <w:b/>
      <w:color w:val="000000"/>
      <w:sz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aliases w:val="Standard paragraph"/>
    <w:basedOn w:val="Normln"/>
    <w:pPr>
      <w:jc w:val="both"/>
    </w:pPr>
    <w:rPr>
      <w:sz w:val="24"/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22" w:hanging="322"/>
      <w:jc w:val="both"/>
    </w:pPr>
    <w:rPr>
      <w:rFonts w:ascii="Arial" w:hAnsi="Arial"/>
      <w:sz w:val="24"/>
      <w:lang w:val="x-none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hlav">
    <w:name w:val="header"/>
    <w:basedOn w:val="Normln"/>
    <w:uiPriority w:val="99"/>
    <w:rPr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720"/>
      </w:tabs>
      <w:suppressAutoHyphens w:val="0"/>
      <w:spacing w:line="240" w:lineRule="atLeast"/>
      <w:ind w:left="566" w:right="566"/>
      <w:jc w:val="center"/>
    </w:pPr>
    <w:rPr>
      <w:rFonts w:ascii="Arial" w:hAnsi="Arial"/>
      <w:b/>
      <w:color w:val="000000"/>
      <w:sz w:val="28"/>
      <w:lang w:val="x-non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D36648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3664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FE7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79CC"/>
  </w:style>
  <w:style w:type="character" w:customStyle="1" w:styleId="TextkomenteChar">
    <w:name w:val="Text komentáře Char"/>
    <w:link w:val="Textkomente"/>
    <w:uiPriority w:val="99"/>
    <w:semiHidden/>
    <w:rsid w:val="00FE79CC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79CC"/>
    <w:rPr>
      <w:rFonts w:cs="Calibri"/>
      <w:b/>
      <w:bCs/>
      <w:lang w:eastAsia="ar-SA"/>
    </w:rPr>
  </w:style>
  <w:style w:type="table" w:styleId="Mkatabulky">
    <w:name w:val="Table Grid"/>
    <w:basedOn w:val="Normlntabulka"/>
    <w:uiPriority w:val="59"/>
    <w:rsid w:val="009C503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draznn">
    <w:name w:val="Emphasis"/>
    <w:uiPriority w:val="20"/>
    <w:qFormat/>
    <w:rsid w:val="009C5039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9C5039"/>
    <w:pPr>
      <w:suppressAutoHyphens w:val="0"/>
    </w:pPr>
    <w:rPr>
      <w:rFonts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5039"/>
  </w:style>
  <w:style w:type="character" w:styleId="Znakapoznpodarou">
    <w:name w:val="footnote reference"/>
    <w:semiHidden/>
    <w:rsid w:val="009C5039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039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C5039"/>
    <w:rPr>
      <w:rFonts w:ascii="Consolas" w:eastAsia="Calibri" w:hAnsi="Consolas"/>
      <w:sz w:val="21"/>
      <w:szCs w:val="21"/>
      <w:lang w:eastAsia="en-US"/>
    </w:rPr>
  </w:style>
  <w:style w:type="paragraph" w:customStyle="1" w:styleId="StylVerdanaTunZarovnatdobloku">
    <w:name w:val="Styl Verdana Tučné Zarovnat do bloku"/>
    <w:basedOn w:val="Normln"/>
    <w:rsid w:val="009C5039"/>
    <w:pPr>
      <w:numPr>
        <w:ilvl w:val="1"/>
        <w:numId w:val="9"/>
      </w:numPr>
      <w:suppressAutoHyphens w:val="0"/>
    </w:pPr>
    <w:rPr>
      <w:rFonts w:cs="Times New Roman"/>
      <w:sz w:val="24"/>
      <w:szCs w:val="24"/>
      <w:lang w:eastAsia="cs-CZ"/>
    </w:rPr>
  </w:style>
  <w:style w:type="table" w:styleId="Svtlstnovnzvraznn2">
    <w:name w:val="Light Shading Accent 2"/>
    <w:basedOn w:val="Normlntabulka"/>
    <w:uiPriority w:val="60"/>
    <w:rsid w:val="009C5039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Sledovanodkaz">
    <w:name w:val="FollowedHyperlink"/>
    <w:uiPriority w:val="99"/>
    <w:semiHidden/>
    <w:unhideWhenUsed/>
    <w:rsid w:val="009C5039"/>
    <w:rPr>
      <w:color w:val="800080"/>
      <w:u w:val="single"/>
    </w:rPr>
  </w:style>
  <w:style w:type="paragraph" w:styleId="Revize">
    <w:name w:val="Revision"/>
    <w:hidden/>
    <w:uiPriority w:val="99"/>
    <w:semiHidden/>
    <w:rsid w:val="00625458"/>
    <w:rPr>
      <w:rFonts w:cs="Calibri"/>
      <w:lang w:eastAsia="ar-SA"/>
    </w:rPr>
  </w:style>
  <w:style w:type="paragraph" w:customStyle="1" w:styleId="xl65">
    <w:name w:val="xl65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67">
    <w:name w:val="xl67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68">
    <w:name w:val="xl68"/>
    <w:basedOn w:val="Normln"/>
    <w:rsid w:val="008D600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8D600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rsid w:val="008D600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1">
    <w:name w:val="xl71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8D60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4">
    <w:name w:val="xl74"/>
    <w:basedOn w:val="Normln"/>
    <w:rsid w:val="008D60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5">
    <w:name w:val="xl75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8D600A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8D600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8D6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83">
    <w:name w:val="xl83"/>
    <w:basedOn w:val="Normln"/>
    <w:rsid w:val="008D600A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8D600A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86">
    <w:name w:val="xl86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8D600A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8">
    <w:name w:val="xl88"/>
    <w:basedOn w:val="Normln"/>
    <w:rsid w:val="008D6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9">
    <w:name w:val="xl89"/>
    <w:basedOn w:val="Normln"/>
    <w:rsid w:val="008D6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8D600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93">
    <w:name w:val="xl93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4">
    <w:name w:val="xl94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5">
    <w:name w:val="xl95"/>
    <w:basedOn w:val="Normln"/>
    <w:rsid w:val="008D6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6">
    <w:name w:val="xl96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97">
    <w:name w:val="xl97"/>
    <w:basedOn w:val="Normln"/>
    <w:rsid w:val="008D600A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98">
    <w:name w:val="xl98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8D6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101">
    <w:name w:val="xl101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102">
    <w:name w:val="xl102"/>
    <w:basedOn w:val="Normln"/>
    <w:rsid w:val="008D600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8D600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4">
    <w:name w:val="xl104"/>
    <w:basedOn w:val="Normln"/>
    <w:rsid w:val="008D600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5">
    <w:name w:val="xl105"/>
    <w:basedOn w:val="Normln"/>
    <w:rsid w:val="008D600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6">
    <w:name w:val="xl106"/>
    <w:basedOn w:val="Normln"/>
    <w:rsid w:val="008D600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7">
    <w:name w:val="xl107"/>
    <w:basedOn w:val="Normln"/>
    <w:rsid w:val="008D600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Normodsaz">
    <w:name w:val="Norm.odsaz."/>
    <w:basedOn w:val="Normln"/>
    <w:rsid w:val="00890C8A"/>
    <w:pPr>
      <w:tabs>
        <w:tab w:val="num" w:pos="567"/>
      </w:tabs>
      <w:suppressAutoHyphens w:val="0"/>
      <w:spacing w:before="120" w:after="120"/>
      <w:ind w:left="567" w:hanging="567"/>
      <w:jc w:val="both"/>
    </w:pPr>
    <w:rPr>
      <w:rFonts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A6037"/>
    <w:rPr>
      <w:rFonts w:ascii="Calibri" w:hAnsi="Calibri"/>
      <w:b/>
      <w:bCs/>
      <w:sz w:val="28"/>
      <w:szCs w:val="28"/>
    </w:rPr>
  </w:style>
  <w:style w:type="character" w:customStyle="1" w:styleId="Zkladntext0">
    <w:name w:val="Základní text_"/>
    <w:link w:val="Zkladntext3"/>
    <w:rsid w:val="003A603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A6037"/>
    <w:pPr>
      <w:widowControl w:val="0"/>
      <w:shd w:val="clear" w:color="auto" w:fill="FFFFFF"/>
      <w:suppressAutoHyphens w:val="0"/>
      <w:spacing w:after="60" w:line="0" w:lineRule="atLeast"/>
      <w:ind w:hanging="660"/>
    </w:pPr>
    <w:rPr>
      <w:rFonts w:ascii="Tahoma" w:eastAsia="Tahoma" w:hAnsi="Tahoma" w:cs="Tahoma"/>
      <w:sz w:val="19"/>
      <w:szCs w:val="19"/>
      <w:lang w:eastAsia="cs-CZ"/>
    </w:rPr>
  </w:style>
  <w:style w:type="paragraph" w:customStyle="1" w:styleId="Import5">
    <w:name w:val="Import 5"/>
    <w:basedOn w:val="Normln"/>
    <w:rsid w:val="003A603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3A603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9392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 w:cs="Times New Roman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EDBD-CEEF-424A-A620-F1348F94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2746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/>
  <LinksUpToDate>false</LinksUpToDate>
  <CharactersWithSpaces>18913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New Dimension</dc:creator>
  <cp:lastModifiedBy>Korfová Hana</cp:lastModifiedBy>
  <cp:revision>3</cp:revision>
  <cp:lastPrinted>2017-08-28T12:08:00Z</cp:lastPrinted>
  <dcterms:created xsi:type="dcterms:W3CDTF">2021-11-24T17:54:00Z</dcterms:created>
  <dcterms:modified xsi:type="dcterms:W3CDTF">2021-11-24T18:32:00Z</dcterms:modified>
</cp:coreProperties>
</file>