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Čestné prohlášení</w:t>
      </w:r>
    </w:p>
    <w:p w14:paraId="00000003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 bodu „Požadavek na uvedení poddodavatelů“</w:t>
      </w:r>
    </w:p>
    <w:p w14:paraId="00000004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veřejná zakázka: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06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7" w14:textId="3E92E8AF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„</w:t>
      </w:r>
      <w:r w:rsidR="00A63405">
        <w:rPr>
          <w:rFonts w:ascii="Times New Roman" w:eastAsia="Times New Roman" w:hAnsi="Times New Roman" w:cs="Times New Roman"/>
          <w:b/>
          <w:sz w:val="22"/>
          <w:szCs w:val="22"/>
        </w:rPr>
        <w:t>Nájem a provoz tiskáren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“</w:t>
      </w:r>
    </w:p>
    <w:p w14:paraId="00000008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9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A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 sídlem:</w:t>
      </w:r>
    </w:p>
    <w:p w14:paraId="0000000B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zastoupená:</w:t>
      </w:r>
    </w:p>
    <w:p w14:paraId="0000000C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</w:p>
    <w:p w14:paraId="0000000D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2"/>
          <w:szCs w:val="22"/>
        </w:rPr>
      </w:pPr>
    </w:p>
    <w:p w14:paraId="0000000E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  <w:t>Varianta 1:</w:t>
      </w:r>
    </w:p>
    <w:p w14:paraId="0000000F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0000010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Prohlašujeme,</w:t>
      </w:r>
    </w:p>
    <w:p w14:paraId="00000011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2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 máme v úmyslu zadat část veřejné zakázky jiné osobě (poddodavatel) a níže předkládáme seznam poddodavatelů, kteří se budou podílet na plnění předmětu veřejné zakázky: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D7712" w14:paraId="35A011A2" w14:textId="77777777">
        <w:tc>
          <w:tcPr>
            <w:tcW w:w="3070" w:type="dxa"/>
            <w:shd w:val="clear" w:color="auto" w:fill="BFBFBF"/>
            <w:vAlign w:val="center"/>
          </w:tcPr>
          <w:p w14:paraId="00000013" w14:textId="77777777" w:rsidR="009D7712" w:rsidRDefault="00EA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Identifikační údaje subdodavatele</w:t>
            </w:r>
          </w:p>
          <w:p w14:paraId="00000014" w14:textId="77777777" w:rsidR="009D7712" w:rsidRDefault="00EA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název a IČ :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00000015" w14:textId="77777777" w:rsidR="009D7712" w:rsidRDefault="00EA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Část plnění předmětu veřejné zakázky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00000016" w14:textId="77777777" w:rsidR="009D7712" w:rsidRDefault="00EA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finanční podíl</w:t>
            </w:r>
          </w:p>
        </w:tc>
      </w:tr>
      <w:tr w:rsidR="009D7712" w14:paraId="58D13E8E" w14:textId="77777777">
        <w:tc>
          <w:tcPr>
            <w:tcW w:w="3070" w:type="dxa"/>
          </w:tcPr>
          <w:p w14:paraId="00000017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0000018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0000019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7712" w14:paraId="6E59AB18" w14:textId="77777777">
        <w:tc>
          <w:tcPr>
            <w:tcW w:w="3070" w:type="dxa"/>
          </w:tcPr>
          <w:p w14:paraId="0000001A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000001B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000001C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D7712" w14:paraId="0105ABF0" w14:textId="77777777">
        <w:tc>
          <w:tcPr>
            <w:tcW w:w="3070" w:type="dxa"/>
          </w:tcPr>
          <w:p w14:paraId="0000001D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000001E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000001F" w14:textId="77777777" w:rsidR="009D7712" w:rsidRDefault="009D7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0000020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2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  <w:highlight w:val="white"/>
        </w:rPr>
        <w:t>Varianta 2:</w:t>
      </w:r>
    </w:p>
    <w:p w14:paraId="00000023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Prohlašujeme,</w:t>
      </w:r>
    </w:p>
    <w:p w14:paraId="00000024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5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že nemáme v úmyslu zadat část veřejné zakázky jiné osobě (poddodavateli).</w:t>
      </w:r>
    </w:p>
    <w:p w14:paraId="00000026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7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8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9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 …………. dne …………</w:t>
      </w:r>
    </w:p>
    <w:p w14:paraId="0000002A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B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C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D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</w:t>
      </w:r>
    </w:p>
    <w:p w14:paraId="0000002E" w14:textId="77777777" w:rsidR="009D7712" w:rsidRDefault="00EA03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osoba oprávněná jednat</w:t>
      </w:r>
    </w:p>
    <w:p w14:paraId="0000002F" w14:textId="77777777" w:rsidR="009D7712" w:rsidRDefault="009D771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D7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70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53F2" w14:textId="77777777" w:rsidR="00EA03C8" w:rsidRDefault="00EA03C8">
      <w:r>
        <w:separator/>
      </w:r>
    </w:p>
  </w:endnote>
  <w:endnote w:type="continuationSeparator" w:id="0">
    <w:p w14:paraId="4F620807" w14:textId="77777777" w:rsidR="00EA03C8" w:rsidRDefault="00EA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2E03" w14:textId="77777777" w:rsidR="009C6B37" w:rsidRDefault="009C6B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9D7712" w:rsidRDefault="00EA03C8">
    <w:pPr>
      <w:pBdr>
        <w:top w:val="nil"/>
        <w:left w:val="nil"/>
        <w:bottom w:val="nil"/>
        <w:right w:val="nil"/>
        <w:between w:val="nil"/>
      </w:pBdr>
      <w:tabs>
        <w:tab w:val="left" w:pos="714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44AB" w14:textId="77777777" w:rsidR="009C6B37" w:rsidRDefault="009C6B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03F6" w14:textId="77777777" w:rsidR="00EA03C8" w:rsidRDefault="00EA03C8">
      <w:r>
        <w:separator/>
      </w:r>
    </w:p>
  </w:footnote>
  <w:footnote w:type="continuationSeparator" w:id="0">
    <w:p w14:paraId="0932BD32" w14:textId="77777777" w:rsidR="00EA03C8" w:rsidRDefault="00EA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4ACD" w14:textId="77777777" w:rsidR="009C6B37" w:rsidRDefault="009C6B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320D0CF5" w:rsidR="009D7712" w:rsidRPr="009C6B37" w:rsidRDefault="009C6B3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w:drawing>
        <wp:inline distT="114300" distB="114300" distL="114300" distR="114300" wp14:anchorId="77E94DE0" wp14:editId="4C5D82A2">
          <wp:extent cx="2375059" cy="48380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5059" cy="483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 xml:space="preserve">                 </w:t>
    </w:r>
    <w:r w:rsidR="00EA03C8">
      <w:rPr>
        <w:noProof/>
        <w:color w:val="000000"/>
        <w:sz w:val="22"/>
        <w:szCs w:val="22"/>
      </w:rPr>
      <w:drawing>
        <wp:inline distT="0" distB="0" distL="114300" distR="114300">
          <wp:extent cx="2847340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A03C8">
      <w:rPr>
        <w:color w:val="000000"/>
        <w:sz w:val="22"/>
        <w:szCs w:val="22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16EC" w14:textId="77777777" w:rsidR="009C6B37" w:rsidRDefault="009C6B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12"/>
    <w:rsid w:val="009C6B37"/>
    <w:rsid w:val="009D7712"/>
    <w:rsid w:val="00A63405"/>
    <w:rsid w:val="00E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D3F"/>
  <w15:docId w15:val="{55D75380-85E2-49DD-987D-1E51A74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C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6B37"/>
  </w:style>
  <w:style w:type="paragraph" w:styleId="Zpat">
    <w:name w:val="footer"/>
    <w:basedOn w:val="Normln"/>
    <w:link w:val="ZpatChar"/>
    <w:uiPriority w:val="99"/>
    <w:unhideWhenUsed/>
    <w:rsid w:val="009C6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Hrušovská</cp:lastModifiedBy>
  <cp:revision>3</cp:revision>
  <dcterms:created xsi:type="dcterms:W3CDTF">2021-06-23T18:59:00Z</dcterms:created>
  <dcterms:modified xsi:type="dcterms:W3CDTF">2021-06-23T19:01:00Z</dcterms:modified>
</cp:coreProperties>
</file>