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6D8D" w14:textId="77777777" w:rsidR="0057709F" w:rsidRPr="009D0555" w:rsidRDefault="0057709F" w:rsidP="009D0555">
      <w:pPr>
        <w:pStyle w:val="Nzev"/>
        <w:jc w:val="center"/>
        <w:rPr>
          <w:b/>
          <w:sz w:val="36"/>
        </w:rPr>
      </w:pPr>
      <w:r w:rsidRPr="009D0555">
        <w:rPr>
          <w:b/>
          <w:sz w:val="36"/>
        </w:rPr>
        <w:t>Materiální a technické vybavení pracoviště krizového řízení, zajištění komunikačních prostředků a informační podpory pro krizové řízení v kraji“</w:t>
      </w:r>
    </w:p>
    <w:p w14:paraId="32FFF45D" w14:textId="1CF77EA2" w:rsidR="00C21C82" w:rsidRPr="000F65DA" w:rsidRDefault="00C21C82" w:rsidP="0057709F">
      <w:pPr>
        <w:pStyle w:val="Nadpis1"/>
        <w:numPr>
          <w:ilvl w:val="0"/>
          <w:numId w:val="0"/>
        </w:numPr>
        <w:ind w:left="432"/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342E43" w:rsidRPr="000F65DA" w14:paraId="5F49B227" w14:textId="77777777" w:rsidTr="00B70374">
        <w:tc>
          <w:tcPr>
            <w:tcW w:w="704" w:type="dxa"/>
          </w:tcPr>
          <w:p w14:paraId="3787E41A" w14:textId="1B9FC8E6" w:rsidR="00342E43" w:rsidRPr="000F65DA" w:rsidRDefault="00342E43" w:rsidP="00E143D8">
            <w:r w:rsidRPr="000F65DA">
              <w:t>P. č.</w:t>
            </w:r>
          </w:p>
        </w:tc>
        <w:tc>
          <w:tcPr>
            <w:tcW w:w="8358" w:type="dxa"/>
          </w:tcPr>
          <w:p w14:paraId="73468858" w14:textId="104E9280" w:rsidR="00342E43" w:rsidRPr="000F65DA" w:rsidRDefault="00342E43" w:rsidP="00E143D8">
            <w:r w:rsidRPr="000F65DA">
              <w:t>Specifikace požadavku</w:t>
            </w:r>
          </w:p>
        </w:tc>
      </w:tr>
      <w:tr w:rsidR="00342E43" w:rsidRPr="000F65DA" w14:paraId="14A7927F" w14:textId="77777777" w:rsidTr="00B70374">
        <w:tc>
          <w:tcPr>
            <w:tcW w:w="704" w:type="dxa"/>
          </w:tcPr>
          <w:p w14:paraId="0758886D" w14:textId="7137A61B" w:rsidR="00342E43" w:rsidRPr="000F65DA" w:rsidRDefault="004023C0" w:rsidP="00E143D8">
            <w:r w:rsidRPr="000F65DA">
              <w:t>1</w:t>
            </w:r>
          </w:p>
        </w:tc>
        <w:tc>
          <w:tcPr>
            <w:tcW w:w="8358" w:type="dxa"/>
          </w:tcPr>
          <w:p w14:paraId="42191338" w14:textId="6BED5272" w:rsidR="00342E43" w:rsidRPr="0057709F" w:rsidRDefault="00342E43" w:rsidP="00E143D8">
            <w:pPr>
              <w:rPr>
                <w:b/>
                <w:bCs/>
              </w:rPr>
            </w:pPr>
            <w:r w:rsidRPr="0057709F">
              <w:rPr>
                <w:b/>
                <w:bCs/>
              </w:rPr>
              <w:t>Implementace nového modulu</w:t>
            </w:r>
            <w:r w:rsidR="00210EFD" w:rsidRPr="0057709F">
              <w:rPr>
                <w:b/>
                <w:bCs/>
              </w:rPr>
              <w:t xml:space="preserve"> portálu</w:t>
            </w:r>
            <w:r w:rsidRPr="0057709F">
              <w:rPr>
                <w:b/>
                <w:bCs/>
              </w:rPr>
              <w:t xml:space="preserve"> Distribuce</w:t>
            </w:r>
            <w:r w:rsidR="00E57699" w:rsidRPr="0057709F">
              <w:rPr>
                <w:b/>
                <w:bCs/>
              </w:rPr>
              <w:t xml:space="preserve"> a logistika</w:t>
            </w:r>
          </w:p>
          <w:p w14:paraId="102353A5" w14:textId="77777777" w:rsidR="00342E43" w:rsidRPr="0057709F" w:rsidRDefault="00342E43" w:rsidP="00E143D8"/>
          <w:p w14:paraId="2A271540" w14:textId="6D5D7B5F" w:rsidR="00342E43" w:rsidRPr="0057709F" w:rsidRDefault="00342E43" w:rsidP="00E143D8">
            <w:r w:rsidRPr="0057709F">
              <w:t>Krajský úřad je zodpovědný za plánování a koordinaci distribuce prostředků (např. ochranné prostředky, desinfekce aj.) za krizového stavu. Distribuce cílovým odběratelům (</w:t>
            </w:r>
            <w:r w:rsidR="00272F77" w:rsidRPr="0057709F">
              <w:t>školská</w:t>
            </w:r>
            <w:r w:rsidRPr="0057709F">
              <w:t xml:space="preserve"> zařízení, zdravotnická zařízení, obce aj.) probíhá přes centrální příjmové sklady a následně distribuční (výdejní) místa.</w:t>
            </w:r>
          </w:p>
          <w:p w14:paraId="10F13248" w14:textId="4189E456" w:rsidR="00342E43" w:rsidRPr="0057709F" w:rsidRDefault="00342E43" w:rsidP="00E143D8">
            <w:r w:rsidRPr="0057709F">
              <w:t>Cílem</w:t>
            </w:r>
            <w:r w:rsidR="005C3F70" w:rsidRPr="0057709F">
              <w:t xml:space="preserve"> </w:t>
            </w:r>
            <w:r w:rsidRPr="0057709F">
              <w:t xml:space="preserve">modulu Distribuce a logistika je </w:t>
            </w:r>
            <w:r w:rsidR="00E53938" w:rsidRPr="0057709F">
              <w:t>informační podpora a</w:t>
            </w:r>
            <w:r w:rsidRPr="0057709F">
              <w:t xml:space="preserve"> zefektivn</w:t>
            </w:r>
            <w:r w:rsidR="00E53938" w:rsidRPr="0057709F">
              <w:t>ění</w:t>
            </w:r>
            <w:r w:rsidRPr="0057709F">
              <w:t xml:space="preserve"> proces</w:t>
            </w:r>
            <w:r w:rsidR="00E53938" w:rsidRPr="0057709F">
              <w:t>ů</w:t>
            </w:r>
            <w:r w:rsidRPr="0057709F">
              <w:t xml:space="preserve"> spojen</w:t>
            </w:r>
            <w:r w:rsidR="00E53938" w:rsidRPr="0057709F">
              <w:t>ých</w:t>
            </w:r>
            <w:r w:rsidRPr="0057709F">
              <w:t xml:space="preserve"> s distribucí a logistikou prostředků na území kraje.</w:t>
            </w:r>
          </w:p>
          <w:p w14:paraId="3428900F" w14:textId="77777777" w:rsidR="00342E43" w:rsidRPr="0057709F" w:rsidRDefault="00342E43" w:rsidP="00E143D8"/>
          <w:p w14:paraId="61EDAF2E" w14:textId="48A15B48" w:rsidR="00342E43" w:rsidRPr="0057709F" w:rsidRDefault="004023C0" w:rsidP="00E143D8">
            <w:r w:rsidRPr="0057709F">
              <w:t xml:space="preserve">V modulu budou implementovány </w:t>
            </w:r>
            <w:r w:rsidR="00D804BE" w:rsidRPr="0057709F">
              <w:t>evidence</w:t>
            </w:r>
            <w:r w:rsidRPr="0057709F">
              <w:t>, formuláře pro správu dat, tabulární výpisy a rozcestníky evidovaných údajů v rozsahu:</w:t>
            </w:r>
          </w:p>
          <w:p w14:paraId="7CB3D300" w14:textId="5B18D499" w:rsidR="00885FEE" w:rsidRPr="0057709F" w:rsidRDefault="00342E43" w:rsidP="00885FEE">
            <w:pPr>
              <w:pStyle w:val="Odstavecseseznamem"/>
              <w:numPr>
                <w:ilvl w:val="0"/>
                <w:numId w:val="11"/>
              </w:numPr>
            </w:pPr>
            <w:r w:rsidRPr="0057709F">
              <w:t>Evidence skladů a distribučních míst</w:t>
            </w:r>
            <w:r w:rsidR="00D804BE" w:rsidRPr="0057709F">
              <w:t>:</w:t>
            </w:r>
          </w:p>
          <w:p w14:paraId="50196BFF" w14:textId="77777777" w:rsidR="00D804BE" w:rsidRPr="0057709F" w:rsidRDefault="00885FEE" w:rsidP="00885FEE">
            <w:pPr>
              <w:pStyle w:val="Odstavecseseznamem"/>
              <w:numPr>
                <w:ilvl w:val="1"/>
                <w:numId w:val="11"/>
              </w:numPr>
            </w:pPr>
            <w:r w:rsidRPr="0057709F">
              <w:t>N</w:t>
            </w:r>
            <w:r w:rsidR="00342E43" w:rsidRPr="0057709F">
              <w:t>ázev</w:t>
            </w:r>
          </w:p>
          <w:p w14:paraId="7A9D57C3" w14:textId="77777777" w:rsidR="00D804BE" w:rsidRPr="0057709F" w:rsidRDefault="00885FEE" w:rsidP="00885FEE">
            <w:pPr>
              <w:pStyle w:val="Odstavecseseznamem"/>
              <w:numPr>
                <w:ilvl w:val="1"/>
                <w:numId w:val="11"/>
              </w:numPr>
            </w:pPr>
            <w:r w:rsidRPr="0057709F">
              <w:t>D</w:t>
            </w:r>
            <w:r w:rsidR="00342E43" w:rsidRPr="0057709F">
              <w:t>islokace</w:t>
            </w:r>
          </w:p>
          <w:p w14:paraId="73A67A63" w14:textId="188D2A52" w:rsidR="00342E43" w:rsidRPr="0057709F" w:rsidRDefault="00885FEE" w:rsidP="00885FEE">
            <w:pPr>
              <w:pStyle w:val="Odstavecseseznamem"/>
              <w:numPr>
                <w:ilvl w:val="1"/>
                <w:numId w:val="11"/>
              </w:numPr>
            </w:pPr>
            <w:r w:rsidRPr="0057709F">
              <w:t>T</w:t>
            </w:r>
            <w:r w:rsidR="00342E43" w:rsidRPr="0057709F">
              <w:t>yp</w:t>
            </w:r>
            <w:r w:rsidR="00E530EC" w:rsidRPr="0057709F">
              <w:t xml:space="preserve"> (sklad / distribuční místo)</w:t>
            </w:r>
          </w:p>
          <w:p w14:paraId="440B7556" w14:textId="72889DC4" w:rsidR="00D86FC1" w:rsidRPr="0057709F" w:rsidRDefault="00D86FC1" w:rsidP="00885FEE">
            <w:pPr>
              <w:pStyle w:val="Odstavecseseznamem"/>
              <w:numPr>
                <w:ilvl w:val="1"/>
                <w:numId w:val="11"/>
              </w:numPr>
            </w:pPr>
            <w:r w:rsidRPr="0057709F">
              <w:t>Odpovědné osoby, kontakty?</w:t>
            </w:r>
          </w:p>
          <w:p w14:paraId="1137CC5A" w14:textId="62A0E08D" w:rsidR="00A61933" w:rsidRPr="0057709F" w:rsidRDefault="00342E43" w:rsidP="00A61933">
            <w:pPr>
              <w:pStyle w:val="Odstavecseseznamem"/>
              <w:numPr>
                <w:ilvl w:val="0"/>
                <w:numId w:val="11"/>
              </w:numPr>
            </w:pPr>
            <w:r w:rsidRPr="0057709F">
              <w:t>Evidence dodávek</w:t>
            </w:r>
            <w:r w:rsidR="001F0E7F" w:rsidRPr="0057709F">
              <w:t xml:space="preserve"> (</w:t>
            </w:r>
            <w:r w:rsidRPr="0057709F">
              <w:t>naskladňování)</w:t>
            </w:r>
            <w:r w:rsidR="00D804BE" w:rsidRPr="0057709F">
              <w:t>:</w:t>
            </w:r>
          </w:p>
          <w:p w14:paraId="11FBA0D6" w14:textId="27470A0D" w:rsidR="00342E43" w:rsidRPr="0057709F" w:rsidRDefault="00885FEE" w:rsidP="00A61933">
            <w:pPr>
              <w:pStyle w:val="Odstavecseseznamem"/>
              <w:numPr>
                <w:ilvl w:val="1"/>
                <w:numId w:val="11"/>
              </w:numPr>
            </w:pPr>
            <w:r w:rsidRPr="0057709F">
              <w:t>D</w:t>
            </w:r>
            <w:r w:rsidR="00342E43" w:rsidRPr="0057709F">
              <w:t>odavatel</w:t>
            </w:r>
          </w:p>
          <w:p w14:paraId="70C2684A" w14:textId="789DB3CE" w:rsidR="00342E43" w:rsidRPr="0057709F" w:rsidRDefault="00342E43" w:rsidP="006247AB">
            <w:pPr>
              <w:pStyle w:val="Odstavecseseznamem"/>
              <w:numPr>
                <w:ilvl w:val="1"/>
                <w:numId w:val="11"/>
              </w:numPr>
            </w:pPr>
            <w:r w:rsidRPr="0057709F">
              <w:t>Datum a čas příjmu</w:t>
            </w:r>
          </w:p>
          <w:p w14:paraId="736602A5" w14:textId="77777777" w:rsidR="00342E43" w:rsidRPr="0057709F" w:rsidRDefault="00342E43" w:rsidP="006247AB">
            <w:pPr>
              <w:pStyle w:val="Odstavecseseznamem"/>
              <w:numPr>
                <w:ilvl w:val="1"/>
                <w:numId w:val="11"/>
              </w:numPr>
            </w:pPr>
            <w:r w:rsidRPr="0057709F">
              <w:t>Místo příjmu (příjmový sklad)</w:t>
            </w:r>
          </w:p>
          <w:p w14:paraId="75F9FC40" w14:textId="77777777" w:rsidR="00342E43" w:rsidRPr="0057709F" w:rsidRDefault="00342E43" w:rsidP="006247AB">
            <w:pPr>
              <w:pStyle w:val="Odstavecseseznamem"/>
              <w:numPr>
                <w:ilvl w:val="1"/>
                <w:numId w:val="11"/>
              </w:numPr>
            </w:pPr>
            <w:r w:rsidRPr="0057709F">
              <w:t>Číslo dodávky dodavatele + interní</w:t>
            </w:r>
          </w:p>
          <w:p w14:paraId="712AAFDA" w14:textId="4B3A07F9" w:rsidR="00342E43" w:rsidRPr="0057709F" w:rsidRDefault="00342E43" w:rsidP="006247AB">
            <w:pPr>
              <w:pStyle w:val="Odstavecseseznamem"/>
              <w:numPr>
                <w:ilvl w:val="1"/>
                <w:numId w:val="11"/>
              </w:numPr>
            </w:pPr>
            <w:r w:rsidRPr="0057709F">
              <w:t>Položky dodávky (název</w:t>
            </w:r>
            <w:r w:rsidR="00AA6D60" w:rsidRPr="0057709F">
              <w:t>, typ</w:t>
            </w:r>
            <w:r w:rsidRPr="0057709F">
              <w:t xml:space="preserve">, množství, měrná jednotka, </w:t>
            </w:r>
            <w:r w:rsidR="00534C9C" w:rsidRPr="0057709F">
              <w:t>poznámka</w:t>
            </w:r>
            <w:r w:rsidRPr="0057709F">
              <w:t>)</w:t>
            </w:r>
          </w:p>
          <w:p w14:paraId="2B40A7FC" w14:textId="5D227936" w:rsidR="00342E43" w:rsidRPr="0057709F" w:rsidRDefault="00342E43" w:rsidP="006247AB">
            <w:pPr>
              <w:pStyle w:val="Odstavecseseznamem"/>
              <w:numPr>
                <w:ilvl w:val="1"/>
                <w:numId w:val="11"/>
              </w:numPr>
            </w:pPr>
            <w:r w:rsidRPr="0057709F">
              <w:t>Dodací list (sken dodacího listu dodavatele)</w:t>
            </w:r>
          </w:p>
          <w:p w14:paraId="57904A5C" w14:textId="63968F7D" w:rsidR="00961E92" w:rsidRPr="0057709F" w:rsidRDefault="00961E92" w:rsidP="006247AB">
            <w:pPr>
              <w:pStyle w:val="Odstavecseseznamem"/>
              <w:numPr>
                <w:ilvl w:val="1"/>
                <w:numId w:val="11"/>
              </w:numPr>
            </w:pPr>
            <w:r w:rsidRPr="0057709F">
              <w:t>Předávací protokoly, Rozhodnutí, Výdejky</w:t>
            </w:r>
          </w:p>
          <w:p w14:paraId="681033DA" w14:textId="1AF2D79F" w:rsidR="00342E43" w:rsidRPr="0057709F" w:rsidRDefault="00342E43" w:rsidP="006247AB">
            <w:pPr>
              <w:pStyle w:val="Odstavecseseznamem"/>
              <w:numPr>
                <w:ilvl w:val="0"/>
                <w:numId w:val="11"/>
              </w:numPr>
            </w:pPr>
            <w:r w:rsidRPr="0057709F">
              <w:t xml:space="preserve">Evidence </w:t>
            </w:r>
            <w:r w:rsidR="00586887" w:rsidRPr="0057709F">
              <w:t>distribuce do distribučních míst</w:t>
            </w:r>
            <w:r w:rsidR="00822E0E" w:rsidRPr="0057709F">
              <w:t xml:space="preserve"> a výdejů odběratelům</w:t>
            </w:r>
          </w:p>
          <w:p w14:paraId="781DD2D2" w14:textId="0FB78EED" w:rsidR="00822E0E" w:rsidRPr="0057709F" w:rsidRDefault="00706BAD" w:rsidP="00822E0E">
            <w:pPr>
              <w:pStyle w:val="Odstavecseseznamem"/>
              <w:numPr>
                <w:ilvl w:val="1"/>
                <w:numId w:val="11"/>
              </w:numPr>
            </w:pPr>
            <w:r w:rsidRPr="0057709F">
              <w:t>Identifikace v</w:t>
            </w:r>
            <w:r w:rsidR="00822E0E" w:rsidRPr="0057709F">
              <w:t>ýdejní</w:t>
            </w:r>
            <w:r w:rsidRPr="0057709F">
              <w:t>ho</w:t>
            </w:r>
            <w:r w:rsidR="00822E0E" w:rsidRPr="0057709F">
              <w:t xml:space="preserve"> sklad</w:t>
            </w:r>
            <w:r w:rsidRPr="0057709F">
              <w:t>u</w:t>
            </w:r>
            <w:r w:rsidR="00961E92" w:rsidRPr="0057709F">
              <w:t xml:space="preserve"> (obec, adresa, </w:t>
            </w:r>
            <w:r w:rsidR="00D86FC1" w:rsidRPr="0057709F">
              <w:t xml:space="preserve">odpovědná osoba, </w:t>
            </w:r>
            <w:r w:rsidR="00961E92" w:rsidRPr="0057709F">
              <w:t>kontakt?)</w:t>
            </w:r>
          </w:p>
          <w:p w14:paraId="6F422470" w14:textId="0FF2D957" w:rsidR="00586887" w:rsidRPr="0057709F" w:rsidRDefault="00706BAD" w:rsidP="00822E0E">
            <w:pPr>
              <w:pStyle w:val="Odstavecseseznamem"/>
              <w:numPr>
                <w:ilvl w:val="1"/>
                <w:numId w:val="11"/>
              </w:numPr>
            </w:pPr>
            <w:r w:rsidRPr="0057709F">
              <w:t xml:space="preserve">Identifikace </w:t>
            </w:r>
            <w:r w:rsidR="00D86FC1" w:rsidRPr="0057709F">
              <w:t xml:space="preserve">příjmového místa </w:t>
            </w:r>
            <w:r w:rsidR="00822E0E" w:rsidRPr="0057709F">
              <w:t xml:space="preserve">/ </w:t>
            </w:r>
            <w:r w:rsidR="00586887" w:rsidRPr="0057709F">
              <w:t>distribuční</w:t>
            </w:r>
            <w:r w:rsidRPr="0057709F">
              <w:t>ho</w:t>
            </w:r>
            <w:r w:rsidR="00586887" w:rsidRPr="0057709F">
              <w:t xml:space="preserve"> míst</w:t>
            </w:r>
            <w:r w:rsidRPr="0057709F">
              <w:t>a</w:t>
            </w:r>
            <w:r w:rsidR="00D86FC1" w:rsidRPr="0057709F">
              <w:t xml:space="preserve"> odběratele (obec, adresa, odpovědná osoba, kontakt?)</w:t>
            </w:r>
          </w:p>
          <w:p w14:paraId="38CF1090" w14:textId="1209D60A" w:rsidR="00342E43" w:rsidRPr="0057709F" w:rsidRDefault="00342E43" w:rsidP="00A8610B">
            <w:pPr>
              <w:pStyle w:val="Odstavecseseznamem"/>
              <w:numPr>
                <w:ilvl w:val="1"/>
                <w:numId w:val="11"/>
              </w:numPr>
            </w:pPr>
            <w:r w:rsidRPr="0057709F">
              <w:t>Datum a čas výdeje</w:t>
            </w:r>
          </w:p>
          <w:p w14:paraId="01A244EB" w14:textId="1B19EA4D" w:rsidR="00342E43" w:rsidRPr="0057709F" w:rsidRDefault="00822E0E" w:rsidP="00A8610B">
            <w:pPr>
              <w:pStyle w:val="Odstavecseseznamem"/>
              <w:numPr>
                <w:ilvl w:val="1"/>
                <w:numId w:val="11"/>
              </w:numPr>
            </w:pPr>
            <w:r w:rsidRPr="0057709F">
              <w:t>Způsob výdeje / z</w:t>
            </w:r>
            <w:r w:rsidR="00342E43" w:rsidRPr="0057709F">
              <w:t>působ přepravy</w:t>
            </w:r>
            <w:r w:rsidR="00D86FC1" w:rsidRPr="0057709F">
              <w:t xml:space="preserve"> / itinerář rozvozu</w:t>
            </w:r>
          </w:p>
          <w:p w14:paraId="2E61F939" w14:textId="3E05FB99" w:rsidR="00342E43" w:rsidRPr="0057709F" w:rsidRDefault="00342E43" w:rsidP="00A8610B">
            <w:pPr>
              <w:pStyle w:val="Odstavecseseznamem"/>
              <w:numPr>
                <w:ilvl w:val="1"/>
                <w:numId w:val="11"/>
              </w:numPr>
            </w:pPr>
            <w:r w:rsidRPr="0057709F">
              <w:t xml:space="preserve">Položky </w:t>
            </w:r>
            <w:r w:rsidR="00822E0E" w:rsidRPr="0057709F">
              <w:t>výdeje</w:t>
            </w:r>
            <w:r w:rsidR="005A1259" w:rsidRPr="0057709F">
              <w:t xml:space="preserve"> </w:t>
            </w:r>
            <w:r w:rsidRPr="0057709F">
              <w:t>(</w:t>
            </w:r>
            <w:r w:rsidR="00BD733F" w:rsidRPr="0057709F">
              <w:t>typ,</w:t>
            </w:r>
            <w:r w:rsidR="00114EA1" w:rsidRPr="0057709F">
              <w:t xml:space="preserve"> vydávané</w:t>
            </w:r>
            <w:r w:rsidRPr="0057709F">
              <w:t xml:space="preserve"> množství</w:t>
            </w:r>
            <w:r w:rsidR="00BD733F" w:rsidRPr="0057709F">
              <w:t>, poznámka</w:t>
            </w:r>
            <w:r w:rsidR="00961E92" w:rsidRPr="0057709F">
              <w:t>, Distribuční seznamy, Protokoly, Smlouvy)</w:t>
            </w:r>
          </w:p>
          <w:p w14:paraId="7FEDD5D6" w14:textId="412BAD95" w:rsidR="00342E43" w:rsidRPr="0057709F" w:rsidRDefault="001F0E7F" w:rsidP="00A8610B">
            <w:pPr>
              <w:pStyle w:val="Odstavecseseznamem"/>
              <w:numPr>
                <w:ilvl w:val="1"/>
                <w:numId w:val="11"/>
              </w:numPr>
            </w:pPr>
            <w:r w:rsidRPr="0057709F">
              <w:t>Odpovědné osoby</w:t>
            </w:r>
          </w:p>
          <w:p w14:paraId="29BABB25" w14:textId="62B00508" w:rsidR="00536114" w:rsidRPr="0057709F" w:rsidRDefault="00D804BE" w:rsidP="00536114">
            <w:pPr>
              <w:pStyle w:val="Odstavecseseznamem"/>
              <w:numPr>
                <w:ilvl w:val="0"/>
                <w:numId w:val="11"/>
              </w:numPr>
            </w:pPr>
            <w:r w:rsidRPr="0057709F">
              <w:t>Evidence dodavatelů a odběratelů</w:t>
            </w:r>
          </w:p>
          <w:p w14:paraId="15BDFEA4" w14:textId="085F2373" w:rsidR="00B91E42" w:rsidRPr="0057709F" w:rsidRDefault="00B91E42" w:rsidP="00B91E42">
            <w:pPr>
              <w:pStyle w:val="Odstavecseseznamem"/>
              <w:numPr>
                <w:ilvl w:val="1"/>
                <w:numId w:val="11"/>
              </w:numPr>
            </w:pPr>
            <w:r w:rsidRPr="0057709F">
              <w:t>Název</w:t>
            </w:r>
          </w:p>
          <w:p w14:paraId="44DFAC19" w14:textId="7D41B2AF" w:rsidR="00B91E42" w:rsidRPr="0057709F" w:rsidRDefault="00B91E42" w:rsidP="00B91E42">
            <w:pPr>
              <w:pStyle w:val="Odstavecseseznamem"/>
              <w:numPr>
                <w:ilvl w:val="1"/>
                <w:numId w:val="11"/>
              </w:numPr>
            </w:pPr>
            <w:r w:rsidRPr="0057709F">
              <w:t>IČ</w:t>
            </w:r>
          </w:p>
          <w:p w14:paraId="1BD00029" w14:textId="401101E5" w:rsidR="00A8798A" w:rsidRPr="0057709F" w:rsidRDefault="00B91E42" w:rsidP="00A8798A">
            <w:pPr>
              <w:pStyle w:val="Odstavecseseznamem"/>
              <w:numPr>
                <w:ilvl w:val="1"/>
                <w:numId w:val="11"/>
              </w:numPr>
            </w:pPr>
            <w:r w:rsidRPr="0057709F">
              <w:t>Adresa</w:t>
            </w:r>
          </w:p>
          <w:p w14:paraId="24D68FC6" w14:textId="65A07368" w:rsidR="00961E92" w:rsidRPr="0057709F" w:rsidRDefault="00961E92" w:rsidP="00A8798A">
            <w:pPr>
              <w:pStyle w:val="Odstavecseseznamem"/>
              <w:numPr>
                <w:ilvl w:val="1"/>
                <w:numId w:val="11"/>
              </w:numPr>
            </w:pPr>
            <w:r w:rsidRPr="0057709F">
              <w:t>Evidence předávacích protokolů</w:t>
            </w:r>
            <w:r w:rsidR="00D86FC1" w:rsidRPr="0057709F">
              <w:t xml:space="preserve">, </w:t>
            </w:r>
            <w:r w:rsidRPr="0057709F">
              <w:t>smluv</w:t>
            </w:r>
            <w:r w:rsidR="00CD404C" w:rsidRPr="0057709F">
              <w:t>,</w:t>
            </w:r>
            <w:r w:rsidR="00D86FC1" w:rsidRPr="0057709F">
              <w:t xml:space="preserve"> distribučních seznamů</w:t>
            </w:r>
            <w:r w:rsidR="00CD404C" w:rsidRPr="0057709F">
              <w:t xml:space="preserve"> a plných mocí</w:t>
            </w:r>
          </w:p>
          <w:p w14:paraId="1B7A1474" w14:textId="77777777" w:rsidR="00231177" w:rsidRPr="0057709F" w:rsidRDefault="00231177" w:rsidP="00D804BE"/>
          <w:p w14:paraId="65F27060" w14:textId="00356541" w:rsidR="001F0E7F" w:rsidRPr="0057709F" w:rsidRDefault="00231177" w:rsidP="00D804BE">
            <w:r w:rsidRPr="0057709F">
              <w:t>V modulu bude možné generovat t</w:t>
            </w:r>
            <w:r w:rsidR="00885FEE" w:rsidRPr="0057709F">
              <w:t>iskové výstupy</w:t>
            </w:r>
            <w:r w:rsidRPr="0057709F">
              <w:t>:</w:t>
            </w:r>
          </w:p>
          <w:p w14:paraId="57D5632A" w14:textId="387E3EE8" w:rsidR="00B817DC" w:rsidRPr="0057709F" w:rsidRDefault="00B817DC" w:rsidP="00D804BE">
            <w:pPr>
              <w:pStyle w:val="Odstavecseseznamem"/>
              <w:numPr>
                <w:ilvl w:val="0"/>
                <w:numId w:val="11"/>
              </w:numPr>
            </w:pPr>
            <w:r w:rsidRPr="0057709F">
              <w:t>Příjm</w:t>
            </w:r>
            <w:r w:rsidR="00822E0E" w:rsidRPr="0057709F">
              <w:t>ový doklad</w:t>
            </w:r>
            <w:r w:rsidRPr="0057709F">
              <w:t xml:space="preserve"> do skladu</w:t>
            </w:r>
          </w:p>
          <w:p w14:paraId="43604943" w14:textId="0EBB3A4F" w:rsidR="00822E0E" w:rsidRPr="0057709F" w:rsidRDefault="00822E0E" w:rsidP="00D804BE">
            <w:pPr>
              <w:pStyle w:val="Odstavecseseznamem"/>
              <w:numPr>
                <w:ilvl w:val="0"/>
                <w:numId w:val="11"/>
              </w:numPr>
            </w:pPr>
            <w:r w:rsidRPr="0057709F">
              <w:t>Interní výdejní doklad ze skladu do distribučního místa</w:t>
            </w:r>
          </w:p>
          <w:p w14:paraId="3EF8196F" w14:textId="012F78DF" w:rsidR="004023C0" w:rsidRPr="0057709F" w:rsidRDefault="00B817DC" w:rsidP="00231177">
            <w:pPr>
              <w:pStyle w:val="Odstavecseseznamem"/>
              <w:numPr>
                <w:ilvl w:val="0"/>
                <w:numId w:val="11"/>
              </w:numPr>
            </w:pPr>
            <w:r w:rsidRPr="0057709F">
              <w:lastRenderedPageBreak/>
              <w:t>Výdej</w:t>
            </w:r>
            <w:r w:rsidR="00822E0E" w:rsidRPr="0057709F">
              <w:t>ní doklad</w:t>
            </w:r>
            <w:r w:rsidRPr="0057709F">
              <w:t xml:space="preserve"> odběrateli</w:t>
            </w:r>
          </w:p>
          <w:p w14:paraId="63886E25" w14:textId="17DCD9EE" w:rsidR="00CD404C" w:rsidRPr="0057709F" w:rsidRDefault="00CD404C" w:rsidP="00231177">
            <w:pPr>
              <w:pStyle w:val="Odstavecseseznamem"/>
              <w:numPr>
                <w:ilvl w:val="0"/>
                <w:numId w:val="11"/>
              </w:numPr>
            </w:pPr>
            <w:r w:rsidRPr="0057709F">
              <w:t>Předávací protokol, Smlouva</w:t>
            </w:r>
          </w:p>
          <w:p w14:paraId="0EA13BA2" w14:textId="4DB66399" w:rsidR="00CD404C" w:rsidRPr="0057709F" w:rsidRDefault="00CD404C" w:rsidP="00231177">
            <w:pPr>
              <w:pStyle w:val="Odstavecseseznamem"/>
              <w:numPr>
                <w:ilvl w:val="0"/>
                <w:numId w:val="11"/>
              </w:numPr>
            </w:pPr>
            <w:r w:rsidRPr="0057709F">
              <w:t>Distribuční seznam s položkami (komu, co, kolik, identifikace přebírajícího, podpis)</w:t>
            </w:r>
          </w:p>
          <w:p w14:paraId="197452C8" w14:textId="77777777" w:rsidR="004023C0" w:rsidRPr="0057709F" w:rsidRDefault="004023C0" w:rsidP="00231177"/>
          <w:p w14:paraId="130F4A4C" w14:textId="356F7591" w:rsidR="00B36250" w:rsidRPr="0057709F" w:rsidRDefault="00231177" w:rsidP="00231177">
            <w:r w:rsidRPr="0057709F">
              <w:t xml:space="preserve">V modulu budou implementovány </w:t>
            </w:r>
            <w:r w:rsidR="00534C9C" w:rsidRPr="0057709F">
              <w:t>tabulární</w:t>
            </w:r>
            <w:r w:rsidR="00885FEE" w:rsidRPr="0057709F">
              <w:t xml:space="preserve"> souhrny</w:t>
            </w:r>
            <w:r w:rsidRPr="0057709F">
              <w:t xml:space="preserve"> a přehledy s možnostmi filtrování:</w:t>
            </w:r>
          </w:p>
          <w:p w14:paraId="3EF9B2FD" w14:textId="48DE22B3" w:rsidR="00461728" w:rsidRPr="0057709F" w:rsidRDefault="00534C9C" w:rsidP="00231177">
            <w:pPr>
              <w:pStyle w:val="Odstavecseseznamem"/>
              <w:numPr>
                <w:ilvl w:val="0"/>
                <w:numId w:val="11"/>
              </w:numPr>
            </w:pPr>
            <w:r w:rsidRPr="0057709F">
              <w:t>Aktuální přehled skladov</w:t>
            </w:r>
            <w:r w:rsidR="007770C7" w:rsidRPr="0057709F">
              <w:t>aných</w:t>
            </w:r>
            <w:r w:rsidRPr="0057709F">
              <w:t xml:space="preserve"> položek ve skladech a distribučních místech</w:t>
            </w:r>
          </w:p>
          <w:p w14:paraId="6A766DD9" w14:textId="58CDAFB6" w:rsidR="00E668F0" w:rsidRPr="000F65DA" w:rsidRDefault="00534C9C" w:rsidP="00E668F0">
            <w:pPr>
              <w:pStyle w:val="Odstavecseseznamem"/>
              <w:numPr>
                <w:ilvl w:val="0"/>
                <w:numId w:val="11"/>
              </w:numPr>
            </w:pPr>
            <w:r w:rsidRPr="0057709F">
              <w:t>Přehled vydaných prostředků s možností filtrování (definované období, typ</w:t>
            </w:r>
            <w:r w:rsidR="00BD733F" w:rsidRPr="0057709F">
              <w:t>, odběratel</w:t>
            </w:r>
            <w:r w:rsidRPr="0057709F">
              <w:t>)</w:t>
            </w:r>
          </w:p>
        </w:tc>
      </w:tr>
      <w:tr w:rsidR="00342E43" w:rsidRPr="000F65DA" w14:paraId="2597600B" w14:textId="77777777" w:rsidTr="00B70374">
        <w:tc>
          <w:tcPr>
            <w:tcW w:w="704" w:type="dxa"/>
          </w:tcPr>
          <w:p w14:paraId="4C4D4E23" w14:textId="5A7963DB" w:rsidR="00342E43" w:rsidRPr="000F65DA" w:rsidRDefault="004023C0" w:rsidP="00E143D8">
            <w:r w:rsidRPr="000F65DA">
              <w:lastRenderedPageBreak/>
              <w:t>2</w:t>
            </w:r>
          </w:p>
        </w:tc>
        <w:tc>
          <w:tcPr>
            <w:tcW w:w="8358" w:type="dxa"/>
          </w:tcPr>
          <w:p w14:paraId="30B8D699" w14:textId="1A34C1BE" w:rsidR="00342E43" w:rsidRPr="00B721E9" w:rsidRDefault="00342E43" w:rsidP="00E143D8">
            <w:pPr>
              <w:rPr>
                <w:b/>
                <w:bCs/>
              </w:rPr>
            </w:pPr>
            <w:r w:rsidRPr="00B721E9">
              <w:rPr>
                <w:b/>
                <w:bCs/>
              </w:rPr>
              <w:t xml:space="preserve">Implementace </w:t>
            </w:r>
            <w:r w:rsidR="00B70374" w:rsidRPr="00B721E9">
              <w:rPr>
                <w:b/>
                <w:bCs/>
              </w:rPr>
              <w:t>nových funkcionalit pro strukturované zpracování a management Karet opatření</w:t>
            </w:r>
            <w:r w:rsidRPr="00B721E9">
              <w:rPr>
                <w:b/>
                <w:bCs/>
              </w:rPr>
              <w:t xml:space="preserve"> společensky významných objektů</w:t>
            </w:r>
          </w:p>
          <w:p w14:paraId="731521A3" w14:textId="77777777" w:rsidR="00342E43" w:rsidRPr="000F65DA" w:rsidRDefault="00342E43" w:rsidP="00B36250"/>
          <w:p w14:paraId="586CE167" w14:textId="77DEE1E5" w:rsidR="00B36250" w:rsidRPr="000F65DA" w:rsidRDefault="00B36250" w:rsidP="00B36250">
            <w:r w:rsidRPr="000F65DA">
              <w:t>Cílem je</w:t>
            </w:r>
            <w:r w:rsidR="00B70374">
              <w:t xml:space="preserve"> implementovat v prostředí portálu informační podporu procesů</w:t>
            </w:r>
            <w:r w:rsidR="00B817DC" w:rsidRPr="000F65DA">
              <w:t xml:space="preserve"> havarijního plánování spoj</w:t>
            </w:r>
            <w:r w:rsidR="00541A22" w:rsidRPr="000F65DA">
              <w:t>e</w:t>
            </w:r>
            <w:r w:rsidR="00B817DC" w:rsidRPr="000F65DA">
              <w:t>ných s ochranou společensky významných objektů (</w:t>
            </w:r>
            <w:r w:rsidR="00BA782C">
              <w:t xml:space="preserve">dále jen </w:t>
            </w:r>
            <w:r w:rsidR="00B817DC" w:rsidRPr="000F65DA">
              <w:t>SVO).</w:t>
            </w:r>
          </w:p>
          <w:p w14:paraId="5E77E016" w14:textId="37DC85C2" w:rsidR="00541A22" w:rsidRPr="000F65DA" w:rsidRDefault="00541A22" w:rsidP="00B36250"/>
          <w:p w14:paraId="6FD627CF" w14:textId="5421AB7D" w:rsidR="00541A22" w:rsidRPr="000F65DA" w:rsidRDefault="00B721E9" w:rsidP="00541A22">
            <w:r>
              <w:t>Je požadováno</w:t>
            </w:r>
            <w:r w:rsidR="00541A22" w:rsidRPr="000F65DA">
              <w:t xml:space="preserve"> implementov</w:t>
            </w:r>
            <w:r>
              <w:t>at</w:t>
            </w:r>
            <w:r w:rsidR="00541A22" w:rsidRPr="000F65DA">
              <w:t xml:space="preserve"> funkce pro strukturované zpracování </w:t>
            </w:r>
            <w:r w:rsidR="00541A22" w:rsidRPr="000F65DA">
              <w:rPr>
                <w:b/>
                <w:bCs/>
              </w:rPr>
              <w:t>karet opatření SVO</w:t>
            </w:r>
            <w:r w:rsidR="00541A22" w:rsidRPr="000F65DA">
              <w:t xml:space="preserve"> v prostředí portálu:</w:t>
            </w:r>
          </w:p>
          <w:p w14:paraId="5AA8DB67" w14:textId="6C341985" w:rsidR="00541A22" w:rsidRPr="000F65DA" w:rsidRDefault="00541A22" w:rsidP="00541A22">
            <w:pPr>
              <w:pStyle w:val="Odstavecseseznamem"/>
              <w:numPr>
                <w:ilvl w:val="0"/>
                <w:numId w:val="13"/>
              </w:numPr>
            </w:pPr>
            <w:r w:rsidRPr="000F65DA">
              <w:t>Do portálu bude zaveden nový typ plánu „Karta opatření SVO“</w:t>
            </w:r>
          </w:p>
          <w:p w14:paraId="13BD6426" w14:textId="591F85E7" w:rsidR="00541A22" w:rsidRPr="000F65DA" w:rsidRDefault="008418A0" w:rsidP="00541A22">
            <w:pPr>
              <w:pStyle w:val="Odstavecseseznamem"/>
              <w:numPr>
                <w:ilvl w:val="0"/>
                <w:numId w:val="13"/>
              </w:numPr>
            </w:pPr>
            <w:r w:rsidRPr="000F65DA">
              <w:t>Osnova a rozsah evidovaných informací v rámci karty bude vycházet z metodiky HZS, rozsah evidovaných informací</w:t>
            </w:r>
          </w:p>
          <w:p w14:paraId="2960D86B" w14:textId="32E0C2B3" w:rsidR="008418A0" w:rsidRPr="000F65DA" w:rsidRDefault="008418A0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Identifikace SVO (název, adresa, provozovatel, lokace GPS)</w:t>
            </w:r>
          </w:p>
          <w:p w14:paraId="739A19AD" w14:textId="4AF75C92" w:rsidR="008418A0" w:rsidRPr="000F65DA" w:rsidRDefault="008418A0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Počet osob v</w:t>
            </w:r>
            <w:r w:rsidR="004E50AC" w:rsidRPr="000F65DA">
              <w:t> SVO</w:t>
            </w:r>
          </w:p>
          <w:p w14:paraId="1E9BA3F1" w14:textId="0EC659D7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Kontakty na odpovědné osoby SVO</w:t>
            </w:r>
          </w:p>
          <w:p w14:paraId="6A713F88" w14:textId="50444415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Ohrožující faktor (nebezpečná látka a její vlastnosti,</w:t>
            </w:r>
            <w:r w:rsidR="00CF73CD" w:rsidRPr="000F65DA">
              <w:t xml:space="preserve"> piktogram,</w:t>
            </w:r>
            <w:r w:rsidRPr="000F65DA">
              <w:t xml:space="preserve"> popis)</w:t>
            </w:r>
          </w:p>
          <w:p w14:paraId="0EFECC38" w14:textId="39A0ADE3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Způsoby varování a informování</w:t>
            </w:r>
          </w:p>
          <w:p w14:paraId="643BBF9E" w14:textId="4BCF9E84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Kontakt na KOPIS</w:t>
            </w:r>
          </w:p>
          <w:p w14:paraId="77011AE5" w14:textId="2B55CAA6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Činnosti při ohrožení</w:t>
            </w:r>
          </w:p>
          <w:p w14:paraId="154C18DA" w14:textId="13EAEFAB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Opatření a odpovědnosti za jejich realizaci</w:t>
            </w:r>
          </w:p>
          <w:p w14:paraId="36F92DA4" w14:textId="2CD56B2C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Výčet bezpečných prostor SVO</w:t>
            </w:r>
          </w:p>
          <w:p w14:paraId="127D4F8D" w14:textId="65D98FAB" w:rsidR="004E50AC" w:rsidRPr="000F65DA" w:rsidRDefault="004E50AC" w:rsidP="008418A0">
            <w:pPr>
              <w:pStyle w:val="Odstavecseseznamem"/>
              <w:numPr>
                <w:ilvl w:val="1"/>
                <w:numId w:val="13"/>
              </w:numPr>
            </w:pPr>
            <w:r w:rsidRPr="000F65DA">
              <w:t>Schéma / mapa SVO</w:t>
            </w:r>
          </w:p>
          <w:p w14:paraId="28C5C65A" w14:textId="29D1413A" w:rsidR="009C6F16" w:rsidRPr="000F65DA" w:rsidRDefault="009C6F16" w:rsidP="009C6F16">
            <w:pPr>
              <w:pStyle w:val="Odstavecseseznamem"/>
              <w:numPr>
                <w:ilvl w:val="1"/>
                <w:numId w:val="13"/>
              </w:numPr>
            </w:pPr>
            <w:r w:rsidRPr="000F65DA">
              <w:t>Datum revize</w:t>
            </w:r>
          </w:p>
          <w:p w14:paraId="436F4666" w14:textId="6FB21CC5" w:rsidR="004E50AC" w:rsidRDefault="004E50AC" w:rsidP="004E50AC">
            <w:pPr>
              <w:pStyle w:val="Odstavecseseznamem"/>
              <w:numPr>
                <w:ilvl w:val="0"/>
                <w:numId w:val="13"/>
              </w:numPr>
            </w:pPr>
            <w:r w:rsidRPr="000F65DA">
              <w:t>Kartu opatření bude možné ze strukturovaných dat vygenero</w:t>
            </w:r>
            <w:r w:rsidR="00077F05">
              <w:t>vat do dokumentu ve formátu MS W</w:t>
            </w:r>
            <w:r w:rsidRPr="000F65DA">
              <w:t>ord dle vzorové šablony včetně grafických artefaktů (schéma / mapa)</w:t>
            </w:r>
            <w:r w:rsidR="00B721E9">
              <w:t xml:space="preserve">, vzor karty opatření </w:t>
            </w:r>
            <w:r w:rsidR="003E0903">
              <w:t>je uveden v příloze.</w:t>
            </w:r>
          </w:p>
          <w:p w14:paraId="1DA6E06E" w14:textId="69EF347E" w:rsidR="00AD13E4" w:rsidRPr="000F65DA" w:rsidRDefault="00AD13E4" w:rsidP="004E50AC">
            <w:pPr>
              <w:pStyle w:val="Odstavecseseznamem"/>
              <w:numPr>
                <w:ilvl w:val="0"/>
                <w:numId w:val="13"/>
              </w:numPr>
            </w:pPr>
            <w:r>
              <w:t>Pro jednotlivé SVO bude možné zpracovat více karet opatření pro různé ohrožující faktory</w:t>
            </w:r>
          </w:p>
          <w:p w14:paraId="57EF0B13" w14:textId="59C07168" w:rsidR="00E668F0" w:rsidRDefault="00E668F0" w:rsidP="00B36250"/>
          <w:p w14:paraId="46CB7667" w14:textId="7DB743DF" w:rsidR="001251A9" w:rsidRPr="000F65DA" w:rsidRDefault="001251A9" w:rsidP="00B36250">
            <w:r>
              <w:t>Je požadováno implementovat funkce pro správu SVO a podporu souvisejících procesů havarijního plánování:</w:t>
            </w:r>
          </w:p>
          <w:p w14:paraId="4E284881" w14:textId="77777777" w:rsidR="00E668F0" w:rsidRDefault="00357DBC" w:rsidP="00F44F7A">
            <w:pPr>
              <w:pStyle w:val="Odstavecseseznamem"/>
              <w:numPr>
                <w:ilvl w:val="0"/>
                <w:numId w:val="12"/>
              </w:numPr>
            </w:pPr>
            <w:r w:rsidRPr="000F65DA">
              <w:t>Provozovny evidované v portálu bude možné klasifikovat jako společensky významný objekt</w:t>
            </w:r>
          </w:p>
          <w:p w14:paraId="6F805F79" w14:textId="49439298" w:rsidR="00BA782C" w:rsidRDefault="00BA782C" w:rsidP="00F44F7A">
            <w:pPr>
              <w:pStyle w:val="Odstavecseseznamem"/>
              <w:numPr>
                <w:ilvl w:val="0"/>
                <w:numId w:val="12"/>
              </w:numPr>
            </w:pPr>
            <w:r>
              <w:t xml:space="preserve">Strukturované havarijní karty a vnější havarijní plány v prostředí portálu budou adekvátním způsobem upraveny o výpis SVO v zóně havarijního plánování / zóně ohrožení, tj. </w:t>
            </w:r>
            <w:r w:rsidR="001C1436">
              <w:t>ve</w:t>
            </w:r>
            <w:r>
              <w:t> výpis</w:t>
            </w:r>
            <w:r w:rsidR="0065186E">
              <w:t>u</w:t>
            </w:r>
            <w:r>
              <w:t xml:space="preserve"> provozoven v zóně bude indikována klasifikace SVO</w:t>
            </w:r>
          </w:p>
          <w:p w14:paraId="14086773" w14:textId="77777777" w:rsidR="001C1436" w:rsidRDefault="00AD13E4" w:rsidP="00F44F7A">
            <w:pPr>
              <w:pStyle w:val="Odstavecseseznamem"/>
              <w:numPr>
                <w:ilvl w:val="0"/>
                <w:numId w:val="12"/>
              </w:numPr>
            </w:pPr>
            <w:r>
              <w:t>Pro potřeby havarijního plánování bude v prostředí portálu připraven specifický tabulární výpis SVO s možnostmi filtrování, vypisované údaje (název, adresa, provozovatel, ohrožující faktory a odpovídající karty opatření včetně metadat – datum revize)</w:t>
            </w:r>
          </w:p>
          <w:p w14:paraId="4CBB785E" w14:textId="0B8A7F85" w:rsidR="00AD13E4" w:rsidRPr="000F65DA" w:rsidRDefault="00AD13E4" w:rsidP="00AD13E4">
            <w:pPr>
              <w:pStyle w:val="Odstavecseseznamem"/>
              <w:numPr>
                <w:ilvl w:val="0"/>
                <w:numId w:val="12"/>
              </w:numPr>
            </w:pPr>
            <w:r>
              <w:t xml:space="preserve">Rozcestník provozoven bude odpovídajícím způsobem rozšířen a doplněn o </w:t>
            </w:r>
            <w:r w:rsidR="001B0225">
              <w:t xml:space="preserve">evidenci </w:t>
            </w:r>
            <w:r>
              <w:t>referenční</w:t>
            </w:r>
            <w:r w:rsidR="001B0225">
              <w:t>ch</w:t>
            </w:r>
            <w:r>
              <w:t xml:space="preserve"> údaj</w:t>
            </w:r>
            <w:r w:rsidR="001B0225">
              <w:t>ů</w:t>
            </w:r>
            <w:r>
              <w:t xml:space="preserve"> pro potřeby ochrany SVO (počet osob v</w:t>
            </w:r>
            <w:r w:rsidR="004E695F">
              <w:t> </w:t>
            </w:r>
            <w:r>
              <w:t>SVO</w:t>
            </w:r>
            <w:r w:rsidR="004E695F">
              <w:t xml:space="preserve"> aj.)</w:t>
            </w:r>
          </w:p>
        </w:tc>
      </w:tr>
      <w:tr w:rsidR="00342E43" w:rsidRPr="000F65DA" w14:paraId="31A3589C" w14:textId="77777777" w:rsidTr="00B70374">
        <w:tc>
          <w:tcPr>
            <w:tcW w:w="704" w:type="dxa"/>
          </w:tcPr>
          <w:p w14:paraId="472E56C7" w14:textId="49A8350B" w:rsidR="00342E43" w:rsidRPr="000F65DA" w:rsidRDefault="004023C0" w:rsidP="00E143D8">
            <w:r w:rsidRPr="000F65DA">
              <w:t>3</w:t>
            </w:r>
          </w:p>
        </w:tc>
        <w:tc>
          <w:tcPr>
            <w:tcW w:w="8358" w:type="dxa"/>
          </w:tcPr>
          <w:p w14:paraId="4A32ED0B" w14:textId="77777777" w:rsidR="00342E43" w:rsidRPr="00B721E9" w:rsidRDefault="00342E43" w:rsidP="00F45152">
            <w:pPr>
              <w:rPr>
                <w:b/>
                <w:bCs/>
              </w:rPr>
            </w:pPr>
            <w:r w:rsidRPr="00B721E9">
              <w:rPr>
                <w:b/>
                <w:bCs/>
              </w:rPr>
              <w:t>Úpravy uživatelského rozhraní – duplicitní názvy obcí</w:t>
            </w:r>
          </w:p>
          <w:p w14:paraId="3B5F566B" w14:textId="77777777" w:rsidR="00342E43" w:rsidRPr="000F65DA" w:rsidRDefault="00342E43" w:rsidP="00F45152">
            <w:pPr>
              <w:pStyle w:val="Odstavecseseznamem"/>
              <w:numPr>
                <w:ilvl w:val="0"/>
                <w:numId w:val="8"/>
              </w:numPr>
            </w:pPr>
            <w:r w:rsidRPr="000F65DA">
              <w:lastRenderedPageBreak/>
              <w:t>Cílem je zamezit situacím, kdy uživatelé spravují kontakty obcí a omylem spravují údaje v rámci jiné obce se shodným názvem (např. Mukařov – okres Praha východ versus Mukařov – okres Mladá Boleslav)</w:t>
            </w:r>
          </w:p>
          <w:p w14:paraId="6FBEC41E" w14:textId="2D697D00" w:rsidR="00342E43" w:rsidRPr="000F65DA" w:rsidRDefault="00342E43" w:rsidP="00F45152">
            <w:pPr>
              <w:pStyle w:val="Odstavecseseznamem"/>
              <w:numPr>
                <w:ilvl w:val="0"/>
                <w:numId w:val="8"/>
              </w:numPr>
            </w:pPr>
            <w:r w:rsidRPr="000F65DA">
              <w:t>U obcí, jejichž názvy jsou v systému duplicitní</w:t>
            </w:r>
            <w:r w:rsidR="001F59ED">
              <w:t>,</w:t>
            </w:r>
            <w:r w:rsidRPr="000F65DA">
              <w:t xml:space="preserve"> se bude vypisovat na formuláři pro editaci funkce upozornění v záhlaví stránky, že se jedná o obec, jejíž název je duplicitní, spolu s informací o ORP, ve kterém se obec nachází.</w:t>
            </w:r>
          </w:p>
          <w:p w14:paraId="28095FB7" w14:textId="77777777" w:rsidR="00342E43" w:rsidRDefault="00342E43" w:rsidP="00F45152">
            <w:pPr>
              <w:pStyle w:val="Odstavecseseznamem"/>
              <w:numPr>
                <w:ilvl w:val="0"/>
                <w:numId w:val="8"/>
              </w:numPr>
            </w:pPr>
            <w:r w:rsidRPr="000F65DA">
              <w:t>V modulu pro slučování duplicitních osob se bude vypisovat u duplicitních obcí rovněž ORP, ve kterém se obec nachází.</w:t>
            </w:r>
          </w:p>
          <w:p w14:paraId="57C3F9DE" w14:textId="077B80D0" w:rsidR="00AB2956" w:rsidRPr="000F65DA" w:rsidRDefault="00AB2956" w:rsidP="00AB2956"/>
        </w:tc>
      </w:tr>
      <w:tr w:rsidR="00342E43" w:rsidRPr="000F65DA" w14:paraId="47C67407" w14:textId="77777777" w:rsidTr="00B70374">
        <w:tc>
          <w:tcPr>
            <w:tcW w:w="704" w:type="dxa"/>
          </w:tcPr>
          <w:p w14:paraId="29446680" w14:textId="5507CF85" w:rsidR="00342E43" w:rsidRPr="000F65DA" w:rsidRDefault="004023C0" w:rsidP="00E143D8">
            <w:r w:rsidRPr="000F65DA">
              <w:lastRenderedPageBreak/>
              <w:t>4</w:t>
            </w:r>
          </w:p>
        </w:tc>
        <w:tc>
          <w:tcPr>
            <w:tcW w:w="8358" w:type="dxa"/>
          </w:tcPr>
          <w:p w14:paraId="4FF0B3FF" w14:textId="77777777" w:rsidR="00342E43" w:rsidRPr="00B721E9" w:rsidRDefault="00342E43" w:rsidP="00E143D8">
            <w:pPr>
              <w:rPr>
                <w:b/>
                <w:bCs/>
              </w:rPr>
            </w:pPr>
            <w:r w:rsidRPr="00B721E9">
              <w:rPr>
                <w:b/>
                <w:bCs/>
              </w:rPr>
              <w:t>Úprava integračního mechanismu pro načítání dat z GIS KÚSK</w:t>
            </w:r>
          </w:p>
          <w:p w14:paraId="401CF84B" w14:textId="146B5B68" w:rsidR="00342E43" w:rsidRPr="000F65DA" w:rsidRDefault="00342E43" w:rsidP="00773362">
            <w:pPr>
              <w:pStyle w:val="Odstavecseseznamem"/>
              <w:numPr>
                <w:ilvl w:val="0"/>
                <w:numId w:val="5"/>
              </w:numPr>
            </w:pPr>
            <w:r w:rsidRPr="000F65DA">
              <w:t xml:space="preserve">Úprava skriptu pro načítání a integraci dat o objektech a zařízeních PZH a zónách havarijního plánování do portálu proti nové webové službě </w:t>
            </w:r>
            <w:hyperlink r:id="rId8" w:history="1">
              <w:r w:rsidRPr="000F65DA">
                <w:rPr>
                  <w:rStyle w:val="Hypertextovodkaz"/>
                </w:rPr>
                <w:t>https://gis.kr-stredocesky.cz/wagisas01/rest/services/OZP/OZP_IPPZH_PZH/MapServer</w:t>
              </w:r>
            </w:hyperlink>
            <w:r w:rsidRPr="000F65DA">
              <w:t xml:space="preserve"> </w:t>
            </w:r>
          </w:p>
        </w:tc>
      </w:tr>
      <w:tr w:rsidR="00342E43" w:rsidRPr="000F65DA" w14:paraId="1D29FD61" w14:textId="77777777" w:rsidTr="00B70374">
        <w:tc>
          <w:tcPr>
            <w:tcW w:w="704" w:type="dxa"/>
          </w:tcPr>
          <w:p w14:paraId="235E01FE" w14:textId="27B10A11" w:rsidR="00342E43" w:rsidRPr="000F65DA" w:rsidRDefault="004023C0" w:rsidP="00E143D8">
            <w:r w:rsidRPr="000F65DA">
              <w:t>5</w:t>
            </w:r>
          </w:p>
        </w:tc>
        <w:tc>
          <w:tcPr>
            <w:tcW w:w="8358" w:type="dxa"/>
          </w:tcPr>
          <w:p w14:paraId="687F31C1" w14:textId="0E91334C" w:rsidR="00342E43" w:rsidRPr="00B721E9" w:rsidRDefault="00342E43" w:rsidP="00E143D8">
            <w:pPr>
              <w:rPr>
                <w:b/>
                <w:bCs/>
              </w:rPr>
            </w:pPr>
            <w:r w:rsidRPr="00B721E9">
              <w:rPr>
                <w:b/>
                <w:bCs/>
              </w:rPr>
              <w:t>Úprava algoritmu pro synchronizaci tel. seznamu KÚSK proti datům v portálu</w:t>
            </w:r>
          </w:p>
          <w:p w14:paraId="72A4BA10" w14:textId="77777777" w:rsidR="00342E43" w:rsidRPr="000F65DA" w:rsidRDefault="00342E43" w:rsidP="00E143D8">
            <w:pPr>
              <w:pStyle w:val="Odstavecseseznamem"/>
              <w:numPr>
                <w:ilvl w:val="0"/>
                <w:numId w:val="4"/>
              </w:numPr>
            </w:pPr>
            <w:r w:rsidRPr="000F65DA">
              <w:t>Algoritmus bude upraven tak, aby změna údajů osoby v tel. seznamu KÚSK neovlivnila údaje evidované k osobě v případných dalších subjektech (v případě, že má osoba funkci v dalších subjektech)</w:t>
            </w:r>
          </w:p>
        </w:tc>
      </w:tr>
      <w:tr w:rsidR="00342E43" w:rsidRPr="000F65DA" w14:paraId="15068B2D" w14:textId="77777777" w:rsidTr="00B70374">
        <w:tc>
          <w:tcPr>
            <w:tcW w:w="704" w:type="dxa"/>
          </w:tcPr>
          <w:p w14:paraId="6EEA4435" w14:textId="4DDC0577" w:rsidR="00342E43" w:rsidRPr="000F65DA" w:rsidRDefault="004023C0" w:rsidP="00E143D8">
            <w:r w:rsidRPr="000F65DA">
              <w:t>6</w:t>
            </w:r>
          </w:p>
        </w:tc>
        <w:tc>
          <w:tcPr>
            <w:tcW w:w="8358" w:type="dxa"/>
          </w:tcPr>
          <w:p w14:paraId="2C479A85" w14:textId="77777777" w:rsidR="00342E43" w:rsidRPr="00B721E9" w:rsidRDefault="00342E43" w:rsidP="00E143D8">
            <w:pPr>
              <w:rPr>
                <w:b/>
                <w:bCs/>
              </w:rPr>
            </w:pPr>
            <w:r w:rsidRPr="00B721E9">
              <w:rPr>
                <w:b/>
                <w:bCs/>
              </w:rPr>
              <w:t>Úprava oprávnění pro stahování souborů připojených do úkolů a sdělení</w:t>
            </w:r>
          </w:p>
          <w:p w14:paraId="51FF9E22" w14:textId="47FF3D1D" w:rsidR="00342E43" w:rsidRPr="000F65DA" w:rsidRDefault="00342E43" w:rsidP="00E143D8">
            <w:pPr>
              <w:pStyle w:val="Odstavecseseznamem"/>
              <w:numPr>
                <w:ilvl w:val="0"/>
                <w:numId w:val="4"/>
              </w:numPr>
            </w:pPr>
            <w:r w:rsidRPr="000F65DA">
              <w:t xml:space="preserve">Oprávnění budou upravena tak, aby uživatelé mohli stahovat soubory připojené k úkolům a sdělení z prostředí portálu (např. přiložený excel soubor v rámci </w:t>
            </w:r>
            <w:hyperlink r:id="rId9" w:history="1">
              <w:r w:rsidRPr="000F65DA">
                <w:rPr>
                  <w:rStyle w:val="Hypertextovodkaz"/>
                </w:rPr>
                <w:t>https://pkr.kr-stredocesky.cz/sypos/admin_jos/ukoly/ukolsdeleni/648/change/</w:t>
              </w:r>
            </w:hyperlink>
            <w:r w:rsidRPr="000F65DA">
              <w:t>)</w:t>
            </w:r>
          </w:p>
        </w:tc>
      </w:tr>
      <w:tr w:rsidR="00342E43" w:rsidRPr="000F65DA" w14:paraId="3B83FC63" w14:textId="77777777" w:rsidTr="00B70374">
        <w:tc>
          <w:tcPr>
            <w:tcW w:w="704" w:type="dxa"/>
          </w:tcPr>
          <w:p w14:paraId="3715F28C" w14:textId="0CCA9787" w:rsidR="00342E43" w:rsidRPr="000F65DA" w:rsidRDefault="004023C0" w:rsidP="00E143D8">
            <w:r w:rsidRPr="000F65DA">
              <w:t>7</w:t>
            </w:r>
          </w:p>
        </w:tc>
        <w:tc>
          <w:tcPr>
            <w:tcW w:w="8358" w:type="dxa"/>
          </w:tcPr>
          <w:p w14:paraId="067904C8" w14:textId="5DB7D6D6" w:rsidR="00342E43" w:rsidRPr="00B721E9" w:rsidRDefault="00342E43" w:rsidP="00E143D8">
            <w:pPr>
              <w:rPr>
                <w:b/>
                <w:bCs/>
              </w:rPr>
            </w:pPr>
            <w:r w:rsidRPr="00B721E9">
              <w:rPr>
                <w:b/>
                <w:bCs/>
              </w:rPr>
              <w:t>Rozšíření evidence politických funkcí osob (uvolněný / neuvolněný)</w:t>
            </w:r>
          </w:p>
          <w:p w14:paraId="6006BD59" w14:textId="5F9B2801" w:rsidR="00342E43" w:rsidRPr="000F65DA" w:rsidRDefault="00342E43" w:rsidP="0038600F">
            <w:pPr>
              <w:pStyle w:val="Odstavecseseznamem"/>
              <w:numPr>
                <w:ilvl w:val="0"/>
                <w:numId w:val="4"/>
              </w:numPr>
            </w:pPr>
            <w:r w:rsidRPr="000F65DA">
              <w:t>datový model a související formuláře a výpisy budou u evidence politických funkcí rozšířeny o možnost zadání, zdali se jedná o uvolněného nebo neuvolněného politika</w:t>
            </w:r>
          </w:p>
        </w:tc>
      </w:tr>
      <w:tr w:rsidR="00342E43" w:rsidRPr="000F65DA" w14:paraId="1A42E527" w14:textId="77777777" w:rsidTr="00B70374">
        <w:tc>
          <w:tcPr>
            <w:tcW w:w="704" w:type="dxa"/>
          </w:tcPr>
          <w:p w14:paraId="51762985" w14:textId="2ADB87A4" w:rsidR="00342E43" w:rsidRPr="000F65DA" w:rsidRDefault="001C1436" w:rsidP="00E143D8">
            <w:r>
              <w:t>8</w:t>
            </w:r>
          </w:p>
        </w:tc>
        <w:tc>
          <w:tcPr>
            <w:tcW w:w="8358" w:type="dxa"/>
          </w:tcPr>
          <w:p w14:paraId="3A8AB525" w14:textId="77777777" w:rsidR="00342E43" w:rsidRDefault="001C1436" w:rsidP="00E143D8">
            <w:r w:rsidRPr="001C1436">
              <w:rPr>
                <w:b/>
                <w:bCs/>
              </w:rPr>
              <w:t>Dokumentace a školení k provedeným změnám portálu a novým funkcionalitám</w:t>
            </w:r>
          </w:p>
          <w:p w14:paraId="7A16C46A" w14:textId="77777777" w:rsidR="001C1436" w:rsidRDefault="00D94A43" w:rsidP="001C1436">
            <w:pPr>
              <w:pStyle w:val="Odstavecseseznamem"/>
              <w:numPr>
                <w:ilvl w:val="0"/>
                <w:numId w:val="4"/>
              </w:numPr>
            </w:pPr>
            <w:r>
              <w:t>Dokumentace a uživatelský manuál k provedeným změnám a novým funkcionalitám a modulům</w:t>
            </w:r>
          </w:p>
          <w:p w14:paraId="3D23BF10" w14:textId="02719FFB" w:rsidR="00D94A43" w:rsidRPr="001C1436" w:rsidRDefault="00D94A43" w:rsidP="001C1436">
            <w:pPr>
              <w:pStyle w:val="Odstavecseseznamem"/>
              <w:numPr>
                <w:ilvl w:val="0"/>
                <w:numId w:val="4"/>
              </w:numPr>
            </w:pPr>
            <w:r>
              <w:t>Školení uživatelů</w:t>
            </w:r>
          </w:p>
        </w:tc>
      </w:tr>
      <w:tr w:rsidR="00CD404C" w:rsidRPr="000F65DA" w14:paraId="1898DF15" w14:textId="77777777" w:rsidTr="00B70374">
        <w:tc>
          <w:tcPr>
            <w:tcW w:w="704" w:type="dxa"/>
          </w:tcPr>
          <w:p w14:paraId="3268A09F" w14:textId="3BB2DA4F" w:rsidR="00CD404C" w:rsidRPr="0057709F" w:rsidRDefault="00CD404C" w:rsidP="00E143D8">
            <w:r w:rsidRPr="0057709F">
              <w:t>9</w:t>
            </w:r>
          </w:p>
        </w:tc>
        <w:tc>
          <w:tcPr>
            <w:tcW w:w="8358" w:type="dxa"/>
          </w:tcPr>
          <w:p w14:paraId="4DB4ACE2" w14:textId="77777777" w:rsidR="00CD404C" w:rsidRPr="0057709F" w:rsidRDefault="00CD404C" w:rsidP="00CD404C">
            <w:pPr>
              <w:rPr>
                <w:b/>
              </w:rPr>
            </w:pPr>
            <w:r w:rsidRPr="0057709F">
              <w:rPr>
                <w:b/>
              </w:rPr>
              <w:t>Správa portálu krizového řízení</w:t>
            </w:r>
          </w:p>
          <w:p w14:paraId="72E6BACA" w14:textId="64592E20" w:rsidR="00CD404C" w:rsidRPr="0057709F" w:rsidRDefault="00CD404C" w:rsidP="001B030D">
            <w:pPr>
              <w:pStyle w:val="Odstavecseseznamem"/>
              <w:numPr>
                <w:ilvl w:val="0"/>
                <w:numId w:val="19"/>
              </w:numPr>
            </w:pPr>
            <w:r w:rsidRPr="0057709F">
              <w:t xml:space="preserve">Vkládání </w:t>
            </w:r>
            <w:r w:rsidR="001B030D" w:rsidRPr="0057709F">
              <w:t>elektronicky podepsaných dokumentů s doložkou (kompatibilní a vizuální zobrazení vloženého elektronicky podepsaného dokumentu se signaturní doložkou) – v současnosti se nezobrazuje korektně a není zobrazována signaturní doložka)</w:t>
            </w:r>
          </w:p>
        </w:tc>
      </w:tr>
      <w:tr w:rsidR="00342E43" w:rsidRPr="000F65DA" w14:paraId="5F26D611" w14:textId="77777777" w:rsidTr="00B70374">
        <w:tc>
          <w:tcPr>
            <w:tcW w:w="704" w:type="dxa"/>
          </w:tcPr>
          <w:p w14:paraId="135DBDD8" w14:textId="488AFBE5" w:rsidR="00342E43" w:rsidRPr="0057709F" w:rsidRDefault="0012636D" w:rsidP="00E143D8">
            <w:r w:rsidRPr="0057709F">
              <w:t>10</w:t>
            </w:r>
          </w:p>
        </w:tc>
        <w:tc>
          <w:tcPr>
            <w:tcW w:w="8358" w:type="dxa"/>
          </w:tcPr>
          <w:p w14:paraId="0F94E536" w14:textId="77777777" w:rsidR="00342E43" w:rsidRPr="0057709F" w:rsidRDefault="00CD404C" w:rsidP="00E143D8">
            <w:pPr>
              <w:rPr>
                <w:b/>
              </w:rPr>
            </w:pPr>
            <w:r w:rsidRPr="0057709F">
              <w:rPr>
                <w:b/>
              </w:rPr>
              <w:t>Plán krizové připravenosti</w:t>
            </w:r>
          </w:p>
          <w:p w14:paraId="1F7F8E2F" w14:textId="08A1F8C8" w:rsidR="001B030D" w:rsidRPr="0057709F" w:rsidRDefault="001B030D" w:rsidP="001B030D">
            <w:pPr>
              <w:pStyle w:val="Odstavecseseznamem"/>
              <w:numPr>
                <w:ilvl w:val="0"/>
                <w:numId w:val="19"/>
              </w:numPr>
            </w:pPr>
            <w:r w:rsidRPr="0057709F">
              <w:t>Celková aktualizace struktury stávajícího implementovaného PKP KÚ</w:t>
            </w:r>
            <w:r w:rsidR="004307F1" w:rsidRPr="0057709F">
              <w:t xml:space="preserve"> v souladu s právními předpisy a </w:t>
            </w:r>
            <w:r w:rsidRPr="0057709F">
              <w:t xml:space="preserve">v návaznosti na </w:t>
            </w:r>
            <w:r w:rsidR="00D01725" w:rsidRPr="0057709F">
              <w:t xml:space="preserve">zkušenosti a </w:t>
            </w:r>
            <w:r w:rsidRPr="0057709F">
              <w:t>analýzu</w:t>
            </w:r>
            <w:r w:rsidR="00D01725" w:rsidRPr="0057709F">
              <w:t xml:space="preserve"> řízení KÚ ve struktuře řešení KS pandemie – implementace tzv. Příkazu ředitele KÚ č. 11/2020 k řešení MU a KS (působnost, povinnosti, pravomoci a postup vedoucích zaměstnanců KÚ a zaměstnanců zařazených do zvláštních orgánů kraje po dobu činnosti těchto orgánů)</w:t>
            </w:r>
          </w:p>
          <w:p w14:paraId="02ABE57E" w14:textId="3E2FD3E6" w:rsidR="00D01725" w:rsidRPr="0057709F" w:rsidRDefault="00D01725" w:rsidP="00D01725">
            <w:pPr>
              <w:pStyle w:val="Odstavecseseznamem"/>
              <w:numPr>
                <w:ilvl w:val="0"/>
                <w:numId w:val="20"/>
              </w:numPr>
              <w:ind w:left="884" w:hanging="141"/>
            </w:pPr>
            <w:r w:rsidRPr="0057709F">
              <w:t xml:space="preserve">Činnost odborů a definování nezbytných a zbytných činností v působnosti odborů v době vyhlášených KS a vymezení nezbytných minimálních/maximálních </w:t>
            </w:r>
            <w:r w:rsidR="00320EC7" w:rsidRPr="0057709F">
              <w:t>počtů zodpovědných osob za plnění činností a opatření v gesci odboru nebo v gesci odpovědnosti za příslušnou odbornou pracovní skupinu KŠ</w:t>
            </w:r>
          </w:p>
          <w:p w14:paraId="39952BF9" w14:textId="7231FC60" w:rsidR="00D01725" w:rsidRPr="0057709F" w:rsidRDefault="00D01725" w:rsidP="00D01725">
            <w:pPr>
              <w:pStyle w:val="Odstavecseseznamem"/>
              <w:numPr>
                <w:ilvl w:val="0"/>
                <w:numId w:val="20"/>
              </w:numPr>
              <w:ind w:left="884" w:hanging="141"/>
            </w:pPr>
            <w:r w:rsidRPr="0057709F">
              <w:t>Činnost odborů a odpovědnost vedoucích za řízení příslušných odborných pracovních skupin krizového štábu, a vyčleňování předurčených osob do jednotlivých odborných pracovních skupin</w:t>
            </w:r>
          </w:p>
          <w:p w14:paraId="217B89A9" w14:textId="77777777" w:rsidR="00320EC7" w:rsidRPr="0057709F" w:rsidRDefault="00320EC7" w:rsidP="00D01725">
            <w:pPr>
              <w:pStyle w:val="Odstavecseseznamem"/>
              <w:numPr>
                <w:ilvl w:val="0"/>
                <w:numId w:val="20"/>
              </w:numPr>
              <w:ind w:left="884" w:hanging="141"/>
            </w:pPr>
            <w:r w:rsidRPr="0057709F">
              <w:t xml:space="preserve">Řešení náhradního/záložního místa působiště odboru (návrh řešení, adresa místa náhradního/záložního působiště) v případě vyřazení z provozu stávajících </w:t>
            </w:r>
            <w:r w:rsidRPr="0057709F">
              <w:lastRenderedPageBreak/>
              <w:t>pracovišť zaměstnanců úřadu (např. vytopení, požár, vyřazení zdroje el. energie i EC /blackout/;</w:t>
            </w:r>
          </w:p>
          <w:p w14:paraId="318F6E6B" w14:textId="7DB1DF96" w:rsidR="00320EC7" w:rsidRPr="0057709F" w:rsidRDefault="00320EC7" w:rsidP="00D01725">
            <w:pPr>
              <w:pStyle w:val="Odstavecseseznamem"/>
              <w:numPr>
                <w:ilvl w:val="0"/>
                <w:numId w:val="20"/>
              </w:numPr>
              <w:ind w:left="884" w:hanging="141"/>
            </w:pPr>
            <w:r w:rsidRPr="0057709F">
              <w:t>definování potřeb technického vybavení</w:t>
            </w:r>
            <w:r w:rsidR="00377590" w:rsidRPr="0057709F">
              <w:t xml:space="preserve"> včetně HW a SW pro zajištění nezbytných činností</w:t>
            </w:r>
            <w:r w:rsidRPr="0057709F">
              <w:t xml:space="preserve"> a další požadavky na zajištění činností </w:t>
            </w:r>
            <w:r w:rsidR="00377590" w:rsidRPr="0057709F">
              <w:t xml:space="preserve">a opatření v gesci odboru </w:t>
            </w:r>
            <w:r w:rsidRPr="0057709F">
              <w:t>z náhradního působiště</w:t>
            </w:r>
            <w:r w:rsidR="00377590" w:rsidRPr="0057709F">
              <w:t>;</w:t>
            </w:r>
          </w:p>
          <w:p w14:paraId="07C0013B" w14:textId="6CBCA257" w:rsidR="00D01725" w:rsidRPr="0057709F" w:rsidRDefault="00377590" w:rsidP="00377590">
            <w:pPr>
              <w:pStyle w:val="Odstavecseseznamem"/>
              <w:numPr>
                <w:ilvl w:val="0"/>
                <w:numId w:val="20"/>
              </w:numPr>
              <w:ind w:left="884" w:hanging="141"/>
            </w:pPr>
            <w:r w:rsidRPr="0057709F">
              <w:t xml:space="preserve">definování </w:t>
            </w:r>
            <w:r w:rsidR="00320EC7" w:rsidRPr="0057709F">
              <w:t>požadavk</w:t>
            </w:r>
            <w:r w:rsidRPr="0057709F">
              <w:t>ů</w:t>
            </w:r>
            <w:r w:rsidR="00320EC7" w:rsidRPr="0057709F">
              <w:t xml:space="preserve"> na přepravu (stěhování)</w:t>
            </w:r>
            <w:r w:rsidRPr="0057709F">
              <w:t xml:space="preserve"> do záložního místa působení odboru;</w:t>
            </w:r>
            <w:r w:rsidR="00320EC7" w:rsidRPr="0057709F">
              <w:t xml:space="preserve">   </w:t>
            </w:r>
          </w:p>
          <w:p w14:paraId="7AC6C61A" w14:textId="77777777" w:rsidR="001B030D" w:rsidRPr="0057709F" w:rsidRDefault="001B030D" w:rsidP="001B030D">
            <w:pPr>
              <w:pStyle w:val="Odstavecseseznamem"/>
              <w:numPr>
                <w:ilvl w:val="0"/>
                <w:numId w:val="19"/>
              </w:numPr>
            </w:pPr>
            <w:r w:rsidRPr="0057709F">
              <w:t>Aktualizace a implementace zdrojů ohrožení přímo pro budovu a zaměstnance KÚ v sídle Zborovská 11, Praha 5 vyplývající z analýzy rizik hl. města Prahy a HZS hl. města Prahy;</w:t>
            </w:r>
          </w:p>
          <w:p w14:paraId="1A222004" w14:textId="3ECC2BEA" w:rsidR="00377590" w:rsidRPr="0057709F" w:rsidRDefault="00377590" w:rsidP="001B030D">
            <w:pPr>
              <w:pStyle w:val="Odstavecseseznamem"/>
              <w:numPr>
                <w:ilvl w:val="0"/>
                <w:numId w:val="19"/>
              </w:numPr>
            </w:pPr>
            <w:r w:rsidRPr="0057709F">
              <w:t>Posouzení a návrh úpravy stávajících vnitřních předpisů KÚ při řešení plánu připravenosti KÚ (kompatibilita, potřebnost</w:t>
            </w:r>
            <w:r w:rsidR="00BA4CE0" w:rsidRPr="0057709F">
              <w:t xml:space="preserve">/nepotřebnost, </w:t>
            </w:r>
            <w:r w:rsidRPr="0057709F">
              <w:t>úprava, změna, zrušení</w:t>
            </w:r>
            <w:r w:rsidR="00BA4CE0" w:rsidRPr="0057709F">
              <w:t>)</w:t>
            </w:r>
            <w:r w:rsidRPr="0057709F">
              <w:t xml:space="preserve"> </w:t>
            </w:r>
          </w:p>
          <w:p w14:paraId="78F35A2C" w14:textId="77777777" w:rsidR="001B030D" w:rsidRPr="0057709F" w:rsidRDefault="001B030D" w:rsidP="001B030D">
            <w:pPr>
              <w:pStyle w:val="Odstavecseseznamem"/>
              <w:numPr>
                <w:ilvl w:val="0"/>
                <w:numId w:val="19"/>
              </w:numPr>
            </w:pPr>
            <w:r w:rsidRPr="0057709F">
              <w:t>Způsob ochrany zaměstnanců KÚ v budově / budovách KÚ ze zdrojů rizik;</w:t>
            </w:r>
          </w:p>
          <w:p w14:paraId="0E48D58C" w14:textId="48BC3A58" w:rsidR="001B030D" w:rsidRPr="0057709F" w:rsidRDefault="00377590" w:rsidP="00377590">
            <w:pPr>
              <w:pStyle w:val="Odstavecseseznamem"/>
              <w:numPr>
                <w:ilvl w:val="0"/>
                <w:numId w:val="19"/>
              </w:numPr>
            </w:pPr>
            <w:r w:rsidRPr="0057709F">
              <w:t>Evakuace zaměstnanců a jejich ukrytí (návaznost na analýzu ohrožení ze zdrojů rizik hl. města P</w:t>
            </w:r>
            <w:r w:rsidR="00D35000">
              <w:t>ra</w:t>
            </w:r>
            <w:r w:rsidRPr="0057709F">
              <w:t>hy a v návaznosti na vnitřní předpis KÚ o řešení „evakuace“;</w:t>
            </w:r>
          </w:p>
        </w:tc>
      </w:tr>
    </w:tbl>
    <w:p w14:paraId="1B9767F6" w14:textId="1B5CDD68" w:rsidR="00DF7610" w:rsidRPr="000F65DA" w:rsidRDefault="00DF7610" w:rsidP="00DF7610"/>
    <w:p w14:paraId="489B5438" w14:textId="77777777" w:rsidR="00DF7610" w:rsidRPr="000F65DA" w:rsidRDefault="00DF7610">
      <w:r w:rsidRPr="000F65DA">
        <w:br w:type="page"/>
      </w:r>
    </w:p>
    <w:p w14:paraId="3B4BB579" w14:textId="7AAA6176" w:rsidR="002A7EFA" w:rsidRPr="000F65DA" w:rsidRDefault="00DA4309" w:rsidP="009D0555">
      <w:pPr>
        <w:pStyle w:val="Nadpis1"/>
        <w:numPr>
          <w:ilvl w:val="0"/>
          <w:numId w:val="0"/>
        </w:numPr>
        <w:ind w:left="432" w:hanging="432"/>
      </w:pPr>
      <w:r>
        <w:lastRenderedPageBreak/>
        <w:t>V</w:t>
      </w:r>
      <w:r w:rsidR="00DF7610" w:rsidRPr="000F65DA">
        <w:t xml:space="preserve">zor karty </w:t>
      </w:r>
      <w:r w:rsidR="001C1436">
        <w:t xml:space="preserve">opatření </w:t>
      </w:r>
      <w:r w:rsidR="00DF7610" w:rsidRPr="000F65DA">
        <w:t>SVO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2410"/>
      </w:tblGrid>
      <w:tr w:rsidR="000F65DA" w:rsidRPr="000F65DA" w14:paraId="0BFCF407" w14:textId="77777777" w:rsidTr="00800983">
        <w:trPr>
          <w:trHeight w:val="1318"/>
        </w:trPr>
        <w:tc>
          <w:tcPr>
            <w:tcW w:w="6800" w:type="dxa"/>
            <w:gridSpan w:val="2"/>
          </w:tcPr>
          <w:p w14:paraId="24F65269" w14:textId="77777777" w:rsidR="000F65DA" w:rsidRPr="000F65DA" w:rsidRDefault="000F65DA" w:rsidP="00800983">
            <w:pPr>
              <w:pStyle w:val="TableParagraph"/>
              <w:ind w:left="1824" w:right="1817"/>
              <w:jc w:val="center"/>
              <w:rPr>
                <w:b/>
                <w:sz w:val="36"/>
                <w:lang w:val="cs-CZ"/>
              </w:rPr>
            </w:pPr>
            <w:r w:rsidRPr="000F65DA">
              <w:rPr>
                <w:b/>
                <w:sz w:val="36"/>
                <w:lang w:val="cs-CZ"/>
              </w:rPr>
              <w:t>Karta opatření (vzor)</w:t>
            </w:r>
          </w:p>
          <w:p w14:paraId="18C43C2C" w14:textId="77777777" w:rsidR="000F65DA" w:rsidRPr="000F65DA" w:rsidRDefault="000F65DA" w:rsidP="00800983">
            <w:pPr>
              <w:pStyle w:val="TableParagraph"/>
              <w:ind w:left="203"/>
              <w:rPr>
                <w:i/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 xml:space="preserve">... </w:t>
            </w:r>
            <w:r w:rsidRPr="000F65DA">
              <w:rPr>
                <w:i/>
                <w:sz w:val="24"/>
                <w:lang w:val="cs-CZ"/>
              </w:rPr>
              <w:t>název a adresa ohroženého společensky významného objektu …</w:t>
            </w:r>
          </w:p>
          <w:p w14:paraId="3B451609" w14:textId="77777777" w:rsidR="000F65DA" w:rsidRPr="000F65DA" w:rsidRDefault="000F65DA" w:rsidP="00800983">
            <w:pPr>
              <w:pStyle w:val="TableParagraph"/>
              <w:spacing w:before="5"/>
              <w:ind w:left="0"/>
              <w:rPr>
                <w:rFonts w:ascii="Arial"/>
                <w:sz w:val="25"/>
                <w:lang w:val="cs-CZ"/>
              </w:rPr>
            </w:pPr>
          </w:p>
          <w:p w14:paraId="646B3DFF" w14:textId="77777777" w:rsidR="000F65DA" w:rsidRPr="000F65DA" w:rsidRDefault="000F65DA" w:rsidP="00800983">
            <w:pPr>
              <w:pStyle w:val="TableParagraph"/>
              <w:spacing w:line="273" w:lineRule="exact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GPS souřadnice:</w:t>
            </w:r>
          </w:p>
        </w:tc>
        <w:tc>
          <w:tcPr>
            <w:tcW w:w="2410" w:type="dxa"/>
          </w:tcPr>
          <w:p w14:paraId="01363A9B" w14:textId="77777777" w:rsidR="000F65DA" w:rsidRPr="000F65DA" w:rsidRDefault="000F65DA" w:rsidP="00800983">
            <w:pPr>
              <w:pStyle w:val="TableParagraph"/>
              <w:ind w:left="614"/>
              <w:rPr>
                <w:b/>
                <w:sz w:val="36"/>
                <w:lang w:val="cs-CZ"/>
              </w:rPr>
            </w:pPr>
            <w:r w:rsidRPr="000F65DA">
              <w:rPr>
                <w:b/>
                <w:sz w:val="36"/>
                <w:lang w:val="cs-CZ"/>
              </w:rPr>
              <w:t>ID karty</w:t>
            </w:r>
          </w:p>
          <w:p w14:paraId="1872ED0E" w14:textId="77777777" w:rsidR="000F65DA" w:rsidRPr="000F65DA" w:rsidRDefault="000F65DA" w:rsidP="00800983">
            <w:pPr>
              <w:pStyle w:val="TableParagraph"/>
              <w:spacing w:before="293"/>
              <w:ind w:left="555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Datum revize</w:t>
            </w:r>
          </w:p>
        </w:tc>
      </w:tr>
      <w:tr w:rsidR="000F65DA" w:rsidRPr="000F65DA" w14:paraId="36E72CC4" w14:textId="77777777" w:rsidTr="00800983">
        <w:trPr>
          <w:trHeight w:val="341"/>
        </w:trPr>
        <w:tc>
          <w:tcPr>
            <w:tcW w:w="2405" w:type="dxa"/>
          </w:tcPr>
          <w:p w14:paraId="022A6988" w14:textId="77777777" w:rsidR="000F65DA" w:rsidRPr="000F65DA" w:rsidRDefault="000F65DA" w:rsidP="00800983">
            <w:pPr>
              <w:pStyle w:val="TableParagraph"/>
              <w:spacing w:line="322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Počet osob</w:t>
            </w:r>
          </w:p>
        </w:tc>
        <w:tc>
          <w:tcPr>
            <w:tcW w:w="6805" w:type="dxa"/>
            <w:gridSpan w:val="2"/>
          </w:tcPr>
          <w:p w14:paraId="301F2BFC" w14:textId="77777777" w:rsidR="000F65DA" w:rsidRPr="000F65DA" w:rsidRDefault="000F65DA" w:rsidP="00800983">
            <w:pPr>
              <w:pStyle w:val="TableParagraph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...</w:t>
            </w:r>
          </w:p>
        </w:tc>
      </w:tr>
      <w:tr w:rsidR="000F65DA" w:rsidRPr="000F65DA" w14:paraId="6D50810B" w14:textId="77777777" w:rsidTr="00800983">
        <w:trPr>
          <w:trHeight w:val="1221"/>
        </w:trPr>
        <w:tc>
          <w:tcPr>
            <w:tcW w:w="9210" w:type="dxa"/>
            <w:gridSpan w:val="3"/>
          </w:tcPr>
          <w:p w14:paraId="5DAD359A" w14:textId="77777777" w:rsidR="000F65DA" w:rsidRPr="000F65DA" w:rsidRDefault="000F65DA" w:rsidP="00800983">
            <w:pPr>
              <w:pStyle w:val="TableParagraph"/>
              <w:spacing w:line="341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Kontaktní údaje</w:t>
            </w:r>
          </w:p>
          <w:p w14:paraId="58EE47BC" w14:textId="77777777" w:rsidR="000F65DA" w:rsidRPr="000F65DA" w:rsidRDefault="000F65DA" w:rsidP="00800983">
            <w:pPr>
              <w:pStyle w:val="TableParagraph"/>
              <w:tabs>
                <w:tab w:val="left" w:pos="2512"/>
                <w:tab w:val="left" w:pos="6906"/>
              </w:tabs>
              <w:spacing w:before="1"/>
              <w:rPr>
                <w:i/>
                <w:sz w:val="24"/>
                <w:lang w:val="cs-CZ"/>
              </w:rPr>
            </w:pPr>
            <w:r w:rsidRPr="000F65DA">
              <w:rPr>
                <w:i/>
                <w:sz w:val="24"/>
                <w:lang w:val="cs-CZ"/>
              </w:rPr>
              <w:t>Jméno</w:t>
            </w:r>
            <w:r w:rsidRPr="000F65DA">
              <w:rPr>
                <w:i/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a</w:t>
            </w:r>
            <w:r w:rsidRPr="000F65DA">
              <w:rPr>
                <w:i/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příjmení</w:t>
            </w:r>
            <w:r w:rsidRPr="000F65DA">
              <w:rPr>
                <w:i/>
                <w:sz w:val="24"/>
                <w:lang w:val="cs-CZ"/>
              </w:rPr>
              <w:tab/>
              <w:t>funkce</w:t>
            </w:r>
            <w:r w:rsidRPr="000F65DA">
              <w:rPr>
                <w:i/>
                <w:sz w:val="24"/>
                <w:lang w:val="cs-CZ"/>
              </w:rPr>
              <w:tab/>
              <w:t>mobil</w:t>
            </w:r>
          </w:p>
          <w:p w14:paraId="4842DBA0" w14:textId="77777777" w:rsidR="000F65DA" w:rsidRPr="000F65DA" w:rsidRDefault="000F65DA" w:rsidP="00800983">
            <w:pPr>
              <w:pStyle w:val="TableParagraph"/>
              <w:tabs>
                <w:tab w:val="left" w:pos="2512"/>
                <w:tab w:val="left" w:pos="6906"/>
              </w:tabs>
              <w:rPr>
                <w:i/>
                <w:sz w:val="24"/>
                <w:lang w:val="cs-CZ"/>
              </w:rPr>
            </w:pPr>
            <w:r w:rsidRPr="000F65DA">
              <w:rPr>
                <w:i/>
                <w:sz w:val="24"/>
                <w:lang w:val="cs-CZ"/>
              </w:rPr>
              <w:t>Jméno</w:t>
            </w:r>
            <w:r w:rsidRPr="000F65DA">
              <w:rPr>
                <w:i/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a</w:t>
            </w:r>
            <w:r w:rsidRPr="000F65DA">
              <w:rPr>
                <w:i/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příjmení</w:t>
            </w:r>
            <w:r w:rsidRPr="000F65DA">
              <w:rPr>
                <w:i/>
                <w:sz w:val="24"/>
                <w:lang w:val="cs-CZ"/>
              </w:rPr>
              <w:tab/>
              <w:t>funkce</w:t>
            </w:r>
            <w:r w:rsidRPr="000F65DA">
              <w:rPr>
                <w:i/>
                <w:sz w:val="24"/>
                <w:lang w:val="cs-CZ"/>
              </w:rPr>
              <w:tab/>
              <w:t>mobil</w:t>
            </w:r>
          </w:p>
          <w:p w14:paraId="47F06B48" w14:textId="77777777" w:rsidR="000F65DA" w:rsidRPr="000F65DA" w:rsidRDefault="000F65DA" w:rsidP="00800983">
            <w:pPr>
              <w:pStyle w:val="TableParagraph"/>
              <w:spacing w:line="273" w:lineRule="exact"/>
              <w:rPr>
                <w:i/>
                <w:sz w:val="24"/>
                <w:lang w:val="cs-CZ"/>
              </w:rPr>
            </w:pPr>
            <w:r w:rsidRPr="000F65DA">
              <w:rPr>
                <w:i/>
                <w:sz w:val="24"/>
                <w:lang w:val="cs-CZ"/>
              </w:rPr>
              <w:t>dle potřeby další</w:t>
            </w:r>
          </w:p>
        </w:tc>
      </w:tr>
      <w:tr w:rsidR="000F65DA" w:rsidRPr="000F65DA" w14:paraId="1F07B397" w14:textId="77777777" w:rsidTr="00800983">
        <w:trPr>
          <w:trHeight w:val="1806"/>
        </w:trPr>
        <w:tc>
          <w:tcPr>
            <w:tcW w:w="9210" w:type="dxa"/>
            <w:gridSpan w:val="3"/>
          </w:tcPr>
          <w:p w14:paraId="447385AC" w14:textId="77777777" w:rsidR="000F65DA" w:rsidRPr="000F65DA" w:rsidRDefault="000F65DA" w:rsidP="00800983">
            <w:pPr>
              <w:pStyle w:val="TableParagraph"/>
              <w:spacing w:line="340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Ohrožující faktor</w:t>
            </w:r>
          </w:p>
          <w:p w14:paraId="1EDBE8EF" w14:textId="77777777" w:rsidR="000F65DA" w:rsidRPr="000F65DA" w:rsidRDefault="000F65DA" w:rsidP="00800983">
            <w:pPr>
              <w:pStyle w:val="TableParagraph"/>
              <w:spacing w:before="1"/>
              <w:ind w:left="2512" w:right="882"/>
              <w:rPr>
                <w:b/>
                <w:sz w:val="24"/>
                <w:lang w:val="cs-CZ"/>
              </w:rPr>
            </w:pPr>
            <w:r w:rsidRPr="000F65DA">
              <w:rPr>
                <w:noProof/>
                <w:lang w:bidi="ar-SA"/>
              </w:rPr>
              <w:drawing>
                <wp:anchor distT="0" distB="0" distL="0" distR="0" simplePos="0" relativeHeight="251659264" behindDoc="0" locked="0" layoutInCell="1" allowOverlap="1" wp14:anchorId="6BAAF81D" wp14:editId="18FD5B16">
                  <wp:simplePos x="0" y="0"/>
                  <wp:positionH relativeFrom="page">
                    <wp:posOffset>321310</wp:posOffset>
                  </wp:positionH>
                  <wp:positionV relativeFrom="margin">
                    <wp:posOffset>245745</wp:posOffset>
                  </wp:positionV>
                  <wp:extent cx="766800" cy="813600"/>
                  <wp:effectExtent l="0" t="0" r="0" b="5715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5DA">
              <w:rPr>
                <w:b/>
                <w:sz w:val="24"/>
                <w:lang w:val="cs-CZ"/>
              </w:rPr>
              <w:t xml:space="preserve">Objekt je ohrožen účinky toxického amoniaku, který může uniknout při závažné havárii v ... </w:t>
            </w:r>
            <w:r w:rsidRPr="000F65DA">
              <w:rPr>
                <w:b/>
                <w:i/>
                <w:sz w:val="24"/>
                <w:lang w:val="cs-CZ"/>
              </w:rPr>
              <w:t xml:space="preserve">název </w:t>
            </w:r>
            <w:r w:rsidRPr="000F65DA">
              <w:rPr>
                <w:b/>
                <w:sz w:val="24"/>
                <w:lang w:val="cs-CZ"/>
              </w:rPr>
              <w:t>...</w:t>
            </w:r>
          </w:p>
          <w:p w14:paraId="7583DD4E" w14:textId="77777777" w:rsidR="000F65DA" w:rsidRPr="000F65DA" w:rsidRDefault="000F65DA" w:rsidP="00800983">
            <w:pPr>
              <w:pStyle w:val="TableParagraph"/>
              <w:spacing w:line="293" w:lineRule="exact"/>
              <w:ind w:left="2512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Amoniak je toxický plyn s charakteristickým štiplavým zápachem.</w:t>
            </w:r>
          </w:p>
          <w:p w14:paraId="5ECDFA49" w14:textId="77777777" w:rsidR="000F65DA" w:rsidRPr="000F65DA" w:rsidRDefault="000F65DA" w:rsidP="00800983">
            <w:pPr>
              <w:pStyle w:val="TableParagraph"/>
              <w:spacing w:before="1" w:line="290" w:lineRule="atLeast"/>
              <w:ind w:left="2512" w:right="326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Při vdechování silně dráždí dýchací cesty a může vést k poškození plic.</w:t>
            </w:r>
          </w:p>
        </w:tc>
      </w:tr>
      <w:tr w:rsidR="000F65DA" w:rsidRPr="000F65DA" w14:paraId="0DCBCB31" w14:textId="77777777" w:rsidTr="00800983">
        <w:trPr>
          <w:trHeight w:val="2444"/>
        </w:trPr>
        <w:tc>
          <w:tcPr>
            <w:tcW w:w="9210" w:type="dxa"/>
            <w:gridSpan w:val="3"/>
          </w:tcPr>
          <w:p w14:paraId="05815F02" w14:textId="77777777" w:rsidR="000F65DA" w:rsidRPr="000F65DA" w:rsidRDefault="000F65DA" w:rsidP="00800983">
            <w:pPr>
              <w:pStyle w:val="TableParagraph"/>
              <w:spacing w:line="340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Způsoby varování a informování</w:t>
            </w:r>
          </w:p>
          <w:p w14:paraId="4F267737" w14:textId="77777777" w:rsidR="000F65DA" w:rsidRPr="000F65DA" w:rsidRDefault="000F65DA" w:rsidP="000F65DA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ind w:right="339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Sirénami signálem „Všeobecná výstraha“ - kolísavý tón po dobu 140 sekund +</w:t>
            </w:r>
            <w:r w:rsidRPr="000F65DA">
              <w:rPr>
                <w:spacing w:val="-32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tísňová informace „chemická</w:t>
            </w:r>
            <w:r w:rsidRPr="000F65DA">
              <w:rPr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havárie“.</w:t>
            </w:r>
          </w:p>
          <w:p w14:paraId="11B84842" w14:textId="77777777" w:rsidR="000F65DA" w:rsidRPr="000F65DA" w:rsidRDefault="000F65DA" w:rsidP="000F65DA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ind w:right="555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Automatickou hlasovou zprávou a SMS nebo telefonátem z krajského operačního a informačního střediska HZS</w:t>
            </w:r>
            <w:r w:rsidRPr="000F65DA">
              <w:rPr>
                <w:spacing w:val="-4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(KOPIS).</w:t>
            </w:r>
          </w:p>
          <w:p w14:paraId="65B8C632" w14:textId="77777777" w:rsidR="000F65DA" w:rsidRPr="000F65DA" w:rsidRDefault="000F65DA" w:rsidP="000F65DA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Přímo příslušníky zasahujících</w:t>
            </w:r>
            <w:r w:rsidRPr="000F65DA">
              <w:rPr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složek.</w:t>
            </w:r>
          </w:p>
          <w:p w14:paraId="7C984B2B" w14:textId="77777777" w:rsidR="000F65DA" w:rsidRPr="000F65DA" w:rsidRDefault="000F65DA" w:rsidP="000F65DA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Informování o ukončení ohrožení telefonicky nebo přímo</w:t>
            </w:r>
            <w:r w:rsidRPr="000F65DA">
              <w:rPr>
                <w:spacing w:val="-6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zasahujícími.</w:t>
            </w:r>
          </w:p>
          <w:p w14:paraId="7988BD1C" w14:textId="77777777" w:rsidR="000F65DA" w:rsidRPr="000F65DA" w:rsidRDefault="000F65DA" w:rsidP="00800983">
            <w:pPr>
              <w:pStyle w:val="TableParagraph"/>
              <w:tabs>
                <w:tab w:val="left" w:pos="2512"/>
              </w:tabs>
              <w:spacing w:before="1" w:line="273" w:lineRule="exact"/>
              <w:rPr>
                <w:i/>
                <w:sz w:val="24"/>
                <w:lang w:val="cs-CZ"/>
              </w:rPr>
            </w:pPr>
            <w:r w:rsidRPr="000F65DA">
              <w:rPr>
                <w:b/>
                <w:sz w:val="24"/>
                <w:lang w:val="cs-CZ"/>
              </w:rPr>
              <w:t>Telefon</w:t>
            </w:r>
            <w:r w:rsidRPr="000F65DA">
              <w:rPr>
                <w:b/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b/>
                <w:sz w:val="24"/>
                <w:lang w:val="cs-CZ"/>
              </w:rPr>
              <w:t>KOPIS</w:t>
            </w:r>
            <w:r w:rsidRPr="000F65DA">
              <w:rPr>
                <w:b/>
                <w:sz w:val="24"/>
                <w:lang w:val="cs-CZ"/>
              </w:rPr>
              <w:tab/>
            </w:r>
            <w:r w:rsidRPr="000F65DA">
              <w:rPr>
                <w:b/>
                <w:i/>
                <w:sz w:val="24"/>
                <w:lang w:val="cs-CZ"/>
              </w:rPr>
              <w:t xml:space="preserve">… uvést telefonní číslo </w:t>
            </w:r>
            <w:r w:rsidRPr="000F65DA">
              <w:rPr>
                <w:b/>
                <w:sz w:val="24"/>
                <w:lang w:val="cs-CZ"/>
              </w:rPr>
              <w:t xml:space="preserve">... </w:t>
            </w:r>
            <w:r w:rsidRPr="000F65DA">
              <w:rPr>
                <w:i/>
                <w:sz w:val="24"/>
                <w:lang w:val="cs-CZ"/>
              </w:rPr>
              <w:t>(ne číslo tísňové</w:t>
            </w:r>
            <w:r w:rsidRPr="000F65DA">
              <w:rPr>
                <w:i/>
                <w:spacing w:val="-7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linky)</w:t>
            </w:r>
          </w:p>
        </w:tc>
      </w:tr>
      <w:tr w:rsidR="000F65DA" w:rsidRPr="000F65DA" w14:paraId="7EA5EFBA" w14:textId="77777777" w:rsidTr="00800983">
        <w:trPr>
          <w:trHeight w:val="3372"/>
        </w:trPr>
        <w:tc>
          <w:tcPr>
            <w:tcW w:w="9210" w:type="dxa"/>
            <w:gridSpan w:val="3"/>
          </w:tcPr>
          <w:p w14:paraId="5E3EDF8E" w14:textId="77777777" w:rsidR="000F65DA" w:rsidRPr="000F65DA" w:rsidRDefault="000F65DA" w:rsidP="00800983">
            <w:pPr>
              <w:pStyle w:val="TableParagraph"/>
              <w:spacing w:line="340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Činnost při ohrožení</w:t>
            </w:r>
          </w:p>
          <w:p w14:paraId="2D1332BD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ind w:right="98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Zabezpečit ochranu osob (na odvrácené straně od směru úniku ve vyšších patrech budovy (zelená zóna, viz</w:t>
            </w:r>
            <w:r w:rsidRPr="000F65DA">
              <w:rPr>
                <w:spacing w:val="-4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schéma).</w:t>
            </w:r>
          </w:p>
          <w:p w14:paraId="548E4291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Uzavřít okna a dveře a vypnout</w:t>
            </w:r>
            <w:r w:rsidRPr="000F65DA">
              <w:rPr>
                <w:spacing w:val="-5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ventilaci.</w:t>
            </w:r>
          </w:p>
          <w:p w14:paraId="709CA092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spacing w:line="305" w:lineRule="exact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Nezdržovat se ve sklepních</w:t>
            </w:r>
            <w:r w:rsidRPr="000F65DA">
              <w:rPr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prostorech.</w:t>
            </w:r>
          </w:p>
          <w:p w14:paraId="43C8F075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spacing w:line="305" w:lineRule="exact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Bez pokynu neopouštět</w:t>
            </w:r>
            <w:r w:rsidRPr="000F65DA">
              <w:rPr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budovu.</w:t>
            </w:r>
          </w:p>
          <w:p w14:paraId="0EBD963E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spacing w:before="1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Dbát pokynů hasičů, policistů a</w:t>
            </w:r>
            <w:r w:rsidRPr="000F65DA">
              <w:rPr>
                <w:spacing w:val="-6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záchranářů.</w:t>
            </w:r>
          </w:p>
          <w:p w14:paraId="1A3984EB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ind w:right="99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V případě dýchacích potíží použít improvizované prostředky k ochraně dýchacích cest, tj. navlhčenou vhodnou tkaninu (např. ručník,</w:t>
            </w:r>
            <w:r w:rsidRPr="000F65DA">
              <w:rPr>
                <w:spacing w:val="-5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kapesník).</w:t>
            </w:r>
          </w:p>
          <w:p w14:paraId="2BACEE49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V případě vážných zdravotních potíží volat tísňovou linku</w:t>
            </w:r>
            <w:r w:rsidRPr="000F65DA">
              <w:rPr>
                <w:spacing w:val="-8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155.</w:t>
            </w:r>
          </w:p>
          <w:p w14:paraId="243E21DD" w14:textId="77777777" w:rsidR="000F65DA" w:rsidRPr="000F65DA" w:rsidRDefault="000F65DA" w:rsidP="000F65DA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562"/>
              </w:tabs>
              <w:spacing w:line="286" w:lineRule="exact"/>
              <w:rPr>
                <w:i/>
                <w:sz w:val="24"/>
                <w:lang w:val="cs-CZ"/>
              </w:rPr>
            </w:pPr>
            <w:r w:rsidRPr="000F65DA">
              <w:rPr>
                <w:i/>
                <w:sz w:val="24"/>
                <w:lang w:val="cs-CZ"/>
              </w:rPr>
              <w:t>… dle potřeby</w:t>
            </w:r>
            <w:r w:rsidRPr="000F65DA">
              <w:rPr>
                <w:i/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další</w:t>
            </w:r>
          </w:p>
        </w:tc>
      </w:tr>
      <w:tr w:rsidR="000F65DA" w:rsidRPr="000F65DA" w14:paraId="0F5FDCEC" w14:textId="77777777" w:rsidTr="00800983">
        <w:trPr>
          <w:trHeight w:val="2592"/>
        </w:trPr>
        <w:tc>
          <w:tcPr>
            <w:tcW w:w="9210" w:type="dxa"/>
            <w:gridSpan w:val="3"/>
          </w:tcPr>
          <w:p w14:paraId="3EEAA79C" w14:textId="77777777" w:rsidR="000F65DA" w:rsidRPr="000F65DA" w:rsidRDefault="000F65DA" w:rsidP="00800983">
            <w:pPr>
              <w:pStyle w:val="TableParagraph"/>
              <w:tabs>
                <w:tab w:val="left" w:pos="2829"/>
                <w:tab w:val="left" w:pos="8814"/>
              </w:tabs>
              <w:spacing w:line="328" w:lineRule="exact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b/>
                <w:position w:val="1"/>
                <w:sz w:val="24"/>
                <w:lang w:val="cs-CZ"/>
              </w:rPr>
              <w:t>Vedoucí</w:t>
            </w:r>
            <w:r w:rsidRPr="000F65DA">
              <w:rPr>
                <w:b/>
                <w:spacing w:val="-2"/>
                <w:position w:val="1"/>
                <w:sz w:val="24"/>
                <w:lang w:val="cs-CZ"/>
              </w:rPr>
              <w:t xml:space="preserve"> </w:t>
            </w:r>
            <w:r w:rsidRPr="000F65DA">
              <w:rPr>
                <w:b/>
                <w:position w:val="1"/>
                <w:sz w:val="24"/>
                <w:lang w:val="cs-CZ"/>
              </w:rPr>
              <w:t xml:space="preserve">zaměstnanec  </w:t>
            </w:r>
            <w:r w:rsidRPr="000F65DA">
              <w:rPr>
                <w:b/>
                <w:spacing w:val="26"/>
                <w:position w:val="1"/>
                <w:sz w:val="24"/>
                <w:lang w:val="cs-CZ"/>
              </w:rPr>
              <w:t xml:space="preserve"> </w:t>
            </w:r>
            <w:r w:rsidRPr="000F65DA">
              <w:rPr>
                <w:rFonts w:ascii="Symbol" w:hAnsi="Symbol"/>
                <w:sz w:val="24"/>
                <w:lang w:val="cs-CZ"/>
              </w:rPr>
              <w:t></w:t>
            </w:r>
            <w:r w:rsidRPr="000F65DA">
              <w:rPr>
                <w:rFonts w:ascii="Times New Roman" w:hAnsi="Times New Roman"/>
                <w:sz w:val="24"/>
                <w:lang w:val="cs-CZ"/>
              </w:rPr>
              <w:tab/>
            </w:r>
            <w:r w:rsidRPr="000F65DA">
              <w:rPr>
                <w:sz w:val="24"/>
                <w:lang w:val="cs-CZ"/>
              </w:rPr>
              <w:t>Přijmout informaci o havárii</w:t>
            </w:r>
            <w:r w:rsidRPr="000F65DA">
              <w:rPr>
                <w:spacing w:val="-9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z</w:t>
            </w:r>
            <w:r w:rsidRPr="000F65DA">
              <w:rPr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KOPIS.</w:t>
            </w:r>
            <w:r w:rsidRPr="000F65DA">
              <w:rPr>
                <w:sz w:val="24"/>
                <w:lang w:val="cs-CZ"/>
              </w:rPr>
              <w:tab/>
            </w:r>
            <w:r w:rsidRPr="000F65DA">
              <w:rPr>
                <w:rFonts w:ascii="Wingdings" w:hAnsi="Wingdings"/>
                <w:position w:val="-4"/>
                <w:sz w:val="32"/>
                <w:lang w:val="cs-CZ"/>
              </w:rPr>
              <w:t></w:t>
            </w:r>
          </w:p>
          <w:p w14:paraId="4B2CDB05" w14:textId="77777777" w:rsidR="000F65DA" w:rsidRPr="000F65DA" w:rsidRDefault="000F65DA" w:rsidP="00800983">
            <w:pPr>
              <w:pStyle w:val="TableParagraph"/>
              <w:tabs>
                <w:tab w:val="left" w:pos="2469"/>
                <w:tab w:val="left" w:pos="2829"/>
                <w:tab w:val="left" w:pos="8814"/>
              </w:tabs>
              <w:spacing w:before="42" w:line="144" w:lineRule="auto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b/>
                <w:position w:val="2"/>
                <w:sz w:val="24"/>
                <w:lang w:val="cs-CZ"/>
              </w:rPr>
              <w:t>(pověřený</w:t>
            </w:r>
            <w:r w:rsidRPr="000F65DA">
              <w:rPr>
                <w:b/>
                <w:position w:val="2"/>
                <w:sz w:val="24"/>
                <w:lang w:val="cs-CZ"/>
              </w:rPr>
              <w:tab/>
            </w:r>
            <w:r w:rsidRPr="000F65DA">
              <w:rPr>
                <w:rFonts w:ascii="Symbol" w:hAnsi="Symbol"/>
                <w:sz w:val="24"/>
                <w:lang w:val="cs-CZ"/>
              </w:rPr>
              <w:t></w:t>
            </w:r>
            <w:r w:rsidRPr="000F65DA">
              <w:rPr>
                <w:rFonts w:ascii="Times New Roman" w:hAnsi="Times New Roman"/>
                <w:sz w:val="24"/>
                <w:lang w:val="cs-CZ"/>
              </w:rPr>
              <w:tab/>
            </w:r>
            <w:r w:rsidRPr="000F65DA">
              <w:rPr>
                <w:sz w:val="24"/>
                <w:lang w:val="cs-CZ"/>
              </w:rPr>
              <w:t>Předat informaci o</w:t>
            </w:r>
            <w:r w:rsidRPr="000F65DA">
              <w:rPr>
                <w:spacing w:val="-8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havárii</w:t>
            </w:r>
            <w:r w:rsidRPr="000F65DA">
              <w:rPr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zaměstnancům</w:t>
            </w:r>
            <w:r w:rsidRPr="000F65DA">
              <w:rPr>
                <w:sz w:val="24"/>
                <w:lang w:val="cs-CZ"/>
              </w:rPr>
              <w:tab/>
            </w:r>
            <w:r w:rsidRPr="000F65DA">
              <w:rPr>
                <w:rFonts w:ascii="Wingdings" w:hAnsi="Wingdings"/>
                <w:position w:val="-9"/>
                <w:sz w:val="32"/>
                <w:lang w:val="cs-CZ"/>
              </w:rPr>
              <w:t></w:t>
            </w:r>
          </w:p>
          <w:p w14:paraId="12DB365F" w14:textId="77777777" w:rsidR="000F65DA" w:rsidRPr="000F65DA" w:rsidRDefault="000F65DA" w:rsidP="00800983">
            <w:pPr>
              <w:pStyle w:val="TableParagraph"/>
              <w:tabs>
                <w:tab w:val="left" w:pos="2829"/>
              </w:tabs>
              <w:spacing w:line="241" w:lineRule="exact"/>
              <w:rPr>
                <w:i/>
                <w:sz w:val="24"/>
                <w:lang w:val="cs-CZ"/>
              </w:rPr>
            </w:pPr>
            <w:r w:rsidRPr="000F65DA">
              <w:rPr>
                <w:b/>
                <w:position w:val="3"/>
                <w:sz w:val="24"/>
                <w:lang w:val="cs-CZ"/>
              </w:rPr>
              <w:t>odpovědný</w:t>
            </w:r>
            <w:r w:rsidRPr="000F65DA">
              <w:rPr>
                <w:b/>
                <w:position w:val="3"/>
                <w:sz w:val="24"/>
                <w:lang w:val="cs-CZ"/>
              </w:rPr>
              <w:tab/>
            </w:r>
            <w:r w:rsidRPr="000F65DA">
              <w:rPr>
                <w:sz w:val="24"/>
                <w:lang w:val="cs-CZ"/>
              </w:rPr>
              <w:t>prostřednictvím ... (</w:t>
            </w:r>
            <w:r w:rsidRPr="000F65DA">
              <w:rPr>
                <w:i/>
                <w:sz w:val="24"/>
                <w:lang w:val="cs-CZ"/>
              </w:rPr>
              <w:t>uvést způsob, např. telefon,</w:t>
            </w:r>
            <w:r w:rsidRPr="000F65DA">
              <w:rPr>
                <w:i/>
                <w:spacing w:val="-10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osobně,</w:t>
            </w:r>
          </w:p>
          <w:p w14:paraId="7EC18F08" w14:textId="77777777" w:rsidR="000F65DA" w:rsidRPr="000F65DA" w:rsidRDefault="000F65DA" w:rsidP="00800983">
            <w:pPr>
              <w:pStyle w:val="TableParagraph"/>
              <w:tabs>
                <w:tab w:val="left" w:pos="2829"/>
              </w:tabs>
              <w:spacing w:line="294" w:lineRule="exact"/>
              <w:rPr>
                <w:i/>
                <w:sz w:val="24"/>
                <w:lang w:val="cs-CZ"/>
              </w:rPr>
            </w:pPr>
            <w:r w:rsidRPr="000F65DA">
              <w:rPr>
                <w:b/>
                <w:position w:val="3"/>
                <w:sz w:val="24"/>
                <w:lang w:val="cs-CZ"/>
              </w:rPr>
              <w:t>pracovník)</w:t>
            </w:r>
            <w:r w:rsidRPr="000F65DA">
              <w:rPr>
                <w:b/>
                <w:position w:val="3"/>
                <w:sz w:val="24"/>
                <w:lang w:val="cs-CZ"/>
              </w:rPr>
              <w:tab/>
            </w:r>
            <w:r w:rsidRPr="000F65DA">
              <w:rPr>
                <w:i/>
                <w:sz w:val="24"/>
                <w:lang w:val="cs-CZ"/>
              </w:rPr>
              <w:t>místní</w:t>
            </w:r>
            <w:r w:rsidRPr="000F65DA">
              <w:rPr>
                <w:i/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i/>
                <w:sz w:val="24"/>
                <w:lang w:val="cs-CZ"/>
              </w:rPr>
              <w:t>rozhlas)</w:t>
            </w:r>
          </w:p>
          <w:p w14:paraId="629932C5" w14:textId="77777777" w:rsidR="000F65DA" w:rsidRPr="000F65DA" w:rsidRDefault="000F65DA" w:rsidP="000F65DA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  <w:tab w:val="left" w:pos="2469"/>
                <w:tab w:val="left" w:pos="2829"/>
                <w:tab w:val="left" w:pos="8814"/>
              </w:tabs>
              <w:spacing w:before="35" w:line="153" w:lineRule="auto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b/>
                <w:position w:val="4"/>
                <w:sz w:val="24"/>
                <w:lang w:val="cs-CZ"/>
              </w:rPr>
              <w:t>koordinátor</w:t>
            </w:r>
            <w:r w:rsidRPr="000F65DA">
              <w:rPr>
                <w:b/>
                <w:position w:val="4"/>
                <w:sz w:val="24"/>
                <w:lang w:val="cs-CZ"/>
              </w:rPr>
              <w:tab/>
            </w:r>
            <w:r w:rsidRPr="000F65DA">
              <w:rPr>
                <w:rFonts w:ascii="Symbol" w:hAnsi="Symbol"/>
                <w:sz w:val="24"/>
                <w:lang w:val="cs-CZ"/>
              </w:rPr>
              <w:t></w:t>
            </w:r>
            <w:r w:rsidRPr="000F65DA">
              <w:rPr>
                <w:rFonts w:ascii="Times New Roman" w:hAnsi="Times New Roman"/>
                <w:sz w:val="24"/>
                <w:lang w:val="cs-CZ"/>
              </w:rPr>
              <w:tab/>
            </w:r>
            <w:r w:rsidRPr="000F65DA">
              <w:rPr>
                <w:sz w:val="24"/>
                <w:lang w:val="cs-CZ"/>
              </w:rPr>
              <w:t>Zajistit vypnutí ventilace a utěsnit otvory</w:t>
            </w:r>
            <w:r w:rsidRPr="000F65DA">
              <w:rPr>
                <w:spacing w:val="-16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v</w:t>
            </w:r>
            <w:r w:rsidRPr="000F65DA">
              <w:rPr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místnostech</w:t>
            </w:r>
            <w:r w:rsidRPr="000F65DA">
              <w:rPr>
                <w:sz w:val="24"/>
                <w:lang w:val="cs-CZ"/>
              </w:rPr>
              <w:tab/>
            </w:r>
            <w:r w:rsidRPr="000F65DA">
              <w:rPr>
                <w:rFonts w:ascii="Wingdings" w:hAnsi="Wingdings"/>
                <w:position w:val="-14"/>
                <w:sz w:val="32"/>
                <w:lang w:val="cs-CZ"/>
              </w:rPr>
              <w:t></w:t>
            </w:r>
          </w:p>
          <w:p w14:paraId="2A3D9BFD" w14:textId="77777777" w:rsidR="000F65DA" w:rsidRPr="000F65DA" w:rsidRDefault="000F65DA" w:rsidP="00800983">
            <w:pPr>
              <w:pStyle w:val="TableParagraph"/>
              <w:spacing w:line="215" w:lineRule="exact"/>
              <w:ind w:left="2829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jemu svěřených.</w:t>
            </w:r>
          </w:p>
          <w:p w14:paraId="18960C62" w14:textId="77777777" w:rsidR="000F65DA" w:rsidRPr="000F65DA" w:rsidRDefault="000F65DA" w:rsidP="000F65DA">
            <w:pPr>
              <w:pStyle w:val="TableParagraph"/>
              <w:numPr>
                <w:ilvl w:val="1"/>
                <w:numId w:val="14"/>
              </w:numPr>
              <w:tabs>
                <w:tab w:val="left" w:pos="2829"/>
                <w:tab w:val="left" w:pos="2830"/>
                <w:tab w:val="left" w:pos="8814"/>
              </w:tabs>
              <w:spacing w:before="33" w:line="148" w:lineRule="auto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sz w:val="24"/>
                <w:lang w:val="cs-CZ"/>
              </w:rPr>
              <w:t>Provést kontrolu pracoviště (případně</w:t>
            </w:r>
            <w:r w:rsidRPr="000F65DA">
              <w:rPr>
                <w:spacing w:val="-11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pověřit</w:t>
            </w:r>
            <w:r w:rsidRPr="000F65DA">
              <w:rPr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vybranou</w:t>
            </w:r>
            <w:r w:rsidRPr="000F65DA">
              <w:rPr>
                <w:sz w:val="24"/>
                <w:lang w:val="cs-CZ"/>
              </w:rPr>
              <w:tab/>
            </w:r>
            <w:r w:rsidRPr="000F65DA">
              <w:rPr>
                <w:rFonts w:ascii="Wingdings" w:hAnsi="Wingdings"/>
                <w:position w:val="-19"/>
                <w:sz w:val="32"/>
                <w:lang w:val="cs-CZ"/>
              </w:rPr>
              <w:t></w:t>
            </w:r>
          </w:p>
          <w:p w14:paraId="4F65CC6A" w14:textId="77777777" w:rsidR="000F65DA" w:rsidRPr="000F65DA" w:rsidRDefault="000F65DA" w:rsidP="00800983">
            <w:pPr>
              <w:pStyle w:val="TableParagraph"/>
              <w:spacing w:line="193" w:lineRule="exact"/>
              <w:ind w:left="2829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osobu), zda jsou realizována opatření v budově.</w:t>
            </w:r>
          </w:p>
        </w:tc>
      </w:tr>
    </w:tbl>
    <w:p w14:paraId="2EF17E80" w14:textId="5160130F" w:rsidR="00206C74" w:rsidRPr="000F65DA" w:rsidRDefault="00206C74" w:rsidP="000D766B"/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6"/>
        <w:gridCol w:w="713"/>
      </w:tblGrid>
      <w:tr w:rsidR="000F65DA" w:rsidRPr="000F65DA" w14:paraId="1C289780" w14:textId="77777777" w:rsidTr="00800983">
        <w:trPr>
          <w:trHeight w:val="1197"/>
        </w:trPr>
        <w:tc>
          <w:tcPr>
            <w:tcW w:w="8496" w:type="dxa"/>
            <w:tcBorders>
              <w:right w:val="nil"/>
            </w:tcBorders>
          </w:tcPr>
          <w:p w14:paraId="66DA15CB" w14:textId="77777777" w:rsidR="000F65DA" w:rsidRPr="000F65DA" w:rsidRDefault="000F65DA" w:rsidP="000F65DA">
            <w:pPr>
              <w:pStyle w:val="TableParagraph"/>
              <w:numPr>
                <w:ilvl w:val="0"/>
                <w:numId w:val="18"/>
              </w:numPr>
              <w:tabs>
                <w:tab w:val="left" w:pos="2829"/>
                <w:tab w:val="left" w:pos="2830"/>
              </w:tabs>
              <w:ind w:right="640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lastRenderedPageBreak/>
              <w:t>Provést kontrolu realizovaných opatření v</w:t>
            </w:r>
            <w:r w:rsidRPr="000F65DA">
              <w:rPr>
                <w:spacing w:val="-18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místnosti vyčleněné pro ochranu osob (zavření oken a dveří, vypnutí</w:t>
            </w:r>
            <w:r w:rsidRPr="000F65DA">
              <w:rPr>
                <w:spacing w:val="-2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ventilace).</w:t>
            </w:r>
          </w:p>
          <w:p w14:paraId="5782F08D" w14:textId="77777777" w:rsidR="000F65DA" w:rsidRPr="000F65DA" w:rsidRDefault="000F65DA" w:rsidP="000F65DA">
            <w:pPr>
              <w:pStyle w:val="TableParagraph"/>
              <w:numPr>
                <w:ilvl w:val="0"/>
                <w:numId w:val="18"/>
              </w:numPr>
              <w:tabs>
                <w:tab w:val="left" w:pos="2829"/>
                <w:tab w:val="left" w:pos="2830"/>
              </w:tabs>
              <w:spacing w:line="287" w:lineRule="exact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Zajistit příjem telefonních hovorů na čísle</w:t>
            </w:r>
            <w:r w:rsidRPr="000F65DA">
              <w:rPr>
                <w:spacing w:val="-7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...</w:t>
            </w:r>
          </w:p>
        </w:tc>
        <w:tc>
          <w:tcPr>
            <w:tcW w:w="713" w:type="dxa"/>
            <w:tcBorders>
              <w:left w:val="nil"/>
            </w:tcBorders>
          </w:tcPr>
          <w:p w14:paraId="555328F6" w14:textId="77777777" w:rsidR="000F65DA" w:rsidRPr="000F65DA" w:rsidRDefault="000F65DA" w:rsidP="00800983">
            <w:pPr>
              <w:pStyle w:val="TableParagraph"/>
              <w:spacing w:line="354" w:lineRule="exact"/>
              <w:ind w:left="324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rFonts w:ascii="Wingdings" w:hAnsi="Wingdings"/>
                <w:sz w:val="32"/>
                <w:lang w:val="cs-CZ"/>
              </w:rPr>
              <w:t></w:t>
            </w:r>
          </w:p>
          <w:p w14:paraId="72575A1A" w14:textId="77777777" w:rsidR="000F65DA" w:rsidRPr="000F65DA" w:rsidRDefault="000F65DA" w:rsidP="00800983">
            <w:pPr>
              <w:pStyle w:val="TableParagraph"/>
              <w:spacing w:before="293"/>
              <w:ind w:left="324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rFonts w:ascii="Wingdings" w:hAnsi="Wingdings"/>
                <w:sz w:val="32"/>
                <w:lang w:val="cs-CZ"/>
              </w:rPr>
              <w:t></w:t>
            </w:r>
          </w:p>
        </w:tc>
      </w:tr>
      <w:tr w:rsidR="000F65DA" w:rsidRPr="000F65DA" w14:paraId="404688C3" w14:textId="77777777" w:rsidTr="00800983">
        <w:trPr>
          <w:trHeight w:val="647"/>
        </w:trPr>
        <w:tc>
          <w:tcPr>
            <w:tcW w:w="8496" w:type="dxa"/>
            <w:tcBorders>
              <w:right w:val="nil"/>
            </w:tcBorders>
          </w:tcPr>
          <w:p w14:paraId="5C48CD4F" w14:textId="77777777" w:rsidR="000F65DA" w:rsidRPr="000F65DA" w:rsidRDefault="000F65DA" w:rsidP="00800983">
            <w:pPr>
              <w:pStyle w:val="TableParagraph"/>
              <w:tabs>
                <w:tab w:val="left" w:pos="2469"/>
                <w:tab w:val="left" w:pos="2829"/>
              </w:tabs>
              <w:spacing w:line="304" w:lineRule="exact"/>
              <w:rPr>
                <w:sz w:val="24"/>
                <w:lang w:val="cs-CZ"/>
              </w:rPr>
            </w:pPr>
            <w:r w:rsidRPr="000F65DA">
              <w:rPr>
                <w:b/>
                <w:position w:val="1"/>
                <w:sz w:val="24"/>
                <w:lang w:val="cs-CZ"/>
              </w:rPr>
              <w:t>Vrátný/Ostraha</w:t>
            </w:r>
            <w:r w:rsidRPr="000F65DA">
              <w:rPr>
                <w:b/>
                <w:position w:val="1"/>
                <w:sz w:val="24"/>
                <w:lang w:val="cs-CZ"/>
              </w:rPr>
              <w:tab/>
            </w:r>
            <w:r w:rsidRPr="000F65DA">
              <w:rPr>
                <w:rFonts w:ascii="Symbol" w:hAnsi="Symbol"/>
                <w:sz w:val="24"/>
                <w:lang w:val="cs-CZ"/>
              </w:rPr>
              <w:t></w:t>
            </w:r>
            <w:r w:rsidRPr="000F65DA">
              <w:rPr>
                <w:rFonts w:ascii="Times New Roman" w:hAnsi="Times New Roman"/>
                <w:sz w:val="24"/>
                <w:lang w:val="cs-CZ"/>
              </w:rPr>
              <w:tab/>
            </w:r>
            <w:r w:rsidRPr="000F65DA">
              <w:rPr>
                <w:sz w:val="24"/>
                <w:lang w:val="cs-CZ"/>
              </w:rPr>
              <w:t>Uzamknout vstupní dveře a uzavřít okna ve</w:t>
            </w:r>
            <w:r w:rsidRPr="000F65DA">
              <w:rPr>
                <w:spacing w:val="-11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společných</w:t>
            </w:r>
          </w:p>
          <w:p w14:paraId="6FF9384C" w14:textId="77777777" w:rsidR="000F65DA" w:rsidRPr="000F65DA" w:rsidRDefault="000F65DA" w:rsidP="00800983">
            <w:pPr>
              <w:pStyle w:val="TableParagraph"/>
              <w:spacing w:before="1"/>
              <w:ind w:left="2829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prostorech.</w:t>
            </w:r>
          </w:p>
        </w:tc>
        <w:tc>
          <w:tcPr>
            <w:tcW w:w="713" w:type="dxa"/>
            <w:tcBorders>
              <w:left w:val="nil"/>
            </w:tcBorders>
          </w:tcPr>
          <w:p w14:paraId="46F1AB54" w14:textId="77777777" w:rsidR="000F65DA" w:rsidRPr="000F65DA" w:rsidRDefault="000F65DA" w:rsidP="00800983">
            <w:pPr>
              <w:pStyle w:val="TableParagraph"/>
              <w:spacing w:line="354" w:lineRule="exact"/>
              <w:ind w:left="0" w:right="96"/>
              <w:jc w:val="right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rFonts w:ascii="Wingdings" w:hAnsi="Wingdings"/>
                <w:sz w:val="32"/>
                <w:lang w:val="cs-CZ"/>
              </w:rPr>
              <w:t></w:t>
            </w:r>
          </w:p>
        </w:tc>
      </w:tr>
      <w:tr w:rsidR="000F65DA" w:rsidRPr="000F65DA" w14:paraId="45EEEA60" w14:textId="77777777" w:rsidTr="00800983">
        <w:trPr>
          <w:trHeight w:val="1296"/>
        </w:trPr>
        <w:tc>
          <w:tcPr>
            <w:tcW w:w="8496" w:type="dxa"/>
            <w:tcBorders>
              <w:right w:val="nil"/>
            </w:tcBorders>
          </w:tcPr>
          <w:p w14:paraId="6CF9731C" w14:textId="77777777" w:rsidR="000F65DA" w:rsidRPr="000F65DA" w:rsidRDefault="000F65DA" w:rsidP="00800983">
            <w:pPr>
              <w:pStyle w:val="TableParagraph"/>
              <w:tabs>
                <w:tab w:val="left" w:pos="2469"/>
                <w:tab w:val="left" w:pos="2829"/>
              </w:tabs>
              <w:ind w:left="2829" w:right="463" w:hanging="2722"/>
              <w:rPr>
                <w:sz w:val="24"/>
                <w:lang w:val="cs-CZ"/>
              </w:rPr>
            </w:pPr>
            <w:r w:rsidRPr="000F65DA">
              <w:rPr>
                <w:b/>
                <w:position w:val="1"/>
                <w:sz w:val="24"/>
                <w:lang w:val="cs-CZ"/>
              </w:rPr>
              <w:t>Ostatní</w:t>
            </w:r>
            <w:r w:rsidRPr="000F65DA">
              <w:rPr>
                <w:b/>
                <w:spacing w:val="-3"/>
                <w:position w:val="1"/>
                <w:sz w:val="24"/>
                <w:lang w:val="cs-CZ"/>
              </w:rPr>
              <w:t xml:space="preserve"> </w:t>
            </w:r>
            <w:r w:rsidRPr="000F65DA">
              <w:rPr>
                <w:b/>
                <w:position w:val="1"/>
                <w:sz w:val="24"/>
                <w:lang w:val="cs-CZ"/>
              </w:rPr>
              <w:t>zaměstnanci</w:t>
            </w:r>
            <w:r w:rsidRPr="000F65DA">
              <w:rPr>
                <w:b/>
                <w:position w:val="1"/>
                <w:sz w:val="24"/>
                <w:lang w:val="cs-CZ"/>
              </w:rPr>
              <w:tab/>
            </w:r>
            <w:r w:rsidRPr="000F65DA">
              <w:rPr>
                <w:rFonts w:ascii="Symbol" w:hAnsi="Symbol"/>
                <w:sz w:val="24"/>
                <w:lang w:val="cs-CZ"/>
              </w:rPr>
              <w:t></w:t>
            </w:r>
            <w:r w:rsidRPr="000F65DA">
              <w:rPr>
                <w:rFonts w:ascii="Times New Roman" w:hAnsi="Times New Roman"/>
                <w:sz w:val="24"/>
                <w:lang w:val="cs-CZ"/>
              </w:rPr>
              <w:tab/>
            </w:r>
            <w:r w:rsidRPr="000F65DA">
              <w:rPr>
                <w:sz w:val="24"/>
                <w:lang w:val="cs-CZ"/>
              </w:rPr>
              <w:t>Zavřít okna a dveře, vypnout klimatizace a ventilace v místnostech jim</w:t>
            </w:r>
            <w:r w:rsidRPr="000F65DA">
              <w:rPr>
                <w:spacing w:val="-3"/>
                <w:sz w:val="24"/>
                <w:lang w:val="cs-CZ"/>
              </w:rPr>
              <w:t xml:space="preserve"> </w:t>
            </w:r>
            <w:r w:rsidRPr="000F65DA">
              <w:rPr>
                <w:sz w:val="24"/>
                <w:lang w:val="cs-CZ"/>
              </w:rPr>
              <w:t>svěřených.</w:t>
            </w:r>
          </w:p>
          <w:p w14:paraId="38C1E3F2" w14:textId="77777777" w:rsidR="000F65DA" w:rsidRPr="000F65DA" w:rsidRDefault="000F65DA" w:rsidP="000F65DA">
            <w:pPr>
              <w:pStyle w:val="TableParagraph"/>
              <w:numPr>
                <w:ilvl w:val="0"/>
                <w:numId w:val="17"/>
              </w:numPr>
              <w:tabs>
                <w:tab w:val="left" w:pos="2829"/>
                <w:tab w:val="left" w:pos="2830"/>
              </w:tabs>
              <w:ind w:right="348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>Zabezpečit ochranu osob v bezpečných prostorech (viz schéma).</w:t>
            </w:r>
          </w:p>
        </w:tc>
        <w:tc>
          <w:tcPr>
            <w:tcW w:w="713" w:type="dxa"/>
            <w:tcBorders>
              <w:left w:val="nil"/>
            </w:tcBorders>
          </w:tcPr>
          <w:p w14:paraId="01528E9D" w14:textId="77777777" w:rsidR="000F65DA" w:rsidRPr="000F65DA" w:rsidRDefault="000F65DA" w:rsidP="00800983">
            <w:pPr>
              <w:pStyle w:val="TableParagraph"/>
              <w:ind w:left="324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rFonts w:ascii="Wingdings" w:hAnsi="Wingdings"/>
                <w:sz w:val="32"/>
                <w:lang w:val="cs-CZ"/>
              </w:rPr>
              <w:t></w:t>
            </w:r>
          </w:p>
          <w:p w14:paraId="5735CC64" w14:textId="77777777" w:rsidR="000F65DA" w:rsidRPr="000F65DA" w:rsidRDefault="000F65DA" w:rsidP="00800983">
            <w:pPr>
              <w:pStyle w:val="TableParagraph"/>
              <w:spacing w:before="293"/>
              <w:ind w:left="324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rFonts w:ascii="Wingdings" w:hAnsi="Wingdings"/>
                <w:sz w:val="32"/>
                <w:lang w:val="cs-CZ"/>
              </w:rPr>
              <w:t></w:t>
            </w:r>
          </w:p>
        </w:tc>
      </w:tr>
      <w:tr w:rsidR="000F65DA" w:rsidRPr="000F65DA" w14:paraId="0F8F42C7" w14:textId="77777777" w:rsidTr="00800983">
        <w:trPr>
          <w:trHeight w:val="354"/>
        </w:trPr>
        <w:tc>
          <w:tcPr>
            <w:tcW w:w="8496" w:type="dxa"/>
            <w:tcBorders>
              <w:right w:val="nil"/>
            </w:tcBorders>
          </w:tcPr>
          <w:p w14:paraId="79A24634" w14:textId="77777777" w:rsidR="000F65DA" w:rsidRPr="000F65DA" w:rsidRDefault="000F65DA" w:rsidP="00800983">
            <w:pPr>
              <w:pStyle w:val="TableParagraph"/>
              <w:spacing w:line="292" w:lineRule="exact"/>
              <w:ind w:left="161"/>
              <w:rPr>
                <w:b/>
                <w:i/>
                <w:sz w:val="24"/>
                <w:lang w:val="cs-CZ"/>
              </w:rPr>
            </w:pPr>
            <w:r w:rsidRPr="000F65DA">
              <w:rPr>
                <w:b/>
                <w:i/>
                <w:sz w:val="24"/>
                <w:lang w:val="cs-CZ"/>
              </w:rPr>
              <w:t>… dle potřeby další …</w:t>
            </w:r>
          </w:p>
        </w:tc>
        <w:tc>
          <w:tcPr>
            <w:tcW w:w="713" w:type="dxa"/>
            <w:tcBorders>
              <w:left w:val="nil"/>
            </w:tcBorders>
          </w:tcPr>
          <w:p w14:paraId="616C3738" w14:textId="77777777" w:rsidR="000F65DA" w:rsidRPr="000F65DA" w:rsidRDefault="000F65DA" w:rsidP="00800983">
            <w:pPr>
              <w:pStyle w:val="TableParagraph"/>
              <w:spacing w:line="335" w:lineRule="exact"/>
              <w:ind w:left="0" w:right="96"/>
              <w:jc w:val="right"/>
              <w:rPr>
                <w:rFonts w:ascii="Wingdings" w:hAnsi="Wingdings"/>
                <w:sz w:val="32"/>
                <w:lang w:val="cs-CZ"/>
              </w:rPr>
            </w:pPr>
            <w:r w:rsidRPr="000F65DA">
              <w:rPr>
                <w:rFonts w:ascii="Wingdings" w:hAnsi="Wingdings"/>
                <w:sz w:val="32"/>
                <w:lang w:val="cs-CZ"/>
              </w:rPr>
              <w:t></w:t>
            </w:r>
          </w:p>
        </w:tc>
      </w:tr>
      <w:tr w:rsidR="000F65DA" w:rsidRPr="000F65DA" w14:paraId="048B2B7A" w14:textId="77777777" w:rsidTr="00800983">
        <w:trPr>
          <w:trHeight w:val="928"/>
        </w:trPr>
        <w:tc>
          <w:tcPr>
            <w:tcW w:w="9209" w:type="dxa"/>
            <w:gridSpan w:val="2"/>
          </w:tcPr>
          <w:p w14:paraId="06018132" w14:textId="77777777" w:rsidR="000F65DA" w:rsidRPr="000F65DA" w:rsidRDefault="000F65DA" w:rsidP="00800983">
            <w:pPr>
              <w:pStyle w:val="TableParagraph"/>
              <w:spacing w:line="341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Bezpečné prostory</w:t>
            </w:r>
          </w:p>
          <w:p w14:paraId="02C617C9" w14:textId="77777777" w:rsidR="000F65DA" w:rsidRPr="000F65DA" w:rsidRDefault="000F65DA" w:rsidP="00800983">
            <w:pPr>
              <w:pStyle w:val="TableParagraph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 xml:space="preserve">... </w:t>
            </w:r>
            <w:r w:rsidRPr="000F65DA">
              <w:rPr>
                <w:i/>
                <w:sz w:val="24"/>
                <w:lang w:val="cs-CZ"/>
              </w:rPr>
              <w:t xml:space="preserve">vypsat slovně prostory vhodné k ukrytí </w:t>
            </w:r>
            <w:r w:rsidRPr="000F65DA">
              <w:rPr>
                <w:sz w:val="24"/>
                <w:lang w:val="cs-CZ"/>
              </w:rPr>
              <w:t>...</w:t>
            </w:r>
          </w:p>
        </w:tc>
      </w:tr>
      <w:tr w:rsidR="000F65DA" w:rsidRPr="000F65DA" w14:paraId="27A9CB11" w14:textId="77777777" w:rsidTr="00800983">
        <w:trPr>
          <w:trHeight w:val="6005"/>
        </w:trPr>
        <w:tc>
          <w:tcPr>
            <w:tcW w:w="9209" w:type="dxa"/>
            <w:gridSpan w:val="2"/>
          </w:tcPr>
          <w:p w14:paraId="6A0F964D" w14:textId="77777777" w:rsidR="000F65DA" w:rsidRPr="000F65DA" w:rsidRDefault="000F65DA" w:rsidP="00800983">
            <w:pPr>
              <w:pStyle w:val="TableParagraph"/>
              <w:spacing w:line="340" w:lineRule="exact"/>
              <w:rPr>
                <w:b/>
                <w:sz w:val="28"/>
                <w:lang w:val="cs-CZ"/>
              </w:rPr>
            </w:pPr>
            <w:r w:rsidRPr="000F65DA">
              <w:rPr>
                <w:b/>
                <w:sz w:val="28"/>
                <w:lang w:val="cs-CZ"/>
              </w:rPr>
              <w:t>Schéma</w:t>
            </w:r>
          </w:p>
          <w:p w14:paraId="7305F488" w14:textId="77777777" w:rsidR="000F65DA" w:rsidRPr="000F65DA" w:rsidRDefault="000F65DA" w:rsidP="00800983">
            <w:pPr>
              <w:pStyle w:val="TableParagraph"/>
              <w:ind w:left="323"/>
              <w:rPr>
                <w:rFonts w:ascii="Arial"/>
                <w:sz w:val="20"/>
                <w:lang w:val="cs-CZ"/>
              </w:rPr>
            </w:pPr>
            <w:r w:rsidRPr="000F65DA"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 wp14:anchorId="6ACDFF37" wp14:editId="7BC4E2C1">
                  <wp:extent cx="5537348" cy="285064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348" cy="285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2FDE4" w14:textId="77777777" w:rsidR="000F65DA" w:rsidRPr="000F65DA" w:rsidRDefault="000F65DA" w:rsidP="00800983">
            <w:pPr>
              <w:pStyle w:val="TableParagraph"/>
              <w:ind w:left="0"/>
              <w:rPr>
                <w:rFonts w:ascii="Arial"/>
                <w:sz w:val="20"/>
                <w:lang w:val="cs-CZ"/>
              </w:rPr>
            </w:pPr>
          </w:p>
          <w:p w14:paraId="2A52F0AA" w14:textId="77777777" w:rsidR="000F65DA" w:rsidRPr="000F65DA" w:rsidRDefault="000F65DA" w:rsidP="00800983">
            <w:pPr>
              <w:pStyle w:val="TableParagraph"/>
              <w:ind w:left="0"/>
              <w:rPr>
                <w:rFonts w:ascii="Arial"/>
                <w:sz w:val="20"/>
                <w:lang w:val="cs-CZ"/>
              </w:rPr>
            </w:pPr>
          </w:p>
          <w:p w14:paraId="4AE7859F" w14:textId="77777777" w:rsidR="000F65DA" w:rsidRPr="000F65DA" w:rsidRDefault="000F65DA" w:rsidP="00800983">
            <w:pPr>
              <w:pStyle w:val="TableParagraph"/>
              <w:ind w:left="0"/>
              <w:rPr>
                <w:rFonts w:ascii="Arial"/>
                <w:sz w:val="20"/>
                <w:lang w:val="cs-CZ"/>
              </w:rPr>
            </w:pPr>
          </w:p>
          <w:p w14:paraId="2EFDF2C3" w14:textId="77777777" w:rsidR="000F65DA" w:rsidRPr="000F65DA" w:rsidRDefault="000F65DA" w:rsidP="00800983">
            <w:pPr>
              <w:pStyle w:val="TableParagraph"/>
              <w:ind w:left="0"/>
              <w:rPr>
                <w:rFonts w:ascii="Arial"/>
                <w:sz w:val="20"/>
                <w:lang w:val="cs-CZ"/>
              </w:rPr>
            </w:pPr>
          </w:p>
          <w:p w14:paraId="5F57000D" w14:textId="77777777" w:rsidR="000F65DA" w:rsidRPr="000F65DA" w:rsidRDefault="000F65DA" w:rsidP="00800983">
            <w:pPr>
              <w:pStyle w:val="TableParagraph"/>
              <w:spacing w:before="2"/>
              <w:ind w:left="0"/>
              <w:rPr>
                <w:rFonts w:ascii="Arial"/>
                <w:lang w:val="cs-CZ"/>
              </w:rPr>
            </w:pPr>
          </w:p>
        </w:tc>
      </w:tr>
      <w:tr w:rsidR="000F65DA" w:rsidRPr="000F65DA" w14:paraId="39AADC30" w14:textId="77777777" w:rsidTr="00800983">
        <w:trPr>
          <w:trHeight w:val="1464"/>
        </w:trPr>
        <w:tc>
          <w:tcPr>
            <w:tcW w:w="9209" w:type="dxa"/>
            <w:gridSpan w:val="2"/>
          </w:tcPr>
          <w:p w14:paraId="37E00492" w14:textId="77777777" w:rsidR="000F65DA" w:rsidRPr="000F65DA" w:rsidRDefault="000F65DA" w:rsidP="00800983">
            <w:pPr>
              <w:pStyle w:val="TableParagraph"/>
              <w:spacing w:before="4"/>
              <w:ind w:left="0"/>
              <w:rPr>
                <w:rFonts w:ascii="Arial"/>
                <w:sz w:val="25"/>
                <w:lang w:val="cs-CZ"/>
              </w:rPr>
            </w:pPr>
          </w:p>
          <w:p w14:paraId="281C3420" w14:textId="77777777" w:rsidR="000F65DA" w:rsidRPr="000F65DA" w:rsidRDefault="000F65DA" w:rsidP="00800983">
            <w:pPr>
              <w:pStyle w:val="TableParagraph"/>
              <w:rPr>
                <w:i/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 xml:space="preserve">Zpracoval: Hasičský záchranný sbor ... kraje, </w:t>
            </w:r>
            <w:r w:rsidRPr="000F65DA">
              <w:rPr>
                <w:i/>
                <w:sz w:val="24"/>
                <w:lang w:val="cs-CZ"/>
              </w:rPr>
              <w:t>jméno a příjmení odpovědného příslušníka</w:t>
            </w:r>
          </w:p>
          <w:p w14:paraId="5D08765B" w14:textId="77777777" w:rsidR="000F65DA" w:rsidRPr="000F65DA" w:rsidRDefault="000F65DA" w:rsidP="00800983">
            <w:pPr>
              <w:pStyle w:val="TableParagraph"/>
              <w:spacing w:before="6"/>
              <w:ind w:left="0"/>
              <w:rPr>
                <w:rFonts w:ascii="Arial"/>
                <w:sz w:val="25"/>
                <w:lang w:val="cs-CZ"/>
              </w:rPr>
            </w:pPr>
          </w:p>
          <w:p w14:paraId="28B16CE2" w14:textId="77777777" w:rsidR="000F65DA" w:rsidRPr="000F65DA" w:rsidRDefault="000F65DA" w:rsidP="00800983">
            <w:pPr>
              <w:pStyle w:val="TableParagraph"/>
              <w:spacing w:before="1"/>
              <w:rPr>
                <w:sz w:val="24"/>
                <w:lang w:val="cs-CZ"/>
              </w:rPr>
            </w:pPr>
            <w:r w:rsidRPr="000F65DA">
              <w:rPr>
                <w:sz w:val="24"/>
                <w:lang w:val="cs-CZ"/>
              </w:rPr>
              <w:t xml:space="preserve">Odsouhlasil: </w:t>
            </w:r>
            <w:r w:rsidRPr="000F65DA">
              <w:rPr>
                <w:i/>
                <w:sz w:val="24"/>
                <w:lang w:val="cs-CZ"/>
              </w:rPr>
              <w:t xml:space="preserve">Jméno a příjmení odpovědného vedoucího zaměstnance SVO </w:t>
            </w:r>
            <w:r w:rsidRPr="000F65DA">
              <w:rPr>
                <w:sz w:val="24"/>
                <w:lang w:val="cs-CZ"/>
              </w:rPr>
              <w:t>...</w:t>
            </w:r>
          </w:p>
        </w:tc>
      </w:tr>
    </w:tbl>
    <w:p w14:paraId="6DC80096" w14:textId="010C120E" w:rsidR="000F65DA" w:rsidRDefault="000F65DA" w:rsidP="000D766B"/>
    <w:p w14:paraId="471D4A46" w14:textId="49B73932" w:rsidR="007226BA" w:rsidRDefault="007226BA" w:rsidP="000D766B"/>
    <w:p w14:paraId="151A0956" w14:textId="22E4D760" w:rsidR="007226BA" w:rsidRDefault="007226BA" w:rsidP="000D766B"/>
    <w:p w14:paraId="40273B04" w14:textId="3C0FEAAF" w:rsidR="007226BA" w:rsidRDefault="007226BA" w:rsidP="000D766B"/>
    <w:p w14:paraId="49AB1A6F" w14:textId="4421EC84" w:rsidR="007226BA" w:rsidRDefault="007226BA" w:rsidP="000D766B"/>
    <w:p w14:paraId="647B55C6" w14:textId="6A967441" w:rsidR="007226BA" w:rsidRDefault="007226BA" w:rsidP="000D766B"/>
    <w:p w14:paraId="28F6CDF6" w14:textId="65819E16" w:rsidR="007226BA" w:rsidRPr="000F65DA" w:rsidRDefault="007226BA" w:rsidP="000D766B">
      <w:r w:rsidRPr="007226BA">
        <w:drawing>
          <wp:inline distT="0" distB="0" distL="0" distR="0" wp14:anchorId="443937C1" wp14:editId="60A4EBD0">
            <wp:extent cx="5760720" cy="53765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6BA" w:rsidRPr="000F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D1E"/>
    <w:multiLevelType w:val="hybridMultilevel"/>
    <w:tmpl w:val="7EB0C754"/>
    <w:lvl w:ilvl="0" w:tplc="EA28B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C1F"/>
    <w:multiLevelType w:val="hybridMultilevel"/>
    <w:tmpl w:val="2E44474E"/>
    <w:lvl w:ilvl="0" w:tplc="CDC4561C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F5F093C4">
      <w:numFmt w:val="bullet"/>
      <w:lvlText w:val="•"/>
      <w:lvlJc w:val="left"/>
      <w:pPr>
        <w:ind w:left="1424" w:hanging="360"/>
      </w:pPr>
      <w:rPr>
        <w:rFonts w:hint="default"/>
        <w:lang w:val="cs-CZ" w:eastAsia="cs-CZ" w:bidi="cs-CZ"/>
      </w:rPr>
    </w:lvl>
    <w:lvl w:ilvl="2" w:tplc="2AC89648">
      <w:numFmt w:val="bullet"/>
      <w:lvlText w:val="•"/>
      <w:lvlJc w:val="left"/>
      <w:pPr>
        <w:ind w:left="2288" w:hanging="360"/>
      </w:pPr>
      <w:rPr>
        <w:rFonts w:hint="default"/>
        <w:lang w:val="cs-CZ" w:eastAsia="cs-CZ" w:bidi="cs-CZ"/>
      </w:rPr>
    </w:lvl>
    <w:lvl w:ilvl="3" w:tplc="BD5CEAB6">
      <w:numFmt w:val="bullet"/>
      <w:lvlText w:val="•"/>
      <w:lvlJc w:val="left"/>
      <w:pPr>
        <w:ind w:left="3152" w:hanging="360"/>
      </w:pPr>
      <w:rPr>
        <w:rFonts w:hint="default"/>
        <w:lang w:val="cs-CZ" w:eastAsia="cs-CZ" w:bidi="cs-CZ"/>
      </w:rPr>
    </w:lvl>
    <w:lvl w:ilvl="4" w:tplc="CBAC3756">
      <w:numFmt w:val="bullet"/>
      <w:lvlText w:val="•"/>
      <w:lvlJc w:val="left"/>
      <w:pPr>
        <w:ind w:left="4016" w:hanging="360"/>
      </w:pPr>
      <w:rPr>
        <w:rFonts w:hint="default"/>
        <w:lang w:val="cs-CZ" w:eastAsia="cs-CZ" w:bidi="cs-CZ"/>
      </w:rPr>
    </w:lvl>
    <w:lvl w:ilvl="5" w:tplc="529ECFB8">
      <w:numFmt w:val="bullet"/>
      <w:lvlText w:val="•"/>
      <w:lvlJc w:val="left"/>
      <w:pPr>
        <w:ind w:left="4880" w:hanging="360"/>
      </w:pPr>
      <w:rPr>
        <w:rFonts w:hint="default"/>
        <w:lang w:val="cs-CZ" w:eastAsia="cs-CZ" w:bidi="cs-CZ"/>
      </w:rPr>
    </w:lvl>
    <w:lvl w:ilvl="6" w:tplc="73921C76">
      <w:numFmt w:val="bullet"/>
      <w:lvlText w:val="•"/>
      <w:lvlJc w:val="left"/>
      <w:pPr>
        <w:ind w:left="5744" w:hanging="360"/>
      </w:pPr>
      <w:rPr>
        <w:rFonts w:hint="default"/>
        <w:lang w:val="cs-CZ" w:eastAsia="cs-CZ" w:bidi="cs-CZ"/>
      </w:rPr>
    </w:lvl>
    <w:lvl w:ilvl="7" w:tplc="1C24F4F6">
      <w:numFmt w:val="bullet"/>
      <w:lvlText w:val="•"/>
      <w:lvlJc w:val="left"/>
      <w:pPr>
        <w:ind w:left="6608" w:hanging="360"/>
      </w:pPr>
      <w:rPr>
        <w:rFonts w:hint="default"/>
        <w:lang w:val="cs-CZ" w:eastAsia="cs-CZ" w:bidi="cs-CZ"/>
      </w:rPr>
    </w:lvl>
    <w:lvl w:ilvl="8" w:tplc="2D3250EC">
      <w:numFmt w:val="bullet"/>
      <w:lvlText w:val="•"/>
      <w:lvlJc w:val="left"/>
      <w:pPr>
        <w:ind w:left="7472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59366B6"/>
    <w:multiLevelType w:val="hybridMultilevel"/>
    <w:tmpl w:val="362819DE"/>
    <w:lvl w:ilvl="0" w:tplc="AA5E6F32">
      <w:numFmt w:val="bullet"/>
      <w:lvlText w:val=""/>
      <w:lvlJc w:val="left"/>
      <w:pPr>
        <w:ind w:left="282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515EEE90">
      <w:numFmt w:val="bullet"/>
      <w:lvlText w:val="•"/>
      <w:lvlJc w:val="left"/>
      <w:pPr>
        <w:ind w:left="3387" w:hanging="360"/>
      </w:pPr>
      <w:rPr>
        <w:rFonts w:hint="default"/>
        <w:lang w:val="cs-CZ" w:eastAsia="cs-CZ" w:bidi="cs-CZ"/>
      </w:rPr>
    </w:lvl>
    <w:lvl w:ilvl="2" w:tplc="94A4D2CC">
      <w:numFmt w:val="bullet"/>
      <w:lvlText w:val="•"/>
      <w:lvlJc w:val="left"/>
      <w:pPr>
        <w:ind w:left="3954" w:hanging="360"/>
      </w:pPr>
      <w:rPr>
        <w:rFonts w:hint="default"/>
        <w:lang w:val="cs-CZ" w:eastAsia="cs-CZ" w:bidi="cs-CZ"/>
      </w:rPr>
    </w:lvl>
    <w:lvl w:ilvl="3" w:tplc="8D2A047E">
      <w:numFmt w:val="bullet"/>
      <w:lvlText w:val="•"/>
      <w:lvlJc w:val="left"/>
      <w:pPr>
        <w:ind w:left="4521" w:hanging="360"/>
      </w:pPr>
      <w:rPr>
        <w:rFonts w:hint="default"/>
        <w:lang w:val="cs-CZ" w:eastAsia="cs-CZ" w:bidi="cs-CZ"/>
      </w:rPr>
    </w:lvl>
    <w:lvl w:ilvl="4" w:tplc="CD8856CC">
      <w:numFmt w:val="bullet"/>
      <w:lvlText w:val="•"/>
      <w:lvlJc w:val="left"/>
      <w:pPr>
        <w:ind w:left="5088" w:hanging="360"/>
      </w:pPr>
      <w:rPr>
        <w:rFonts w:hint="default"/>
        <w:lang w:val="cs-CZ" w:eastAsia="cs-CZ" w:bidi="cs-CZ"/>
      </w:rPr>
    </w:lvl>
    <w:lvl w:ilvl="5" w:tplc="5DD29A10">
      <w:numFmt w:val="bullet"/>
      <w:lvlText w:val="•"/>
      <w:lvlJc w:val="left"/>
      <w:pPr>
        <w:ind w:left="5655" w:hanging="360"/>
      </w:pPr>
      <w:rPr>
        <w:rFonts w:hint="default"/>
        <w:lang w:val="cs-CZ" w:eastAsia="cs-CZ" w:bidi="cs-CZ"/>
      </w:rPr>
    </w:lvl>
    <w:lvl w:ilvl="6" w:tplc="EF705DEC">
      <w:numFmt w:val="bullet"/>
      <w:lvlText w:val="•"/>
      <w:lvlJc w:val="left"/>
      <w:pPr>
        <w:ind w:left="6222" w:hanging="360"/>
      </w:pPr>
      <w:rPr>
        <w:rFonts w:hint="default"/>
        <w:lang w:val="cs-CZ" w:eastAsia="cs-CZ" w:bidi="cs-CZ"/>
      </w:rPr>
    </w:lvl>
    <w:lvl w:ilvl="7" w:tplc="C53C21DE">
      <w:numFmt w:val="bullet"/>
      <w:lvlText w:val="•"/>
      <w:lvlJc w:val="left"/>
      <w:pPr>
        <w:ind w:left="6789" w:hanging="360"/>
      </w:pPr>
      <w:rPr>
        <w:rFonts w:hint="default"/>
        <w:lang w:val="cs-CZ" w:eastAsia="cs-CZ" w:bidi="cs-CZ"/>
      </w:rPr>
    </w:lvl>
    <w:lvl w:ilvl="8" w:tplc="C7FEE4DE">
      <w:numFmt w:val="bullet"/>
      <w:lvlText w:val="•"/>
      <w:lvlJc w:val="left"/>
      <w:pPr>
        <w:ind w:left="7356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A2A7F91"/>
    <w:multiLevelType w:val="hybridMultilevel"/>
    <w:tmpl w:val="ECA6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461"/>
    <w:multiLevelType w:val="hybridMultilevel"/>
    <w:tmpl w:val="41A85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2305"/>
    <w:multiLevelType w:val="hybridMultilevel"/>
    <w:tmpl w:val="789EB2D8"/>
    <w:lvl w:ilvl="0" w:tplc="A294AA34">
      <w:numFmt w:val="bullet"/>
      <w:lvlText w:val=""/>
      <w:lvlJc w:val="left"/>
      <w:pPr>
        <w:ind w:left="282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2962FF0C">
      <w:numFmt w:val="bullet"/>
      <w:lvlText w:val="•"/>
      <w:lvlJc w:val="left"/>
      <w:pPr>
        <w:ind w:left="3387" w:hanging="360"/>
      </w:pPr>
      <w:rPr>
        <w:rFonts w:hint="default"/>
        <w:lang w:val="cs-CZ" w:eastAsia="cs-CZ" w:bidi="cs-CZ"/>
      </w:rPr>
    </w:lvl>
    <w:lvl w:ilvl="2" w:tplc="386CEE4C">
      <w:numFmt w:val="bullet"/>
      <w:lvlText w:val="•"/>
      <w:lvlJc w:val="left"/>
      <w:pPr>
        <w:ind w:left="3954" w:hanging="360"/>
      </w:pPr>
      <w:rPr>
        <w:rFonts w:hint="default"/>
        <w:lang w:val="cs-CZ" w:eastAsia="cs-CZ" w:bidi="cs-CZ"/>
      </w:rPr>
    </w:lvl>
    <w:lvl w:ilvl="3" w:tplc="57C0F156">
      <w:numFmt w:val="bullet"/>
      <w:lvlText w:val="•"/>
      <w:lvlJc w:val="left"/>
      <w:pPr>
        <w:ind w:left="4521" w:hanging="360"/>
      </w:pPr>
      <w:rPr>
        <w:rFonts w:hint="default"/>
        <w:lang w:val="cs-CZ" w:eastAsia="cs-CZ" w:bidi="cs-CZ"/>
      </w:rPr>
    </w:lvl>
    <w:lvl w:ilvl="4" w:tplc="30709756">
      <w:numFmt w:val="bullet"/>
      <w:lvlText w:val="•"/>
      <w:lvlJc w:val="left"/>
      <w:pPr>
        <w:ind w:left="5088" w:hanging="360"/>
      </w:pPr>
      <w:rPr>
        <w:rFonts w:hint="default"/>
        <w:lang w:val="cs-CZ" w:eastAsia="cs-CZ" w:bidi="cs-CZ"/>
      </w:rPr>
    </w:lvl>
    <w:lvl w:ilvl="5" w:tplc="4B44DEB4">
      <w:numFmt w:val="bullet"/>
      <w:lvlText w:val="•"/>
      <w:lvlJc w:val="left"/>
      <w:pPr>
        <w:ind w:left="5655" w:hanging="360"/>
      </w:pPr>
      <w:rPr>
        <w:rFonts w:hint="default"/>
        <w:lang w:val="cs-CZ" w:eastAsia="cs-CZ" w:bidi="cs-CZ"/>
      </w:rPr>
    </w:lvl>
    <w:lvl w:ilvl="6" w:tplc="4B2A2376">
      <w:numFmt w:val="bullet"/>
      <w:lvlText w:val="•"/>
      <w:lvlJc w:val="left"/>
      <w:pPr>
        <w:ind w:left="6222" w:hanging="360"/>
      </w:pPr>
      <w:rPr>
        <w:rFonts w:hint="default"/>
        <w:lang w:val="cs-CZ" w:eastAsia="cs-CZ" w:bidi="cs-CZ"/>
      </w:rPr>
    </w:lvl>
    <w:lvl w:ilvl="7" w:tplc="DAA46B18">
      <w:numFmt w:val="bullet"/>
      <w:lvlText w:val="•"/>
      <w:lvlJc w:val="left"/>
      <w:pPr>
        <w:ind w:left="6789" w:hanging="360"/>
      </w:pPr>
      <w:rPr>
        <w:rFonts w:hint="default"/>
        <w:lang w:val="cs-CZ" w:eastAsia="cs-CZ" w:bidi="cs-CZ"/>
      </w:rPr>
    </w:lvl>
    <w:lvl w:ilvl="8" w:tplc="11540960">
      <w:numFmt w:val="bullet"/>
      <w:lvlText w:val="•"/>
      <w:lvlJc w:val="left"/>
      <w:pPr>
        <w:ind w:left="7356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1FA41C22"/>
    <w:multiLevelType w:val="hybridMultilevel"/>
    <w:tmpl w:val="0622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96B"/>
    <w:multiLevelType w:val="hybridMultilevel"/>
    <w:tmpl w:val="6B423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2735"/>
    <w:multiLevelType w:val="hybridMultilevel"/>
    <w:tmpl w:val="BC521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3E03"/>
    <w:multiLevelType w:val="hybridMultilevel"/>
    <w:tmpl w:val="768C7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69B2"/>
    <w:multiLevelType w:val="hybridMultilevel"/>
    <w:tmpl w:val="3C6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3BFD"/>
    <w:multiLevelType w:val="hybridMultilevel"/>
    <w:tmpl w:val="24449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1868"/>
    <w:multiLevelType w:val="hybridMultilevel"/>
    <w:tmpl w:val="003A3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C5376"/>
    <w:multiLevelType w:val="hybridMultilevel"/>
    <w:tmpl w:val="2A1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22AD2"/>
    <w:multiLevelType w:val="hybridMultilevel"/>
    <w:tmpl w:val="E1204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74D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4C214C"/>
    <w:multiLevelType w:val="hybridMultilevel"/>
    <w:tmpl w:val="166447DA"/>
    <w:lvl w:ilvl="0" w:tplc="050E3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position w:val="4"/>
        <w:sz w:val="24"/>
        <w:szCs w:val="24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6C13"/>
    <w:multiLevelType w:val="hybridMultilevel"/>
    <w:tmpl w:val="BB7292A4"/>
    <w:lvl w:ilvl="0" w:tplc="050E3548">
      <w:numFmt w:val="bullet"/>
      <w:lvlText w:val="-"/>
      <w:lvlJc w:val="left"/>
      <w:pPr>
        <w:ind w:left="235" w:hanging="128"/>
      </w:pPr>
      <w:rPr>
        <w:rFonts w:ascii="Calibri" w:eastAsia="Calibri" w:hAnsi="Calibri" w:cs="Calibri" w:hint="default"/>
        <w:b/>
        <w:bCs/>
        <w:w w:val="100"/>
        <w:position w:val="4"/>
        <w:sz w:val="24"/>
        <w:szCs w:val="24"/>
        <w:lang w:val="cs-CZ" w:eastAsia="cs-CZ" w:bidi="cs-CZ"/>
      </w:rPr>
    </w:lvl>
    <w:lvl w:ilvl="1" w:tplc="6588B0CC">
      <w:numFmt w:val="bullet"/>
      <w:lvlText w:val=""/>
      <w:lvlJc w:val="left"/>
      <w:pPr>
        <w:ind w:left="282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FFF6417E">
      <w:numFmt w:val="bullet"/>
      <w:lvlText w:val="•"/>
      <w:lvlJc w:val="left"/>
      <w:pPr>
        <w:ind w:left="3528" w:hanging="360"/>
      </w:pPr>
      <w:rPr>
        <w:rFonts w:hint="default"/>
        <w:lang w:val="cs-CZ" w:eastAsia="cs-CZ" w:bidi="cs-CZ"/>
      </w:rPr>
    </w:lvl>
    <w:lvl w:ilvl="3" w:tplc="10829B66">
      <w:numFmt w:val="bullet"/>
      <w:lvlText w:val="•"/>
      <w:lvlJc w:val="left"/>
      <w:pPr>
        <w:ind w:left="4237" w:hanging="360"/>
      </w:pPr>
      <w:rPr>
        <w:rFonts w:hint="default"/>
        <w:lang w:val="cs-CZ" w:eastAsia="cs-CZ" w:bidi="cs-CZ"/>
      </w:rPr>
    </w:lvl>
    <w:lvl w:ilvl="4" w:tplc="0DA0F5C8">
      <w:numFmt w:val="bullet"/>
      <w:lvlText w:val="•"/>
      <w:lvlJc w:val="left"/>
      <w:pPr>
        <w:ind w:left="4946" w:hanging="360"/>
      </w:pPr>
      <w:rPr>
        <w:rFonts w:hint="default"/>
        <w:lang w:val="cs-CZ" w:eastAsia="cs-CZ" w:bidi="cs-CZ"/>
      </w:rPr>
    </w:lvl>
    <w:lvl w:ilvl="5" w:tplc="83B68084">
      <w:numFmt w:val="bullet"/>
      <w:lvlText w:val="•"/>
      <w:lvlJc w:val="left"/>
      <w:pPr>
        <w:ind w:left="5655" w:hanging="360"/>
      </w:pPr>
      <w:rPr>
        <w:rFonts w:hint="default"/>
        <w:lang w:val="cs-CZ" w:eastAsia="cs-CZ" w:bidi="cs-CZ"/>
      </w:rPr>
    </w:lvl>
    <w:lvl w:ilvl="6" w:tplc="D31C5DE8">
      <w:numFmt w:val="bullet"/>
      <w:lvlText w:val="•"/>
      <w:lvlJc w:val="left"/>
      <w:pPr>
        <w:ind w:left="6364" w:hanging="360"/>
      </w:pPr>
      <w:rPr>
        <w:rFonts w:hint="default"/>
        <w:lang w:val="cs-CZ" w:eastAsia="cs-CZ" w:bidi="cs-CZ"/>
      </w:rPr>
    </w:lvl>
    <w:lvl w:ilvl="7" w:tplc="EE2EF140">
      <w:numFmt w:val="bullet"/>
      <w:lvlText w:val="•"/>
      <w:lvlJc w:val="left"/>
      <w:pPr>
        <w:ind w:left="7073" w:hanging="360"/>
      </w:pPr>
      <w:rPr>
        <w:rFonts w:hint="default"/>
        <w:lang w:val="cs-CZ" w:eastAsia="cs-CZ" w:bidi="cs-CZ"/>
      </w:rPr>
    </w:lvl>
    <w:lvl w:ilvl="8" w:tplc="E5AA440E">
      <w:numFmt w:val="bullet"/>
      <w:lvlText w:val="•"/>
      <w:lvlJc w:val="left"/>
      <w:pPr>
        <w:ind w:left="7782" w:hanging="360"/>
      </w:pPr>
      <w:rPr>
        <w:rFonts w:hint="default"/>
        <w:lang w:val="cs-CZ" w:eastAsia="cs-CZ" w:bidi="cs-CZ"/>
      </w:rPr>
    </w:lvl>
  </w:abstractNum>
  <w:abstractNum w:abstractNumId="18" w15:restartNumberingAfterBreak="0">
    <w:nsid w:val="7610267C"/>
    <w:multiLevelType w:val="hybridMultilevel"/>
    <w:tmpl w:val="196A5A3C"/>
    <w:lvl w:ilvl="0" w:tplc="16BA3A5A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D9A8A0E6">
      <w:numFmt w:val="bullet"/>
      <w:lvlText w:val="•"/>
      <w:lvlJc w:val="left"/>
      <w:pPr>
        <w:ind w:left="1424" w:hanging="360"/>
      </w:pPr>
      <w:rPr>
        <w:rFonts w:hint="default"/>
        <w:lang w:val="cs-CZ" w:eastAsia="cs-CZ" w:bidi="cs-CZ"/>
      </w:rPr>
    </w:lvl>
    <w:lvl w:ilvl="2" w:tplc="484AA576">
      <w:numFmt w:val="bullet"/>
      <w:lvlText w:val="•"/>
      <w:lvlJc w:val="left"/>
      <w:pPr>
        <w:ind w:left="2288" w:hanging="360"/>
      </w:pPr>
      <w:rPr>
        <w:rFonts w:hint="default"/>
        <w:lang w:val="cs-CZ" w:eastAsia="cs-CZ" w:bidi="cs-CZ"/>
      </w:rPr>
    </w:lvl>
    <w:lvl w:ilvl="3" w:tplc="28584136">
      <w:numFmt w:val="bullet"/>
      <w:lvlText w:val="•"/>
      <w:lvlJc w:val="left"/>
      <w:pPr>
        <w:ind w:left="3152" w:hanging="360"/>
      </w:pPr>
      <w:rPr>
        <w:rFonts w:hint="default"/>
        <w:lang w:val="cs-CZ" w:eastAsia="cs-CZ" w:bidi="cs-CZ"/>
      </w:rPr>
    </w:lvl>
    <w:lvl w:ilvl="4" w:tplc="3EF22A48">
      <w:numFmt w:val="bullet"/>
      <w:lvlText w:val="•"/>
      <w:lvlJc w:val="left"/>
      <w:pPr>
        <w:ind w:left="4016" w:hanging="360"/>
      </w:pPr>
      <w:rPr>
        <w:rFonts w:hint="default"/>
        <w:lang w:val="cs-CZ" w:eastAsia="cs-CZ" w:bidi="cs-CZ"/>
      </w:rPr>
    </w:lvl>
    <w:lvl w:ilvl="5" w:tplc="78749A6A">
      <w:numFmt w:val="bullet"/>
      <w:lvlText w:val="•"/>
      <w:lvlJc w:val="left"/>
      <w:pPr>
        <w:ind w:left="4880" w:hanging="360"/>
      </w:pPr>
      <w:rPr>
        <w:rFonts w:hint="default"/>
        <w:lang w:val="cs-CZ" w:eastAsia="cs-CZ" w:bidi="cs-CZ"/>
      </w:rPr>
    </w:lvl>
    <w:lvl w:ilvl="6" w:tplc="43C2C03E">
      <w:numFmt w:val="bullet"/>
      <w:lvlText w:val="•"/>
      <w:lvlJc w:val="left"/>
      <w:pPr>
        <w:ind w:left="5744" w:hanging="360"/>
      </w:pPr>
      <w:rPr>
        <w:rFonts w:hint="default"/>
        <w:lang w:val="cs-CZ" w:eastAsia="cs-CZ" w:bidi="cs-CZ"/>
      </w:rPr>
    </w:lvl>
    <w:lvl w:ilvl="7" w:tplc="C4BE4CF0">
      <w:numFmt w:val="bullet"/>
      <w:lvlText w:val="•"/>
      <w:lvlJc w:val="left"/>
      <w:pPr>
        <w:ind w:left="6608" w:hanging="360"/>
      </w:pPr>
      <w:rPr>
        <w:rFonts w:hint="default"/>
        <w:lang w:val="cs-CZ" w:eastAsia="cs-CZ" w:bidi="cs-CZ"/>
      </w:rPr>
    </w:lvl>
    <w:lvl w:ilvl="8" w:tplc="237CAE82">
      <w:numFmt w:val="bullet"/>
      <w:lvlText w:val="•"/>
      <w:lvlJc w:val="left"/>
      <w:pPr>
        <w:ind w:left="7472" w:hanging="360"/>
      </w:pPr>
      <w:rPr>
        <w:rFonts w:hint="default"/>
        <w:lang w:val="cs-CZ" w:eastAsia="cs-CZ" w:bidi="cs-CZ"/>
      </w:rPr>
    </w:lvl>
  </w:abstractNum>
  <w:abstractNum w:abstractNumId="19" w15:restartNumberingAfterBreak="0">
    <w:nsid w:val="79DE1428"/>
    <w:multiLevelType w:val="hybridMultilevel"/>
    <w:tmpl w:val="D232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4"/>
  </w:num>
  <w:num w:numId="14">
    <w:abstractNumId w:val="17"/>
  </w:num>
  <w:num w:numId="15">
    <w:abstractNumId w:val="1"/>
  </w:num>
  <w:num w:numId="16">
    <w:abstractNumId w:val="18"/>
  </w:num>
  <w:num w:numId="17">
    <w:abstractNumId w:val="5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B2"/>
    <w:rsid w:val="00077F05"/>
    <w:rsid w:val="000D766B"/>
    <w:rsid w:val="000F65DA"/>
    <w:rsid w:val="00114EA1"/>
    <w:rsid w:val="001251A9"/>
    <w:rsid w:val="0012636D"/>
    <w:rsid w:val="0013225A"/>
    <w:rsid w:val="0015173F"/>
    <w:rsid w:val="001A5339"/>
    <w:rsid w:val="001B0225"/>
    <w:rsid w:val="001B030D"/>
    <w:rsid w:val="001C1436"/>
    <w:rsid w:val="001F0E7F"/>
    <w:rsid w:val="001F59ED"/>
    <w:rsid w:val="00206C74"/>
    <w:rsid w:val="00210EFD"/>
    <w:rsid w:val="00216805"/>
    <w:rsid w:val="00223340"/>
    <w:rsid w:val="00231177"/>
    <w:rsid w:val="002356FA"/>
    <w:rsid w:val="00272F77"/>
    <w:rsid w:val="00273C22"/>
    <w:rsid w:val="002A7EFA"/>
    <w:rsid w:val="002B185F"/>
    <w:rsid w:val="00320EC7"/>
    <w:rsid w:val="00342E43"/>
    <w:rsid w:val="00357DBC"/>
    <w:rsid w:val="00377590"/>
    <w:rsid w:val="0038600F"/>
    <w:rsid w:val="003E0903"/>
    <w:rsid w:val="00401178"/>
    <w:rsid w:val="00402072"/>
    <w:rsid w:val="004023C0"/>
    <w:rsid w:val="00414C5F"/>
    <w:rsid w:val="004307F1"/>
    <w:rsid w:val="00433A82"/>
    <w:rsid w:val="00450EB2"/>
    <w:rsid w:val="00461728"/>
    <w:rsid w:val="004640BA"/>
    <w:rsid w:val="0046446E"/>
    <w:rsid w:val="0047656F"/>
    <w:rsid w:val="00482223"/>
    <w:rsid w:val="004A350A"/>
    <w:rsid w:val="004B1F6B"/>
    <w:rsid w:val="004E0EC4"/>
    <w:rsid w:val="004E50AC"/>
    <w:rsid w:val="004E695F"/>
    <w:rsid w:val="0053158F"/>
    <w:rsid w:val="00534C9C"/>
    <w:rsid w:val="00536114"/>
    <w:rsid w:val="00541A22"/>
    <w:rsid w:val="0054227D"/>
    <w:rsid w:val="0057709F"/>
    <w:rsid w:val="00586887"/>
    <w:rsid w:val="005A1259"/>
    <w:rsid w:val="005C3F70"/>
    <w:rsid w:val="006247AB"/>
    <w:rsid w:val="0065186E"/>
    <w:rsid w:val="006810FB"/>
    <w:rsid w:val="0068590C"/>
    <w:rsid w:val="00694BCF"/>
    <w:rsid w:val="006F370E"/>
    <w:rsid w:val="00706BAD"/>
    <w:rsid w:val="007226BA"/>
    <w:rsid w:val="00736DB2"/>
    <w:rsid w:val="00744D0A"/>
    <w:rsid w:val="00772078"/>
    <w:rsid w:val="00773362"/>
    <w:rsid w:val="007770C7"/>
    <w:rsid w:val="00822E0E"/>
    <w:rsid w:val="00832933"/>
    <w:rsid w:val="008418A0"/>
    <w:rsid w:val="00885FEE"/>
    <w:rsid w:val="008B7A2A"/>
    <w:rsid w:val="00930A2C"/>
    <w:rsid w:val="00961E92"/>
    <w:rsid w:val="00967AD7"/>
    <w:rsid w:val="00982661"/>
    <w:rsid w:val="00995585"/>
    <w:rsid w:val="009C6F16"/>
    <w:rsid w:val="009D0555"/>
    <w:rsid w:val="00A01846"/>
    <w:rsid w:val="00A12ACA"/>
    <w:rsid w:val="00A355B6"/>
    <w:rsid w:val="00A35BD3"/>
    <w:rsid w:val="00A61933"/>
    <w:rsid w:val="00A8610B"/>
    <w:rsid w:val="00A8798A"/>
    <w:rsid w:val="00AA6D60"/>
    <w:rsid w:val="00AB2956"/>
    <w:rsid w:val="00AD13E4"/>
    <w:rsid w:val="00B36250"/>
    <w:rsid w:val="00B41E8E"/>
    <w:rsid w:val="00B70374"/>
    <w:rsid w:val="00B721E9"/>
    <w:rsid w:val="00B817DC"/>
    <w:rsid w:val="00B851CD"/>
    <w:rsid w:val="00B91E42"/>
    <w:rsid w:val="00BA4CE0"/>
    <w:rsid w:val="00BA782C"/>
    <w:rsid w:val="00BD733F"/>
    <w:rsid w:val="00C01D5D"/>
    <w:rsid w:val="00C21C82"/>
    <w:rsid w:val="00C47E42"/>
    <w:rsid w:val="00CD404C"/>
    <w:rsid w:val="00CF73CD"/>
    <w:rsid w:val="00D01725"/>
    <w:rsid w:val="00D35000"/>
    <w:rsid w:val="00D804BE"/>
    <w:rsid w:val="00D86FC1"/>
    <w:rsid w:val="00D91C43"/>
    <w:rsid w:val="00D94A43"/>
    <w:rsid w:val="00DA4309"/>
    <w:rsid w:val="00DB7711"/>
    <w:rsid w:val="00DD2800"/>
    <w:rsid w:val="00DF7610"/>
    <w:rsid w:val="00E530EC"/>
    <w:rsid w:val="00E53938"/>
    <w:rsid w:val="00E57699"/>
    <w:rsid w:val="00E668F0"/>
    <w:rsid w:val="00E809E2"/>
    <w:rsid w:val="00F44F7A"/>
    <w:rsid w:val="00F45152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063"/>
  <w15:chartTrackingRefBased/>
  <w15:docId w15:val="{E4026026-F5E3-4F3A-B454-4CC1214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EB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EB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26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1C8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1C8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1C8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1C8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1C8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1C8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50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0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0E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50EB2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450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50EB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50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2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1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1C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1C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1C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1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1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22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22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8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6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6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10B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C7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F65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F65D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kr-stredocesky.cz/wagisas01/rest/services/OZP/OZP_IPPZH_PZH/MapServ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pkr.kr-stredocesky.cz/sypos/admin_jos/ukoly/ukolsdeleni/648/cha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6E62A72648C4A8EF5B67CE2BE09D4" ma:contentTypeVersion="10" ma:contentTypeDescription="Vytvoří nový dokument" ma:contentTypeScope="" ma:versionID="b64fcc004deccaca1f6dcaa1d4e0897f">
  <xsd:schema xmlns:xsd="http://www.w3.org/2001/XMLSchema" xmlns:xs="http://www.w3.org/2001/XMLSchema" xmlns:p="http://schemas.microsoft.com/office/2006/metadata/properties" xmlns:ns2="06822517-c954-41ec-9032-2dac54fedc2d" xmlns:ns3="3f175bea-9df6-4ad4-a5ed-6935989c2c73" xmlns:ns4="http://schemas.microsoft.com/sharepoint/v3/fields" targetNamespace="http://schemas.microsoft.com/office/2006/metadata/properties" ma:root="true" ma:fieldsID="5597a96c82c5530eb24b8ca48474c541" ns2:_="" ns3:_="" ns4:_="">
    <xsd:import namespace="06822517-c954-41ec-9032-2dac54fedc2d"/>
    <xsd:import namespace="3f175bea-9df6-4ad4-a5ed-6935989c2c7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2517-c954-41ec-9032-2dac54fed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5bea-9df6-4ad4-a5ed-6935989c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6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3F66E-2AF6-410D-B5C6-0C1160DAEE3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26EEF3E-E638-47C2-A748-DA23DEFC2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06C2B-8709-4CF4-A3AE-8E02CE25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22517-c954-41ec-9032-2dac54fedc2d"/>
    <ds:schemaRef ds:uri="3f175bea-9df6-4ad4-a5ed-6935989c2c7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1619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Čejka</dc:creator>
  <cp:keywords/>
  <dc:description/>
  <cp:lastModifiedBy>Veronika Tomsu</cp:lastModifiedBy>
  <cp:revision>7</cp:revision>
  <dcterms:created xsi:type="dcterms:W3CDTF">2021-04-06T08:23:00Z</dcterms:created>
  <dcterms:modified xsi:type="dcterms:W3CDTF">2021-05-05T08:45:00Z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0x0101009B16E62A72648C4A8EF5B67CE2BE09D4</vt:lpwstr>
  </property>
</Properties>
</file>