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BC83" w14:textId="77777777" w:rsidR="00C20150" w:rsidRDefault="00CF1608">
      <w:pPr>
        <w:tabs>
          <w:tab w:val="center" w:pos="708"/>
          <w:tab w:val="center" w:pos="1416"/>
          <w:tab w:val="center" w:pos="3904"/>
        </w:tabs>
        <w:spacing w:after="15"/>
        <w:ind w:left="0" w:firstLine="0"/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   </w:t>
      </w:r>
      <w:r>
        <w:rPr>
          <w:noProof/>
        </w:rPr>
        <w:drawing>
          <wp:inline distT="0" distB="0" distL="0" distR="0" wp14:anchorId="318DB74F" wp14:editId="24BE2A57">
            <wp:extent cx="841869" cy="841869"/>
            <wp:effectExtent l="0" t="0" r="0" b="0"/>
            <wp:docPr id="1" name="Obrázek 0" descr="logo malé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869" cy="8418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A1CE52" w14:textId="77777777" w:rsidR="00C20150" w:rsidRDefault="00CF1608">
      <w:pPr>
        <w:jc w:val="center"/>
      </w:pPr>
      <w:r>
        <w:t>Střední odborná škola a Střední zdravotnická škola Benešov, příspěvková organizace,</w:t>
      </w:r>
    </w:p>
    <w:p w14:paraId="74750CBB" w14:textId="77777777" w:rsidR="00C20150" w:rsidRDefault="00CF1608">
      <w:pPr>
        <w:jc w:val="center"/>
      </w:pPr>
      <w:proofErr w:type="spellStart"/>
      <w:r>
        <w:t>Černoleská</w:t>
      </w:r>
      <w:proofErr w:type="spellEnd"/>
      <w:r>
        <w:t xml:space="preserve"> 1997, 25601 Benešov</w:t>
      </w:r>
    </w:p>
    <w:p w14:paraId="4976662F" w14:textId="1CA495EB" w:rsidR="00C20150" w:rsidRDefault="00C20150">
      <w:pPr>
        <w:ind w:left="0" w:firstLine="0"/>
        <w:rPr>
          <w:b/>
          <w:sz w:val="28"/>
          <w:szCs w:val="28"/>
        </w:rPr>
      </w:pPr>
    </w:p>
    <w:p w14:paraId="3C416614" w14:textId="53529119" w:rsidR="00904553" w:rsidRDefault="0098053E">
      <w:pPr>
        <w:ind w:left="0"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Příloha č.</w:t>
      </w:r>
      <w:r w:rsidR="00904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04553">
        <w:rPr>
          <w:b/>
          <w:sz w:val="28"/>
          <w:szCs w:val="28"/>
        </w:rPr>
        <w:t xml:space="preserve"> </w:t>
      </w:r>
    </w:p>
    <w:p w14:paraId="21954F84" w14:textId="77777777" w:rsidR="00904553" w:rsidRDefault="00904553">
      <w:pPr>
        <w:ind w:left="0" w:firstLine="0"/>
        <w:rPr>
          <w:b/>
          <w:sz w:val="28"/>
          <w:szCs w:val="28"/>
        </w:rPr>
      </w:pPr>
    </w:p>
    <w:p w14:paraId="5E3AE37A" w14:textId="59D006E0" w:rsidR="00C20150" w:rsidRDefault="00904553" w:rsidP="0090455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Specifikace předmětu</w:t>
      </w:r>
      <w:r w:rsidRPr="00904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„D</w:t>
      </w:r>
      <w:r>
        <w:rPr>
          <w:b/>
          <w:sz w:val="28"/>
          <w:szCs w:val="28"/>
        </w:rPr>
        <w:t>ovybavení zubní laboratoře II</w:t>
      </w:r>
      <w:r>
        <w:rPr>
          <w:b/>
          <w:sz w:val="28"/>
          <w:szCs w:val="28"/>
        </w:rPr>
        <w:t>“</w:t>
      </w:r>
    </w:p>
    <w:p w14:paraId="1435A753" w14:textId="77777777" w:rsidR="00C20150" w:rsidRDefault="00C20150" w:rsidP="00904553">
      <w:pPr>
        <w:ind w:left="0" w:firstLine="0"/>
        <w:jc w:val="center"/>
        <w:rPr>
          <w:b/>
          <w:sz w:val="28"/>
          <w:szCs w:val="28"/>
        </w:rPr>
      </w:pPr>
    </w:p>
    <w:p w14:paraId="42904067" w14:textId="77777777" w:rsidR="00C20150" w:rsidRDefault="00C20150">
      <w:pPr>
        <w:jc w:val="center"/>
        <w:rPr>
          <w:b/>
          <w:sz w:val="28"/>
          <w:szCs w:val="28"/>
        </w:rPr>
      </w:pPr>
    </w:p>
    <w:tbl>
      <w:tblPr>
        <w:tblW w:w="96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5085"/>
        <w:gridCol w:w="1555"/>
      </w:tblGrid>
      <w:tr w:rsidR="00C20150" w14:paraId="4E1F2A71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77BA" w14:textId="77777777" w:rsidR="00C20150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Seznam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D8EA" w14:textId="77777777" w:rsidR="00C20150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Specifikace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24147" w14:textId="77777777" w:rsidR="00C20150" w:rsidRDefault="00CF1608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kusů</w:t>
            </w:r>
          </w:p>
        </w:tc>
      </w:tr>
      <w:tr w:rsidR="00C20150" w14:paraId="395A8292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5244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Fotopolymer pro 3D tisk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DF1B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bCs/>
                <w:szCs w:val="24"/>
              </w:rPr>
              <w:t xml:space="preserve">fotopolymer </w:t>
            </w:r>
            <w:r>
              <w:rPr>
                <w:szCs w:val="24"/>
                <w:shd w:val="clear" w:color="auto" w:fill="FFFFFF"/>
              </w:rPr>
              <w:t xml:space="preserve">pro zhotovení </w:t>
            </w:r>
            <w:proofErr w:type="spellStart"/>
            <w:r>
              <w:rPr>
                <w:szCs w:val="24"/>
                <w:shd w:val="clear" w:color="auto" w:fill="FFFFFF"/>
              </w:rPr>
              <w:t>předtvarů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odlévaných metodou ztraceného vosku</w:t>
            </w:r>
          </w:p>
          <w:p w14:paraId="7397F7EE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bCs/>
                <w:szCs w:val="24"/>
              </w:rPr>
              <w:t>fotopolymer pro výukové modely</w:t>
            </w:r>
          </w:p>
          <w:p w14:paraId="280F5F99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bCs/>
                <w:szCs w:val="24"/>
              </w:rPr>
              <w:t>fotopolymer pro dělené modely</w:t>
            </w:r>
          </w:p>
          <w:p w14:paraId="70D3270D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bCs/>
                <w:szCs w:val="24"/>
              </w:rPr>
              <w:t xml:space="preserve">fotopolymer </w:t>
            </w:r>
            <w:r>
              <w:rPr>
                <w:b/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vhodný na </w:t>
            </w:r>
            <w:proofErr w:type="spellStart"/>
            <w:r>
              <w:rPr>
                <w:bCs/>
                <w:szCs w:val="24"/>
              </w:rPr>
              <w:t>protiskusy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E1FF2" w14:textId="77777777" w:rsidR="00C20150" w:rsidRDefault="00CF1608">
            <w:pPr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14:paraId="3A6C7B6E" w14:textId="77777777" w:rsidR="00C20150" w:rsidRDefault="00C20150">
            <w:pPr>
              <w:ind w:left="0" w:firstLine="0"/>
              <w:jc w:val="center"/>
              <w:rPr>
                <w:bCs/>
                <w:szCs w:val="24"/>
              </w:rPr>
            </w:pPr>
          </w:p>
          <w:p w14:paraId="6EC7EFD1" w14:textId="77777777" w:rsidR="00C20150" w:rsidRDefault="00CF1608">
            <w:pPr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14:paraId="0748225C" w14:textId="77777777" w:rsidR="00C20150" w:rsidRDefault="00CF1608">
            <w:pPr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14:paraId="755AD998" w14:textId="77777777" w:rsidR="00C20150" w:rsidRDefault="00CF1608">
            <w:pPr>
              <w:ind w:left="0" w:firstLine="0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C20150" w14:paraId="43617490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1C4E" w14:textId="77777777" w:rsidR="00C20150" w:rsidRDefault="00CF1608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Míchací destička pro keramiku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C550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destička určená pro míchání keramické masy a udržení této masy ve vlhkém pracovním stavu</w:t>
            </w:r>
          </w:p>
          <w:p w14:paraId="37CA53E6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 xml:space="preserve">z vytvrzeného plaveného skla </w:t>
            </w:r>
            <w:proofErr w:type="spellStart"/>
            <w:r>
              <w:rPr>
                <w:color w:val="auto"/>
                <w:szCs w:val="24"/>
                <w:shd w:val="clear" w:color="auto" w:fill="FFFFFF"/>
              </w:rPr>
              <w:t>float</w:t>
            </w:r>
            <w:proofErr w:type="spellEnd"/>
          </w:p>
          <w:p w14:paraId="68015D1E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>dva navlhčovací proužky pro částečné navlhčení = rovnoměrný kapilární účinek</w:t>
            </w:r>
          </w:p>
          <w:p w14:paraId="175E3B71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vytvrzený povrch chrání štětec proti abrazi</w:t>
            </w:r>
          </w:p>
          <w:p w14:paraId="151B14FA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cs="Arial"/>
                <w:color w:val="40413F"/>
                <w:szCs w:val="18"/>
                <w:shd w:val="clear" w:color="auto" w:fill="FFFFFF"/>
              </w:rPr>
              <w:t>v</w:t>
            </w:r>
            <w:r>
              <w:rPr>
                <w:color w:val="auto"/>
                <w:szCs w:val="24"/>
                <w:shd w:val="clear" w:color="auto" w:fill="FFFFFF"/>
              </w:rPr>
              <w:t>elikost destičky min. 159 x 90 x 4 mm</w:t>
            </w:r>
          </w:p>
          <w:p w14:paraId="4B0073C4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t>v</w:t>
            </w:r>
            <w:r>
              <w:rPr>
                <w:szCs w:val="24"/>
                <w:shd w:val="clear" w:color="auto" w:fill="FFFFFF"/>
              </w:rPr>
              <w:t>elikost pouzdra min. 211 x 147 x 28 mm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601D7" w14:textId="77777777" w:rsidR="00C20150" w:rsidRDefault="00CF1608">
            <w:pPr>
              <w:ind w:left="0" w:firstLine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C20150" w14:paraId="69BF8BA2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A20A" w14:textId="77777777" w:rsidR="00C20150" w:rsidRDefault="00CF1608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Míchací destička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186B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cs="Arial"/>
                <w:color w:val="auto"/>
                <w:szCs w:val="24"/>
                <w:shd w:val="clear" w:color="auto" w:fill="FFFFFF"/>
              </w:rPr>
              <w:t>k</w:t>
            </w:r>
            <w:r>
              <w:rPr>
                <w:color w:val="auto"/>
                <w:szCs w:val="24"/>
                <w:shd w:val="clear" w:color="auto" w:fill="FFFFFF"/>
              </w:rPr>
              <w:t>ruhová plastová destička s průhledným víčkem na intenzivní barvy</w:t>
            </w:r>
          </w:p>
          <w:p w14:paraId="631FC950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szCs w:val="24"/>
              </w:rPr>
              <w:t xml:space="preserve">destička určená pro uchovávání namíchaných </w:t>
            </w:r>
            <w:proofErr w:type="spellStart"/>
            <w:r>
              <w:rPr>
                <w:szCs w:val="24"/>
              </w:rPr>
              <w:t>akzentů</w:t>
            </w:r>
            <w:proofErr w:type="spellEnd"/>
            <w:r>
              <w:rPr>
                <w:szCs w:val="24"/>
              </w:rPr>
              <w:t xml:space="preserve"> určených pro individualizaci keramických hmot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AF96C" w14:textId="77777777" w:rsidR="00C20150" w:rsidRDefault="00CF1608">
            <w:pPr>
              <w:ind w:left="0" w:firstLine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150" w14:paraId="526453C9" w14:textId="77777777">
        <w:trPr>
          <w:trHeight w:val="183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B92A" w14:textId="77777777" w:rsidR="00C20150" w:rsidRDefault="00CF1608">
            <w:pPr>
              <w:ind w:left="0" w:firstLine="0"/>
              <w:jc w:val="center"/>
            </w:pPr>
            <w:r>
              <w:rPr>
                <w:bCs/>
                <w:sz w:val="28"/>
                <w:szCs w:val="28"/>
              </w:rPr>
              <w:t>Modelový systém pro výrobu dělených modelů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6F01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cs="Arial"/>
                <w:color w:val="auto"/>
                <w:szCs w:val="24"/>
                <w:shd w:val="clear" w:color="auto" w:fill="FFFFFF"/>
              </w:rPr>
              <w:t>sada plastových destiček opatřených kovovými čepy</w:t>
            </w:r>
          </w:p>
          <w:p w14:paraId="24073ED3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cs="Arial"/>
              </w:rPr>
              <w:t>destičky ve dvou velikostech</w:t>
            </w:r>
          </w:p>
          <w:p w14:paraId="4501E6BD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cs="Arial"/>
                <w:color w:val="auto"/>
                <w:szCs w:val="24"/>
                <w:shd w:val="clear" w:color="auto" w:fill="FFFFFF"/>
              </w:rPr>
              <w:t>m</w:t>
            </w:r>
            <w:r>
              <w:rPr>
                <w:color w:val="auto"/>
                <w:szCs w:val="24"/>
                <w:shd w:val="clear" w:color="auto" w:fill="FFFFFF"/>
              </w:rPr>
              <w:t>odelový systém zjednoduší přípravu dělených modelů</w:t>
            </w:r>
          </w:p>
          <w:p w14:paraId="74FDC270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t xml:space="preserve">včetně transportních plastových destiček, plastových manžet, šroubů a izolace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94477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20150" w14:paraId="70657DE3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1597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Destilační přístroj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3E51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přístroj pro efektivní a rychlou výrobu destilované vody</w:t>
            </w:r>
          </w:p>
          <w:p w14:paraId="3E8F51AA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voda je zahřívána na 100°C a tím jsou zničeny viry a bakterie</w:t>
            </w:r>
          </w:p>
          <w:p w14:paraId="1B3CAEFE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výroba destilované vody min. 0,7 l za hodinu</w:t>
            </w:r>
          </w:p>
          <w:p w14:paraId="0211FDA6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kapacita nádoby min. 4 litry</w:t>
            </w:r>
          </w:p>
          <w:p w14:paraId="073C85B3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hmotnost přístroje max. 3,5 kg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1E6F1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20150" w14:paraId="6C300568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4FED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Polymerační hrnec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DE49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>pro zpracování pryskyřic</w:t>
            </w:r>
          </w:p>
          <w:p w14:paraId="363D7049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szCs w:val="24"/>
                <w:shd w:val="clear" w:color="auto" w:fill="FFFFFF"/>
              </w:rPr>
              <w:t xml:space="preserve">hrnec vybaven manometrem, pojistkou, </w:t>
            </w:r>
            <w:proofErr w:type="spellStart"/>
            <w:r>
              <w:rPr>
                <w:szCs w:val="24"/>
                <w:shd w:val="clear" w:color="auto" w:fill="FFFFFF"/>
              </w:rPr>
              <w:t>tlakovacím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a přetlakovým ventilem</w:t>
            </w:r>
          </w:p>
          <w:p w14:paraId="6E0976AF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 xml:space="preserve">objem min. 5 litrů </w:t>
            </w:r>
          </w:p>
          <w:p w14:paraId="7C1B136D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color w:val="auto"/>
                <w:szCs w:val="24"/>
                <w:shd w:val="clear" w:color="auto" w:fill="FFFFFF"/>
              </w:rPr>
              <w:t>maximální tlak 2,5 baru při 55 °C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5468B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20150" w14:paraId="6A6A7B5E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508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Pneumatické dlátko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4B0E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k odstraňování sádry a </w:t>
            </w:r>
            <w:proofErr w:type="spellStart"/>
            <w:r>
              <w:rPr>
                <w:color w:val="auto"/>
                <w:szCs w:val="24"/>
                <w:shd w:val="clear" w:color="auto" w:fill="FFFFFF"/>
              </w:rPr>
              <w:t>zatmelovací</w:t>
            </w:r>
            <w:proofErr w:type="spellEnd"/>
            <w:r>
              <w:rPr>
                <w:color w:val="auto"/>
                <w:szCs w:val="24"/>
                <w:shd w:val="clear" w:color="auto" w:fill="FFFFFF"/>
              </w:rPr>
              <w:t xml:space="preserve"> hmoty z náhrad (odlitky, plastové protézy)</w:t>
            </w:r>
          </w:p>
          <w:p w14:paraId="6D6125EF" w14:textId="77777777" w:rsidR="00C20150" w:rsidRDefault="00CF1608">
            <w:pPr>
              <w:pStyle w:val="Odstavecseseznamem"/>
              <w:numPr>
                <w:ilvl w:val="0"/>
                <w:numId w:val="7"/>
              </w:numPr>
            </w:pPr>
            <w:r>
              <w:rPr>
                <w:szCs w:val="24"/>
                <w:shd w:val="clear" w:color="auto" w:fill="FFFFFF"/>
              </w:rPr>
              <w:t>eliminace přenosu vibrací do rukou</w:t>
            </w:r>
          </w:p>
          <w:p w14:paraId="42F93776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hlučnost do 81,5 </w:t>
            </w:r>
            <w:proofErr w:type="spellStart"/>
            <w:r>
              <w:rPr>
                <w:color w:val="auto"/>
                <w:szCs w:val="24"/>
                <w:shd w:val="clear" w:color="auto" w:fill="FFFFFF"/>
              </w:rPr>
              <w:t>db</w:t>
            </w:r>
            <w:proofErr w:type="spellEnd"/>
            <w:r>
              <w:rPr>
                <w:color w:val="auto"/>
                <w:szCs w:val="24"/>
                <w:shd w:val="clear" w:color="auto" w:fill="FFFFFF"/>
              </w:rPr>
              <w:t xml:space="preserve"> (A)</w:t>
            </w:r>
          </w:p>
          <w:p w14:paraId="6DD18A99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max. rozměry (průměr × délka) 2,9 × 16,8 cm</w:t>
            </w:r>
          </w:p>
          <w:p w14:paraId="1ABEFC88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max. hmotnost 398 g</w:t>
            </w:r>
          </w:p>
          <w:p w14:paraId="2BEAA514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pracovní tlak v rozmezí 4 – 6 bar</w:t>
            </w:r>
          </w:p>
          <w:p w14:paraId="63CBC887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spotřeba tlakového vzduchu max. 10 l/min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8E233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20150" w14:paraId="0ACA55E5" w14:textId="77777777">
        <w:trPr>
          <w:trHeight w:val="77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7604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Lednice s mrazákem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454E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uchovávání alginátových otisků, tekutin k formovacím hmotám, chlazení a uchovávání agarových otiskovacích hmot</w:t>
            </w:r>
          </w:p>
          <w:p w14:paraId="0210909D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max. výška: 125 cm</w:t>
            </w:r>
          </w:p>
          <w:p w14:paraId="50889141" w14:textId="77777777" w:rsidR="00C20150" w:rsidRDefault="00CF1608">
            <w:pPr>
              <w:pStyle w:val="Odstavecseseznamem"/>
              <w:numPr>
                <w:ilvl w:val="0"/>
                <w:numId w:val="7"/>
              </w:numPr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energetická třída min. A+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949A0" w14:textId="77777777" w:rsidR="00C20150" w:rsidRDefault="00CF1608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63F731A9" w14:textId="77777777" w:rsidR="00C20150" w:rsidRDefault="00C20150">
      <w:pPr>
        <w:pStyle w:val="Odstavecseseznamem"/>
        <w:ind w:firstLine="0"/>
        <w:rPr>
          <w:szCs w:val="24"/>
        </w:rPr>
      </w:pPr>
    </w:p>
    <w:p w14:paraId="1D3912AA" w14:textId="77777777" w:rsidR="00C20150" w:rsidRDefault="00C20150">
      <w:pPr>
        <w:ind w:left="0" w:firstLine="0"/>
        <w:rPr>
          <w:b/>
          <w:sz w:val="28"/>
          <w:szCs w:val="28"/>
        </w:rPr>
      </w:pPr>
    </w:p>
    <w:sectPr w:rsidR="00C2015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2598" w14:textId="77777777" w:rsidR="00AF0927" w:rsidRDefault="00AF0927">
      <w:r>
        <w:separator/>
      </w:r>
    </w:p>
  </w:endnote>
  <w:endnote w:type="continuationSeparator" w:id="0">
    <w:p w14:paraId="7210A7BD" w14:textId="77777777" w:rsidR="00AF0927" w:rsidRDefault="00AF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F279" w14:textId="77777777" w:rsidR="007D77AD" w:rsidRDefault="00AF0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C41D" w14:textId="77777777" w:rsidR="00AF0927" w:rsidRDefault="00AF0927">
      <w:r>
        <w:separator/>
      </w:r>
    </w:p>
  </w:footnote>
  <w:footnote w:type="continuationSeparator" w:id="0">
    <w:p w14:paraId="25FDE64D" w14:textId="77777777" w:rsidR="00AF0927" w:rsidRDefault="00AF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BF75" w14:textId="77777777" w:rsidR="007D77AD" w:rsidRDefault="00AF0927">
    <w:pPr>
      <w:pStyle w:val="Zhlav"/>
    </w:pPr>
  </w:p>
  <w:p w14:paraId="7EB19456" w14:textId="77777777" w:rsidR="007D77AD" w:rsidRDefault="00AF09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8F0"/>
    <w:multiLevelType w:val="multilevel"/>
    <w:tmpl w:val="64C672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BC4D47"/>
    <w:multiLevelType w:val="multilevel"/>
    <w:tmpl w:val="A20655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D30C4F"/>
    <w:multiLevelType w:val="multilevel"/>
    <w:tmpl w:val="D17C2C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B60F5C"/>
    <w:multiLevelType w:val="multilevel"/>
    <w:tmpl w:val="E488D5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A90552"/>
    <w:multiLevelType w:val="multilevel"/>
    <w:tmpl w:val="7E2280A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9B5A24"/>
    <w:multiLevelType w:val="multilevel"/>
    <w:tmpl w:val="C8F4E9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9B182D"/>
    <w:multiLevelType w:val="multilevel"/>
    <w:tmpl w:val="40D4593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1C4E93"/>
    <w:rsid w:val="00230383"/>
    <w:rsid w:val="002D1BED"/>
    <w:rsid w:val="00651209"/>
    <w:rsid w:val="0066149B"/>
    <w:rsid w:val="00865EF6"/>
    <w:rsid w:val="008B48AB"/>
    <w:rsid w:val="008D0426"/>
    <w:rsid w:val="00904553"/>
    <w:rsid w:val="00937B67"/>
    <w:rsid w:val="00945ABC"/>
    <w:rsid w:val="0098053E"/>
    <w:rsid w:val="00AF0927"/>
    <w:rsid w:val="00AF3020"/>
    <w:rsid w:val="00C20150"/>
    <w:rsid w:val="00CF1608"/>
    <w:rsid w:val="00DB4059"/>
    <w:rsid w:val="00F63C07"/>
    <w:rsid w:val="00F7569D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907"/>
  <w15:docId w15:val="{AAA47A87-F9F9-44C4-A244-E1F94D9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ind w:left="11" w:hanging="1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/>
      <w:ind w:left="720"/>
    </w:pPr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color w:val="000000"/>
      <w:sz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Jožka Petrášová</dc:creator>
  <dc:description/>
  <cp:lastModifiedBy>Dana Neprašová</cp:lastModifiedBy>
  <cp:revision>9</cp:revision>
  <cp:lastPrinted>2020-12-15T09:38:00Z</cp:lastPrinted>
  <dcterms:created xsi:type="dcterms:W3CDTF">2020-12-15T07:58:00Z</dcterms:created>
  <dcterms:modified xsi:type="dcterms:W3CDTF">2020-12-15T12:23:00Z</dcterms:modified>
</cp:coreProperties>
</file>