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3373EE">
        <w:rPr>
          <w:rFonts w:ascii="Times New Roman" w:hAnsi="Times New Roman"/>
          <w:sz w:val="36"/>
          <w:szCs w:val="36"/>
        </w:rPr>
        <w:t>7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380980" w:rsidRPr="00380980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D10918">
        <w:t>„</w:t>
      </w:r>
      <w:r w:rsidR="00295435">
        <w:t>II/608 Nové Ouholice – Nová Ves stavba</w:t>
      </w:r>
      <w:r w:rsidRPr="00D10918">
        <w:t>“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:rsidR="00E67D7B" w:rsidRPr="000358E4" w:rsidRDefault="00E67D7B" w:rsidP="00E67D7B"/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1</w:t>
      </w:r>
    </w:p>
    <w:p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:rsidR="0056628D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</w:p>
    <w:p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 xml:space="preserve">v zadávacím řízení na veřejnou zakázku na stavební práce </w:t>
      </w:r>
      <w:r w:rsidR="00D10918" w:rsidRPr="00D10918">
        <w:rPr>
          <w:b/>
        </w:rPr>
        <w:t>„</w:t>
      </w:r>
      <w:r w:rsidR="00295435" w:rsidRPr="00295435">
        <w:rPr>
          <w:b/>
        </w:rPr>
        <w:t>II/608 Nové Ouholice – Nová Ves stavba</w:t>
      </w:r>
      <w:r w:rsidR="00920A50">
        <w:rPr>
          <w:b/>
          <w:sz w:val="22"/>
          <w:szCs w:val="22"/>
        </w:rPr>
        <w:t>“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:rsidR="0056628D" w:rsidRDefault="0056628D" w:rsidP="0056628D">
      <w:pPr>
        <w:jc w:val="both"/>
        <w:rPr>
          <w:u w:val="single"/>
        </w:rPr>
      </w:pPr>
    </w:p>
    <w:p w:rsidR="0056628D" w:rsidRPr="000358E4" w:rsidRDefault="0056628D" w:rsidP="0056628D">
      <w:pPr>
        <w:jc w:val="both"/>
        <w:rPr>
          <w:u w:val="single"/>
        </w:rPr>
      </w:pPr>
    </w:p>
    <w:p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:rsidR="00F948AE" w:rsidRPr="00460556" w:rsidRDefault="00F948AE" w:rsidP="00F948AE">
      <w:pPr>
        <w:spacing w:after="120"/>
        <w:ind w:left="705"/>
        <w:jc w:val="both"/>
        <w:rPr>
          <w:highlight w:val="cyan"/>
        </w:rPr>
      </w:pPr>
      <w:r w:rsidRPr="00460556">
        <w:rPr>
          <w:highlight w:val="cyan"/>
        </w:rPr>
        <w:t>alternativa 1</w:t>
      </w:r>
    </w:p>
    <w:p w:rsidR="00F948AE" w:rsidRPr="00460556" w:rsidRDefault="00F948AE" w:rsidP="00F948AE">
      <w:pPr>
        <w:spacing w:after="120"/>
        <w:ind w:left="705"/>
        <w:jc w:val="both"/>
        <w:rPr>
          <w:highlight w:val="cyan"/>
        </w:rPr>
      </w:pPr>
      <w:r w:rsidRPr="00460556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:rsidR="00F948AE" w:rsidRPr="00460556" w:rsidRDefault="00F948AE" w:rsidP="00F948AE">
      <w:pPr>
        <w:spacing w:after="120"/>
        <w:ind w:left="705"/>
        <w:jc w:val="both"/>
        <w:rPr>
          <w:highlight w:val="cyan"/>
        </w:rPr>
      </w:pPr>
      <w:r w:rsidRPr="00460556">
        <w:rPr>
          <w:highlight w:val="cyan"/>
        </w:rPr>
        <w:t>alternativa 2</w:t>
      </w:r>
    </w:p>
    <w:p w:rsidR="00F948AE" w:rsidRDefault="00F948AE" w:rsidP="00F948AE">
      <w:pPr>
        <w:spacing w:after="120"/>
        <w:ind w:left="705"/>
        <w:jc w:val="both"/>
      </w:pPr>
      <w:r w:rsidRPr="00460556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:rsidR="00F948AE" w:rsidRPr="000358E4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</w:t>
      </w:r>
      <w:r>
        <w:rPr>
          <w:u w:val="single"/>
        </w:rPr>
        <w:t>77 odst. 2</w:t>
      </w:r>
      <w:r w:rsidRPr="000358E4">
        <w:rPr>
          <w:u w:val="single"/>
        </w:rPr>
        <w:t xml:space="preserve"> písm. </w:t>
      </w:r>
      <w:r>
        <w:rPr>
          <w:u w:val="single"/>
        </w:rPr>
        <w:t>c</w:t>
      </w:r>
      <w:r w:rsidRPr="000358E4">
        <w:rPr>
          <w:u w:val="single"/>
        </w:rPr>
        <w:t xml:space="preserve">) zákona </w:t>
      </w:r>
    </w:p>
    <w:p w:rsidR="00F948AE" w:rsidRPr="00851738" w:rsidRDefault="00F948AE" w:rsidP="00851738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>
        <w:t>účastník</w:t>
      </w:r>
      <w:r w:rsidRPr="000358E4">
        <w:t xml:space="preserve"> v souladu s požadavky zadávací dokumentace odbornou </w:t>
      </w:r>
      <w:r w:rsidRPr="00851738">
        <w:t xml:space="preserve">způsobilost zabezpečuje: </w:t>
      </w:r>
    </w:p>
    <w:p w:rsidR="00460556" w:rsidRPr="00851738" w:rsidRDefault="00460556" w:rsidP="00851738">
      <w:pPr>
        <w:pStyle w:val="Textkomente"/>
        <w:numPr>
          <w:ilvl w:val="0"/>
          <w:numId w:val="17"/>
        </w:numPr>
        <w:spacing w:before="60" w:after="60"/>
        <w:jc w:val="both"/>
        <w:rPr>
          <w:bCs/>
          <w:sz w:val="24"/>
          <w:szCs w:val="24"/>
          <w:lang w:val="cs-CZ"/>
        </w:rPr>
      </w:pPr>
      <w:r w:rsidRPr="00851738">
        <w:rPr>
          <w:bCs/>
          <w:sz w:val="24"/>
          <w:szCs w:val="24"/>
          <w:lang w:val="cs-CZ"/>
        </w:rPr>
        <w:t>doklad o odborné způsobilosti – viz ustanovení § 77 odst. 2 písm. c) zákona, a to osvědčení o autorizaci vydané dle zákona č. 360/1992 Sb., o výkonu povolání autorizovaných architektů a o výkonu povolání autorizovaných inženýrů a techniků činných ve výstavbě, ve znění pozdějších předpisů, nebo jiný obdobný doklad vydaný v jiné zemi než v ČR, který v této jiné zemi opravňuje jeho držitele ve shora uvedeném oboru k výkonu uvedených činností, pro jednotlivé níže uvedené osoby, jejichž prostřednictvím Dodavatel zabezpečuje odbornou způsobilost:</w:t>
      </w:r>
    </w:p>
    <w:p w:rsidR="00460556" w:rsidRPr="00851738" w:rsidRDefault="00460556" w:rsidP="00851738">
      <w:pPr>
        <w:pStyle w:val="Textkomente"/>
        <w:numPr>
          <w:ilvl w:val="0"/>
          <w:numId w:val="16"/>
        </w:numPr>
        <w:spacing w:before="60" w:after="60"/>
        <w:jc w:val="both"/>
        <w:rPr>
          <w:b/>
          <w:bCs/>
          <w:sz w:val="24"/>
          <w:szCs w:val="24"/>
          <w:lang w:val="cs-CZ"/>
        </w:rPr>
      </w:pPr>
      <w:r w:rsidRPr="00851738">
        <w:rPr>
          <w:b/>
          <w:bCs/>
          <w:sz w:val="24"/>
          <w:szCs w:val="24"/>
          <w:lang w:val="cs-CZ"/>
        </w:rPr>
        <w:t>Dopravní stavby;</w:t>
      </w:r>
    </w:p>
    <w:p w:rsidR="00460556" w:rsidRPr="00851738" w:rsidRDefault="00460556" w:rsidP="00851738">
      <w:pPr>
        <w:pStyle w:val="Textkomente"/>
        <w:numPr>
          <w:ilvl w:val="0"/>
          <w:numId w:val="16"/>
        </w:numPr>
        <w:spacing w:before="60" w:after="60"/>
        <w:jc w:val="both"/>
        <w:rPr>
          <w:b/>
          <w:bCs/>
          <w:sz w:val="24"/>
          <w:szCs w:val="24"/>
          <w:lang w:val="cs-CZ"/>
        </w:rPr>
      </w:pPr>
      <w:r w:rsidRPr="00851738">
        <w:rPr>
          <w:b/>
          <w:bCs/>
          <w:sz w:val="24"/>
          <w:szCs w:val="24"/>
          <w:lang w:val="cs-CZ"/>
        </w:rPr>
        <w:t>Mosty a inženýrské konstrukce;</w:t>
      </w:r>
    </w:p>
    <w:p w:rsidR="00460556" w:rsidRPr="00851738" w:rsidRDefault="00460556" w:rsidP="00851738">
      <w:pPr>
        <w:pStyle w:val="Textkomente"/>
        <w:numPr>
          <w:ilvl w:val="0"/>
          <w:numId w:val="16"/>
        </w:numPr>
        <w:spacing w:before="60" w:after="60"/>
        <w:jc w:val="both"/>
        <w:rPr>
          <w:b/>
          <w:bCs/>
          <w:sz w:val="24"/>
          <w:szCs w:val="24"/>
          <w:lang w:val="cs-CZ"/>
        </w:rPr>
      </w:pPr>
      <w:r w:rsidRPr="00851738">
        <w:rPr>
          <w:b/>
          <w:bCs/>
          <w:sz w:val="24"/>
          <w:szCs w:val="24"/>
          <w:lang w:val="cs-CZ"/>
        </w:rPr>
        <w:t>Geotechnika.</w:t>
      </w:r>
    </w:p>
    <w:p w:rsidR="00460556" w:rsidRPr="00851738" w:rsidRDefault="00460556" w:rsidP="00851738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:rsidR="00460556" w:rsidRPr="00851738" w:rsidRDefault="00460556" w:rsidP="00851738">
      <w:pPr>
        <w:pStyle w:val="Textkomente"/>
        <w:numPr>
          <w:ilvl w:val="0"/>
          <w:numId w:val="18"/>
        </w:numPr>
        <w:spacing w:before="60" w:after="60"/>
        <w:jc w:val="both"/>
        <w:rPr>
          <w:bCs/>
          <w:sz w:val="24"/>
          <w:szCs w:val="24"/>
          <w:lang w:val="cs-CZ"/>
        </w:rPr>
      </w:pPr>
      <w:r w:rsidRPr="00851738">
        <w:rPr>
          <w:bCs/>
          <w:sz w:val="24"/>
          <w:szCs w:val="24"/>
          <w:lang w:val="cs-CZ"/>
        </w:rPr>
        <w:t xml:space="preserve">doklad o odborné způsobilosti – viz ustanovení § 77 odst. 2 písm. c) zákona, a to úřední oprávnění pro výkon zeměměřičských činností podle § 13 odst. 1 [bude doplněno – rozsah požadovaného oprávnění: písm. a), b) a/nebo c)] zákona č. 200/1994 Sb., o zeměměřictví a o změně a doplnění některých zákonů souvisejících s jeho zavedením, ve znění pozdějších předpisů, nebo obdobné oprávnění vydané v jiné zemi než v ČR, které v této jiné zemi opravňuje jeho držitele k ověřování výsledků zeměměřičských činností ve shora uvedeném rozsahu. </w:t>
      </w:r>
    </w:p>
    <w:p w:rsidR="00F948AE" w:rsidRPr="000358E4" w:rsidRDefault="00F948AE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:rsidR="0056628D" w:rsidRDefault="0056628D" w:rsidP="003350CB">
      <w:pPr>
        <w:keepNext/>
        <w:jc w:val="both"/>
        <w:rPr>
          <w:bCs/>
        </w:rPr>
      </w:pPr>
    </w:p>
    <w:p w:rsidR="0056628D" w:rsidRPr="000358E4" w:rsidRDefault="0056628D" w:rsidP="003350CB">
      <w:pPr>
        <w:keepNext/>
        <w:jc w:val="both"/>
        <w:rPr>
          <w:bCs/>
        </w:rPr>
      </w:pPr>
    </w:p>
    <w:p w:rsidR="0056628D" w:rsidRPr="000358E4" w:rsidRDefault="0056628D" w:rsidP="003350CB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3350CB">
      <w:pPr>
        <w:keepNext/>
        <w:jc w:val="both"/>
      </w:pPr>
    </w:p>
    <w:p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F948AE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0F48ED">
        <w:rPr>
          <w:rFonts w:ascii="Times New Roman" w:hAnsi="Times New Roman"/>
          <w:sz w:val="28"/>
          <w:szCs w:val="28"/>
        </w:rPr>
        <w:t>2</w:t>
      </w:r>
    </w:p>
    <w:p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stavební práce </w:t>
      </w:r>
      <w:r w:rsidR="00D10918" w:rsidRPr="00D10918">
        <w:rPr>
          <w:b/>
        </w:rPr>
        <w:t>„</w:t>
      </w:r>
      <w:r w:rsidR="00295435" w:rsidRPr="00295435">
        <w:rPr>
          <w:b/>
        </w:rPr>
        <w:t>II/608 Nové Ouholice – Nová Ves stavba</w:t>
      </w:r>
      <w:r w:rsidR="00920A50">
        <w:rPr>
          <w:b/>
          <w:sz w:val="22"/>
          <w:szCs w:val="22"/>
        </w:rPr>
        <w:t>“</w:t>
      </w:r>
      <w:r w:rsidRPr="007F559A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:rsidTr="00337D6E">
        <w:trPr>
          <w:cantSplit/>
        </w:trPr>
        <w:tc>
          <w:tcPr>
            <w:tcW w:w="9498" w:type="dxa"/>
            <w:gridSpan w:val="8"/>
          </w:tcPr>
          <w:p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Default="0056628D" w:rsidP="0056628D"/>
    <w:p w:rsidR="0056628D" w:rsidRPr="000358E4" w:rsidRDefault="0056628D" w:rsidP="0056628D"/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>
      <w:pPr>
        <w:jc w:val="both"/>
      </w:pPr>
      <w:r w:rsidRPr="000358E4">
        <w:lastRenderedPageBreak/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  <w:r w:rsidRPr="000358E4">
        <w:tab/>
      </w:r>
    </w:p>
    <w:p w:rsidR="00CB7284" w:rsidRDefault="00CB7284" w:rsidP="0056628D"/>
    <w:p w:rsidR="0056628D" w:rsidRDefault="0056628D" w:rsidP="0056628D"/>
    <w:p w:rsidR="0056628D" w:rsidRDefault="0056628D" w:rsidP="0056628D"/>
    <w:p w:rsidR="0056628D" w:rsidRDefault="0056628D" w:rsidP="0056628D"/>
    <w:p w:rsidR="0056628D" w:rsidRDefault="0056628D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B95628" w:rsidRDefault="00B95628" w:rsidP="0056628D"/>
    <w:p w:rsidR="00B95628" w:rsidRDefault="00B95628" w:rsidP="0056628D"/>
    <w:p w:rsidR="00F77163" w:rsidRDefault="00F77163" w:rsidP="0056628D"/>
    <w:p w:rsidR="00F77163" w:rsidRDefault="00F77163" w:rsidP="0056628D"/>
    <w:p w:rsidR="0056628D" w:rsidRDefault="0056628D" w:rsidP="0056628D"/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1F5397">
        <w:rPr>
          <w:rFonts w:ascii="Times New Roman" w:hAnsi="Times New Roman"/>
          <w:sz w:val="28"/>
          <w:szCs w:val="28"/>
        </w:rPr>
        <w:t>2</w:t>
      </w:r>
    </w:p>
    <w:p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přímo podílet na plnění veřejné zakázky</w:t>
      </w:r>
      <w:r w:rsidR="0056628D" w:rsidRPr="000358E4">
        <w:t xml:space="preserve"> na stavební práce </w:t>
      </w:r>
      <w:r w:rsidR="00D10918" w:rsidRPr="00D10918">
        <w:rPr>
          <w:b/>
        </w:rPr>
        <w:t>„</w:t>
      </w:r>
      <w:r w:rsidR="00295435" w:rsidRPr="00295435">
        <w:rPr>
          <w:b/>
        </w:rPr>
        <w:t>II/608 Nové Ouholice – Nová Ves stavba</w:t>
      </w:r>
      <w:r w:rsidR="00920A50">
        <w:rPr>
          <w:b/>
          <w:sz w:val="22"/>
          <w:szCs w:val="22"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6628D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</w:p>
    <w:p w:rsidR="0056628D" w:rsidRPr="000358E4" w:rsidRDefault="0056628D" w:rsidP="0056628D">
      <w:pPr>
        <w:jc w:val="both"/>
      </w:pPr>
    </w:p>
    <w:p w:rsidR="0056628D" w:rsidRPr="00460556" w:rsidRDefault="004069C3" w:rsidP="0056628D">
      <w:pPr>
        <w:jc w:val="both"/>
      </w:pPr>
      <w:r w:rsidRPr="00460556">
        <w:t>ČLEN Č. 1:</w:t>
      </w:r>
    </w:p>
    <w:p w:rsidR="0056628D" w:rsidRPr="002A2B32" w:rsidRDefault="004069C3" w:rsidP="0056628D">
      <w:pPr>
        <w:pStyle w:val="Textkomente"/>
        <w:jc w:val="both"/>
        <w:rPr>
          <w:sz w:val="24"/>
          <w:lang w:val="cs-CZ"/>
        </w:rPr>
      </w:pPr>
      <w:r w:rsidRPr="00460556">
        <w:rPr>
          <w:sz w:val="24"/>
          <w:lang w:val="cs-CZ"/>
        </w:rPr>
        <w:t>stavbyvedoucí</w:t>
      </w: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vysokoškolského vzdělání v magisterském studijním programu stavební inženýrství nebo ve srovnatelném programu</w:t>
      </w:r>
      <w:r>
        <w:t>,</w:t>
      </w: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 xml:space="preserve">] let v pozici </w:t>
      </w:r>
      <w:r w:rsidRPr="00460556">
        <w:t xml:space="preserve">stavbyvedoucího </w:t>
      </w:r>
      <w:r w:rsidR="00337D6E" w:rsidRPr="00460556">
        <w:t xml:space="preserve">dopravních </w:t>
      </w:r>
      <w:r w:rsidRPr="00460556">
        <w:t>staveb</w:t>
      </w:r>
      <w:r w:rsidRPr="002A2B32">
        <w:t>, z toho</w:t>
      </w:r>
      <w:r w:rsidRPr="00DB5A6D">
        <w:t xml:space="preserve"> </w:t>
      </w:r>
      <w:r>
        <w:t>minimálně</w:t>
      </w:r>
      <w:r w:rsidRPr="00DB5A6D">
        <w:t xml:space="preserve"> </w:t>
      </w:r>
      <w:r w:rsidR="00337D6E">
        <w:t xml:space="preserve">dvou </w:t>
      </w:r>
      <w:r>
        <w:t>dokončen</w:t>
      </w:r>
      <w:r w:rsidR="00337D6E">
        <w:t>ých</w:t>
      </w:r>
      <w:r>
        <w:t xml:space="preserve"> nebo zprovozněn</w:t>
      </w:r>
      <w:r w:rsidR="00337D6E">
        <w:t>ých</w:t>
      </w:r>
      <w:r>
        <w:t xml:space="preserve"> silniční</w:t>
      </w:r>
      <w:r w:rsidR="00337D6E">
        <w:t>ch</w:t>
      </w:r>
      <w:r>
        <w:t xml:space="preserve"> dopravní</w:t>
      </w:r>
      <w:r w:rsidR="00337D6E">
        <w:t>ch</w:t>
      </w:r>
      <w:r>
        <w:t xml:space="preserve"> stav</w:t>
      </w:r>
      <w:r w:rsidR="00337D6E">
        <w:t>e</w:t>
      </w:r>
      <w:r>
        <w:t>b</w:t>
      </w:r>
      <w:r w:rsidR="003350CB">
        <w:t xml:space="preserve"> ve </w:t>
      </w:r>
      <w:r w:rsidRPr="00DB5A6D">
        <w:t xml:space="preserve">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:rsidR="0056628D" w:rsidRPr="0058267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="0056628D" w:rsidRPr="00582679">
        <w:t xml:space="preserve">v pracovním nebo obdobném poměru u </w:t>
      </w:r>
      <w:r w:rsidR="00460556">
        <w:t>účast</w:t>
      </w:r>
      <w:r w:rsidR="005733FE">
        <w:t>níka</w:t>
      </w:r>
      <w:r w:rsidR="0056628D" w:rsidRPr="00582679">
        <w:t xml:space="preserve">, </w:t>
      </w:r>
    </w:p>
    <w:p w:rsidR="0056628D" w:rsidRPr="009617F2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</w:t>
      </w:r>
      <w:r>
        <w:t>e</w:t>
      </w:r>
      <w:r w:rsidRPr="00582679">
        <w:t xml:space="preserve"> </w:t>
      </w:r>
      <w:r w:rsidR="0056628D" w:rsidRPr="00582679">
        <w:t xml:space="preserve">držitelem autorizace </w:t>
      </w:r>
      <w:r w:rsidR="00337D6E">
        <w:t xml:space="preserve">jako autorizovaný inženýr </w:t>
      </w:r>
      <w:r w:rsidR="0056628D" w:rsidRPr="00DB5A6D">
        <w:rPr>
          <w:bCs/>
        </w:rPr>
        <w:t>pro obo</w:t>
      </w:r>
      <w:r w:rsidR="0056628D" w:rsidRPr="009617F2">
        <w:rPr>
          <w:bCs/>
        </w:rPr>
        <w:t xml:space="preserve">r </w:t>
      </w:r>
      <w:r w:rsidR="00295435">
        <w:t>mosty a inženýrské konstrukce</w:t>
      </w:r>
      <w:r w:rsidR="00C346F2">
        <w:t xml:space="preserve"> nebo jin</w:t>
      </w:r>
      <w:r w:rsidR="00FC417E">
        <w:t>ého</w:t>
      </w:r>
      <w:r w:rsidR="00C346F2">
        <w:t xml:space="preserve"> obdobn</w:t>
      </w:r>
      <w:r w:rsidR="00FC417E">
        <w:t>ého</w:t>
      </w:r>
      <w:r w:rsidR="00C346F2">
        <w:t xml:space="preserve"> doklad</w:t>
      </w:r>
      <w:r w:rsidR="00FC417E">
        <w:t>u</w:t>
      </w:r>
      <w:r w:rsidR="00C346F2">
        <w:t xml:space="preserve"> vydan</w:t>
      </w:r>
      <w:r w:rsidR="00FC417E">
        <w:t>ého</w:t>
      </w:r>
      <w:r w:rsidR="00C346F2">
        <w:t xml:space="preserve">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 w:rsidR="00C346F2">
        <w:t>uladu se</w:t>
      </w:r>
      <w:r w:rsidR="003350CB">
        <w:t> </w:t>
      </w:r>
      <w:r w:rsidR="00C346F2">
        <w:t>zákonem č. 18/2004 Sb., o uznávání odborné kvalifikace</w:t>
      </w:r>
      <w:r w:rsidR="0056628D" w:rsidRPr="009617F2">
        <w:t>.</w:t>
      </w:r>
    </w:p>
    <w:p w:rsidR="0056628D" w:rsidRPr="00460556" w:rsidRDefault="0056628D" w:rsidP="0056628D">
      <w:pPr>
        <w:jc w:val="both"/>
      </w:pPr>
    </w:p>
    <w:p w:rsidR="003373EE" w:rsidRPr="00460556" w:rsidRDefault="003373EE" w:rsidP="0056628D">
      <w:pPr>
        <w:jc w:val="both"/>
      </w:pPr>
      <w:r w:rsidRPr="00460556">
        <w:t>ČLEN Č. 2:</w:t>
      </w:r>
    </w:p>
    <w:p w:rsidR="0056628D" w:rsidRDefault="00460556" w:rsidP="0056628D">
      <w:pPr>
        <w:jc w:val="both"/>
      </w:pPr>
      <w:r w:rsidRPr="00460556">
        <w:t>zástupce stavbyvedoucího</w:t>
      </w:r>
    </w:p>
    <w:p w:rsidR="0056628D" w:rsidRDefault="0056628D" w:rsidP="0056628D">
      <w:pPr>
        <w:jc w:val="both"/>
        <w:rPr>
          <w:highlight w:val="yellow"/>
        </w:rPr>
      </w:pPr>
    </w:p>
    <w:p w:rsidR="00C5375E" w:rsidRDefault="003373EE" w:rsidP="00460556">
      <w:pPr>
        <w:numPr>
          <w:ilvl w:val="0"/>
          <w:numId w:val="11"/>
        </w:numPr>
        <w:tabs>
          <w:tab w:val="clear" w:pos="2880"/>
          <w:tab w:val="num" w:pos="426"/>
        </w:tabs>
        <w:ind w:left="426"/>
        <w:jc w:val="both"/>
      </w:pPr>
      <w:r w:rsidRPr="002A2B32">
        <w:t>dosáhl vysokoškolského vzdělání v magisterském studijním programu stavební inženýrství nebo ve srovnatelném programu</w:t>
      </w:r>
      <w:r>
        <w:t>,</w:t>
      </w:r>
    </w:p>
    <w:p w:rsidR="00C5375E" w:rsidRDefault="003373EE" w:rsidP="00460556">
      <w:pPr>
        <w:numPr>
          <w:ilvl w:val="0"/>
          <w:numId w:val="11"/>
        </w:numPr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:rsidR="00C5375E" w:rsidRDefault="003373EE" w:rsidP="00460556">
      <w:pPr>
        <w:numPr>
          <w:ilvl w:val="0"/>
          <w:numId w:val="11"/>
        </w:numPr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 xml:space="preserve">] let v </w:t>
      </w:r>
      <w:r w:rsidRPr="00460556">
        <w:t xml:space="preserve">pozici stavbyvedoucího </w:t>
      </w:r>
      <w:r w:rsidR="00460556" w:rsidRPr="00460556">
        <w:t>mostních</w:t>
      </w:r>
      <w:r w:rsidR="00460556">
        <w:t xml:space="preserve"> a inženýrských staveb</w:t>
      </w:r>
      <w:r w:rsidRPr="002A2B32">
        <w:t>, z toho</w:t>
      </w:r>
      <w:r w:rsidRPr="00DB5A6D">
        <w:t xml:space="preserve"> </w:t>
      </w:r>
      <w:r>
        <w:t>minimálně</w:t>
      </w:r>
      <w:r w:rsidRPr="00DB5A6D">
        <w:t xml:space="preserve"> </w:t>
      </w:r>
      <w:r>
        <w:t>dvou dokončených nebo zprovozněných silničních dopravních staveb ve </w:t>
      </w:r>
      <w:r w:rsidRPr="00DB5A6D">
        <w:t xml:space="preserve">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:rsidR="00C5375E" w:rsidRDefault="003373EE" w:rsidP="00460556">
      <w:pPr>
        <w:numPr>
          <w:ilvl w:val="0"/>
          <w:numId w:val="11"/>
        </w:numPr>
        <w:ind w:left="360"/>
        <w:jc w:val="both"/>
      </w:pPr>
      <w:r>
        <w:t xml:space="preserve">je </w:t>
      </w:r>
      <w:r w:rsidRPr="00582679">
        <w:t xml:space="preserve">v pracovním nebo obdobném poměru u </w:t>
      </w:r>
      <w:r>
        <w:t>účastníka</w:t>
      </w:r>
      <w:r w:rsidRPr="00582679">
        <w:t xml:space="preserve">, </w:t>
      </w:r>
    </w:p>
    <w:p w:rsidR="00C5375E" w:rsidRDefault="003373EE" w:rsidP="00460556">
      <w:pPr>
        <w:numPr>
          <w:ilvl w:val="0"/>
          <w:numId w:val="11"/>
        </w:numPr>
        <w:ind w:left="360"/>
        <w:jc w:val="both"/>
      </w:pPr>
      <w:r w:rsidRPr="00582679">
        <w:t>j</w:t>
      </w:r>
      <w:r>
        <w:t>e</w:t>
      </w:r>
      <w:r w:rsidRPr="00582679">
        <w:t xml:space="preserve"> držitelem autorizace </w:t>
      </w:r>
      <w:r>
        <w:t xml:space="preserve">jako autorizovaný inženýr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460556">
        <w:t>mosty a inženýrské konstrukce</w:t>
      </w:r>
      <w:r>
        <w:t xml:space="preserve"> nebo jiného obdobného dokladu vydaného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>
        <w:t>uladu se zákonem č. 18/2004 Sb., o uznávání odborné kvalifikace</w:t>
      </w:r>
      <w:r w:rsidRPr="009617F2">
        <w:t>.</w:t>
      </w:r>
    </w:p>
    <w:p w:rsidR="003373EE" w:rsidRPr="00582679" w:rsidRDefault="003373EE" w:rsidP="0056628D">
      <w:pPr>
        <w:jc w:val="both"/>
        <w:rPr>
          <w:highlight w:val="yellow"/>
        </w:rPr>
      </w:pPr>
    </w:p>
    <w:p w:rsidR="009C3671" w:rsidRDefault="009C3671">
      <w:pPr>
        <w:jc w:val="both"/>
      </w:pPr>
    </w:p>
    <w:p w:rsidR="00460556" w:rsidRPr="00795FB5" w:rsidRDefault="004069C3" w:rsidP="00460556">
      <w:pPr>
        <w:jc w:val="both"/>
      </w:pPr>
      <w:r w:rsidRPr="00795FB5">
        <w:t>ČLEN Č. 3:</w:t>
      </w:r>
    </w:p>
    <w:p w:rsidR="00795FB5" w:rsidRPr="00795FB5" w:rsidRDefault="00795FB5" w:rsidP="00795FB5">
      <w:pPr>
        <w:jc w:val="both"/>
      </w:pPr>
      <w:r w:rsidRPr="00795FB5">
        <w:t>Geotechnik</w:t>
      </w:r>
    </w:p>
    <w:p w:rsidR="00795FB5" w:rsidRPr="00795FB5" w:rsidRDefault="00795FB5" w:rsidP="00795FB5">
      <w:pPr>
        <w:jc w:val="both"/>
      </w:pPr>
    </w:p>
    <w:p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vysokoškolského vzdělání v magisterském studijním programu </w:t>
      </w:r>
      <w:r w:rsidR="00795FB5" w:rsidRPr="00795FB5">
        <w:t>stavební inženýrství</w:t>
      </w:r>
      <w:r w:rsidRPr="00795FB5">
        <w:t xml:space="preserve"> </w:t>
      </w:r>
      <w:r w:rsidRPr="00A66138">
        <w:t>nebo ve srovnatelném programu,</w:t>
      </w:r>
    </w:p>
    <w:p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</w:t>
      </w:r>
      <w:r w:rsidRPr="00A66138">
        <w:rPr>
          <w:highlight w:val="cyan"/>
        </w:rPr>
        <w:t>[bude doplněno]</w:t>
      </w:r>
      <w:r w:rsidRPr="00A66138">
        <w:t xml:space="preserve"> let praxe v oboru,</w:t>
      </w:r>
    </w:p>
    <w:p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má prokazatelnou praxi s </w:t>
      </w:r>
      <w:r w:rsidRPr="00A66138">
        <w:rPr>
          <w:highlight w:val="cyan"/>
        </w:rPr>
        <w:t>[bude doplněno - počet]</w:t>
      </w:r>
      <w:r w:rsidRPr="00A66138">
        <w:t xml:space="preserve"> </w:t>
      </w:r>
      <w:r w:rsidRPr="00A66138">
        <w:rPr>
          <w:highlight w:val="cyan"/>
        </w:rPr>
        <w:t>zakázkou / zakázkami</w:t>
      </w:r>
      <w:r w:rsidRPr="00A66138">
        <w:t xml:space="preserve"> spočívající</w:t>
      </w:r>
      <w:r w:rsidRPr="00A66138">
        <w:rPr>
          <w:highlight w:val="cyan"/>
        </w:rPr>
        <w:t>/mi</w:t>
      </w:r>
      <w:r w:rsidRPr="00A66138">
        <w:t xml:space="preserve"> v </w:t>
      </w:r>
      <w:r w:rsidRPr="00795FB5">
        <w:t>geodetických pracích při přípravě stavby</w:t>
      </w:r>
      <w:r w:rsidR="00795FB5">
        <w:t xml:space="preserve"> </w:t>
      </w:r>
      <w:r w:rsidR="00795FB5">
        <w:rPr>
          <w:rStyle w:val="FontStyle74"/>
          <w:rFonts w:ascii="Times New Roman" w:hAnsi="Times New Roman" w:cs="Times New Roman"/>
          <w:sz w:val="24"/>
          <w:szCs w:val="24"/>
        </w:rPr>
        <w:t>u výstavby</w:t>
      </w:r>
      <w:r w:rsidR="00795FB5" w:rsidRPr="00DB703C">
        <w:rPr>
          <w:rStyle w:val="FontStyle74"/>
          <w:rFonts w:ascii="Times New Roman" w:hAnsi="Times New Roman" w:cs="Times New Roman"/>
          <w:sz w:val="24"/>
          <w:szCs w:val="24"/>
        </w:rPr>
        <w:t xml:space="preserve"> či rekonstrukci dopravní stavby nebo mostu nad dopravní stavbou</w:t>
      </w:r>
      <w:r w:rsidRPr="00A66138">
        <w:t xml:space="preserve"> </w:t>
      </w:r>
      <w:r w:rsidRPr="00A66138">
        <w:rPr>
          <w:highlight w:val="cyan"/>
        </w:rPr>
        <w:t>[bude doplněno]</w:t>
      </w:r>
      <w:r w:rsidRPr="00A66138">
        <w:t xml:space="preserve"> pruhové pozemní komunikace (</w:t>
      </w:r>
      <w:r w:rsidRPr="00A66138">
        <w:rPr>
          <w:highlight w:val="cyan"/>
        </w:rPr>
        <w:t xml:space="preserve">[bude </w:t>
      </w:r>
      <w:r w:rsidRPr="00A66138">
        <w:rPr>
          <w:highlight w:val="cyan"/>
        </w:rPr>
        <w:lastRenderedPageBreak/>
        <w:t>doplněn typ stavby]</w:t>
      </w:r>
      <w:r w:rsidRPr="00A66138">
        <w:t xml:space="preserve">) ve finančním objemu předpokládaných celkových stavebních nákladů této stavby alespoň </w:t>
      </w:r>
      <w:r w:rsidRPr="00A66138">
        <w:rPr>
          <w:highlight w:val="cyan"/>
        </w:rPr>
        <w:t>[bude doplněno]</w:t>
      </w:r>
      <w:r w:rsidRPr="00A66138">
        <w:t xml:space="preserve"> Kč bez DPH,</w:t>
      </w:r>
    </w:p>
    <w:p w:rsidR="00F63CC1" w:rsidRDefault="00F63CC1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>
        <w:t xml:space="preserve"> </w:t>
      </w:r>
      <w:r w:rsidR="00C30157" w:rsidRPr="00A66138">
        <w:t xml:space="preserve">je v pracovním nebo obdobném poměru u </w:t>
      </w:r>
      <w:r w:rsidR="00C30157" w:rsidRPr="00A66138">
        <w:rPr>
          <w:highlight w:val="cyan"/>
        </w:rPr>
        <w:t xml:space="preserve">[bude doplněno alternativně: </w:t>
      </w:r>
      <w:r w:rsidR="00C30157">
        <w:rPr>
          <w:highlight w:val="cyan"/>
        </w:rPr>
        <w:t>dodavatele</w:t>
      </w:r>
      <w:r w:rsidR="00C30157" w:rsidRPr="00A66138">
        <w:rPr>
          <w:highlight w:val="cyan"/>
        </w:rPr>
        <w:t>/člena sdružení dodavatelů/</w:t>
      </w:r>
      <w:r w:rsidR="00C30157">
        <w:rPr>
          <w:highlight w:val="cyan"/>
        </w:rPr>
        <w:t>poddodavatele</w:t>
      </w:r>
      <w:r w:rsidR="00C30157" w:rsidRPr="00A66138">
        <w:rPr>
          <w:highlight w:val="cyan"/>
        </w:rPr>
        <w:t>]</w:t>
      </w:r>
    </w:p>
    <w:p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držitelem </w:t>
      </w:r>
      <w:r w:rsidR="00795FB5" w:rsidRPr="00795FB5">
        <w:t xml:space="preserve">osvědčení podle zákona č. 360/1992 Sb., o výkonu povolání autorizovaných architektů a o výkonu povolání autorizovaných inženýrů a techniků činných ve výstavbě, ve znění pozdějších předpisů, v oboru </w:t>
      </w:r>
      <w:r w:rsidR="00795FB5" w:rsidRPr="00795FB5">
        <w:rPr>
          <w:bCs/>
        </w:rPr>
        <w:t>Geotechnika</w:t>
      </w:r>
      <w:r w:rsidRPr="00795FB5">
        <w:rPr>
          <w:bCs/>
        </w:rPr>
        <w:t>.</w:t>
      </w:r>
      <w:r w:rsidRPr="00A66138">
        <w:rPr>
          <w:bCs/>
        </w:rPr>
        <w:t xml:space="preserve"> </w:t>
      </w:r>
    </w:p>
    <w:p w:rsidR="00C5375E" w:rsidRDefault="00C5375E" w:rsidP="00460556">
      <w:pPr>
        <w:jc w:val="both"/>
      </w:pPr>
    </w:p>
    <w:p w:rsidR="00795FB5" w:rsidRPr="00795FB5" w:rsidRDefault="00795FB5" w:rsidP="00795FB5">
      <w:pPr>
        <w:jc w:val="both"/>
      </w:pPr>
      <w:r w:rsidRPr="00795FB5">
        <w:t xml:space="preserve">ČLEN Č. </w:t>
      </w:r>
      <w:r>
        <w:t>4</w:t>
      </w:r>
      <w:r w:rsidRPr="00795FB5">
        <w:t>:</w:t>
      </w:r>
    </w:p>
    <w:p w:rsidR="00795FB5" w:rsidRDefault="00795FB5" w:rsidP="00795FB5">
      <w:pPr>
        <w:jc w:val="both"/>
      </w:pPr>
      <w:r w:rsidRPr="00795FB5">
        <w:t>Úředně oprávněný zeměměřičský inženýr</w:t>
      </w:r>
    </w:p>
    <w:p w:rsidR="00795FB5" w:rsidRPr="00795FB5" w:rsidRDefault="00795FB5" w:rsidP="00795FB5">
      <w:pPr>
        <w:jc w:val="both"/>
      </w:pPr>
    </w:p>
    <w:p w:rsidR="00795FB5" w:rsidRPr="00A66138" w:rsidRDefault="00795FB5" w:rsidP="00795FB5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>dosáhl vysokoškolského vzdělání v magisterském studijním programu geodézie nebo kartografie nebo ve srovnatelném programu,</w:t>
      </w:r>
    </w:p>
    <w:p w:rsidR="00795FB5" w:rsidRPr="00A66138" w:rsidRDefault="00795FB5" w:rsidP="00795FB5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</w:t>
      </w:r>
      <w:r w:rsidRPr="00A66138">
        <w:rPr>
          <w:highlight w:val="cyan"/>
        </w:rPr>
        <w:t>[bude doplněno]</w:t>
      </w:r>
      <w:r w:rsidRPr="00A66138">
        <w:t xml:space="preserve"> let praxe v oboru,</w:t>
      </w:r>
    </w:p>
    <w:p w:rsidR="00795FB5" w:rsidRPr="00A66138" w:rsidRDefault="00795FB5" w:rsidP="00795FB5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má prokazatelnou praxi s </w:t>
      </w:r>
      <w:r w:rsidRPr="00A66138">
        <w:rPr>
          <w:highlight w:val="cyan"/>
        </w:rPr>
        <w:t>[bude doplněno - počet]</w:t>
      </w:r>
      <w:r w:rsidRPr="00A66138">
        <w:t xml:space="preserve"> </w:t>
      </w:r>
      <w:r w:rsidRPr="00A66138">
        <w:rPr>
          <w:highlight w:val="cyan"/>
        </w:rPr>
        <w:t>zakázkou / zakázkami</w:t>
      </w:r>
      <w:r w:rsidRPr="00A66138">
        <w:t xml:space="preserve"> spočívající</w:t>
      </w:r>
      <w:r w:rsidRPr="00A66138">
        <w:rPr>
          <w:highlight w:val="cyan"/>
        </w:rPr>
        <w:t>/mi</w:t>
      </w:r>
      <w:r w:rsidRPr="00A66138">
        <w:t xml:space="preserve"> v </w:t>
      </w:r>
      <w:r w:rsidRPr="00795FB5">
        <w:t xml:space="preserve">zeměměřičské práce při výstavbě či rekonstrukci pozemní komunikace </w:t>
      </w:r>
      <w:r w:rsidRPr="00A66138">
        <w:rPr>
          <w:highlight w:val="cyan"/>
        </w:rPr>
        <w:t>[bude doplněno]</w:t>
      </w:r>
      <w:r w:rsidRPr="00A66138">
        <w:t xml:space="preserve"> pruhové pozemní komunikace (</w:t>
      </w:r>
      <w:r w:rsidRPr="00A66138">
        <w:rPr>
          <w:highlight w:val="cyan"/>
        </w:rPr>
        <w:t>[bude doplněn typ stavby]</w:t>
      </w:r>
      <w:r w:rsidRPr="00A66138">
        <w:t xml:space="preserve">) ve finančním objemu předpokládaných celkových stavebních nákladů této stavby alespoň </w:t>
      </w:r>
      <w:r w:rsidRPr="00A66138">
        <w:rPr>
          <w:highlight w:val="cyan"/>
        </w:rPr>
        <w:t>[bude doplněno]</w:t>
      </w:r>
      <w:r w:rsidRPr="00A66138">
        <w:t xml:space="preserve"> Kč bez DPH,</w:t>
      </w:r>
    </w:p>
    <w:p w:rsidR="00795FB5" w:rsidRDefault="00795FB5" w:rsidP="00795FB5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>
        <w:t xml:space="preserve"> </w:t>
      </w:r>
      <w:r w:rsidRPr="00A66138">
        <w:t xml:space="preserve">je v pracovním nebo obdobném poměru u </w:t>
      </w:r>
      <w:r w:rsidRPr="00A66138">
        <w:rPr>
          <w:highlight w:val="cyan"/>
        </w:rPr>
        <w:t xml:space="preserve">[bude doplněno alternativně: </w:t>
      </w:r>
      <w:r>
        <w:rPr>
          <w:highlight w:val="cyan"/>
        </w:rPr>
        <w:t>dodavatele</w:t>
      </w:r>
      <w:r w:rsidRPr="00A66138">
        <w:rPr>
          <w:highlight w:val="cyan"/>
        </w:rPr>
        <w:t>/člena sdružení dodavatelů/</w:t>
      </w:r>
      <w:r>
        <w:rPr>
          <w:highlight w:val="cyan"/>
        </w:rPr>
        <w:t>poddodavatele</w:t>
      </w:r>
      <w:r w:rsidRPr="00A66138">
        <w:rPr>
          <w:highlight w:val="cyan"/>
        </w:rPr>
        <w:t>]</w:t>
      </w:r>
    </w:p>
    <w:p w:rsidR="00795FB5" w:rsidRPr="00795FB5" w:rsidRDefault="00795FB5" w:rsidP="00795FB5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držitelem </w:t>
      </w:r>
      <w:r w:rsidRPr="00795FB5">
        <w:t>oprávnění pro ověřování výsledků zeměměřičských činností v rozsahu dle § 13, odst. 1 písm. c) zákona č. 200/1994, o zeměměřičství, ve znění pozdějších předpisů;</w:t>
      </w:r>
    </w:p>
    <w:p w:rsidR="0056628D" w:rsidRPr="008C7526" w:rsidRDefault="00795FB5" w:rsidP="0056628D">
      <w:pPr>
        <w:jc w:val="both"/>
      </w:pPr>
      <w:r w:rsidRPr="00A66138">
        <w:rPr>
          <w:bCs/>
        </w:rPr>
        <w:t xml:space="preserve"> </w:t>
      </w:r>
    </w:p>
    <w:p w:rsidR="0056628D" w:rsidRPr="008C7526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9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9"/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sz w:val="28"/>
          <w:szCs w:val="28"/>
        </w:rPr>
        <w:t>3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:rsidR="0056628D" w:rsidRPr="000358E4" w:rsidRDefault="0056628D" w:rsidP="0056628D"/>
    <w:p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:rsidR="0056628D" w:rsidRPr="000358E4" w:rsidRDefault="0056628D" w:rsidP="0056628D"/>
    <w:p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:rsidR="0056628D" w:rsidRPr="000358E4" w:rsidRDefault="0056628D" w:rsidP="0056628D"/>
    <w:p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9C3671" w:rsidRDefault="009C3671">
      <w:pPr>
        <w:keepNext/>
        <w:jc w:val="both"/>
      </w:pPr>
    </w:p>
    <w:p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9C3671">
            <w:pPr>
              <w:pStyle w:val="Zkladntext"/>
              <w:keepNext/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pStyle w:val="Zkladntext"/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pStyle w:val="Zkladntext"/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pStyle w:val="Zkladntext"/>
            </w:pPr>
          </w:p>
        </w:tc>
      </w:tr>
    </w:tbl>
    <w:p w:rsidR="0056628D" w:rsidRPr="000358E4" w:rsidRDefault="0056628D" w:rsidP="0056628D"/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:rsidTr="00337D6E">
        <w:trPr>
          <w:cantSplit/>
          <w:trHeight w:val="1935"/>
        </w:trPr>
        <w:tc>
          <w:tcPr>
            <w:tcW w:w="230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0358E4" w:rsidRDefault="0056628D" w:rsidP="0056628D"/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sz w:val="28"/>
          <w:szCs w:val="28"/>
        </w:rPr>
        <w:t>4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stavební </w:t>
      </w:r>
      <w:r w:rsidRPr="00D034B5">
        <w:rPr>
          <w:szCs w:val="20"/>
        </w:rPr>
        <w:t xml:space="preserve">práce </w:t>
      </w:r>
      <w:r w:rsidR="00D10918" w:rsidRPr="00D10918">
        <w:rPr>
          <w:b/>
          <w:szCs w:val="20"/>
        </w:rPr>
        <w:t>„</w:t>
      </w:r>
      <w:r w:rsidR="00295435" w:rsidRPr="00295435">
        <w:rPr>
          <w:b/>
          <w:szCs w:val="20"/>
        </w:rPr>
        <w:t>II/608 Nové Ouholice – Nová Ves stavba</w:t>
      </w:r>
      <w:r w:rsidR="00920A50">
        <w:rPr>
          <w:b/>
          <w:sz w:val="22"/>
          <w:szCs w:val="22"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="005733FE">
        <w:rPr>
          <w:highlight w:val="cyan"/>
        </w:rPr>
        <w:t>obchodní firma účastníka</w:t>
      </w:r>
      <w:r w:rsidRPr="000358E4">
        <w:rPr>
          <w:highlight w:val="cyan"/>
        </w:rPr>
        <w:t>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b/>
          <w:sz w:val="28"/>
          <w:szCs w:val="28"/>
        </w:rPr>
        <w:t>5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Pr="000358E4">
              <w:rPr>
                <w:rFonts w:ascii="Times New Roman" w:hAnsi="Times New Roman"/>
              </w:rPr>
              <w:t xml:space="preserve">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  <w:trHeight w:val="1548"/>
        </w:trPr>
        <w:tc>
          <w:tcPr>
            <w:tcW w:w="9072" w:type="dxa"/>
          </w:tcPr>
          <w:p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9C3671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  <w:trHeight w:val="1188"/>
        </w:trPr>
        <w:tc>
          <w:tcPr>
            <w:tcW w:w="9072" w:type="dxa"/>
          </w:tcPr>
          <w:p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9C3671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:rsidR="009C3671" w:rsidRDefault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9C3671" w:rsidRDefault="0056628D">
      <w:pPr>
        <w:keepNext/>
        <w:jc w:val="both"/>
      </w:pPr>
      <w:r w:rsidRPr="000358E4">
        <w:tab/>
      </w:r>
    </w:p>
    <w:p w:rsidR="009C3671" w:rsidRDefault="009C3671">
      <w:pPr>
        <w:keepNext/>
        <w:jc w:val="both"/>
      </w:pPr>
    </w:p>
    <w:p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b/>
          <w:sz w:val="28"/>
          <w:szCs w:val="28"/>
        </w:rPr>
        <w:t>6</w:t>
      </w:r>
    </w:p>
    <w:p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:rsidR="006A7EBA" w:rsidRPr="006A7EBA" w:rsidRDefault="006A7EBA" w:rsidP="006A7EBA">
      <w:pPr>
        <w:spacing w:before="240"/>
        <w:jc w:val="both"/>
      </w:pPr>
      <w:r w:rsidRPr="006A7EBA">
        <w:t>Společnost [</w:t>
      </w:r>
      <w:r w:rsidRPr="006A7EBA">
        <w:rPr>
          <w:highlight w:val="cyan"/>
        </w:rPr>
        <w:t>doplní</w:t>
      </w:r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], IČO: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], se sídlem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 xml:space="preserve">] jako </w:t>
      </w:r>
      <w:r w:rsidR="005733FE">
        <w:t xml:space="preserve">účastník </w:t>
      </w:r>
      <w:r w:rsidRPr="006A7EBA">
        <w:t xml:space="preserve">veřejné zakázky s názvem </w:t>
      </w:r>
      <w:r w:rsidR="00D10918" w:rsidRPr="00460556">
        <w:rPr>
          <w:b/>
        </w:rPr>
        <w:t>„</w:t>
      </w:r>
      <w:r w:rsidR="00295435" w:rsidRPr="00295435">
        <w:rPr>
          <w:b/>
        </w:rPr>
        <w:t>II/608 Nové Ouholice – Nová Ves stavba</w:t>
      </w:r>
      <w:r w:rsidR="00920A50" w:rsidRPr="00460556">
        <w:rPr>
          <w:b/>
          <w:sz w:val="22"/>
          <w:szCs w:val="22"/>
        </w:rPr>
        <w:t>“</w:t>
      </w:r>
      <w:r w:rsidRPr="00460556">
        <w:t xml:space="preserve"> zadavatele Krajská správa a údržba Středočeského kraje, IČO: 00 06 60 01, se sídlem Praha 5, Sm</w:t>
      </w:r>
      <w:r w:rsidRPr="006A7EBA">
        <w:t>íchov, Zborovská 81/11,</w:t>
      </w:r>
    </w:p>
    <w:p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D83A7D" w:rsidRPr="006A7EBA" w:rsidRDefault="00D83A7D" w:rsidP="006A7EBA">
      <w:pPr>
        <w:jc w:val="both"/>
      </w:pPr>
    </w:p>
    <w:p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:rsidR="006A7EBA" w:rsidRPr="006A7EBA" w:rsidRDefault="006A7EBA" w:rsidP="006A7EBA">
      <w:pPr>
        <w:tabs>
          <w:tab w:val="left" w:pos="720"/>
        </w:tabs>
        <w:jc w:val="both"/>
        <w:outlineLvl w:val="7"/>
      </w:pPr>
    </w:p>
    <w:p w:rsidR="006A7EBA" w:rsidRPr="006A7EBA" w:rsidRDefault="006A7EBA" w:rsidP="006A7EBA">
      <w:pPr>
        <w:tabs>
          <w:tab w:val="left" w:pos="720"/>
        </w:tabs>
        <w:jc w:val="both"/>
        <w:outlineLvl w:val="7"/>
      </w:pPr>
    </w:p>
    <w:p w:rsidR="006A7EBA" w:rsidRPr="006A7EBA" w:rsidRDefault="006A7EBA" w:rsidP="006A7EBA">
      <w:pPr>
        <w:jc w:val="both"/>
      </w:pPr>
      <w:r w:rsidRPr="006A7EBA">
        <w:t>V [</w:t>
      </w:r>
      <w:r w:rsidRPr="006A7EBA">
        <w:rPr>
          <w:highlight w:val="cyan"/>
        </w:rPr>
        <w:t>bude doplněno</w:t>
      </w:r>
      <w:r w:rsidRPr="006A7EBA">
        <w:t>] dne [</w:t>
      </w:r>
      <w:r w:rsidRPr="006A7EBA">
        <w:rPr>
          <w:highlight w:val="cyan"/>
        </w:rPr>
        <w:t>bude doplněno</w:t>
      </w:r>
      <w:r w:rsidRPr="006A7EBA">
        <w:t>]</w:t>
      </w:r>
      <w:r w:rsidRPr="006A7EBA">
        <w:tab/>
      </w:r>
      <w:r w:rsidRPr="006A7EBA">
        <w:tab/>
      </w:r>
    </w:p>
    <w:p w:rsidR="006A7EBA" w:rsidRPr="006A7EBA" w:rsidRDefault="006A7EBA" w:rsidP="006A7EBA">
      <w:pPr>
        <w:jc w:val="both"/>
      </w:pPr>
    </w:p>
    <w:p w:rsidR="006A7EBA" w:rsidRPr="006A7EBA" w:rsidRDefault="006A7EBA" w:rsidP="006A7EBA"/>
    <w:p w:rsidR="006A7EBA" w:rsidRPr="006A7EBA" w:rsidRDefault="006A7EBA" w:rsidP="006A7EBA">
      <w:r w:rsidRPr="006A7EBA">
        <w:t>________________________________</w:t>
      </w:r>
    </w:p>
    <w:p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:rsidR="00F63CC1" w:rsidRPr="00795FB5" w:rsidRDefault="006A7EBA" w:rsidP="00795FB5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3373EE">
        <w:rPr>
          <w:rFonts w:ascii="Times New Roman" w:hAnsi="Times New Roman"/>
          <w:sz w:val="28"/>
        </w:rPr>
        <w:t>7</w:t>
      </w:r>
    </w:p>
    <w:p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stavební práce „</w:t>
      </w:r>
      <w:r w:rsidR="00295435" w:rsidRPr="00295435">
        <w:rPr>
          <w:b/>
        </w:rPr>
        <w:t>II/608 Nové Ouholice – Nová Ves stavba</w:t>
      </w:r>
      <w:bookmarkStart w:id="10" w:name="_GoBack"/>
      <w:bookmarkEnd w:id="10"/>
      <w:r>
        <w:rPr>
          <w:bCs/>
        </w:rPr>
        <w:t>“</w:t>
      </w:r>
      <w:r w:rsidRPr="000358E4">
        <w:rPr>
          <w:bCs/>
        </w:rPr>
        <w:t xml:space="preserve">,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:rsidR="005733FE" w:rsidRPr="000358E4" w:rsidRDefault="005733FE" w:rsidP="005733FE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733FE" w:rsidRPr="000358E4" w:rsidRDefault="005733FE" w:rsidP="005733FE">
      <w:pPr>
        <w:jc w:val="both"/>
      </w:pPr>
    </w:p>
    <w:p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AB7D81" w:rsidRDefault="00AB7D81" w:rsidP="0056628D"/>
    <w:p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AD" w:rsidRDefault="00B00DAD" w:rsidP="0056628D">
      <w:r>
        <w:separator/>
      </w:r>
    </w:p>
  </w:endnote>
  <w:endnote w:type="continuationSeparator" w:id="0">
    <w:p w:rsidR="00B00DAD" w:rsidRDefault="00B00DAD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AD" w:rsidRDefault="00B00DAD" w:rsidP="0056628D">
      <w:r>
        <w:separator/>
      </w:r>
    </w:p>
  </w:footnote>
  <w:footnote w:type="continuationSeparator" w:id="0">
    <w:p w:rsidR="00B00DAD" w:rsidRDefault="00B00DAD" w:rsidP="0056628D">
      <w:r>
        <w:continuationSeparator/>
      </w:r>
    </w:p>
  </w:footnote>
  <w:footnote w:id="1">
    <w:p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CA08BF"/>
    <w:multiLevelType w:val="hybridMultilevel"/>
    <w:tmpl w:val="4B7C5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01458"/>
    <w:multiLevelType w:val="hybridMultilevel"/>
    <w:tmpl w:val="74FED8AC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90F8D"/>
    <w:multiLevelType w:val="hybridMultilevel"/>
    <w:tmpl w:val="9A8E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F06EF"/>
    <w:multiLevelType w:val="hybridMultilevel"/>
    <w:tmpl w:val="9AD212A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E2BB2"/>
    <w:multiLevelType w:val="hybridMultilevel"/>
    <w:tmpl w:val="03089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13"/>
  </w:num>
  <w:num w:numId="14">
    <w:abstractNumId w:val="5"/>
  </w:num>
  <w:num w:numId="15">
    <w:abstractNumId w:val="16"/>
  </w:num>
  <w:num w:numId="16">
    <w:abstractNumId w:val="17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2C99"/>
    <w:rsid w:val="00047B4F"/>
    <w:rsid w:val="000869B2"/>
    <w:rsid w:val="000A561A"/>
    <w:rsid w:val="000A5CCD"/>
    <w:rsid w:val="000B3936"/>
    <w:rsid w:val="000C6172"/>
    <w:rsid w:val="000D6585"/>
    <w:rsid w:val="000E4D79"/>
    <w:rsid w:val="000F48ED"/>
    <w:rsid w:val="00107D55"/>
    <w:rsid w:val="00122C88"/>
    <w:rsid w:val="00173653"/>
    <w:rsid w:val="0017503B"/>
    <w:rsid w:val="00193B4F"/>
    <w:rsid w:val="001F5397"/>
    <w:rsid w:val="00226923"/>
    <w:rsid w:val="00247EA3"/>
    <w:rsid w:val="00252BB0"/>
    <w:rsid w:val="002663C1"/>
    <w:rsid w:val="00273D83"/>
    <w:rsid w:val="00275AC3"/>
    <w:rsid w:val="00295435"/>
    <w:rsid w:val="002F598A"/>
    <w:rsid w:val="003350CB"/>
    <w:rsid w:val="003373EE"/>
    <w:rsid w:val="00337D6E"/>
    <w:rsid w:val="00375642"/>
    <w:rsid w:val="00380980"/>
    <w:rsid w:val="003C7BD4"/>
    <w:rsid w:val="003E33E2"/>
    <w:rsid w:val="004069C3"/>
    <w:rsid w:val="004304E3"/>
    <w:rsid w:val="00443617"/>
    <w:rsid w:val="00460556"/>
    <w:rsid w:val="00475B3A"/>
    <w:rsid w:val="004935FA"/>
    <w:rsid w:val="004A498F"/>
    <w:rsid w:val="004D1CEA"/>
    <w:rsid w:val="004E5050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7EBA"/>
    <w:rsid w:val="006B7EBD"/>
    <w:rsid w:val="00710588"/>
    <w:rsid w:val="00743D78"/>
    <w:rsid w:val="00776627"/>
    <w:rsid w:val="00795FB5"/>
    <w:rsid w:val="007F559A"/>
    <w:rsid w:val="008010A7"/>
    <w:rsid w:val="00844FDA"/>
    <w:rsid w:val="00851738"/>
    <w:rsid w:val="00861553"/>
    <w:rsid w:val="008A4340"/>
    <w:rsid w:val="00913752"/>
    <w:rsid w:val="00913A81"/>
    <w:rsid w:val="00920A50"/>
    <w:rsid w:val="00933EE9"/>
    <w:rsid w:val="00946466"/>
    <w:rsid w:val="00952DB1"/>
    <w:rsid w:val="009C3671"/>
    <w:rsid w:val="00A206B2"/>
    <w:rsid w:val="00A46987"/>
    <w:rsid w:val="00A86C31"/>
    <w:rsid w:val="00AB152F"/>
    <w:rsid w:val="00AB7D81"/>
    <w:rsid w:val="00AF3CC3"/>
    <w:rsid w:val="00B00DAD"/>
    <w:rsid w:val="00B0107E"/>
    <w:rsid w:val="00B11A4D"/>
    <w:rsid w:val="00B1243C"/>
    <w:rsid w:val="00B36CFD"/>
    <w:rsid w:val="00B95628"/>
    <w:rsid w:val="00BC0EEF"/>
    <w:rsid w:val="00BF5E72"/>
    <w:rsid w:val="00C30157"/>
    <w:rsid w:val="00C346F2"/>
    <w:rsid w:val="00C5375E"/>
    <w:rsid w:val="00CA6CAC"/>
    <w:rsid w:val="00CB2F40"/>
    <w:rsid w:val="00CB7284"/>
    <w:rsid w:val="00CD77E7"/>
    <w:rsid w:val="00D10918"/>
    <w:rsid w:val="00D553E7"/>
    <w:rsid w:val="00D77EAB"/>
    <w:rsid w:val="00D83A7D"/>
    <w:rsid w:val="00DE16A8"/>
    <w:rsid w:val="00DE7558"/>
    <w:rsid w:val="00E1457F"/>
    <w:rsid w:val="00E353F4"/>
    <w:rsid w:val="00E36E5D"/>
    <w:rsid w:val="00E67D7B"/>
    <w:rsid w:val="00E96073"/>
    <w:rsid w:val="00EE4E5C"/>
    <w:rsid w:val="00EE4E68"/>
    <w:rsid w:val="00EF1C7E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7D7A"/>
  <w15:docId w15:val="{4B893187-67B5-45D3-BF01-DC968D1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  <w:style w:type="character" w:customStyle="1" w:styleId="FontStyle74">
    <w:name w:val="Font Style74"/>
    <w:uiPriority w:val="99"/>
    <w:rsid w:val="00795FB5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A4E32-50AF-4842-B37B-194C77D7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2642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Sabina Kolocová</cp:lastModifiedBy>
  <cp:revision>7</cp:revision>
  <cp:lastPrinted>2015-05-18T09:13:00Z</cp:lastPrinted>
  <dcterms:created xsi:type="dcterms:W3CDTF">2017-06-01T13:44:00Z</dcterms:created>
  <dcterms:modified xsi:type="dcterms:W3CDTF">2020-08-07T10:41:00Z</dcterms:modified>
</cp:coreProperties>
</file>