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328" w:rsidRPr="009836EC" w:rsidRDefault="00675DC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G12 </w:t>
      </w:r>
      <w:bookmarkStart w:id="0" w:name="_GoBack"/>
      <w:bookmarkEnd w:id="0"/>
      <w:r w:rsidR="009836EC" w:rsidRPr="009836EC">
        <w:rPr>
          <w:b/>
          <w:sz w:val="28"/>
          <w:szCs w:val="28"/>
        </w:rPr>
        <w:t xml:space="preserve">Specifikace – </w:t>
      </w:r>
      <w:proofErr w:type="spellStart"/>
      <w:r w:rsidR="009836EC" w:rsidRPr="009836EC">
        <w:rPr>
          <w:b/>
          <w:sz w:val="28"/>
          <w:szCs w:val="28"/>
        </w:rPr>
        <w:t>Router</w:t>
      </w:r>
      <w:proofErr w:type="spellEnd"/>
      <w:r w:rsidR="009836EC" w:rsidRPr="009836EC">
        <w:rPr>
          <w:b/>
          <w:sz w:val="28"/>
          <w:szCs w:val="28"/>
        </w:rPr>
        <w:t xml:space="preserve"> pro učebny VT</w:t>
      </w:r>
    </w:p>
    <w:p w:rsidR="009836EC" w:rsidRDefault="009836EC"/>
    <w:p w:rsidR="009836EC" w:rsidRPr="009836EC" w:rsidRDefault="00913267">
      <w:pPr>
        <w:rPr>
          <w:b/>
        </w:rPr>
      </w:pPr>
      <w:r>
        <w:rPr>
          <w:b/>
        </w:rPr>
        <w:t>7</w:t>
      </w:r>
      <w:r w:rsidR="009836EC" w:rsidRPr="009836EC">
        <w:rPr>
          <w:b/>
        </w:rPr>
        <w:t xml:space="preserve"> ks  Router</w:t>
      </w:r>
    </w:p>
    <w:p w:rsidR="009836EC" w:rsidRDefault="009836EC" w:rsidP="009836EC">
      <w:pPr>
        <w:spacing w:after="0"/>
      </w:pPr>
      <w:proofErr w:type="spellStart"/>
      <w:r>
        <w:t>WiFi</w:t>
      </w:r>
      <w:proofErr w:type="spellEnd"/>
      <w:r>
        <w:t xml:space="preserve"> </w:t>
      </w:r>
      <w:proofErr w:type="spellStart"/>
      <w:r>
        <w:t>router</w:t>
      </w:r>
      <w:proofErr w:type="spellEnd"/>
      <w:r>
        <w:t xml:space="preserve"> 802.11a/b/g/n/</w:t>
      </w:r>
      <w:proofErr w:type="spellStart"/>
      <w:r>
        <w:t>ac</w:t>
      </w:r>
      <w:proofErr w:type="spellEnd"/>
      <w:r>
        <w:t xml:space="preserve"> až 733 Mbps</w:t>
      </w:r>
    </w:p>
    <w:p w:rsidR="009836EC" w:rsidRDefault="009836EC" w:rsidP="009836EC">
      <w:pPr>
        <w:spacing w:after="0"/>
      </w:pPr>
      <w:proofErr w:type="spellStart"/>
      <w:r>
        <w:t>Dual</w:t>
      </w:r>
      <w:proofErr w:type="spellEnd"/>
      <w:r>
        <w:t>-Band, 2 antény</w:t>
      </w:r>
    </w:p>
    <w:p w:rsidR="009836EC" w:rsidRDefault="009836EC" w:rsidP="009836EC">
      <w:pPr>
        <w:spacing w:after="0"/>
      </w:pPr>
      <w:r>
        <w:t xml:space="preserve">DLNA, </w:t>
      </w:r>
    </w:p>
    <w:p w:rsidR="009836EC" w:rsidRDefault="009836EC" w:rsidP="009836EC">
      <w:pPr>
        <w:spacing w:after="0"/>
      </w:pPr>
      <w:r>
        <w:t>1x USB2.0</w:t>
      </w:r>
    </w:p>
    <w:p w:rsidR="009836EC" w:rsidRDefault="009836EC" w:rsidP="009836EC">
      <w:pPr>
        <w:spacing w:after="0"/>
      </w:pPr>
      <w:r>
        <w:t>1x WAN</w:t>
      </w:r>
    </w:p>
    <w:p w:rsidR="009836EC" w:rsidRDefault="009836EC" w:rsidP="009836EC">
      <w:pPr>
        <w:spacing w:after="0"/>
      </w:pPr>
      <w:r>
        <w:t>Min. 4x LAN</w:t>
      </w:r>
    </w:p>
    <w:p w:rsidR="009836EC" w:rsidRDefault="009836EC" w:rsidP="009836EC">
      <w:pPr>
        <w:spacing w:after="0"/>
      </w:pPr>
      <w:r>
        <w:t>VPN</w:t>
      </w:r>
    </w:p>
    <w:p w:rsidR="009836EC" w:rsidRDefault="009836EC" w:rsidP="009836EC">
      <w:pPr>
        <w:spacing w:after="0"/>
      </w:pPr>
      <w:r>
        <w:t xml:space="preserve">FTP + tiskový server </w:t>
      </w:r>
    </w:p>
    <w:p w:rsidR="009836EC" w:rsidRDefault="009836EC"/>
    <w:p w:rsidR="00FF71DB" w:rsidRPr="009836EC" w:rsidRDefault="00FF71DB" w:rsidP="00FF71DB">
      <w:pPr>
        <w:rPr>
          <w:b/>
        </w:rPr>
      </w:pPr>
      <w:r>
        <w:rPr>
          <w:b/>
        </w:rPr>
        <w:t>1</w:t>
      </w:r>
      <w:r w:rsidRPr="009836EC">
        <w:rPr>
          <w:b/>
        </w:rPr>
        <w:t xml:space="preserve"> ks  Router</w:t>
      </w:r>
    </w:p>
    <w:p w:rsidR="00FF71DB" w:rsidRPr="00FF71DB" w:rsidRDefault="00FF71DB" w:rsidP="00FF71DB">
      <w:pPr>
        <w:spacing w:after="0"/>
      </w:pPr>
      <w:proofErr w:type="spellStart"/>
      <w:r w:rsidRPr="00FF71DB">
        <w:t>WiFi</w:t>
      </w:r>
      <w:proofErr w:type="spellEnd"/>
      <w:r w:rsidRPr="00FF71DB">
        <w:t xml:space="preserve"> </w:t>
      </w:r>
      <w:proofErr w:type="spellStart"/>
      <w:r w:rsidRPr="00FF71DB">
        <w:t>router</w:t>
      </w:r>
      <w:proofErr w:type="spellEnd"/>
      <w:r w:rsidRPr="00FF71DB">
        <w:t xml:space="preserve"> 802.11a/b/g/n/</w:t>
      </w:r>
      <w:proofErr w:type="spellStart"/>
      <w:r w:rsidRPr="00FF71DB">
        <w:t>ac</w:t>
      </w:r>
      <w:proofErr w:type="spellEnd"/>
      <w:r w:rsidRPr="00FF71DB">
        <w:t xml:space="preserve"> až 733 Mbps</w:t>
      </w:r>
    </w:p>
    <w:p w:rsidR="00FF71DB" w:rsidRPr="00FF71DB" w:rsidRDefault="00FF71DB" w:rsidP="00FF71DB">
      <w:pPr>
        <w:spacing w:after="0"/>
      </w:pPr>
      <w:proofErr w:type="spellStart"/>
      <w:r w:rsidRPr="00FF71DB">
        <w:t>Dual</w:t>
      </w:r>
      <w:proofErr w:type="spellEnd"/>
      <w:r w:rsidRPr="00FF71DB">
        <w:t>-Band</w:t>
      </w:r>
    </w:p>
    <w:p w:rsidR="00FF71DB" w:rsidRPr="00FF71DB" w:rsidRDefault="00FF71DB" w:rsidP="00FF71DB">
      <w:pPr>
        <w:spacing w:after="0"/>
      </w:pPr>
      <w:r w:rsidRPr="00FF71DB">
        <w:t>DLNA</w:t>
      </w:r>
    </w:p>
    <w:p w:rsidR="00FF71DB" w:rsidRPr="00FF71DB" w:rsidRDefault="00FF71DB" w:rsidP="00FF71DB">
      <w:pPr>
        <w:spacing w:after="0"/>
      </w:pPr>
      <w:r w:rsidRPr="00FF71DB">
        <w:t>USB2.0</w:t>
      </w:r>
    </w:p>
    <w:p w:rsidR="00FF71DB" w:rsidRPr="00FF71DB" w:rsidRDefault="00FF71DB" w:rsidP="00FF71DB">
      <w:pPr>
        <w:spacing w:after="0"/>
      </w:pPr>
      <w:r w:rsidRPr="00FF71DB">
        <w:t>GWAN</w:t>
      </w:r>
    </w:p>
    <w:p w:rsidR="00FF71DB" w:rsidRPr="00FF71DB" w:rsidRDefault="00FF71DB" w:rsidP="00FF71DB">
      <w:pPr>
        <w:spacing w:after="0"/>
      </w:pPr>
      <w:r w:rsidRPr="00FF71DB">
        <w:t>Min. 4x GLAN</w:t>
      </w:r>
    </w:p>
    <w:p w:rsidR="00FF71DB" w:rsidRPr="00FF71DB" w:rsidRDefault="00FF71DB" w:rsidP="00FF71DB">
      <w:pPr>
        <w:spacing w:after="0"/>
      </w:pPr>
      <w:r w:rsidRPr="00FF71DB">
        <w:t>VPN server</w:t>
      </w:r>
    </w:p>
    <w:p w:rsidR="00FF71DB" w:rsidRDefault="00FF71DB" w:rsidP="00FF71DB">
      <w:pPr>
        <w:spacing w:after="0"/>
      </w:pPr>
      <w:r w:rsidRPr="00FF71DB">
        <w:t>WPS</w:t>
      </w:r>
    </w:p>
    <w:p w:rsidR="00FF71DB" w:rsidRDefault="00FF71DB"/>
    <w:p w:rsidR="00FF71DB" w:rsidRDefault="00FF71DB"/>
    <w:p w:rsidR="00FF71DB" w:rsidRDefault="00FF71DB"/>
    <w:sectPr w:rsidR="00FF71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6EC"/>
    <w:rsid w:val="001F6328"/>
    <w:rsid w:val="004C1635"/>
    <w:rsid w:val="00675DCF"/>
    <w:rsid w:val="00913267"/>
    <w:rsid w:val="00956641"/>
    <w:rsid w:val="009836EC"/>
    <w:rsid w:val="00C97271"/>
    <w:rsid w:val="00FF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3C4BF"/>
  <w15:chartTrackingRefBased/>
  <w15:docId w15:val="{4AC9E578-82B3-4FE7-A681-90490407F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592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Zápotocký</dc:creator>
  <cp:keywords/>
  <dc:description/>
  <cp:lastModifiedBy>Dagmar Binková</cp:lastModifiedBy>
  <cp:revision>2</cp:revision>
  <dcterms:created xsi:type="dcterms:W3CDTF">2019-01-13T17:37:00Z</dcterms:created>
  <dcterms:modified xsi:type="dcterms:W3CDTF">2019-04-01T12:47:00Z</dcterms:modified>
</cp:coreProperties>
</file>