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162" w:rsidRDefault="00F820D0" w:rsidP="00C05162">
      <w:pPr>
        <w:pStyle w:val="AKFZFnormln"/>
      </w:pPr>
      <w:r>
        <w:t xml:space="preserve"> </w:t>
      </w:r>
    </w:p>
    <w:p w:rsidR="00C05162" w:rsidRDefault="00C05162" w:rsidP="00C05162">
      <w:pPr>
        <w:pStyle w:val="AKFZFnormln"/>
        <w:jc w:val="center"/>
        <w:rPr>
          <w:b/>
          <w:bCs/>
        </w:rPr>
      </w:pPr>
      <w:r>
        <w:rPr>
          <w:b/>
          <w:bCs/>
        </w:rPr>
        <w:t xml:space="preserve">DODATEČNÉ INFORMACE č. 1 </w:t>
      </w:r>
    </w:p>
    <w:p w:rsidR="00C05162" w:rsidRDefault="00C05162" w:rsidP="00C05162">
      <w:pPr>
        <w:pStyle w:val="AKFZFnormln"/>
        <w:jc w:val="center"/>
        <w:rPr>
          <w:b/>
          <w:bCs/>
        </w:rPr>
      </w:pPr>
      <w:r>
        <w:rPr>
          <w:b/>
          <w:bCs/>
        </w:rPr>
        <w:t>K VÝZVĚ K PODÁNÍ NABÍDKY</w:t>
      </w: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  <w:rPr>
          <w:b/>
          <w:bCs/>
        </w:rPr>
      </w:pPr>
      <w:r w:rsidRPr="00A042D6">
        <w:rPr>
          <w:b/>
          <w:bCs/>
        </w:rPr>
        <w:t>Zadavatel:</w:t>
      </w:r>
    </w:p>
    <w:p w:rsidR="00C05162" w:rsidRDefault="00C05162" w:rsidP="00C05162">
      <w:pPr>
        <w:pStyle w:val="AKFZFnormln"/>
        <w:jc w:val="center"/>
        <w:rPr>
          <w:b/>
          <w:bCs/>
        </w:rPr>
      </w:pPr>
    </w:p>
    <w:p w:rsidR="00C05162" w:rsidRPr="00A042D6" w:rsidRDefault="00C05162" w:rsidP="00C05162">
      <w:pPr>
        <w:pStyle w:val="AKFZFnormln"/>
        <w:jc w:val="center"/>
        <w:rPr>
          <w:b/>
          <w:bCs/>
        </w:rPr>
      </w:pPr>
    </w:p>
    <w:p w:rsidR="00C05162" w:rsidRDefault="00C05162" w:rsidP="00C05162">
      <w:pPr>
        <w:pStyle w:val="AKFZFnormln"/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149225</wp:posOffset>
            </wp:positionV>
            <wp:extent cx="1079500" cy="1079500"/>
            <wp:effectExtent l="0" t="0" r="6350" b="635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  <w:r>
        <w:rPr>
          <w:b/>
          <w:bCs/>
        </w:rPr>
        <w:t xml:space="preserve">ZDRAVOTNICKÁ ZÁCHRANNÁ SLUŽBA </w:t>
      </w:r>
      <w:r>
        <w:rPr>
          <w:b/>
          <w:bCs/>
        </w:rPr>
        <w:br/>
        <w:t xml:space="preserve">STŘEDOČESKÉHO KRAJE, </w:t>
      </w:r>
      <w:r>
        <w:rPr>
          <w:b/>
          <w:bCs/>
        </w:rPr>
        <w:br/>
        <w:t>příspěvková organizace</w:t>
      </w: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  <w:r>
        <w:t>veřejná zakázka malého rozsahu s názvem</w:t>
      </w:r>
    </w:p>
    <w:p w:rsidR="00C05162" w:rsidRDefault="00C05162" w:rsidP="00C05162">
      <w:pPr>
        <w:pStyle w:val="AKFZFnormln"/>
        <w:jc w:val="center"/>
      </w:pPr>
    </w:p>
    <w:p w:rsidR="00C05162" w:rsidRDefault="00C05162" w:rsidP="00C05162">
      <w:pPr>
        <w:pStyle w:val="AKFZFnormln"/>
        <w:jc w:val="center"/>
      </w:pPr>
    </w:p>
    <w:p w:rsidR="00450A22" w:rsidRDefault="00450A22" w:rsidP="00450A22">
      <w:pPr>
        <w:pStyle w:val="AKFZFnormln"/>
        <w:jc w:val="center"/>
        <w:rPr>
          <w:b/>
          <w:bCs/>
        </w:rPr>
      </w:pPr>
      <w:r>
        <w:rPr>
          <w:b/>
          <w:bCs/>
        </w:rPr>
        <w:t>„</w:t>
      </w:r>
      <w:r w:rsidR="0054070A">
        <w:rPr>
          <w:b/>
          <w:bCs/>
        </w:rPr>
        <w:t>Rukavice</w:t>
      </w:r>
      <w:r>
        <w:rPr>
          <w:b/>
          <w:bCs/>
        </w:rPr>
        <w:t>“</w:t>
      </w:r>
    </w:p>
    <w:p w:rsidR="00C05162" w:rsidRDefault="00C05162" w:rsidP="00C05162">
      <w:pPr>
        <w:pStyle w:val="AKFZFnormln"/>
        <w:jc w:val="center"/>
        <w:rPr>
          <w:b/>
          <w:bCs/>
        </w:rPr>
      </w:pPr>
    </w:p>
    <w:p w:rsidR="00C05162" w:rsidRPr="00A042D6" w:rsidRDefault="00C05162" w:rsidP="00C05162">
      <w:pPr>
        <w:pStyle w:val="AKFZFnormln"/>
        <w:jc w:val="center"/>
        <w:rPr>
          <w:b/>
          <w:bCs/>
        </w:rPr>
      </w:pPr>
    </w:p>
    <w:p w:rsidR="00C05162" w:rsidRDefault="00C05162" w:rsidP="00C05162">
      <w:pPr>
        <w:pStyle w:val="AKFZFnormln"/>
        <w:jc w:val="center"/>
      </w:pPr>
      <w:r>
        <w:t>zadávaná mimo režim zákona č. 134/2016 Sb., o zadávání veřejných zakázek (dále jen „</w:t>
      </w:r>
      <w:r w:rsidRPr="00A042D6">
        <w:rPr>
          <w:b/>
          <w:bCs/>
        </w:rPr>
        <w:t>zákon</w:t>
      </w:r>
      <w:r>
        <w:t>“)</w:t>
      </w:r>
    </w:p>
    <w:p w:rsidR="00C05162" w:rsidRDefault="00C05162" w:rsidP="00C05162">
      <w:pPr>
        <w:pStyle w:val="AKFZFnormln"/>
      </w:pPr>
    </w:p>
    <w:p w:rsidR="00C05162" w:rsidRDefault="00C05162" w:rsidP="00C05162"/>
    <w:p w:rsidR="00C05162" w:rsidRDefault="00C05162" w:rsidP="00C05162">
      <w:pPr>
        <w:pStyle w:val="AKFZFnormln"/>
      </w:pPr>
    </w:p>
    <w:p w:rsidR="00C05162" w:rsidRDefault="00C05162" w:rsidP="00C05162"/>
    <w:p w:rsidR="00450A22" w:rsidRDefault="00450A22" w:rsidP="00450A22">
      <w:pPr>
        <w:pStyle w:val="AKFZFnovNadpis1"/>
        <w:tabs>
          <w:tab w:val="clear" w:pos="360"/>
          <w:tab w:val="num" w:pos="851"/>
        </w:tabs>
        <w:ind w:left="851" w:hanging="851"/>
      </w:pPr>
      <w:bookmarkStart w:id="0" w:name="_Toc460856931"/>
      <w:r>
        <w:lastRenderedPageBreak/>
        <w:t xml:space="preserve">OBECNÉ </w:t>
      </w:r>
      <w:r w:rsidRPr="00A10F68">
        <w:t>INFORMACE</w:t>
      </w:r>
      <w:r>
        <w:t xml:space="preserve"> O VEŘEJNÉ ZAKÁZCE</w:t>
      </w:r>
      <w:bookmarkEnd w:id="0"/>
    </w:p>
    <w:p w:rsidR="00450A22" w:rsidRDefault="00450A22" w:rsidP="00450A22">
      <w:pPr>
        <w:pStyle w:val="AKFZFnovnadpis2"/>
        <w:tabs>
          <w:tab w:val="clear" w:pos="360"/>
          <w:tab w:val="num" w:pos="851"/>
        </w:tabs>
        <w:ind w:left="851" w:hanging="851"/>
      </w:pPr>
      <w:bookmarkStart w:id="1" w:name="_Toc460856932"/>
      <w:r>
        <w:t>Informace o zadavateli</w:t>
      </w:r>
      <w:bookmarkEnd w:id="1"/>
    </w:p>
    <w:p w:rsidR="00450A22" w:rsidRDefault="00450A22" w:rsidP="00450A22">
      <w:pPr>
        <w:pStyle w:val="AKFZFnovnadpis3"/>
        <w:tabs>
          <w:tab w:val="clear" w:pos="360"/>
          <w:tab w:val="num" w:pos="851"/>
        </w:tabs>
        <w:ind w:left="851" w:hanging="851"/>
      </w:pPr>
      <w:bookmarkStart w:id="2" w:name="_Ref459127329"/>
      <w:bookmarkStart w:id="3" w:name="_Toc460856933"/>
      <w:r>
        <w:t>Zadavatel</w:t>
      </w:r>
      <w:bookmarkEnd w:id="2"/>
      <w:bookmarkEnd w:id="3"/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450A22" w:rsidTr="00505BBE">
        <w:tc>
          <w:tcPr>
            <w:tcW w:w="3268" w:type="dxa"/>
          </w:tcPr>
          <w:p w:rsidR="00450A22" w:rsidRPr="00433DA4" w:rsidRDefault="00450A22" w:rsidP="00505BBE">
            <w:pPr>
              <w:pStyle w:val="AKFZFnormln"/>
              <w:spacing w:before="100"/>
              <w:rPr>
                <w:b/>
                <w:bCs/>
              </w:rPr>
            </w:pPr>
            <w:r w:rsidRPr="00433DA4">
              <w:rPr>
                <w:b/>
                <w:bCs/>
              </w:rPr>
              <w:t>Název:</w:t>
            </w:r>
          </w:p>
        </w:tc>
        <w:tc>
          <w:tcPr>
            <w:tcW w:w="6754" w:type="dxa"/>
            <w:vAlign w:val="center"/>
          </w:tcPr>
          <w:p w:rsidR="00450A22" w:rsidRPr="00433DA4" w:rsidRDefault="00450A22" w:rsidP="00505BBE">
            <w:pPr>
              <w:pStyle w:val="AKFZFnormln"/>
              <w:spacing w:before="100"/>
              <w:jc w:val="left"/>
              <w:rPr>
                <w:b/>
                <w:bCs/>
              </w:rPr>
            </w:pPr>
            <w:r>
              <w:t xml:space="preserve">Zdravotnická záchranná služba Středočeského kraje,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450A22" w:rsidTr="00505BBE">
        <w:tc>
          <w:tcPr>
            <w:tcW w:w="3268" w:type="dxa"/>
          </w:tcPr>
          <w:p w:rsidR="00450A22" w:rsidRPr="00544E0D" w:rsidRDefault="00450A22" w:rsidP="00505BBE">
            <w:pPr>
              <w:pStyle w:val="AKFZFnormln"/>
              <w:spacing w:before="100"/>
            </w:pPr>
            <w:r w:rsidRPr="00544E0D">
              <w:t>Sídlo:</w:t>
            </w:r>
          </w:p>
        </w:tc>
        <w:tc>
          <w:tcPr>
            <w:tcW w:w="6754" w:type="dxa"/>
            <w:vAlign w:val="center"/>
          </w:tcPr>
          <w:p w:rsidR="00450A22" w:rsidRPr="00C8588B" w:rsidRDefault="00450A22" w:rsidP="00505BBE">
            <w:pPr>
              <w:pStyle w:val="AKFZFnormln"/>
              <w:spacing w:before="100"/>
              <w:jc w:val="left"/>
            </w:pPr>
            <w:r>
              <w:t>Vančurova 1544, 272 01 Kladno</w:t>
            </w:r>
          </w:p>
        </w:tc>
      </w:tr>
      <w:tr w:rsidR="00450A22" w:rsidTr="00505BBE">
        <w:tc>
          <w:tcPr>
            <w:tcW w:w="3268" w:type="dxa"/>
          </w:tcPr>
          <w:p w:rsidR="00450A22" w:rsidRPr="00544E0D" w:rsidRDefault="00450A22" w:rsidP="00505BBE">
            <w:pPr>
              <w:pStyle w:val="AKFZFnormln"/>
              <w:spacing w:before="100"/>
            </w:pPr>
            <w:r w:rsidRPr="00544E0D">
              <w:t>IČO:</w:t>
            </w:r>
          </w:p>
        </w:tc>
        <w:tc>
          <w:tcPr>
            <w:tcW w:w="6754" w:type="dxa"/>
            <w:vAlign w:val="center"/>
          </w:tcPr>
          <w:p w:rsidR="00450A22" w:rsidRPr="00C8588B" w:rsidRDefault="00450A22" w:rsidP="00505BBE">
            <w:pPr>
              <w:pStyle w:val="AKFZFnormln"/>
              <w:spacing w:before="100"/>
              <w:jc w:val="left"/>
            </w:pPr>
            <w:r>
              <w:t>75030926</w:t>
            </w:r>
          </w:p>
        </w:tc>
      </w:tr>
      <w:tr w:rsidR="00450A22" w:rsidTr="00505BBE">
        <w:tc>
          <w:tcPr>
            <w:tcW w:w="3268" w:type="dxa"/>
          </w:tcPr>
          <w:p w:rsidR="00450A22" w:rsidRPr="00544E0D" w:rsidRDefault="00450A22" w:rsidP="00505BBE">
            <w:pPr>
              <w:pStyle w:val="AKFZFnormln"/>
              <w:spacing w:before="100"/>
            </w:pPr>
            <w:r w:rsidRPr="00544E0D">
              <w:t>DIČ:</w:t>
            </w:r>
          </w:p>
        </w:tc>
        <w:tc>
          <w:tcPr>
            <w:tcW w:w="6754" w:type="dxa"/>
            <w:vAlign w:val="center"/>
          </w:tcPr>
          <w:p w:rsidR="00450A22" w:rsidRPr="00C8588B" w:rsidRDefault="00450A22" w:rsidP="00505BBE">
            <w:pPr>
              <w:pStyle w:val="AKFZFnormln"/>
              <w:spacing w:before="100"/>
              <w:jc w:val="left"/>
            </w:pPr>
            <w:r>
              <w:t>CZ75030926, nejsme plátci DPH</w:t>
            </w:r>
          </w:p>
        </w:tc>
      </w:tr>
      <w:tr w:rsidR="00450A22" w:rsidTr="00505BBE">
        <w:tc>
          <w:tcPr>
            <w:tcW w:w="3268" w:type="dxa"/>
          </w:tcPr>
          <w:p w:rsidR="00450A22" w:rsidRPr="00544E0D" w:rsidRDefault="00450A22" w:rsidP="00505BBE">
            <w:pPr>
              <w:pStyle w:val="AKFZFnormln"/>
              <w:spacing w:before="100"/>
            </w:pPr>
            <w:r w:rsidRPr="00544E0D">
              <w:t>Osoba oprávněná jednat za zadavatele:</w:t>
            </w:r>
          </w:p>
        </w:tc>
        <w:tc>
          <w:tcPr>
            <w:tcW w:w="6754" w:type="dxa"/>
            <w:vAlign w:val="center"/>
          </w:tcPr>
          <w:p w:rsidR="00450A22" w:rsidRPr="00544E0D" w:rsidRDefault="00450A22" w:rsidP="00505BBE">
            <w:pPr>
              <w:pStyle w:val="AKFZFnormln"/>
              <w:spacing w:before="100"/>
              <w:jc w:val="left"/>
            </w:pPr>
            <w:r>
              <w:t xml:space="preserve">MUDr. Jiří </w:t>
            </w:r>
            <w:proofErr w:type="spellStart"/>
            <w:r>
              <w:t>Knor</w:t>
            </w:r>
            <w:proofErr w:type="spellEnd"/>
            <w:r>
              <w:t xml:space="preserve">, Ph.D., ředitel ZZS </w:t>
            </w:r>
            <w:proofErr w:type="spellStart"/>
            <w:r>
              <w:t>SčK</w:t>
            </w:r>
            <w:proofErr w:type="spellEnd"/>
            <w:r>
              <w:t xml:space="preserve">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450A22" w:rsidTr="00505BBE">
        <w:tc>
          <w:tcPr>
            <w:tcW w:w="10022" w:type="dxa"/>
            <w:gridSpan w:val="2"/>
          </w:tcPr>
          <w:p w:rsidR="00450A22" w:rsidRPr="00433DA4" w:rsidRDefault="00450A22" w:rsidP="00505BBE">
            <w:pPr>
              <w:pStyle w:val="AKFZFnormln"/>
              <w:spacing w:before="100" w:after="0" w:line="240" w:lineRule="auto"/>
              <w:jc w:val="left"/>
            </w:pPr>
            <w:r>
              <w:t>(dále jen „</w:t>
            </w:r>
            <w:r w:rsidRPr="00433DA4">
              <w:rPr>
                <w:b/>
                <w:bCs/>
              </w:rPr>
              <w:t>Zadavatel</w:t>
            </w:r>
            <w:r>
              <w:t>“)</w:t>
            </w:r>
          </w:p>
        </w:tc>
      </w:tr>
    </w:tbl>
    <w:p w:rsidR="00450A22" w:rsidRDefault="00450A22" w:rsidP="00450A22">
      <w:pPr>
        <w:pStyle w:val="AKFZFnovnadpis3"/>
        <w:tabs>
          <w:tab w:val="clear" w:pos="360"/>
          <w:tab w:val="num" w:pos="851"/>
        </w:tabs>
        <w:ind w:left="851" w:hanging="851"/>
      </w:pPr>
      <w:r>
        <w:t>Kontaktní osoby za Zadavatele</w:t>
      </w:r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4A58F6" w:rsidTr="00505BBE">
        <w:tc>
          <w:tcPr>
            <w:tcW w:w="3268" w:type="dxa"/>
          </w:tcPr>
          <w:p w:rsidR="004A58F6" w:rsidRPr="00544E0D" w:rsidRDefault="004A58F6" w:rsidP="004A58F6">
            <w:pPr>
              <w:pStyle w:val="AKFZFnormln"/>
              <w:spacing w:before="100"/>
            </w:pPr>
            <w:r w:rsidRPr="00644CEA">
              <w:t xml:space="preserve">Kontaktní osoba zástupce </w:t>
            </w:r>
            <w:r>
              <w:t>Z</w:t>
            </w:r>
            <w:r w:rsidRPr="00644CEA">
              <w:t>adavatele</w:t>
            </w:r>
            <w:r>
              <w:t xml:space="preserve"> ve věcech smluvních</w:t>
            </w:r>
          </w:p>
        </w:tc>
        <w:tc>
          <w:tcPr>
            <w:tcW w:w="6754" w:type="dxa"/>
            <w:vAlign w:val="center"/>
          </w:tcPr>
          <w:p w:rsidR="004A58F6" w:rsidRPr="00544E0D" w:rsidRDefault="004A58F6" w:rsidP="004A58F6">
            <w:pPr>
              <w:pStyle w:val="AKFZFnormln"/>
              <w:spacing w:before="100"/>
              <w:jc w:val="left"/>
            </w:pPr>
            <w:r>
              <w:t xml:space="preserve">Ing. Zuzana </w:t>
            </w:r>
            <w:proofErr w:type="spellStart"/>
            <w:r>
              <w:t>Ekrtová</w:t>
            </w:r>
            <w:proofErr w:type="spellEnd"/>
          </w:p>
        </w:tc>
      </w:tr>
      <w:tr w:rsidR="004A58F6" w:rsidTr="00505BBE">
        <w:tc>
          <w:tcPr>
            <w:tcW w:w="3268" w:type="dxa"/>
          </w:tcPr>
          <w:p w:rsidR="004A58F6" w:rsidRPr="00644CEA" w:rsidRDefault="004A58F6" w:rsidP="004A58F6">
            <w:pPr>
              <w:pStyle w:val="AKFZFnormln"/>
              <w:spacing w:before="100"/>
            </w:pPr>
            <w:r>
              <w:t>Funkce:</w:t>
            </w:r>
          </w:p>
        </w:tc>
        <w:tc>
          <w:tcPr>
            <w:tcW w:w="6754" w:type="dxa"/>
            <w:vAlign w:val="center"/>
          </w:tcPr>
          <w:p w:rsidR="004A58F6" w:rsidRPr="00433DA4" w:rsidRDefault="004A58F6" w:rsidP="004A58F6">
            <w:pPr>
              <w:pStyle w:val="AKFZFnormln"/>
              <w:spacing w:before="100"/>
              <w:jc w:val="left"/>
            </w:pPr>
            <w:r>
              <w:t xml:space="preserve">ekonomický náměstek ZZS SČK,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4A58F6" w:rsidTr="00505BBE">
        <w:tc>
          <w:tcPr>
            <w:tcW w:w="3268" w:type="dxa"/>
          </w:tcPr>
          <w:p w:rsidR="004A58F6" w:rsidRPr="00544E0D" w:rsidRDefault="004A58F6" w:rsidP="004A58F6">
            <w:pPr>
              <w:pStyle w:val="AKFZFnormln"/>
              <w:spacing w:before="100"/>
            </w:pPr>
            <w:r w:rsidRPr="00644CEA">
              <w:t>Email</w:t>
            </w:r>
            <w:r>
              <w:t>:</w:t>
            </w:r>
          </w:p>
        </w:tc>
        <w:tc>
          <w:tcPr>
            <w:tcW w:w="6754" w:type="dxa"/>
            <w:vAlign w:val="center"/>
          </w:tcPr>
          <w:p w:rsidR="004A58F6" w:rsidRPr="00544E0D" w:rsidRDefault="004A58F6" w:rsidP="004A58F6">
            <w:pPr>
              <w:pStyle w:val="AKFZFnormln"/>
              <w:spacing w:before="100"/>
              <w:jc w:val="left"/>
            </w:pPr>
            <w:r>
              <w:t>zuzana.ekrtova@zachranka.cz</w:t>
            </w:r>
          </w:p>
        </w:tc>
      </w:tr>
      <w:tr w:rsidR="004A58F6" w:rsidTr="00505BBE">
        <w:tc>
          <w:tcPr>
            <w:tcW w:w="3268" w:type="dxa"/>
          </w:tcPr>
          <w:p w:rsidR="004A58F6" w:rsidRPr="00644CEA" w:rsidRDefault="004A58F6" w:rsidP="004A58F6">
            <w:pPr>
              <w:pStyle w:val="AKFZFnormln"/>
              <w:spacing w:before="100" w:after="0" w:line="240" w:lineRule="auto"/>
            </w:pPr>
            <w:r w:rsidRPr="00644CEA">
              <w:t>Tel.</w:t>
            </w:r>
            <w:r>
              <w:t>:</w:t>
            </w:r>
          </w:p>
        </w:tc>
        <w:tc>
          <w:tcPr>
            <w:tcW w:w="6754" w:type="dxa"/>
            <w:vAlign w:val="center"/>
          </w:tcPr>
          <w:p w:rsidR="004A58F6" w:rsidRDefault="004A58F6" w:rsidP="004A58F6">
            <w:pPr>
              <w:pStyle w:val="AKFZFnormln"/>
              <w:spacing w:before="100" w:after="0" w:line="240" w:lineRule="auto"/>
              <w:jc w:val="left"/>
            </w:pPr>
            <w:r>
              <w:t>312 256 618</w:t>
            </w:r>
          </w:p>
          <w:p w:rsidR="004A58F6" w:rsidRPr="00433DA4" w:rsidRDefault="004A58F6" w:rsidP="004A58F6">
            <w:pPr>
              <w:pStyle w:val="AKFZFnormln"/>
              <w:spacing w:before="100" w:after="0" w:line="240" w:lineRule="auto"/>
              <w:jc w:val="left"/>
            </w:pPr>
          </w:p>
        </w:tc>
      </w:tr>
      <w:tr w:rsidR="0054070A" w:rsidTr="0022516F">
        <w:tc>
          <w:tcPr>
            <w:tcW w:w="3268" w:type="dxa"/>
            <w:hideMark/>
          </w:tcPr>
          <w:p w:rsidR="0054070A" w:rsidRDefault="0054070A" w:rsidP="0054070A">
            <w:pPr>
              <w:pStyle w:val="AKFZFnormln"/>
              <w:spacing w:before="100"/>
              <w:rPr>
                <w:rFonts w:eastAsia="Times New Roman"/>
              </w:rPr>
            </w:pPr>
            <w:r>
              <w:t>Kontaktní osoba zástupce Zadavatele ve věcech technických</w:t>
            </w:r>
          </w:p>
        </w:tc>
        <w:tc>
          <w:tcPr>
            <w:tcW w:w="6754" w:type="dxa"/>
            <w:vAlign w:val="center"/>
            <w:hideMark/>
          </w:tcPr>
          <w:p w:rsidR="0054070A" w:rsidRDefault="0054070A" w:rsidP="0054070A">
            <w:pPr>
              <w:pStyle w:val="AKFZFnormln"/>
              <w:spacing w:before="100"/>
              <w:jc w:val="left"/>
            </w:pPr>
            <w:r>
              <w:t xml:space="preserve">Bc. Pavel Tlustý,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</w:tr>
      <w:tr w:rsidR="0054070A" w:rsidTr="0022516F">
        <w:tc>
          <w:tcPr>
            <w:tcW w:w="3268" w:type="dxa"/>
            <w:hideMark/>
          </w:tcPr>
          <w:p w:rsidR="0054070A" w:rsidRDefault="0054070A" w:rsidP="0054070A">
            <w:pPr>
              <w:pStyle w:val="AKFZFnormln"/>
              <w:spacing w:before="100"/>
            </w:pPr>
            <w:r>
              <w:t>Funkce:</w:t>
            </w:r>
          </w:p>
        </w:tc>
        <w:tc>
          <w:tcPr>
            <w:tcW w:w="6754" w:type="dxa"/>
            <w:vAlign w:val="center"/>
            <w:hideMark/>
          </w:tcPr>
          <w:p w:rsidR="0054070A" w:rsidRDefault="0054070A" w:rsidP="0054070A">
            <w:pPr>
              <w:pStyle w:val="AKFZFnormln"/>
              <w:spacing w:before="100"/>
              <w:jc w:val="left"/>
            </w:pPr>
            <w:r>
              <w:t>n</w:t>
            </w:r>
            <w:r w:rsidRPr="009772DF">
              <w:t>áměstek pro n</w:t>
            </w:r>
            <w:r>
              <w:t xml:space="preserve">elékařská zdravotnická povolání ZZS </w:t>
            </w:r>
            <w:proofErr w:type="spellStart"/>
            <w:r>
              <w:t>SčK</w:t>
            </w:r>
            <w:proofErr w:type="spellEnd"/>
          </w:p>
        </w:tc>
      </w:tr>
      <w:tr w:rsidR="0054070A" w:rsidTr="0022516F">
        <w:tc>
          <w:tcPr>
            <w:tcW w:w="3268" w:type="dxa"/>
            <w:hideMark/>
          </w:tcPr>
          <w:p w:rsidR="0054070A" w:rsidRDefault="0054070A" w:rsidP="0054070A">
            <w:pPr>
              <w:pStyle w:val="AKFZFnormln"/>
              <w:spacing w:before="100"/>
            </w:pPr>
            <w:r>
              <w:t>Email:</w:t>
            </w:r>
          </w:p>
        </w:tc>
        <w:tc>
          <w:tcPr>
            <w:tcW w:w="6754" w:type="dxa"/>
            <w:vAlign w:val="center"/>
            <w:hideMark/>
          </w:tcPr>
          <w:p w:rsidR="0054070A" w:rsidRDefault="0054070A" w:rsidP="0054070A">
            <w:pPr>
              <w:pStyle w:val="AKFZFnormln"/>
              <w:spacing w:before="100"/>
              <w:jc w:val="left"/>
            </w:pPr>
            <w:r>
              <w:t>hlavnisestra@zachranka.cz</w:t>
            </w:r>
          </w:p>
        </w:tc>
      </w:tr>
      <w:tr w:rsidR="0054070A" w:rsidTr="0022516F">
        <w:tc>
          <w:tcPr>
            <w:tcW w:w="3268" w:type="dxa"/>
            <w:hideMark/>
          </w:tcPr>
          <w:p w:rsidR="0054070A" w:rsidRDefault="0054070A" w:rsidP="0054070A">
            <w:pPr>
              <w:pStyle w:val="AKFZFnormln"/>
              <w:spacing w:before="100" w:after="0" w:line="240" w:lineRule="auto"/>
            </w:pPr>
            <w:r>
              <w:t>Tel.:</w:t>
            </w:r>
          </w:p>
        </w:tc>
        <w:tc>
          <w:tcPr>
            <w:tcW w:w="6754" w:type="dxa"/>
            <w:vAlign w:val="center"/>
            <w:hideMark/>
          </w:tcPr>
          <w:p w:rsidR="0054070A" w:rsidRDefault="0054070A" w:rsidP="0054070A">
            <w:pPr>
              <w:pStyle w:val="AKFZFnormln"/>
              <w:spacing w:before="100" w:after="0" w:line="240" w:lineRule="auto"/>
              <w:jc w:val="left"/>
            </w:pPr>
            <w:r>
              <w:t>731 137 167</w:t>
            </w:r>
          </w:p>
        </w:tc>
      </w:tr>
      <w:tr w:rsidR="006D3850" w:rsidTr="0022516F">
        <w:tc>
          <w:tcPr>
            <w:tcW w:w="3268" w:type="dxa"/>
            <w:hideMark/>
          </w:tcPr>
          <w:p w:rsidR="006D3850" w:rsidRDefault="006D3850" w:rsidP="006D3850">
            <w:pPr>
              <w:pStyle w:val="AKFZFnormln"/>
              <w:spacing w:before="100"/>
            </w:pPr>
            <w:r>
              <w:t>Kontaktní osoba zástupce Zadavatele ve věcech zadávací dokumentace:</w:t>
            </w:r>
          </w:p>
        </w:tc>
        <w:tc>
          <w:tcPr>
            <w:tcW w:w="6754" w:type="dxa"/>
            <w:vAlign w:val="center"/>
            <w:hideMark/>
          </w:tcPr>
          <w:p w:rsidR="006D3850" w:rsidRPr="00544E0D" w:rsidRDefault="006D3850" w:rsidP="006D3850">
            <w:pPr>
              <w:pStyle w:val="AKFZFnormln"/>
              <w:spacing w:before="100"/>
              <w:jc w:val="left"/>
            </w:pPr>
            <w:r>
              <w:t>Mgr. Lucie Fričová</w:t>
            </w:r>
          </w:p>
        </w:tc>
      </w:tr>
      <w:tr w:rsidR="006D3850" w:rsidTr="0022516F">
        <w:tc>
          <w:tcPr>
            <w:tcW w:w="3268" w:type="dxa"/>
            <w:hideMark/>
          </w:tcPr>
          <w:p w:rsidR="006D3850" w:rsidRDefault="006D3850" w:rsidP="006D3850">
            <w:pPr>
              <w:pStyle w:val="AKFZFnormln"/>
              <w:spacing w:before="100"/>
            </w:pPr>
            <w:r>
              <w:t>Funkce:</w:t>
            </w:r>
          </w:p>
        </w:tc>
        <w:tc>
          <w:tcPr>
            <w:tcW w:w="6754" w:type="dxa"/>
            <w:vAlign w:val="center"/>
            <w:hideMark/>
          </w:tcPr>
          <w:p w:rsidR="006D3850" w:rsidRPr="00433DA4" w:rsidRDefault="006D3850" w:rsidP="006D3850">
            <w:pPr>
              <w:pStyle w:val="AKFZFnormln"/>
              <w:spacing w:before="100"/>
              <w:jc w:val="left"/>
            </w:pPr>
            <w:r>
              <w:t>asistentka ekonom. náměstka – finanční referent</w:t>
            </w:r>
          </w:p>
        </w:tc>
      </w:tr>
      <w:tr w:rsidR="006D3850" w:rsidTr="0022516F">
        <w:tc>
          <w:tcPr>
            <w:tcW w:w="3268" w:type="dxa"/>
            <w:hideMark/>
          </w:tcPr>
          <w:p w:rsidR="006D3850" w:rsidRDefault="006D3850" w:rsidP="006D3850">
            <w:pPr>
              <w:pStyle w:val="AKFZFnormln"/>
              <w:spacing w:before="100"/>
            </w:pPr>
            <w:r>
              <w:t>Email:</w:t>
            </w:r>
          </w:p>
        </w:tc>
        <w:tc>
          <w:tcPr>
            <w:tcW w:w="6754" w:type="dxa"/>
            <w:vAlign w:val="center"/>
            <w:hideMark/>
          </w:tcPr>
          <w:p w:rsidR="006D3850" w:rsidRPr="00544E0D" w:rsidRDefault="006D3850" w:rsidP="006D3850">
            <w:pPr>
              <w:pStyle w:val="AKFZFnormln"/>
              <w:spacing w:before="100"/>
              <w:jc w:val="left"/>
            </w:pPr>
            <w:r>
              <w:t>Lucie.fricova@zachranka.cz</w:t>
            </w:r>
          </w:p>
        </w:tc>
      </w:tr>
      <w:tr w:rsidR="006D3850" w:rsidTr="0022516F">
        <w:tc>
          <w:tcPr>
            <w:tcW w:w="3268" w:type="dxa"/>
            <w:hideMark/>
          </w:tcPr>
          <w:p w:rsidR="006D3850" w:rsidRDefault="006D3850" w:rsidP="006D3850">
            <w:pPr>
              <w:pStyle w:val="AKFZFnormln"/>
              <w:spacing w:before="100" w:after="0" w:line="240" w:lineRule="auto"/>
            </w:pPr>
            <w:r>
              <w:t>Tel.:</w:t>
            </w:r>
          </w:p>
        </w:tc>
        <w:tc>
          <w:tcPr>
            <w:tcW w:w="6754" w:type="dxa"/>
            <w:vAlign w:val="center"/>
            <w:hideMark/>
          </w:tcPr>
          <w:p w:rsidR="006D3850" w:rsidRPr="00433DA4" w:rsidRDefault="006D3850" w:rsidP="006D3850">
            <w:pPr>
              <w:pStyle w:val="AKFZFnormln"/>
              <w:spacing w:before="100" w:after="0" w:line="240" w:lineRule="auto"/>
              <w:jc w:val="left"/>
            </w:pPr>
            <w:r>
              <w:t>312 256 628</w:t>
            </w:r>
          </w:p>
        </w:tc>
      </w:tr>
    </w:tbl>
    <w:p w:rsidR="001B70F5" w:rsidRDefault="001B70F5" w:rsidP="00E62F2E">
      <w:pPr>
        <w:pStyle w:val="Default"/>
      </w:pPr>
    </w:p>
    <w:p w:rsidR="005C3800" w:rsidRDefault="005C3800" w:rsidP="00C05162">
      <w:pPr>
        <w:pStyle w:val="AKFZFnormln"/>
        <w:rPr>
          <w:noProof/>
        </w:rPr>
      </w:pPr>
    </w:p>
    <w:p w:rsidR="0054070A" w:rsidRDefault="0054070A" w:rsidP="00570BD6">
      <w:pPr>
        <w:pStyle w:val="AKFZFnormln"/>
        <w:rPr>
          <w:noProof/>
        </w:rPr>
      </w:pPr>
      <w:r>
        <w:rPr>
          <w:noProof/>
        </w:rPr>
        <w:lastRenderedPageBreak/>
        <w:t xml:space="preserve">Zadavatel upozorňuje na možnost podat nabídku pouze na jednu část této veřejné zakázky. </w:t>
      </w:r>
    </w:p>
    <w:p w:rsidR="0054070A" w:rsidRDefault="0054070A" w:rsidP="00570BD6">
      <w:pPr>
        <w:pStyle w:val="AKFZFnormln"/>
        <w:rPr>
          <w:noProof/>
        </w:rPr>
      </w:pPr>
    </w:p>
    <w:p w:rsidR="0054070A" w:rsidRPr="0054070A" w:rsidRDefault="0054070A" w:rsidP="0054070A">
      <w:pPr>
        <w:pStyle w:val="AKFZFnovnadpis3"/>
        <w:tabs>
          <w:tab w:val="clear" w:pos="360"/>
          <w:tab w:val="num" w:pos="1559"/>
        </w:tabs>
        <w:ind w:left="1559" w:hanging="851"/>
        <w:rPr>
          <w:i/>
          <w:iCs/>
        </w:rPr>
      </w:pPr>
      <w:bookmarkStart w:id="4" w:name="_Toc460856939"/>
      <w:r w:rsidRPr="0054070A">
        <w:rPr>
          <w:i/>
          <w:iCs/>
        </w:rPr>
        <w:t>Předmět plnění Veřejné zakázky</w:t>
      </w:r>
      <w:bookmarkEnd w:id="4"/>
    </w:p>
    <w:p w:rsidR="0054070A" w:rsidRPr="0054070A" w:rsidRDefault="0054070A" w:rsidP="0054070A">
      <w:pPr>
        <w:ind w:left="708"/>
        <w:rPr>
          <w:i/>
          <w:iCs/>
        </w:rPr>
      </w:pPr>
      <w:r w:rsidRPr="0054070A">
        <w:rPr>
          <w:i/>
          <w:iCs/>
        </w:rPr>
        <w:t xml:space="preserve">Předmětem plnění Veřejné zakázky je uzavření Rámcové smlouvy na dodávky rukavic dle níže uvedené specifikace. Zakázka je rozdělena na 3 části (tj. část A, část B a část C). Na základě tohoto výběrového řízení bude uzavřena Rámcová kupní smlouva na dobu určitou do 30.9.2020. </w:t>
      </w:r>
      <w:r w:rsidRPr="0054070A">
        <w:rPr>
          <w:b/>
          <w:bCs/>
          <w:i/>
          <w:iCs/>
        </w:rPr>
        <w:t>Účastník může podat nabídku na jednotlivé části (na jednu, dvě nebo na všechny části). Každá část veřejné zakázky může mít tedy vybraného jiného dodavatele.</w:t>
      </w:r>
      <w:r w:rsidRPr="0054070A">
        <w:rPr>
          <w:i/>
          <w:iCs/>
        </w:rPr>
        <w:t xml:space="preserve"> </w:t>
      </w:r>
      <w:r w:rsidRPr="0054070A">
        <w:rPr>
          <w:b/>
          <w:bCs/>
          <w:i/>
          <w:iCs/>
        </w:rPr>
        <w:t>Každá část bude posuzována a hodnocena samostatně.</w:t>
      </w:r>
      <w:r w:rsidRPr="0054070A">
        <w:rPr>
          <w:i/>
          <w:iCs/>
        </w:rPr>
        <w:t xml:space="preserve"> Není-li dále řečeno jinak, platí vše uvedené společně pro všechny části veřejné zakázky. </w:t>
      </w:r>
    </w:p>
    <w:p w:rsidR="0054070A" w:rsidRDefault="0054070A" w:rsidP="00570BD6">
      <w:pPr>
        <w:pStyle w:val="AKFZFnormln"/>
        <w:rPr>
          <w:noProof/>
        </w:rPr>
      </w:pPr>
    </w:p>
    <w:p w:rsidR="0054070A" w:rsidRDefault="0054070A" w:rsidP="00570BD6">
      <w:pPr>
        <w:pStyle w:val="AKFZFnormln"/>
        <w:rPr>
          <w:noProof/>
        </w:rPr>
      </w:pPr>
    </w:p>
    <w:p w:rsidR="006D3850" w:rsidRDefault="006D3850" w:rsidP="00570BD6">
      <w:pPr>
        <w:pStyle w:val="AKFZFnormln"/>
        <w:rPr>
          <w:noProof/>
        </w:rPr>
      </w:pPr>
      <w:r>
        <w:rPr>
          <w:noProof/>
        </w:rPr>
        <w:t xml:space="preserve">Zadavatel </w:t>
      </w:r>
      <w:r w:rsidR="00570BD6">
        <w:rPr>
          <w:noProof/>
        </w:rPr>
        <w:t xml:space="preserve">se </w:t>
      </w:r>
      <w:r w:rsidR="0054070A">
        <w:rPr>
          <w:noProof/>
        </w:rPr>
        <w:t xml:space="preserve">zároveň </w:t>
      </w:r>
      <w:r w:rsidR="00570BD6">
        <w:rPr>
          <w:noProof/>
        </w:rPr>
        <w:t xml:space="preserve">rozhodl prodloužit termín pro podání nabídek do </w:t>
      </w:r>
      <w:r w:rsidR="0054070A">
        <w:rPr>
          <w:noProof/>
        </w:rPr>
        <w:t>19. června</w:t>
      </w:r>
      <w:r w:rsidR="00570BD6">
        <w:rPr>
          <w:noProof/>
        </w:rPr>
        <w:t xml:space="preserve"> 2020.</w:t>
      </w:r>
    </w:p>
    <w:p w:rsidR="00BB6E41" w:rsidRDefault="00BB6E41" w:rsidP="00C05162">
      <w:pPr>
        <w:pStyle w:val="AKFZFnormln"/>
        <w:rPr>
          <w:b/>
          <w:bCs/>
          <w:sz w:val="20"/>
          <w:szCs w:val="20"/>
        </w:rPr>
      </w:pPr>
    </w:p>
    <w:p w:rsidR="006D3850" w:rsidRDefault="006D3850" w:rsidP="006D3850">
      <w:pPr>
        <w:pStyle w:val="AKFZFnormln"/>
      </w:pPr>
      <w:r>
        <w:t>Ostatní text Výzvy pro podání nabídky zůstává nezměněn.</w:t>
      </w:r>
    </w:p>
    <w:p w:rsidR="006D3850" w:rsidRDefault="006D3850" w:rsidP="006D3850">
      <w:pPr>
        <w:pStyle w:val="AKFZFnormln"/>
      </w:pPr>
    </w:p>
    <w:p w:rsidR="00C05162" w:rsidRDefault="00C05162" w:rsidP="00C05162">
      <w:pPr>
        <w:pStyle w:val="AKFZFnormln"/>
      </w:pPr>
      <w:r>
        <w:t xml:space="preserve">Za ZZS </w:t>
      </w:r>
      <w:proofErr w:type="spellStart"/>
      <w:r>
        <w:t>SčK</w:t>
      </w:r>
      <w:proofErr w:type="spellEnd"/>
      <w:r>
        <w:t>, dne</w:t>
      </w:r>
      <w:r w:rsidR="00F479D8">
        <w:t xml:space="preserve"> </w:t>
      </w:r>
      <w:r w:rsidR="0054070A">
        <w:t>9. 6</w:t>
      </w:r>
      <w:r w:rsidR="006D3850">
        <w:t>. 2020</w:t>
      </w:r>
    </w:p>
    <w:p w:rsidR="00C05162" w:rsidRDefault="00C05162" w:rsidP="00C05162">
      <w:pPr>
        <w:pStyle w:val="AKFZFnormln"/>
      </w:pPr>
    </w:p>
    <w:p w:rsidR="00450A22" w:rsidRDefault="00450A22" w:rsidP="00450A22">
      <w:pPr>
        <w:pStyle w:val="AKFZFnormln"/>
      </w:pPr>
    </w:p>
    <w:p w:rsidR="00450A22" w:rsidRDefault="00450A22" w:rsidP="00450A22">
      <w:pPr>
        <w:pStyle w:val="AKFZFnormln"/>
      </w:pPr>
      <w:r>
        <w:t>____________________________</w:t>
      </w:r>
    </w:p>
    <w:p w:rsidR="00450A22" w:rsidRDefault="00450A22" w:rsidP="00450A22">
      <w:pPr>
        <w:pStyle w:val="AKFZFnormln"/>
      </w:pPr>
      <w:r>
        <w:t xml:space="preserve">MUDr. Jiří </w:t>
      </w:r>
      <w:proofErr w:type="spellStart"/>
      <w:r>
        <w:t>Knor</w:t>
      </w:r>
      <w:proofErr w:type="spellEnd"/>
      <w:r>
        <w:t>, Ph.D.</w:t>
      </w:r>
    </w:p>
    <w:p w:rsidR="00D92310" w:rsidRDefault="00450A22" w:rsidP="00E62F2E">
      <w:pPr>
        <w:pStyle w:val="AKFZFnormln"/>
      </w:pPr>
      <w:r>
        <w:t xml:space="preserve">ředitel ZZS </w:t>
      </w:r>
      <w:proofErr w:type="spellStart"/>
      <w:r>
        <w:t>Sč</w:t>
      </w:r>
      <w:r w:rsidR="00AE4223">
        <w:t>K</w:t>
      </w:r>
      <w:proofErr w:type="spellEnd"/>
    </w:p>
    <w:sectPr w:rsidR="00D92310" w:rsidSect="00F272FC">
      <w:footerReference w:type="default" r:id="rId8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7324" w:rsidRDefault="000B5CEA">
      <w:pPr>
        <w:spacing w:after="0" w:line="240" w:lineRule="auto"/>
      </w:pPr>
      <w:r>
        <w:separator/>
      </w:r>
    </w:p>
  </w:endnote>
  <w:endnote w:type="continuationSeparator" w:id="0">
    <w:p w:rsidR="00C57324" w:rsidRDefault="000B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F4" w:rsidRPr="00A042D6" w:rsidRDefault="00000563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7324" w:rsidRDefault="000B5CEA">
      <w:pPr>
        <w:spacing w:after="0" w:line="240" w:lineRule="auto"/>
      </w:pPr>
      <w:r>
        <w:separator/>
      </w:r>
    </w:p>
  </w:footnote>
  <w:footnote w:type="continuationSeparator" w:id="0">
    <w:p w:rsidR="00C57324" w:rsidRDefault="000B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388"/>
    <w:multiLevelType w:val="hybridMultilevel"/>
    <w:tmpl w:val="FCB09484"/>
    <w:numStyleLink w:val="Importovantl2"/>
  </w:abstractNum>
  <w:abstractNum w:abstractNumId="1" w15:restartNumberingAfterBreak="0">
    <w:nsid w:val="14D266C2"/>
    <w:multiLevelType w:val="hybridMultilevel"/>
    <w:tmpl w:val="C8F872F2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975"/>
    <w:multiLevelType w:val="hybridMultilevel"/>
    <w:tmpl w:val="85EE8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0079"/>
    <w:multiLevelType w:val="hybridMultilevel"/>
    <w:tmpl w:val="904AEC7C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D87"/>
    <w:multiLevelType w:val="hybridMultilevel"/>
    <w:tmpl w:val="F9860AAA"/>
    <w:numStyleLink w:val="Importovantl5"/>
  </w:abstractNum>
  <w:abstractNum w:abstractNumId="5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z w:val="22"/>
        <w:szCs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373B16"/>
    <w:multiLevelType w:val="hybridMultilevel"/>
    <w:tmpl w:val="F14EBCF8"/>
    <w:styleLink w:val="Importovantl3"/>
    <w:lvl w:ilvl="0" w:tplc="E6E460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7698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3A25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A470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285B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A664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48E9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5E74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E81E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68A3C87"/>
    <w:multiLevelType w:val="hybridMultilevel"/>
    <w:tmpl w:val="87A6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B1CF7"/>
    <w:multiLevelType w:val="hybridMultilevel"/>
    <w:tmpl w:val="FCB09484"/>
    <w:numStyleLink w:val="Importovantl2"/>
  </w:abstractNum>
  <w:abstractNum w:abstractNumId="9" w15:restartNumberingAfterBreak="0">
    <w:nsid w:val="63E21D9B"/>
    <w:multiLevelType w:val="hybridMultilevel"/>
    <w:tmpl w:val="FCB09484"/>
    <w:styleLink w:val="Importovantl2"/>
    <w:lvl w:ilvl="0" w:tplc="1F1CBF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7242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EE12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9692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6EE7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D88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0022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CE8D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D8E0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67957AB6"/>
    <w:multiLevelType w:val="hybridMultilevel"/>
    <w:tmpl w:val="F14EBCF8"/>
    <w:numStyleLink w:val="Importovantl3"/>
  </w:abstractNum>
  <w:abstractNum w:abstractNumId="11" w15:restartNumberingAfterBreak="0">
    <w:nsid w:val="6AC8432B"/>
    <w:multiLevelType w:val="hybridMultilevel"/>
    <w:tmpl w:val="F9860AAA"/>
    <w:styleLink w:val="Importovantl5"/>
    <w:lvl w:ilvl="0" w:tplc="6D826C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E682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6A5E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00B2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1443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A08F3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6E010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C04C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C8E2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8F7793A"/>
    <w:multiLevelType w:val="hybridMultilevel"/>
    <w:tmpl w:val="FC8C3DF4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62"/>
    <w:rsid w:val="00000563"/>
    <w:rsid w:val="00085338"/>
    <w:rsid w:val="000B5CEA"/>
    <w:rsid w:val="00173B5C"/>
    <w:rsid w:val="001B70F5"/>
    <w:rsid w:val="0022516F"/>
    <w:rsid w:val="002B2AC1"/>
    <w:rsid w:val="002B6C2B"/>
    <w:rsid w:val="003A489F"/>
    <w:rsid w:val="00450A22"/>
    <w:rsid w:val="0046716B"/>
    <w:rsid w:val="004A58F6"/>
    <w:rsid w:val="004C36A3"/>
    <w:rsid w:val="004C3868"/>
    <w:rsid w:val="004F7331"/>
    <w:rsid w:val="0054070A"/>
    <w:rsid w:val="00570BD6"/>
    <w:rsid w:val="005A119A"/>
    <w:rsid w:val="005C3800"/>
    <w:rsid w:val="00633A55"/>
    <w:rsid w:val="006D3850"/>
    <w:rsid w:val="00793050"/>
    <w:rsid w:val="00863951"/>
    <w:rsid w:val="008D058A"/>
    <w:rsid w:val="0092402B"/>
    <w:rsid w:val="00A32BCC"/>
    <w:rsid w:val="00A72542"/>
    <w:rsid w:val="00AA741F"/>
    <w:rsid w:val="00AE4223"/>
    <w:rsid w:val="00BB6E41"/>
    <w:rsid w:val="00C05162"/>
    <w:rsid w:val="00C379D0"/>
    <w:rsid w:val="00C57324"/>
    <w:rsid w:val="00D1259F"/>
    <w:rsid w:val="00D70C0C"/>
    <w:rsid w:val="00E62F2E"/>
    <w:rsid w:val="00F479D8"/>
    <w:rsid w:val="00F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2C7F"/>
  <w15:chartTrackingRefBased/>
  <w15:docId w15:val="{E1DAC1B4-D094-428B-9A62-5ACDD55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C05162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0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162"/>
    <w:rPr>
      <w:rFonts w:ascii="Arial" w:eastAsia="Calibri" w:hAnsi="Arial" w:cs="Arial"/>
    </w:rPr>
  </w:style>
  <w:style w:type="paragraph" w:customStyle="1" w:styleId="AKFZFnormln">
    <w:name w:val="AKFZF_normální"/>
    <w:link w:val="AKFZFnormlnChar"/>
    <w:uiPriority w:val="99"/>
    <w:qFormat/>
    <w:rsid w:val="00C05162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qFormat/>
    <w:locked/>
    <w:rsid w:val="00C05162"/>
    <w:rPr>
      <w:rFonts w:ascii="Arial" w:eastAsia="Calibri" w:hAnsi="Arial" w:cs="Arial"/>
    </w:rPr>
  </w:style>
  <w:style w:type="paragraph" w:customStyle="1" w:styleId="AKFZFnovNadpis1">
    <w:name w:val="AKFZF_nový Nadpis 1"/>
    <w:basedOn w:val="AKFZFnormln"/>
    <w:uiPriority w:val="99"/>
    <w:rsid w:val="00C05162"/>
    <w:pPr>
      <w:keepNext/>
      <w:numPr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bCs/>
      <w:caps/>
    </w:rPr>
  </w:style>
  <w:style w:type="paragraph" w:customStyle="1" w:styleId="AKFZFnovnadpis3">
    <w:name w:val="AKFZF_nový nadpis 3"/>
    <w:basedOn w:val="AKFZFnormln"/>
    <w:uiPriority w:val="99"/>
    <w:rsid w:val="00C05162"/>
    <w:pPr>
      <w:keepNext/>
      <w:numPr>
        <w:ilvl w:val="2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  <w:bCs/>
    </w:rPr>
  </w:style>
  <w:style w:type="paragraph" w:customStyle="1" w:styleId="AKFZFnovnadpis2">
    <w:name w:val="AKFZF_nový nadpis 2"/>
    <w:basedOn w:val="AKFZFnormln"/>
    <w:uiPriority w:val="99"/>
    <w:rsid w:val="00C05162"/>
    <w:pPr>
      <w:keepNext/>
      <w:numPr>
        <w:ilvl w:val="1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  <w:bCs/>
    </w:rPr>
  </w:style>
  <w:style w:type="paragraph" w:customStyle="1" w:styleId="AKFZFnovnadpis4">
    <w:name w:val="AKFZF_nový nadpis 4"/>
    <w:basedOn w:val="Normln"/>
    <w:uiPriority w:val="99"/>
    <w:rsid w:val="00C05162"/>
    <w:pPr>
      <w:keepNext/>
      <w:numPr>
        <w:ilvl w:val="3"/>
        <w:numId w:val="1"/>
      </w:numPr>
      <w:spacing w:before="240" w:after="240"/>
      <w:outlineLvl w:val="3"/>
    </w:pPr>
    <w:rPr>
      <w:i/>
      <w:iCs/>
    </w:rPr>
  </w:style>
  <w:style w:type="paragraph" w:customStyle="1" w:styleId="AKFZFnovnadpis5">
    <w:name w:val="AKFZF_nový nadpis 5"/>
    <w:basedOn w:val="AKFZFnormln"/>
    <w:uiPriority w:val="99"/>
    <w:rsid w:val="00C05162"/>
    <w:pPr>
      <w:keepNext/>
      <w:numPr>
        <w:ilvl w:val="4"/>
        <w:numId w:val="1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C05162"/>
    <w:pPr>
      <w:keepNext/>
      <w:numPr>
        <w:ilvl w:val="5"/>
        <w:numId w:val="1"/>
      </w:numPr>
      <w:tabs>
        <w:tab w:val="clear" w:pos="1418"/>
        <w:tab w:val="num" w:pos="360"/>
      </w:tabs>
      <w:spacing w:before="240" w:after="240"/>
      <w:ind w:left="0" w:firstLine="0"/>
    </w:pPr>
    <w:rPr>
      <w:i/>
      <w:iCs/>
    </w:rPr>
  </w:style>
  <w:style w:type="paragraph" w:customStyle="1" w:styleId="akfzfnormln0">
    <w:name w:val="akfzfnormln"/>
    <w:basedOn w:val="Normln"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5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qFormat/>
    <w:rsid w:val="00793050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s-ES_tradnl" w:eastAsia="cs-CZ"/>
    </w:rPr>
  </w:style>
  <w:style w:type="numbering" w:customStyle="1" w:styleId="Importovantl2">
    <w:name w:val="Importovaný štýl 2"/>
    <w:rsid w:val="00793050"/>
    <w:pPr>
      <w:numPr>
        <w:numId w:val="8"/>
      </w:numPr>
    </w:pPr>
  </w:style>
  <w:style w:type="numbering" w:customStyle="1" w:styleId="Importovantl5">
    <w:name w:val="Importovaný štýl 5"/>
    <w:rsid w:val="00793050"/>
    <w:pPr>
      <w:numPr>
        <w:numId w:val="11"/>
      </w:numPr>
    </w:pPr>
  </w:style>
  <w:style w:type="table" w:customStyle="1" w:styleId="TableNormal">
    <w:name w:val="Table Normal"/>
    <w:rsid w:val="002B2AC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3">
    <w:name w:val="Importovaný štýl 3"/>
    <w:rsid w:val="002B2AC1"/>
    <w:pPr>
      <w:numPr>
        <w:numId w:val="15"/>
      </w:numPr>
    </w:pPr>
  </w:style>
  <w:style w:type="paragraph" w:customStyle="1" w:styleId="Default">
    <w:name w:val="Default"/>
    <w:rsid w:val="00E62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B6E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BB6E41"/>
    <w:pPr>
      <w:widowControl w:val="0"/>
      <w:shd w:val="clear" w:color="auto" w:fill="FFFFFF"/>
      <w:spacing w:after="260" w:line="292" w:lineRule="auto"/>
      <w:jc w:val="left"/>
    </w:pPr>
    <w:rPr>
      <w:rFonts w:eastAsia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8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3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Lucie Fričová</cp:lastModifiedBy>
  <cp:revision>20</cp:revision>
  <cp:lastPrinted>2020-06-09T08:34:00Z</cp:lastPrinted>
  <dcterms:created xsi:type="dcterms:W3CDTF">2019-02-14T10:53:00Z</dcterms:created>
  <dcterms:modified xsi:type="dcterms:W3CDTF">2020-06-09T08:37:00Z</dcterms:modified>
</cp:coreProperties>
</file>