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D51F0C">
      <w:pPr>
        <w:widowControl w:val="0"/>
        <w:tabs>
          <w:tab w:val="left" w:pos="737"/>
        </w:tabs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</w:t>
      </w:r>
      <w:r w:rsidR="00790508">
        <w:rPr>
          <w:b/>
          <w:bCs/>
        </w:rPr>
        <w:t xml:space="preserve">ng. Petr   H  A  V  L  Í  Č  E  K                                  </w:t>
      </w:r>
      <w:r w:rsidR="00E048F4">
        <w:rPr>
          <w:b/>
          <w:bCs/>
        </w:rPr>
        <w:t xml:space="preserve">         </w:t>
      </w:r>
      <w:r w:rsidR="00905067">
        <w:rPr>
          <w:b/>
          <w:bCs/>
        </w:rPr>
        <w:t>Na Bílkách 858</w:t>
      </w:r>
    </w:p>
    <w:p w:rsidR="00790508" w:rsidRDefault="00D51F0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aut. I</w:t>
      </w:r>
      <w:r w:rsidR="00E048F4">
        <w:rPr>
          <w:b/>
          <w:bCs/>
        </w:rPr>
        <w:t>ng.  v oboru pozemní stavby</w:t>
      </w:r>
      <w:r w:rsidR="00790508">
        <w:rPr>
          <w:b/>
          <w:bCs/>
        </w:rPr>
        <w:t xml:space="preserve">               </w:t>
      </w:r>
      <w:r w:rsidR="00E048F4">
        <w:rPr>
          <w:b/>
          <w:bCs/>
        </w:rPr>
        <w:t xml:space="preserve">                         </w:t>
      </w:r>
      <w:r w:rsidR="00905067">
        <w:rPr>
          <w:b/>
          <w:bCs/>
        </w:rPr>
        <w:t>273 06 Libušín</w:t>
      </w:r>
    </w:p>
    <w:p w:rsidR="00E048F4" w:rsidRDefault="00E048F4" w:rsidP="00E048F4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a požární </w:t>
      </w:r>
      <w:r w:rsidR="00790508">
        <w:rPr>
          <w:b/>
          <w:bCs/>
        </w:rPr>
        <w:t>bezpečnost staveb</w:t>
      </w:r>
      <w:r>
        <w:rPr>
          <w:b/>
          <w:bCs/>
        </w:rPr>
        <w:t xml:space="preserve">                                                 IČ: 619 19 624</w:t>
      </w:r>
    </w:p>
    <w:p w:rsidR="00E048F4" w:rsidRDefault="00E048F4" w:rsidP="00E048F4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Tel. 737 262 143</w:t>
      </w:r>
    </w:p>
    <w:p w:rsidR="00E048F4" w:rsidRDefault="00E048F4" w:rsidP="00E048F4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e-mail: </w:t>
      </w:r>
      <w:hyperlink r:id="rId8" w:history="1">
        <w:r w:rsidRPr="001270F0">
          <w:rPr>
            <w:rStyle w:val="Hypertextovodkaz"/>
            <w:b/>
            <w:bCs/>
          </w:rPr>
          <w:t>havlicek.pbs@seznam.cz</w:t>
        </w:r>
      </w:hyperlink>
    </w:p>
    <w:p w:rsidR="00EE66E7" w:rsidRDefault="00EE66E7" w:rsidP="00EE66E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ČKAIT 0004584</w:t>
      </w: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F57E12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sz w:val="32"/>
          <w:szCs w:val="32"/>
        </w:rPr>
        <w:t>D.1.2</w:t>
      </w:r>
      <w:r w:rsidR="005E267B">
        <w:rPr>
          <w:b/>
          <w:bCs/>
          <w:sz w:val="32"/>
          <w:szCs w:val="32"/>
        </w:rPr>
        <w:t xml:space="preserve"> - </w:t>
      </w:r>
      <w:r w:rsidR="00790508">
        <w:rPr>
          <w:b/>
          <w:bCs/>
          <w:sz w:val="32"/>
          <w:szCs w:val="32"/>
        </w:rPr>
        <w:t>Požárně bezpečnostní řešení</w:t>
      </w: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</w:p>
    <w:p w:rsidR="005E267B" w:rsidRDefault="005E267B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Technická zpráva</w:t>
      </w:r>
    </w:p>
    <w:p w:rsidR="0082299A" w:rsidRDefault="0082299A" w:rsidP="00244673">
      <w:pPr>
        <w:widowControl w:val="0"/>
        <w:autoSpaceDE w:val="0"/>
        <w:autoSpaceDN w:val="0"/>
        <w:adjustRightInd w:val="0"/>
        <w:rPr>
          <w:b/>
          <w:bCs/>
        </w:rPr>
      </w:pPr>
    </w:p>
    <w:p w:rsidR="005E267B" w:rsidRDefault="005E267B" w:rsidP="00244673">
      <w:pPr>
        <w:widowControl w:val="0"/>
        <w:autoSpaceDE w:val="0"/>
        <w:autoSpaceDN w:val="0"/>
        <w:adjustRightInd w:val="0"/>
        <w:rPr>
          <w:b/>
          <w:bCs/>
        </w:rPr>
      </w:pPr>
    </w:p>
    <w:p w:rsidR="0006708F" w:rsidRPr="00F57E12" w:rsidRDefault="00F57E12" w:rsidP="0006708F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F57E12">
        <w:rPr>
          <w:b/>
          <w:bCs/>
          <w:sz w:val="28"/>
          <w:szCs w:val="28"/>
        </w:rPr>
        <w:t xml:space="preserve">Rekonstrukce kotelny </w:t>
      </w:r>
      <w:r w:rsidR="0006708F" w:rsidRPr="00F57E12">
        <w:rPr>
          <w:b/>
          <w:bCs/>
          <w:sz w:val="28"/>
          <w:szCs w:val="28"/>
        </w:rPr>
        <w:t xml:space="preserve"> </w:t>
      </w:r>
    </w:p>
    <w:p w:rsidR="0006708F" w:rsidRPr="00EB2999" w:rsidRDefault="00F57E12" w:rsidP="0006708F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Domov Unhošť, Berounská 500, 273 51 Unhošť</w:t>
      </w:r>
    </w:p>
    <w:p w:rsidR="0006708F" w:rsidRPr="00C812DF" w:rsidRDefault="00F57E12" w:rsidP="0006708F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k.ú. Unhošť, parc.č. 581</w:t>
      </w:r>
    </w:p>
    <w:p w:rsidR="00F616B0" w:rsidRDefault="00F616B0" w:rsidP="00F616B0">
      <w:pPr>
        <w:widowControl w:val="0"/>
        <w:autoSpaceDE w:val="0"/>
        <w:autoSpaceDN w:val="0"/>
        <w:adjustRightInd w:val="0"/>
        <w:rPr>
          <w:b/>
          <w:bCs/>
        </w:rPr>
      </w:pPr>
    </w:p>
    <w:p w:rsidR="00F616B0" w:rsidRPr="00C812DF" w:rsidRDefault="00F616B0" w:rsidP="00F616B0">
      <w:pPr>
        <w:widowControl w:val="0"/>
        <w:autoSpaceDE w:val="0"/>
        <w:autoSpaceDN w:val="0"/>
        <w:adjustRightInd w:val="0"/>
        <w:rPr>
          <w:b/>
          <w:bCs/>
        </w:rPr>
      </w:pPr>
    </w:p>
    <w:p w:rsidR="00F616B0" w:rsidRPr="00C812DF" w:rsidRDefault="00F616B0" w:rsidP="00F616B0">
      <w:pPr>
        <w:widowControl w:val="0"/>
        <w:autoSpaceDE w:val="0"/>
        <w:autoSpaceDN w:val="0"/>
        <w:adjustRightInd w:val="0"/>
        <w:rPr>
          <w:b/>
          <w:bCs/>
        </w:rPr>
      </w:pPr>
      <w:r w:rsidRPr="00C812DF">
        <w:rPr>
          <w:b/>
          <w:bCs/>
        </w:rPr>
        <w:t>D</w:t>
      </w:r>
      <w:r w:rsidR="00D51F0C">
        <w:rPr>
          <w:b/>
          <w:bCs/>
        </w:rPr>
        <w:t>okumentace pro stavební povolení</w:t>
      </w:r>
      <w:r w:rsidR="00F57E12">
        <w:rPr>
          <w:b/>
          <w:bCs/>
        </w:rPr>
        <w:t xml:space="preserve"> a provedení stavby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CD644B" w:rsidRDefault="00CD644B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F616B0" w:rsidRDefault="00F616B0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F57E12" w:rsidRDefault="00F57E12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D8557E" w:rsidRDefault="00D8557E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5E267B" w:rsidRDefault="00F57E12" w:rsidP="0064335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Duben 2020</w:t>
      </w:r>
      <w:r w:rsidR="0064335C">
        <w:rPr>
          <w:b/>
          <w:bCs/>
        </w:rPr>
        <w:t xml:space="preserve">                                                     </w:t>
      </w:r>
      <w:r w:rsidR="00D51F0C">
        <w:rPr>
          <w:b/>
          <w:bCs/>
        </w:rPr>
        <w:t xml:space="preserve">                   Vypracoval: I</w:t>
      </w:r>
      <w:r w:rsidR="0064335C">
        <w:rPr>
          <w:b/>
          <w:bCs/>
        </w:rPr>
        <w:t xml:space="preserve">ng.P.Havlíček   </w:t>
      </w:r>
    </w:p>
    <w:p w:rsidR="0006708F" w:rsidRDefault="0006708F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D51F0C" w:rsidRDefault="00D51F0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5E267B" w:rsidRDefault="005E267B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A.  ZÁKLADNÍ  ÚDAJE</w:t>
      </w:r>
    </w:p>
    <w:p w:rsidR="0006708F" w:rsidRDefault="0006708F" w:rsidP="0064335C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F57E12" w:rsidRPr="00F57E12" w:rsidRDefault="0006708F" w:rsidP="00F57E12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</w:rPr>
        <w:t xml:space="preserve">Název stavby:         </w:t>
      </w:r>
      <w:r>
        <w:rPr>
          <w:b/>
          <w:bCs/>
        </w:rPr>
        <w:tab/>
      </w:r>
      <w:r>
        <w:rPr>
          <w:b/>
          <w:bCs/>
        </w:rPr>
        <w:tab/>
      </w:r>
      <w:r w:rsidR="00F57E12" w:rsidRPr="00F57E12">
        <w:rPr>
          <w:b/>
          <w:bCs/>
          <w:sz w:val="28"/>
          <w:szCs w:val="28"/>
        </w:rPr>
        <w:t xml:space="preserve">Rekonstrukce kotelny  </w:t>
      </w:r>
    </w:p>
    <w:p w:rsidR="00F57E12" w:rsidRPr="00EB2999" w:rsidRDefault="00F57E12" w:rsidP="00F57E1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Domov Unhošť, Berounská 500, 273 51 Unhošť</w:t>
      </w:r>
    </w:p>
    <w:p w:rsidR="00F57E12" w:rsidRPr="00C812DF" w:rsidRDefault="00F57E12" w:rsidP="00F57E1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k.ú. Unhošť, parc.č. 581</w:t>
      </w:r>
    </w:p>
    <w:p w:rsidR="0006708F" w:rsidRPr="00C812DF" w:rsidRDefault="0006708F" w:rsidP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64335C" w:rsidRDefault="0064335C" w:rsidP="00D51F0C">
      <w:pPr>
        <w:widowControl w:val="0"/>
        <w:autoSpaceDE w:val="0"/>
        <w:autoSpaceDN w:val="0"/>
        <w:adjustRightInd w:val="0"/>
        <w:ind w:right="-568"/>
        <w:rPr>
          <w:b/>
          <w:bCs/>
        </w:rPr>
      </w:pPr>
      <w:r>
        <w:rPr>
          <w:b/>
          <w:bCs/>
        </w:rPr>
        <w:tab/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Podtitul:                             </w:t>
      </w:r>
      <w:r>
        <w:rPr>
          <w:b/>
          <w:bCs/>
        </w:rPr>
        <w:tab/>
        <w:t>Požární ochrana</w:t>
      </w:r>
    </w:p>
    <w:p w:rsidR="0064335C" w:rsidRDefault="0064335C" w:rsidP="0064335C">
      <w:pPr>
        <w:widowControl w:val="0"/>
        <w:autoSpaceDE w:val="0"/>
        <w:autoSpaceDN w:val="0"/>
        <w:adjustRightInd w:val="0"/>
        <w:rPr>
          <w:b/>
          <w:bCs/>
        </w:rPr>
      </w:pPr>
    </w:p>
    <w:p w:rsidR="00F57E12" w:rsidRPr="00C812DF" w:rsidRDefault="0064335C" w:rsidP="00F57E1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Stupeň do</w:t>
      </w:r>
      <w:r w:rsidR="0082299A">
        <w:rPr>
          <w:b/>
          <w:bCs/>
        </w:rPr>
        <w:t xml:space="preserve">kumentace: </w:t>
      </w:r>
      <w:r w:rsidR="00C64534">
        <w:rPr>
          <w:b/>
          <w:bCs/>
        </w:rPr>
        <w:t xml:space="preserve">  </w:t>
      </w:r>
      <w:r w:rsidR="00C64534">
        <w:rPr>
          <w:b/>
          <w:bCs/>
        </w:rPr>
        <w:tab/>
      </w:r>
      <w:r w:rsidR="00F57E12" w:rsidRPr="00C812DF">
        <w:rPr>
          <w:b/>
          <w:bCs/>
        </w:rPr>
        <w:t>D</w:t>
      </w:r>
      <w:r w:rsidR="00F57E12">
        <w:rPr>
          <w:b/>
          <w:bCs/>
        </w:rPr>
        <w:t>okumentace pro stavební povolení a provedení stavby</w:t>
      </w:r>
    </w:p>
    <w:p w:rsidR="0006708F" w:rsidRDefault="0006708F" w:rsidP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F57E12" w:rsidRDefault="00766B4E" w:rsidP="00F57E12">
      <w:pPr>
        <w:ind w:left="2160" w:hanging="2160"/>
        <w:rPr>
          <w:b/>
          <w:bCs/>
        </w:rPr>
      </w:pPr>
      <w:r>
        <w:rPr>
          <w:b/>
          <w:bCs/>
        </w:rPr>
        <w:t xml:space="preserve">Investor: </w:t>
      </w:r>
      <w:r w:rsidR="00794BDA">
        <w:rPr>
          <w:b/>
          <w:bCs/>
        </w:rPr>
        <w:t xml:space="preserve">                    </w:t>
      </w:r>
      <w:r w:rsidR="00794BDA">
        <w:rPr>
          <w:b/>
          <w:bCs/>
        </w:rPr>
        <w:tab/>
      </w:r>
      <w:r w:rsidR="00F57E12">
        <w:rPr>
          <w:b/>
          <w:bCs/>
        </w:rPr>
        <w:t xml:space="preserve">Domov Unhošť, </w:t>
      </w:r>
    </w:p>
    <w:p w:rsidR="00766B4E" w:rsidRDefault="00F57E12" w:rsidP="00F57E12">
      <w:pPr>
        <w:ind w:left="2160" w:hanging="2160"/>
        <w:rPr>
          <w:b/>
          <w:bCs/>
        </w:rPr>
      </w:pPr>
      <w:r>
        <w:rPr>
          <w:b/>
          <w:bCs/>
        </w:rPr>
        <w:t xml:space="preserve">                                                Berounská 500, 273 51 Unhošť</w:t>
      </w:r>
    </w:p>
    <w:p w:rsidR="00F57E12" w:rsidRDefault="00F57E12" w:rsidP="00F57E12">
      <w:pPr>
        <w:ind w:left="2160" w:hanging="2160"/>
        <w:rPr>
          <w:b/>
          <w:bCs/>
        </w:rPr>
      </w:pPr>
    </w:p>
    <w:p w:rsidR="00766B4E" w:rsidRDefault="00766B4E" w:rsidP="00766B4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Kraj, okres, místo:          </w:t>
      </w:r>
      <w:r w:rsidR="00F616B0">
        <w:rPr>
          <w:b/>
          <w:bCs/>
        </w:rPr>
        <w:t xml:space="preserve"> </w:t>
      </w:r>
      <w:r w:rsidR="00F57E12">
        <w:rPr>
          <w:b/>
          <w:bCs/>
        </w:rPr>
        <w:t xml:space="preserve">     Středočeský, Kladno, Unhošť</w:t>
      </w:r>
    </w:p>
    <w:p w:rsidR="00F57E12" w:rsidRPr="00EB2999" w:rsidRDefault="00F57E12" w:rsidP="00F57E1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Domov Unhošť, Berounská 500, 273 51 Unhošť</w:t>
      </w:r>
    </w:p>
    <w:p w:rsidR="00F57E12" w:rsidRPr="00C812DF" w:rsidRDefault="00F57E12" w:rsidP="00F57E12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k.ú. Unhošť, parc.č. 581</w:t>
      </w:r>
    </w:p>
    <w:p w:rsidR="0016355A" w:rsidRDefault="0016355A" w:rsidP="00766B4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         </w:t>
      </w:r>
    </w:p>
    <w:p w:rsidR="00794BDA" w:rsidRDefault="00794BDA" w:rsidP="00794BD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Projektant:                            Jobi Energo s.r.o.,  </w:t>
      </w:r>
    </w:p>
    <w:p w:rsidR="00794BDA" w:rsidRDefault="00794BDA" w:rsidP="00794BD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Projekce a dodávky energetických zařízení</w:t>
      </w:r>
    </w:p>
    <w:p w:rsidR="00794BDA" w:rsidRDefault="00794BDA" w:rsidP="00794BD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Modřanská 100, 147 00 Praha 4</w:t>
      </w:r>
    </w:p>
    <w:p w:rsidR="00F616B0" w:rsidRDefault="00794BDA" w:rsidP="00794BD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I</w:t>
      </w:r>
      <w:r w:rsidR="00597C19">
        <w:rPr>
          <w:b/>
          <w:bCs/>
        </w:rPr>
        <w:t>ng. Mil</w:t>
      </w:r>
      <w:r w:rsidR="005E267B">
        <w:rPr>
          <w:b/>
          <w:bCs/>
        </w:rPr>
        <w:t>an Klíma</w:t>
      </w:r>
      <w:r w:rsidR="00597C19">
        <w:rPr>
          <w:b/>
          <w:bCs/>
        </w:rPr>
        <w:t xml:space="preserve"> </w:t>
      </w:r>
    </w:p>
    <w:p w:rsidR="00794BDA" w:rsidRDefault="00F616B0" w:rsidP="00794BDA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</w:t>
      </w:r>
      <w:r w:rsidR="00794BDA">
        <w:rPr>
          <w:b/>
          <w:bCs/>
        </w:rPr>
        <w:t>a kol.</w:t>
      </w:r>
    </w:p>
    <w:p w:rsidR="00244673" w:rsidRDefault="00244673" w:rsidP="00244673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8557E" w:rsidRDefault="00244673" w:rsidP="00D855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Zpracovatel:                </w:t>
      </w:r>
      <w:r>
        <w:rPr>
          <w:b/>
          <w:bCs/>
        </w:rPr>
        <w:tab/>
      </w:r>
      <w:r w:rsidR="00D8557E">
        <w:rPr>
          <w:b/>
          <w:bCs/>
        </w:rPr>
        <w:t>Ing. Petr Havlíček - aut.ing. v oboru PS a PBS</w:t>
      </w:r>
    </w:p>
    <w:p w:rsidR="00D8557E" w:rsidRDefault="00D8557E" w:rsidP="00D855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Na Bílkách 858, 273 06 Libušín</w:t>
      </w:r>
    </w:p>
    <w:p w:rsidR="00D8557E" w:rsidRDefault="00D8557E" w:rsidP="00D855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IČ: 619 19 624</w:t>
      </w:r>
    </w:p>
    <w:p w:rsidR="00D8557E" w:rsidRDefault="00D8557E" w:rsidP="00D855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Tel. 737 262 143</w:t>
      </w:r>
    </w:p>
    <w:p w:rsidR="00D8557E" w:rsidRDefault="00D8557E" w:rsidP="00D8557E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e-mail: </w:t>
      </w:r>
      <w:hyperlink r:id="rId9" w:history="1">
        <w:r w:rsidRPr="001270F0">
          <w:rPr>
            <w:rStyle w:val="Hypertextovodkaz"/>
            <w:b/>
            <w:bCs/>
          </w:rPr>
          <w:t>havlicek.pbs@seznam.cz</w:t>
        </w:r>
      </w:hyperlink>
    </w:p>
    <w:p w:rsidR="00EE66E7" w:rsidRDefault="00EE66E7" w:rsidP="00EE66E7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         ČKAIT 0004584</w:t>
      </w:r>
    </w:p>
    <w:p w:rsidR="0006708F" w:rsidRDefault="0006708F" w:rsidP="00EE66E7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B.  ODBORNÁ  ČÁST</w:t>
      </w:r>
    </w:p>
    <w:p w:rsidR="0006708F" w:rsidRDefault="0006708F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Obsah:   1. Úvod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2. Situování objektu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3. Stavební konstrukce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4. Požární úseky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5. Požární a ekonomické riziko, stupeň požární bezpečnosti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6. Únikové cesty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7. Odstupové vzdálenosti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790508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8. Technické vybavení</w:t>
      </w:r>
    </w:p>
    <w:p w:rsidR="00F57E12" w:rsidRDefault="00F57E12">
      <w:pPr>
        <w:widowControl w:val="0"/>
        <w:autoSpaceDE w:val="0"/>
        <w:autoSpaceDN w:val="0"/>
        <w:adjustRightInd w:val="0"/>
        <w:rPr>
          <w:b/>
          <w:bCs/>
        </w:rPr>
      </w:pPr>
    </w:p>
    <w:p w:rsidR="0016355A" w:rsidRDefault="00790508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                                       9. Požární zabezpečení</w:t>
      </w:r>
    </w:p>
    <w:p w:rsidR="00790508" w:rsidRDefault="00790508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1. Úvod</w:t>
      </w:r>
    </w:p>
    <w:p w:rsidR="00790508" w:rsidRDefault="00790508" w:rsidP="00CD644B">
      <w:pPr>
        <w:widowControl w:val="0"/>
        <w:autoSpaceDE w:val="0"/>
        <w:autoSpaceDN w:val="0"/>
        <w:adjustRightInd w:val="0"/>
        <w:rPr>
          <w:b/>
          <w:bCs/>
        </w:rPr>
      </w:pPr>
    </w:p>
    <w:p w:rsidR="009B4209" w:rsidRDefault="00244673" w:rsidP="00766B4E">
      <w:pPr>
        <w:widowControl w:val="0"/>
        <w:autoSpaceDE w:val="0"/>
        <w:autoSpaceDN w:val="0"/>
        <w:adjustRightInd w:val="0"/>
        <w:ind w:right="-285" w:firstLine="720"/>
      </w:pPr>
      <w:r>
        <w:t>Př</w:t>
      </w:r>
      <w:r w:rsidR="00E15901">
        <w:t>e</w:t>
      </w:r>
      <w:r w:rsidR="009B4209">
        <w:t xml:space="preserve">dložený projekt řeší </w:t>
      </w:r>
      <w:r w:rsidR="00AB214D">
        <w:t xml:space="preserve">rekonstrukci kotelny v </w:t>
      </w:r>
      <w:r w:rsidR="008E7B1C">
        <w:t>1</w:t>
      </w:r>
      <w:r w:rsidR="00794BDA">
        <w:t>.</w:t>
      </w:r>
      <w:r w:rsidR="00AB214D">
        <w:t xml:space="preserve">PP </w:t>
      </w:r>
      <w:r w:rsidR="009B4209">
        <w:t>objektu</w:t>
      </w:r>
      <w:r w:rsidR="00794BDA">
        <w:t xml:space="preserve"> </w:t>
      </w:r>
      <w:r w:rsidR="00F57E12">
        <w:t>Domova Unhošť, parc.č. 581, ulice Berounská</w:t>
      </w:r>
      <w:r w:rsidR="008A113B">
        <w:t xml:space="preserve"> </w:t>
      </w:r>
      <w:r w:rsidR="00F57E12">
        <w:t>čp. 500, v Unhošti</w:t>
      </w:r>
      <w:r w:rsidR="00BE1BC7">
        <w:t>,</w:t>
      </w:r>
      <w:r w:rsidR="00766B4E">
        <w:t xml:space="preserve"> </w:t>
      </w:r>
      <w:r w:rsidR="00AB214D">
        <w:t>výměnou technologických zařízení</w:t>
      </w:r>
      <w:r w:rsidR="00876EC8">
        <w:t xml:space="preserve"> stávající</w:t>
      </w:r>
      <w:r w:rsidR="00F65437">
        <w:t xml:space="preserve"> </w:t>
      </w:r>
      <w:r w:rsidR="001340DE">
        <w:t>plynové kotelny</w:t>
      </w:r>
      <w:r w:rsidR="009B4209">
        <w:t>.</w:t>
      </w:r>
    </w:p>
    <w:p w:rsidR="008E7B1C" w:rsidRPr="00597C19" w:rsidRDefault="008E7B1C" w:rsidP="005110D0">
      <w:pPr>
        <w:widowControl w:val="0"/>
        <w:autoSpaceDE w:val="0"/>
        <w:autoSpaceDN w:val="0"/>
        <w:adjustRightInd w:val="0"/>
        <w:ind w:right="-568" w:firstLine="720"/>
      </w:pPr>
      <w:r w:rsidRPr="00597C19">
        <w:t>Vlastní kotelna bud</w:t>
      </w:r>
      <w:r w:rsidR="00876EC8" w:rsidRPr="00597C19">
        <w:t xml:space="preserve">e </w:t>
      </w:r>
      <w:r w:rsidR="00597C19" w:rsidRPr="00597C19">
        <w:t>zachována, nově bude provedena výměna</w:t>
      </w:r>
      <w:r w:rsidR="00876EC8" w:rsidRPr="00597C19">
        <w:t xml:space="preserve"> technologick</w:t>
      </w:r>
      <w:r w:rsidR="00597C19" w:rsidRPr="00597C19">
        <w:t>ého vybavení</w:t>
      </w:r>
      <w:r w:rsidRPr="00597C19">
        <w:t>.</w:t>
      </w:r>
    </w:p>
    <w:p w:rsidR="00F616B0" w:rsidRDefault="00F616B0" w:rsidP="00F616B0">
      <w:pPr>
        <w:widowControl w:val="0"/>
        <w:autoSpaceDE w:val="0"/>
        <w:autoSpaceDN w:val="0"/>
        <w:adjustRightInd w:val="0"/>
        <w:ind w:right="-852" w:firstLine="720"/>
      </w:pPr>
      <w:r>
        <w:t xml:space="preserve">Projektem je navržena úprava technologického zařízení původní plynové kotelny, původní </w:t>
      </w:r>
      <w:r w:rsidRPr="007E1330">
        <w:t xml:space="preserve">kotle o výkonu </w:t>
      </w:r>
      <w:r w:rsidR="00AB214D">
        <w:t>2x150</w:t>
      </w:r>
      <w:r w:rsidR="00F57E12">
        <w:t xml:space="preserve"> k</w:t>
      </w:r>
      <w:r w:rsidRPr="007E1330">
        <w:t xml:space="preserve">W </w:t>
      </w:r>
      <w:r w:rsidR="00AB214D">
        <w:t xml:space="preserve">+ 1x ohřívák TV 39 kW, </w:t>
      </w:r>
      <w:r w:rsidRPr="007E1330">
        <w:t xml:space="preserve">budou nahrazeny </w:t>
      </w:r>
      <w:r w:rsidR="00AB214D">
        <w:t xml:space="preserve">dvojicí </w:t>
      </w:r>
      <w:r w:rsidR="00F57E12">
        <w:t>kotl</w:t>
      </w:r>
      <w:r w:rsidR="00AB214D">
        <w:t>ů</w:t>
      </w:r>
      <w:r w:rsidR="00F57E12">
        <w:t xml:space="preserve"> </w:t>
      </w:r>
      <w:r w:rsidR="00AB214D">
        <w:t xml:space="preserve">o celkovém výkonu </w:t>
      </w:r>
      <w:r w:rsidR="00F57E12">
        <w:t>370 k</w:t>
      </w:r>
      <w:r w:rsidR="00BE1BC7">
        <w:t>W</w:t>
      </w:r>
      <w:r w:rsidR="00B9141F">
        <w:t xml:space="preserve">, </w:t>
      </w:r>
      <w:r w:rsidRPr="007E1330">
        <w:t>dále je upraveno související technologické vybavení kotelny (rozdělovač, sběrač, čerpadla, armatury, expanzní nádoba, vnitřní rozvody plynu a elektro</w:t>
      </w:r>
      <w:r w:rsidR="0006708F">
        <w:t xml:space="preserve"> + nový vnitřní</w:t>
      </w:r>
      <w:r w:rsidR="00BE1BC7">
        <w:t xml:space="preserve"> komín</w:t>
      </w:r>
      <w:r w:rsidRPr="007E1330">
        <w:t>).</w:t>
      </w:r>
    </w:p>
    <w:p w:rsidR="00F616B0" w:rsidRPr="007E1330" w:rsidRDefault="00F616B0" w:rsidP="00F616B0">
      <w:pPr>
        <w:pStyle w:val="Normlnweb"/>
        <w:spacing w:before="0" w:beforeAutospacing="0" w:after="0" w:afterAutospacing="0"/>
      </w:pPr>
      <w:r w:rsidRPr="007E1330">
        <w:tab/>
        <w:t xml:space="preserve">Tepelný výkon bude napojen na stávající </w:t>
      </w:r>
      <w:r w:rsidR="0006708F">
        <w:t xml:space="preserve">potrubní rozvody </w:t>
      </w:r>
      <w:r w:rsidRPr="007E1330">
        <w:t>v kotelně</w:t>
      </w:r>
      <w:r w:rsidR="00BE1BC7">
        <w:t xml:space="preserve"> (s vyvedením do stávajících objektů v řešeném areálu</w:t>
      </w:r>
      <w:r w:rsidR="00F57E12">
        <w:t xml:space="preserve"> - vytápění</w:t>
      </w:r>
      <w:r w:rsidR="00BE1BC7">
        <w:t>)</w:t>
      </w:r>
      <w:r w:rsidRPr="007E1330">
        <w:t>.</w:t>
      </w:r>
    </w:p>
    <w:p w:rsidR="00F616B0" w:rsidRPr="007E1330" w:rsidRDefault="00F616B0" w:rsidP="00F616B0">
      <w:pPr>
        <w:widowControl w:val="0"/>
        <w:autoSpaceDE w:val="0"/>
        <w:autoSpaceDN w:val="0"/>
        <w:adjustRightInd w:val="0"/>
        <w:ind w:right="-568" w:firstLine="720"/>
        <w:jc w:val="both"/>
      </w:pPr>
    </w:p>
    <w:p w:rsidR="00F616B0" w:rsidRPr="007E1330" w:rsidRDefault="00F616B0" w:rsidP="00F616B0">
      <w:pPr>
        <w:widowControl w:val="0"/>
        <w:autoSpaceDE w:val="0"/>
        <w:autoSpaceDN w:val="0"/>
        <w:adjustRightInd w:val="0"/>
        <w:ind w:firstLine="720"/>
        <w:jc w:val="both"/>
        <w:rPr>
          <w:u w:val="single"/>
        </w:rPr>
      </w:pPr>
      <w:r w:rsidRPr="007E1330">
        <w:rPr>
          <w:u w:val="single"/>
        </w:rPr>
        <w:t>V rámci úpravy kotelny a osazení nových kotlů budou provedeny tyto práce:</w:t>
      </w:r>
    </w:p>
    <w:p w:rsidR="00F616B0" w:rsidRPr="007E1330" w:rsidRDefault="00F616B0" w:rsidP="00F616B0">
      <w:pPr>
        <w:widowControl w:val="0"/>
        <w:autoSpaceDE w:val="0"/>
        <w:autoSpaceDN w:val="0"/>
        <w:adjustRightInd w:val="0"/>
        <w:ind w:firstLine="284"/>
        <w:jc w:val="both"/>
      </w:pPr>
      <w:r w:rsidRPr="007E1330">
        <w:t xml:space="preserve"> -     demont</w:t>
      </w:r>
      <w:r w:rsidR="00B9141F">
        <w:t xml:space="preserve">áž  původních kotlů o výkonu </w:t>
      </w:r>
      <w:r w:rsidR="00AB214D">
        <w:t>2x150 k</w:t>
      </w:r>
      <w:r w:rsidR="00AB214D" w:rsidRPr="007E1330">
        <w:t xml:space="preserve">W </w:t>
      </w:r>
      <w:r w:rsidR="00AB214D">
        <w:t>+ 1x ohřívák TV 39 kW</w:t>
      </w:r>
    </w:p>
    <w:p w:rsidR="00F616B0" w:rsidRDefault="00F616B0" w:rsidP="00F616B0">
      <w:pPr>
        <w:widowControl w:val="0"/>
        <w:autoSpaceDE w:val="0"/>
        <w:autoSpaceDN w:val="0"/>
        <w:adjustRightInd w:val="0"/>
        <w:ind w:firstLine="284"/>
        <w:jc w:val="both"/>
      </w:pPr>
      <w:r w:rsidRPr="007E1330">
        <w:t xml:space="preserve"> -    </w:t>
      </w:r>
      <w:r w:rsidR="00B9141F">
        <w:t xml:space="preserve"> osazení nových kotlů </w:t>
      </w:r>
      <w:r w:rsidR="00F57E12">
        <w:t xml:space="preserve">Hoval UltraGas 400D </w:t>
      </w:r>
      <w:r w:rsidR="00B9141F">
        <w:t xml:space="preserve">o výkonu </w:t>
      </w:r>
      <w:r w:rsidR="00F57E12">
        <w:t>370 k</w:t>
      </w:r>
      <w:r w:rsidR="00BE1BC7">
        <w:t>W</w:t>
      </w:r>
    </w:p>
    <w:p w:rsidR="00BE1BC7" w:rsidRDefault="00F616B0" w:rsidP="00F616B0">
      <w:pPr>
        <w:widowControl w:val="0"/>
        <w:autoSpaceDE w:val="0"/>
        <w:autoSpaceDN w:val="0"/>
        <w:adjustRightInd w:val="0"/>
        <w:ind w:firstLine="284"/>
        <w:jc w:val="both"/>
      </w:pPr>
      <w:r>
        <w:t xml:space="preserve"> -     úprava souvisejícího technologické vybavení kotelny (</w:t>
      </w:r>
      <w:r w:rsidR="00BE1BC7">
        <w:t xml:space="preserve"> </w:t>
      </w:r>
    </w:p>
    <w:p w:rsidR="00F616B0" w:rsidRDefault="00BE1BC7" w:rsidP="00AB214D">
      <w:pPr>
        <w:widowControl w:val="0"/>
        <w:autoSpaceDE w:val="0"/>
        <w:autoSpaceDN w:val="0"/>
        <w:adjustRightInd w:val="0"/>
        <w:ind w:right="-427" w:firstLine="284"/>
        <w:jc w:val="both"/>
      </w:pPr>
      <w:r>
        <w:t xml:space="preserve">       </w:t>
      </w:r>
      <w:r w:rsidR="00F616B0">
        <w:t>rozdělovač, sběrač, čerpadla, armatury, expanzní nádoba,</w:t>
      </w:r>
      <w:r>
        <w:t xml:space="preserve"> </w:t>
      </w:r>
      <w:r w:rsidR="00F616B0">
        <w:t>kouřovody, ventilace, vnitřní</w:t>
      </w:r>
      <w:r>
        <w:t xml:space="preserve"> </w:t>
      </w:r>
      <w:r w:rsidR="00F616B0">
        <w:t>rozvody plynu a elektro).</w:t>
      </w:r>
    </w:p>
    <w:p w:rsidR="00F616B0" w:rsidRDefault="00BE1BC7" w:rsidP="00F616B0">
      <w:pPr>
        <w:widowControl w:val="0"/>
        <w:autoSpaceDE w:val="0"/>
        <w:autoSpaceDN w:val="0"/>
        <w:adjustRightInd w:val="0"/>
        <w:ind w:firstLine="284"/>
        <w:jc w:val="both"/>
      </w:pPr>
      <w:r>
        <w:t xml:space="preserve"> -     </w:t>
      </w:r>
      <w:r w:rsidR="00F57E12">
        <w:t>oprava základů</w:t>
      </w:r>
      <w:r>
        <w:t xml:space="preserve"> pod kotli</w:t>
      </w:r>
    </w:p>
    <w:p w:rsidR="00F616B0" w:rsidRDefault="00F616B0" w:rsidP="00F616B0">
      <w:pPr>
        <w:widowControl w:val="0"/>
        <w:autoSpaceDE w:val="0"/>
        <w:autoSpaceDN w:val="0"/>
        <w:adjustRightInd w:val="0"/>
        <w:ind w:firstLine="284"/>
        <w:jc w:val="both"/>
      </w:pPr>
      <w:r>
        <w:t xml:space="preserve"> -     související úpravy povrchů</w:t>
      </w:r>
    </w:p>
    <w:p w:rsidR="00BE1BC7" w:rsidRDefault="00F616B0" w:rsidP="00F57E12">
      <w:pPr>
        <w:widowControl w:val="0"/>
        <w:autoSpaceDE w:val="0"/>
        <w:autoSpaceDN w:val="0"/>
        <w:adjustRightInd w:val="0"/>
        <w:ind w:right="-568" w:firstLine="284"/>
        <w:jc w:val="both"/>
      </w:pPr>
      <w:r>
        <w:t xml:space="preserve"> -</w:t>
      </w:r>
      <w:r w:rsidR="00B9141F">
        <w:t xml:space="preserve">     n</w:t>
      </w:r>
      <w:r w:rsidR="00BE1BC7">
        <w:t>ové odvody</w:t>
      </w:r>
      <w:r w:rsidR="0006708F">
        <w:t xml:space="preserve"> spalin - kouřovody + nový vnitřn</w:t>
      </w:r>
      <w:r w:rsidR="00BE1BC7">
        <w:t>í komín</w:t>
      </w:r>
      <w:r w:rsidR="00F57E12">
        <w:t xml:space="preserve"> (v trase a parametrech p</w:t>
      </w:r>
      <w:r w:rsidR="00B66DA3">
        <w:t>ůvodního</w:t>
      </w:r>
      <w:r w:rsidR="00F57E12">
        <w:t>)</w:t>
      </w:r>
    </w:p>
    <w:p w:rsidR="00BE1BC7" w:rsidRDefault="00BE1BC7" w:rsidP="00F616B0">
      <w:pPr>
        <w:widowControl w:val="0"/>
        <w:autoSpaceDE w:val="0"/>
        <w:autoSpaceDN w:val="0"/>
        <w:adjustRightInd w:val="0"/>
        <w:ind w:firstLine="284"/>
        <w:jc w:val="both"/>
      </w:pPr>
    </w:p>
    <w:p w:rsidR="00F616B0" w:rsidRPr="007E1330" w:rsidRDefault="00F616B0" w:rsidP="00F616B0">
      <w:pPr>
        <w:pStyle w:val="Normlnweb"/>
        <w:spacing w:before="0" w:beforeAutospacing="0" w:after="0" w:afterAutospacing="0"/>
      </w:pPr>
      <w:r w:rsidRPr="007E1330">
        <w:tab/>
        <w:t xml:space="preserve">Dle ČSN 07 0703 jsou kotelny rozděleny do kategorií podle jmenovitých tepelných </w:t>
      </w:r>
    </w:p>
    <w:p w:rsidR="00F616B0" w:rsidRPr="007E1330" w:rsidRDefault="00F616B0" w:rsidP="00F616B0">
      <w:pPr>
        <w:pStyle w:val="Normlnweb"/>
        <w:spacing w:before="0" w:beforeAutospacing="0" w:after="0" w:afterAutospacing="0"/>
      </w:pPr>
      <w:r w:rsidRPr="007E1330">
        <w:t xml:space="preserve">            výkonů kotlů: </w:t>
      </w:r>
    </w:p>
    <w:p w:rsidR="00F616B0" w:rsidRPr="007E1330" w:rsidRDefault="00F616B0" w:rsidP="00F616B0">
      <w:pPr>
        <w:pStyle w:val="Normlnweb"/>
        <w:spacing w:before="0" w:beforeAutospacing="0" w:after="0" w:afterAutospacing="0"/>
        <w:ind w:right="-710"/>
      </w:pPr>
      <w:r w:rsidRPr="007E1330">
        <w:t xml:space="preserve">            -</w:t>
      </w:r>
      <w:r w:rsidR="00B9141F">
        <w:t xml:space="preserve"> stáv</w:t>
      </w:r>
      <w:r w:rsidR="00BE1BC7">
        <w:t>a</w:t>
      </w:r>
      <w:r w:rsidR="00F57E12">
        <w:t xml:space="preserve">jící stav v kotelně  je: </w:t>
      </w:r>
      <w:r w:rsidR="00AB214D" w:rsidRPr="00F57E12">
        <w:rPr>
          <w:b/>
        </w:rPr>
        <w:t>3</w:t>
      </w:r>
      <w:r w:rsidR="00AB214D">
        <w:rPr>
          <w:b/>
        </w:rPr>
        <w:t>39</w:t>
      </w:r>
      <w:r w:rsidR="00AB214D" w:rsidRPr="00F57E12">
        <w:rPr>
          <w:b/>
        </w:rPr>
        <w:t xml:space="preserve"> </w:t>
      </w:r>
      <w:r w:rsidRPr="007E1330">
        <w:rPr>
          <w:b/>
        </w:rPr>
        <w:t xml:space="preserve">kW </w:t>
      </w:r>
      <w:r w:rsidR="00BA1097">
        <w:t xml:space="preserve">… kotelna </w:t>
      </w:r>
      <w:r w:rsidRPr="007E1330">
        <w:t>I</w:t>
      </w:r>
      <w:r w:rsidR="00F57E12">
        <w:t>II</w:t>
      </w:r>
      <w:r w:rsidRPr="007E1330">
        <w:t xml:space="preserve">. kategorie </w:t>
      </w:r>
    </w:p>
    <w:p w:rsidR="00F616B0" w:rsidRPr="007E1330" w:rsidRDefault="00F616B0" w:rsidP="00F616B0">
      <w:pPr>
        <w:pStyle w:val="Normlnweb"/>
        <w:spacing w:before="0" w:beforeAutospacing="0" w:after="0" w:afterAutospacing="0"/>
        <w:ind w:right="-1135"/>
      </w:pPr>
      <w:r w:rsidRPr="007E1330">
        <w:t xml:space="preserve">            - nový stav v kotelně bude: </w:t>
      </w:r>
      <w:r w:rsidR="00F57E12">
        <w:rPr>
          <w:b/>
        </w:rPr>
        <w:t>37</w:t>
      </w:r>
      <w:r w:rsidR="00F57E12" w:rsidRPr="00F57E12">
        <w:rPr>
          <w:b/>
        </w:rPr>
        <w:t>0</w:t>
      </w:r>
      <w:r w:rsidR="00B9141F" w:rsidRPr="00F57E12">
        <w:rPr>
          <w:b/>
        </w:rPr>
        <w:t xml:space="preserve"> kW</w:t>
      </w:r>
      <w:r w:rsidR="00560B03">
        <w:rPr>
          <w:b/>
        </w:rPr>
        <w:t xml:space="preserve"> </w:t>
      </w:r>
      <w:r w:rsidR="00BA1097">
        <w:t xml:space="preserve">.… kotelna </w:t>
      </w:r>
      <w:r w:rsidRPr="007E1330">
        <w:t>I</w:t>
      </w:r>
      <w:r w:rsidR="00F57E12">
        <w:t>II</w:t>
      </w:r>
      <w:r w:rsidRPr="007E1330">
        <w:t>. kategorie (beze změny)</w:t>
      </w:r>
    </w:p>
    <w:p w:rsidR="00F616B0" w:rsidRPr="007E1330" w:rsidRDefault="00F616B0" w:rsidP="00F616B0">
      <w:pPr>
        <w:widowControl w:val="0"/>
        <w:autoSpaceDE w:val="0"/>
        <w:autoSpaceDN w:val="0"/>
        <w:adjustRightInd w:val="0"/>
        <w:ind w:firstLine="720"/>
        <w:jc w:val="both"/>
      </w:pPr>
    </w:p>
    <w:p w:rsidR="00244673" w:rsidRPr="002259B5" w:rsidRDefault="009B5DBA" w:rsidP="002259B5">
      <w:pPr>
        <w:widowControl w:val="0"/>
        <w:autoSpaceDE w:val="0"/>
        <w:autoSpaceDN w:val="0"/>
        <w:adjustRightInd w:val="0"/>
      </w:pPr>
      <w:r w:rsidRPr="002259B5">
        <w:t xml:space="preserve">Jednotlivé </w:t>
      </w:r>
      <w:r w:rsidR="00F072F9" w:rsidRPr="002259B5">
        <w:t xml:space="preserve">řešené </w:t>
      </w:r>
      <w:r w:rsidR="00C81A9C" w:rsidRPr="002259B5">
        <w:t xml:space="preserve">resp. </w:t>
      </w:r>
      <w:r w:rsidR="00F072F9" w:rsidRPr="002259B5">
        <w:t xml:space="preserve">sousední </w:t>
      </w:r>
      <w:r w:rsidRPr="002259B5">
        <w:t xml:space="preserve">prostory </w:t>
      </w:r>
      <w:r w:rsidR="00E15901" w:rsidRPr="002259B5">
        <w:t xml:space="preserve"> js</w:t>
      </w:r>
      <w:r w:rsidR="00BC6004" w:rsidRPr="002259B5">
        <w:t xml:space="preserve">ou </w:t>
      </w:r>
      <w:r w:rsidR="00954736" w:rsidRPr="002259B5">
        <w:t xml:space="preserve">resp. budou </w:t>
      </w:r>
      <w:r w:rsidR="00BC6004" w:rsidRPr="002259B5">
        <w:t>využívány</w:t>
      </w:r>
      <w:r w:rsidR="00244673" w:rsidRPr="002259B5">
        <w:t xml:space="preserve"> takto:</w:t>
      </w:r>
    </w:p>
    <w:p w:rsidR="00F072F9" w:rsidRPr="002259B5" w:rsidRDefault="00C81A9C" w:rsidP="00CD644B">
      <w:pPr>
        <w:widowControl w:val="0"/>
        <w:autoSpaceDE w:val="0"/>
        <w:autoSpaceDN w:val="0"/>
        <w:adjustRightInd w:val="0"/>
      </w:pPr>
      <w:r>
        <w:rPr>
          <w:b/>
        </w:rPr>
        <w:t>Přízemí</w:t>
      </w:r>
      <w:r w:rsidR="00244673">
        <w:rPr>
          <w:b/>
        </w:rPr>
        <w:t xml:space="preserve"> </w:t>
      </w:r>
      <w:r>
        <w:rPr>
          <w:b/>
        </w:rPr>
        <w:t>(1.N</w:t>
      </w:r>
      <w:r w:rsidR="00FF10CE">
        <w:rPr>
          <w:b/>
        </w:rPr>
        <w:t>P</w:t>
      </w:r>
      <w:r w:rsidR="00954736" w:rsidRPr="00DD6E11">
        <w:rPr>
          <w:b/>
        </w:rPr>
        <w:t>)</w:t>
      </w:r>
      <w:r w:rsidR="00954736">
        <w:t xml:space="preserve">  </w:t>
      </w:r>
      <w:r>
        <w:t xml:space="preserve">       </w:t>
      </w:r>
      <w:r w:rsidR="00954736">
        <w:t xml:space="preserve"> </w:t>
      </w:r>
      <w:r w:rsidR="0059600D">
        <w:t>-</w:t>
      </w:r>
      <w:r w:rsidR="00244673">
        <w:t xml:space="preserve"> </w:t>
      </w:r>
      <w:r w:rsidR="00445388" w:rsidRPr="00445388">
        <w:rPr>
          <w:b/>
        </w:rPr>
        <w:t>stávající</w:t>
      </w:r>
      <w:r w:rsidR="0089294C" w:rsidRPr="00445388">
        <w:rPr>
          <w:b/>
        </w:rPr>
        <w:t xml:space="preserve"> kotelna</w:t>
      </w:r>
      <w:r w:rsidR="00445388" w:rsidRPr="00445388">
        <w:rPr>
          <w:b/>
        </w:rPr>
        <w:t xml:space="preserve"> </w:t>
      </w:r>
      <w:r w:rsidR="002259B5" w:rsidRPr="002259B5">
        <w:t>(stávající, upravovaná)</w:t>
      </w:r>
    </w:p>
    <w:p w:rsidR="00244673" w:rsidRPr="00F57E12" w:rsidRDefault="00FF10CE" w:rsidP="00877047">
      <w:pPr>
        <w:widowControl w:val="0"/>
        <w:autoSpaceDE w:val="0"/>
        <w:autoSpaceDN w:val="0"/>
        <w:adjustRightInd w:val="0"/>
        <w:ind w:right="-568"/>
      </w:pPr>
      <w:r>
        <w:t xml:space="preserve">                            </w:t>
      </w:r>
      <w:r w:rsidR="00C81A9C">
        <w:t xml:space="preserve">       </w:t>
      </w:r>
      <w:r w:rsidR="00F072F9">
        <w:t xml:space="preserve">- </w:t>
      </w:r>
      <w:r w:rsidR="00F57E12">
        <w:t>technické a provozní zázemí (dílna</w:t>
      </w:r>
      <w:r w:rsidR="00877047">
        <w:t xml:space="preserve"> - stávající, ponechávané</w:t>
      </w:r>
      <w:r w:rsidR="002259B5">
        <w:t>)</w:t>
      </w:r>
    </w:p>
    <w:p w:rsidR="00C81A9C" w:rsidRPr="00C81A9C" w:rsidRDefault="00C81A9C" w:rsidP="00CD644B">
      <w:pPr>
        <w:widowControl w:val="0"/>
        <w:autoSpaceDE w:val="0"/>
        <w:autoSpaceDN w:val="0"/>
        <w:adjustRightInd w:val="0"/>
        <w:rPr>
          <w:b/>
        </w:rPr>
      </w:pPr>
    </w:p>
    <w:p w:rsidR="00244673" w:rsidRPr="002A7DE7" w:rsidRDefault="00244673" w:rsidP="00CD644B">
      <w:pPr>
        <w:widowControl w:val="0"/>
        <w:autoSpaceDE w:val="0"/>
        <w:autoSpaceDN w:val="0"/>
        <w:adjustRightInd w:val="0"/>
        <w:rPr>
          <w:u w:val="single"/>
        </w:rPr>
      </w:pPr>
      <w:r>
        <w:tab/>
      </w:r>
      <w:r w:rsidRPr="002A7DE7">
        <w:rPr>
          <w:u w:val="single"/>
        </w:rPr>
        <w:t>Podkladem pro vypracování této technické zprávy požární ochrany byly:</w:t>
      </w:r>
    </w:p>
    <w:p w:rsidR="00244673" w:rsidRDefault="00244673" w:rsidP="00560B03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>rozpracovan</w:t>
      </w:r>
      <w:r w:rsidR="00C64534">
        <w:t xml:space="preserve">ý  projekt pro </w:t>
      </w:r>
      <w:r w:rsidR="00AB214D">
        <w:t>realizaci stavby</w:t>
      </w:r>
      <w:r>
        <w:t xml:space="preserve"> (část </w:t>
      </w:r>
      <w:r w:rsidR="00AB214D">
        <w:t>technologická</w:t>
      </w:r>
      <w:r>
        <w:t>)</w:t>
      </w:r>
    </w:p>
    <w:p w:rsidR="00244673" w:rsidRDefault="00244673" w:rsidP="00CD644B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 xml:space="preserve">doplňující informace projektanta </w:t>
      </w:r>
    </w:p>
    <w:p w:rsidR="00244673" w:rsidRDefault="00244673" w:rsidP="00CF4370">
      <w:pPr>
        <w:widowControl w:val="0"/>
        <w:numPr>
          <w:ilvl w:val="0"/>
          <w:numId w:val="7"/>
        </w:numPr>
        <w:autoSpaceDE w:val="0"/>
        <w:autoSpaceDN w:val="0"/>
        <w:adjustRightInd w:val="0"/>
        <w:ind w:right="-427"/>
      </w:pPr>
      <w:r>
        <w:t xml:space="preserve">prohlídka na místě (umístění objektu ve vazbě na </w:t>
      </w:r>
      <w:r w:rsidR="00CF4370">
        <w:t xml:space="preserve">hranice pozemku a sousední </w:t>
      </w:r>
      <w:r>
        <w:t>objekty)</w:t>
      </w:r>
    </w:p>
    <w:p w:rsidR="0016355A" w:rsidRDefault="0016355A" w:rsidP="00CD644B">
      <w:pPr>
        <w:numPr>
          <w:ilvl w:val="0"/>
          <w:numId w:val="7"/>
        </w:numPr>
      </w:pPr>
      <w:r w:rsidRPr="006D2C60">
        <w:t xml:space="preserve">konzultace s projektanty jednotlivých částí dokumentace </w:t>
      </w:r>
    </w:p>
    <w:p w:rsidR="0016355A" w:rsidRPr="006D2C60" w:rsidRDefault="0016355A" w:rsidP="00CD644B">
      <w:pPr>
        <w:numPr>
          <w:ilvl w:val="0"/>
          <w:numId w:val="7"/>
        </w:numPr>
      </w:pPr>
      <w:r w:rsidRPr="006D2C60">
        <w:t>p</w:t>
      </w:r>
      <w:r>
        <w:t xml:space="preserve">říslušné vyhlášky a normy: ČSN     </w:t>
      </w:r>
      <w:r w:rsidRPr="006D2C60">
        <w:t>73</w:t>
      </w:r>
      <w:r>
        <w:t xml:space="preserve"> 0802, </w:t>
      </w:r>
      <w:r w:rsidRPr="006D2C60">
        <w:t>73</w:t>
      </w:r>
      <w:r>
        <w:t xml:space="preserve"> </w:t>
      </w:r>
      <w:r w:rsidRPr="006D2C60">
        <w:t>0804</w:t>
      </w:r>
      <w:r>
        <w:t xml:space="preserve">, 73 0810, </w:t>
      </w:r>
      <w:r w:rsidRPr="006D2C60">
        <w:t>73</w:t>
      </w:r>
      <w:r>
        <w:t xml:space="preserve"> </w:t>
      </w:r>
      <w:r w:rsidRPr="006D2C60">
        <w:t>0818</w:t>
      </w:r>
      <w:r>
        <w:t xml:space="preserve">, </w:t>
      </w:r>
      <w:r w:rsidRPr="006D2C60">
        <w:t>73</w:t>
      </w:r>
      <w:r>
        <w:t xml:space="preserve"> </w:t>
      </w:r>
      <w:r w:rsidRPr="006D2C60">
        <w:t>0821</w:t>
      </w:r>
    </w:p>
    <w:p w:rsidR="0016355A" w:rsidRDefault="0016355A" w:rsidP="00CD644B">
      <w:pPr>
        <w:ind w:left="4248"/>
      </w:pPr>
      <w:r w:rsidRPr="006D2C60">
        <w:t>73</w:t>
      </w:r>
      <w:r>
        <w:t xml:space="preserve"> </w:t>
      </w:r>
      <w:r w:rsidRPr="006D2C60">
        <w:t>0873</w:t>
      </w:r>
      <w:r>
        <w:t>, 73 0845+Z1,2</w:t>
      </w:r>
      <w:r w:rsidRPr="006D2C60">
        <w:t xml:space="preserve"> a související</w:t>
      </w:r>
    </w:p>
    <w:p w:rsidR="0016355A" w:rsidRDefault="0016355A" w:rsidP="00CD644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vyhl.č. 268/2009 Sb.</w:t>
      </w:r>
      <w:r w:rsidR="005477AC">
        <w:t xml:space="preserve">, </w:t>
      </w:r>
      <w:r>
        <w:t xml:space="preserve">vyhl.č. 246/2001 Sb. </w:t>
      </w:r>
    </w:p>
    <w:p w:rsidR="0016355A" w:rsidRDefault="0016355A" w:rsidP="002259B5">
      <w:pPr>
        <w:autoSpaceDE w:val="0"/>
        <w:ind w:right="-852"/>
        <w:jc w:val="both"/>
      </w:pPr>
      <w:r>
        <w:t xml:space="preserve">                                       </w:t>
      </w:r>
      <w:r w:rsidR="002259B5">
        <w:t xml:space="preserve">                             + změna vyhl. 221/2014,</w:t>
      </w:r>
      <w:r>
        <w:t>vyhl.č. 499/2006 Sb.</w:t>
      </w:r>
    </w:p>
    <w:p w:rsidR="0016355A" w:rsidRDefault="0016355A" w:rsidP="00CD644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vyhl. č. 23/2008 Sb.</w:t>
      </w:r>
      <w:r w:rsidR="00BB6661">
        <w:t xml:space="preserve"> + 268/2011 Sb.</w:t>
      </w:r>
    </w:p>
    <w:p w:rsidR="0016355A" w:rsidRDefault="0016355A" w:rsidP="00CD644B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>požadavky investora a projektanta</w:t>
      </w:r>
    </w:p>
    <w:p w:rsidR="009B4209" w:rsidRDefault="002259B5" w:rsidP="009B4209">
      <w:pPr>
        <w:widowControl w:val="0"/>
        <w:autoSpaceDE w:val="0"/>
        <w:autoSpaceDN w:val="0"/>
        <w:adjustRightInd w:val="0"/>
        <w:jc w:val="both"/>
      </w:pPr>
      <w:r>
        <w:tab/>
        <w:t>Ve smyslu ČSN 73 08</w:t>
      </w:r>
      <w:r w:rsidR="009B4209">
        <w:t>34 se jedná o změnu stavby skupiny I.</w:t>
      </w:r>
      <w:r w:rsidR="00DD3D7B">
        <w:t xml:space="preserve"> (s</w:t>
      </w:r>
      <w:r>
        <w:t xml:space="preserve">távající prostory kotelny </w:t>
      </w:r>
      <w:r w:rsidR="0089294C">
        <w:t>a zázemí</w:t>
      </w:r>
      <w:r w:rsidR="00FF10CE">
        <w:t>)</w:t>
      </w:r>
      <w:r w:rsidR="009B4209">
        <w:t xml:space="preserve"> – viz </w:t>
      </w:r>
      <w:r w:rsidR="00F072F9">
        <w:t>Posouzení</w:t>
      </w:r>
      <w:r w:rsidR="009B4209">
        <w:t xml:space="preserve">. </w:t>
      </w:r>
    </w:p>
    <w:p w:rsidR="00F57E12" w:rsidRDefault="00F57E12" w:rsidP="009B4209">
      <w:pPr>
        <w:widowControl w:val="0"/>
        <w:autoSpaceDE w:val="0"/>
        <w:autoSpaceDN w:val="0"/>
        <w:adjustRightInd w:val="0"/>
        <w:jc w:val="both"/>
      </w:pPr>
    </w:p>
    <w:p w:rsidR="009B4209" w:rsidRPr="00E11861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E11861">
        <w:rPr>
          <w:b/>
          <w:bCs/>
          <w:u w:val="single"/>
        </w:rPr>
        <w:t>Posouzení dle ČSN 73 08 34 čl. 3.2.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  <w:rPr>
          <w:iCs/>
        </w:rPr>
      </w:pPr>
      <w:r>
        <w:tab/>
      </w:r>
      <w:r w:rsidRPr="00B46745">
        <w:t>Jako výchozí stav je využit</w:t>
      </w:r>
      <w:r w:rsidR="005E43E6">
        <w:t xml:space="preserve"> </w:t>
      </w:r>
      <w:r w:rsidR="00F072F9">
        <w:t>původní</w:t>
      </w:r>
      <w:r w:rsidR="005E43E6">
        <w:t xml:space="preserve"> stav  –</w:t>
      </w:r>
      <w:r w:rsidRPr="00B46745">
        <w:t xml:space="preserve"> prostory</w:t>
      </w:r>
      <w:r w:rsidR="0089294C">
        <w:t xml:space="preserve"> </w:t>
      </w:r>
      <w:r w:rsidR="002259B5">
        <w:t xml:space="preserve">kotelny a </w:t>
      </w:r>
      <w:r w:rsidR="00985E71">
        <w:t xml:space="preserve">technického </w:t>
      </w:r>
      <w:r w:rsidR="00F57E12">
        <w:t xml:space="preserve">a provozního </w:t>
      </w:r>
      <w:r w:rsidR="00985E71">
        <w:t>zázemí</w:t>
      </w:r>
      <w:r w:rsidRPr="00B46745">
        <w:t xml:space="preserve"> </w:t>
      </w:r>
      <w:r w:rsidRPr="00B46745">
        <w:rPr>
          <w:iCs/>
        </w:rPr>
        <w:t>(jedná se o stav, který je platný</w:t>
      </w:r>
      <w:r w:rsidR="005E43E6">
        <w:rPr>
          <w:iCs/>
        </w:rPr>
        <w:t xml:space="preserve"> i pro současný </w:t>
      </w:r>
      <w:r>
        <w:rPr>
          <w:iCs/>
        </w:rPr>
        <w:t>stav</w:t>
      </w:r>
      <w:r w:rsidR="00F072F9">
        <w:rPr>
          <w:iCs/>
        </w:rPr>
        <w:t>)</w:t>
      </w:r>
      <w:r w:rsidRPr="00B46745">
        <w:rPr>
          <w:iCs/>
        </w:rPr>
        <w:t>.</w:t>
      </w:r>
    </w:p>
    <w:p w:rsidR="009B4209" w:rsidRPr="00D567B1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a) </w:t>
      </w:r>
      <w:r w:rsidRPr="00D567B1">
        <w:rPr>
          <w:b/>
          <w:bCs/>
          <w:u w:val="single"/>
        </w:rPr>
        <w:t>požární riziko</w:t>
      </w:r>
    </w:p>
    <w:p w:rsidR="009B4209" w:rsidRPr="006B5725" w:rsidRDefault="009B4209" w:rsidP="009B4209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46721E">
        <w:rPr>
          <w:u w:val="single"/>
        </w:rPr>
        <w:lastRenderedPageBreak/>
        <w:t>původní využití</w:t>
      </w:r>
      <w:r w:rsidR="005E43E6">
        <w:rPr>
          <w:u w:val="single"/>
        </w:rPr>
        <w:t xml:space="preserve"> (řešené prostory</w:t>
      </w:r>
      <w:r>
        <w:rPr>
          <w:u w:val="single"/>
        </w:rPr>
        <w:t>)</w:t>
      </w:r>
      <w:r w:rsidR="006B5725" w:rsidRPr="006B5725">
        <w:t xml:space="preserve">                </w:t>
      </w:r>
      <w:proofErr w:type="spellStart"/>
      <w:r>
        <w:t>pn</w:t>
      </w:r>
      <w:proofErr w:type="spellEnd"/>
      <w:r>
        <w:tab/>
        <w:t xml:space="preserve">   </w:t>
      </w:r>
      <w:proofErr w:type="spellStart"/>
      <w:r>
        <w:t>an</w:t>
      </w:r>
      <w:proofErr w:type="spellEnd"/>
    </w:p>
    <w:p w:rsidR="00B27649" w:rsidRDefault="00C81A9C" w:rsidP="00FF10CE">
      <w:pPr>
        <w:widowControl w:val="0"/>
        <w:autoSpaceDE w:val="0"/>
        <w:autoSpaceDN w:val="0"/>
        <w:adjustRightInd w:val="0"/>
        <w:ind w:right="-143"/>
        <w:jc w:val="both"/>
      </w:pPr>
      <w:r>
        <w:t xml:space="preserve">prostory </w:t>
      </w:r>
      <w:r w:rsidR="00985E71">
        <w:t xml:space="preserve">technického </w:t>
      </w:r>
      <w:r w:rsidR="00F57E12">
        <w:t>a provozního zázemí</w:t>
      </w:r>
      <w:r>
        <w:t xml:space="preserve"> </w:t>
      </w:r>
      <w:r w:rsidR="0089294C">
        <w:t>4</w:t>
      </w:r>
      <w:r w:rsidR="009D37D3">
        <w:t>0</w:t>
      </w:r>
      <w:r w:rsidR="00FF10CE">
        <w:t>,0</w:t>
      </w:r>
      <w:r w:rsidR="00FF10CE">
        <w:tab/>
        <w:t xml:space="preserve">  1,0</w:t>
      </w:r>
      <w:r w:rsidR="00B27649">
        <w:t xml:space="preserve"> (ČS</w:t>
      </w:r>
      <w:r w:rsidR="00FF10CE">
        <w:t>N 73 0</w:t>
      </w:r>
      <w:r w:rsidR="0089294C">
        <w:t>802 tab. A.1, pol. 9.4.b</w:t>
      </w:r>
      <w:r w:rsidR="00B27649">
        <w:t>)</w:t>
      </w:r>
    </w:p>
    <w:p w:rsidR="00445388" w:rsidRDefault="00445388" w:rsidP="00445388">
      <w:pPr>
        <w:widowControl w:val="0"/>
        <w:autoSpaceDE w:val="0"/>
        <w:autoSpaceDN w:val="0"/>
        <w:adjustRightInd w:val="0"/>
        <w:jc w:val="both"/>
      </w:pPr>
      <w:r>
        <w:t xml:space="preserve">plynová kotelna </w:t>
      </w:r>
      <w:r>
        <w:tab/>
        <w:t xml:space="preserve">                                  15,0</w:t>
      </w:r>
      <w:r>
        <w:tab/>
        <w:t xml:space="preserve">  1,1 (ČSN 73 0802 tab. A.1, pol. 15.10.c)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</w:pPr>
      <w:r w:rsidRPr="0046721E">
        <w:rPr>
          <w:b/>
          <w:bCs/>
        </w:rPr>
        <w:t>původní požární riziko</w:t>
      </w:r>
      <w:r>
        <w:t>:</w:t>
      </w:r>
    </w:p>
    <w:p w:rsidR="00B27649" w:rsidRDefault="0089294C" w:rsidP="00B27649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 xml:space="preserve">            pn . </w:t>
      </w:r>
      <w:proofErr w:type="spellStart"/>
      <w:r>
        <w:t>an</w:t>
      </w:r>
      <w:proofErr w:type="spellEnd"/>
      <w:r>
        <w:t xml:space="preserve"> . c = 40,0 . 1,0 . 1,0  = 4</w:t>
      </w:r>
      <w:r w:rsidR="009D37D3">
        <w:t>0</w:t>
      </w:r>
      <w:r w:rsidR="00FF10CE">
        <w:t>,0</w:t>
      </w:r>
      <w:r w:rsidR="00B27649">
        <w:t xml:space="preserve"> kg/m</w:t>
      </w:r>
      <w:r w:rsidR="00B27649" w:rsidRPr="00E11861">
        <w:rPr>
          <w:vertAlign w:val="superscript"/>
        </w:rPr>
        <w:t>2</w:t>
      </w:r>
      <w:r w:rsidR="00B27649">
        <w:rPr>
          <w:vertAlign w:val="superscript"/>
        </w:rPr>
        <w:t xml:space="preserve">    </w:t>
      </w:r>
    </w:p>
    <w:p w:rsidR="00445388" w:rsidRDefault="00445388" w:rsidP="00445388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 xml:space="preserve">            pn . </w:t>
      </w:r>
      <w:proofErr w:type="spellStart"/>
      <w:r>
        <w:t>an</w:t>
      </w:r>
      <w:proofErr w:type="spellEnd"/>
      <w:r>
        <w:t xml:space="preserve"> . c = 15,0 . 1,1 . 1,0  = 16,5 kg/m</w:t>
      </w:r>
      <w:r w:rsidRPr="00E11861">
        <w:rPr>
          <w:vertAlign w:val="superscript"/>
        </w:rPr>
        <w:t>2</w:t>
      </w:r>
      <w:r>
        <w:rPr>
          <w:vertAlign w:val="superscript"/>
        </w:rPr>
        <w:t xml:space="preserve">    </w:t>
      </w:r>
    </w:p>
    <w:p w:rsidR="006B5725" w:rsidRDefault="009B4209" w:rsidP="006B5725">
      <w:pPr>
        <w:widowControl w:val="0"/>
        <w:autoSpaceDE w:val="0"/>
        <w:autoSpaceDN w:val="0"/>
        <w:adjustRightInd w:val="0"/>
        <w:jc w:val="both"/>
      </w:pPr>
      <w:r>
        <w:rPr>
          <w:u w:val="single"/>
        </w:rPr>
        <w:t>nové</w:t>
      </w:r>
      <w:r w:rsidR="005E43E6">
        <w:rPr>
          <w:u w:val="single"/>
        </w:rPr>
        <w:t xml:space="preserve"> </w:t>
      </w:r>
      <w:r w:rsidR="006B5725" w:rsidRPr="0046721E">
        <w:rPr>
          <w:u w:val="single"/>
        </w:rPr>
        <w:t>využití</w:t>
      </w:r>
      <w:r w:rsidR="006B5725">
        <w:rPr>
          <w:u w:val="single"/>
        </w:rPr>
        <w:t xml:space="preserve"> (řešené prostory)</w:t>
      </w:r>
      <w:r w:rsidR="006B5725" w:rsidRPr="006B5725">
        <w:t xml:space="preserve">                </w:t>
      </w:r>
      <w:r w:rsidR="006B5725">
        <w:t xml:space="preserve">       </w:t>
      </w:r>
      <w:proofErr w:type="spellStart"/>
      <w:r w:rsidR="006B5725">
        <w:t>pn</w:t>
      </w:r>
      <w:proofErr w:type="spellEnd"/>
      <w:r w:rsidR="006B5725">
        <w:tab/>
        <w:t xml:space="preserve">   </w:t>
      </w:r>
      <w:proofErr w:type="spellStart"/>
      <w:r w:rsidR="006B5725">
        <w:t>an</w:t>
      </w:r>
      <w:proofErr w:type="spellEnd"/>
      <w:r w:rsidR="006B5725">
        <w:t xml:space="preserve"> </w:t>
      </w:r>
    </w:p>
    <w:p w:rsidR="00F57E12" w:rsidRDefault="00F57E12" w:rsidP="00F57E12">
      <w:pPr>
        <w:widowControl w:val="0"/>
        <w:autoSpaceDE w:val="0"/>
        <w:autoSpaceDN w:val="0"/>
        <w:adjustRightInd w:val="0"/>
        <w:ind w:right="-143"/>
        <w:jc w:val="both"/>
      </w:pPr>
      <w:r>
        <w:t>prostory technického a provozního zázemí 40,0</w:t>
      </w:r>
      <w:r>
        <w:tab/>
        <w:t xml:space="preserve">  1,0 (ČSN 73 0802 tab. A.1, pol. 9.4.b)</w:t>
      </w:r>
    </w:p>
    <w:p w:rsidR="005E43E6" w:rsidRDefault="00087894" w:rsidP="005E43E6">
      <w:pPr>
        <w:widowControl w:val="0"/>
        <w:autoSpaceDE w:val="0"/>
        <w:autoSpaceDN w:val="0"/>
        <w:adjustRightInd w:val="0"/>
        <w:jc w:val="both"/>
      </w:pPr>
      <w:r>
        <w:t xml:space="preserve">plynová kotelna </w:t>
      </w:r>
      <w:r w:rsidR="00877047">
        <w:t xml:space="preserve">                   </w:t>
      </w:r>
      <w:r w:rsidR="005E43E6">
        <w:t xml:space="preserve">                      </w:t>
      </w:r>
      <w:r w:rsidR="00445388">
        <w:t xml:space="preserve"> </w:t>
      </w:r>
      <w:r w:rsidR="005E43E6">
        <w:t>15,0</w:t>
      </w:r>
      <w:r w:rsidR="005E43E6">
        <w:tab/>
        <w:t xml:space="preserve">  1,1 (ČSN 73 0802 tab. A.1, pol. 15.10.c)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nové</w:t>
      </w:r>
      <w:r w:rsidRPr="0046721E">
        <w:rPr>
          <w:b/>
          <w:bCs/>
        </w:rPr>
        <w:t xml:space="preserve"> požární riziko</w:t>
      </w:r>
      <w:r>
        <w:t>:</w:t>
      </w:r>
    </w:p>
    <w:p w:rsidR="0089294C" w:rsidRDefault="0089294C" w:rsidP="009B4209">
      <w:pPr>
        <w:widowControl w:val="0"/>
        <w:autoSpaceDE w:val="0"/>
        <w:autoSpaceDN w:val="0"/>
        <w:adjustRightInd w:val="0"/>
        <w:jc w:val="both"/>
      </w:pPr>
      <w:r>
        <w:t xml:space="preserve">            pn . </w:t>
      </w:r>
      <w:proofErr w:type="spellStart"/>
      <w:r>
        <w:t>an</w:t>
      </w:r>
      <w:proofErr w:type="spellEnd"/>
      <w:r>
        <w:t xml:space="preserve"> . c = 40,0 . 1,0 . 1,0  = 4</w:t>
      </w:r>
      <w:r w:rsidR="009D37D3">
        <w:t>0</w:t>
      </w:r>
      <w:r w:rsidR="00D452CE">
        <w:t>,0 kg/m</w:t>
      </w:r>
      <w:r w:rsidR="00D452CE" w:rsidRPr="00E11861">
        <w:rPr>
          <w:vertAlign w:val="superscript"/>
        </w:rPr>
        <w:t>2</w:t>
      </w:r>
      <w:r w:rsidR="00D452CE">
        <w:rPr>
          <w:vertAlign w:val="superscript"/>
        </w:rPr>
        <w:t xml:space="preserve">  </w:t>
      </w:r>
      <w:r>
        <w:t xml:space="preserve">(neměněné </w:t>
      </w:r>
      <w:r w:rsidR="00114639">
        <w:t xml:space="preserve">sousední </w:t>
      </w:r>
      <w:r>
        <w:t>prostory</w:t>
      </w:r>
      <w:r w:rsidR="00F57E12">
        <w:t xml:space="preserve"> dílny</w:t>
      </w:r>
      <w:r>
        <w:t>)</w:t>
      </w:r>
    </w:p>
    <w:p w:rsidR="009B4209" w:rsidRDefault="0089294C" w:rsidP="009B4209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  <w:r>
        <w:t xml:space="preserve">            pn</w:t>
      </w:r>
      <w:r w:rsidR="005E43E6">
        <w:t xml:space="preserve"> . </w:t>
      </w:r>
      <w:proofErr w:type="spellStart"/>
      <w:r w:rsidR="005E43E6">
        <w:t>an</w:t>
      </w:r>
      <w:proofErr w:type="spellEnd"/>
      <w:r w:rsidR="005E43E6">
        <w:t xml:space="preserve"> . c = 1</w:t>
      </w:r>
      <w:r w:rsidR="00087894">
        <w:t>5,0 . 1,1 . 1,0  = 16,</w:t>
      </w:r>
      <w:r w:rsidR="005E43E6">
        <w:t>5</w:t>
      </w:r>
      <w:r w:rsidR="009B4209">
        <w:t xml:space="preserve"> kg/m</w:t>
      </w:r>
      <w:r w:rsidR="009B4209" w:rsidRPr="00E11861">
        <w:rPr>
          <w:vertAlign w:val="superscript"/>
        </w:rPr>
        <w:t>2</w:t>
      </w:r>
      <w:r w:rsidR="009B4209">
        <w:rPr>
          <w:vertAlign w:val="superscript"/>
        </w:rPr>
        <w:t xml:space="preserve"> </w:t>
      </w:r>
      <w:r>
        <w:t>(upravované prostory kotelny)</w:t>
      </w:r>
      <w:r w:rsidR="009B4209">
        <w:rPr>
          <w:vertAlign w:val="superscript"/>
        </w:rPr>
        <w:t xml:space="preserve">   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>Stave</w:t>
      </w:r>
      <w:r w:rsidR="00B27649">
        <w:t xml:space="preserve">bními úpravami </w:t>
      </w:r>
      <w:r w:rsidR="0089294C">
        <w:t xml:space="preserve">a změnou užívání </w:t>
      </w:r>
      <w:r>
        <w:t xml:space="preserve">řešených prostorů </w:t>
      </w:r>
      <w:r w:rsidR="005E43E6" w:rsidRPr="005E43E6">
        <w:rPr>
          <w:b/>
        </w:rPr>
        <w:t>ne</w:t>
      </w:r>
      <w:r w:rsidRPr="00F94E58">
        <w:rPr>
          <w:b/>
        </w:rPr>
        <w:t>dochází</w:t>
      </w:r>
      <w:r>
        <w:t xml:space="preserve"> ke zvýšení požárního rizik</w:t>
      </w:r>
      <w:r w:rsidR="00445388">
        <w:t>a o více než</w:t>
      </w:r>
      <w:r w:rsidR="00B27649">
        <w:t xml:space="preserve"> </w:t>
      </w:r>
      <w:r>
        <w:t>15 kg/m</w:t>
      </w:r>
      <w:r w:rsidRPr="00225981">
        <w:rPr>
          <w:vertAlign w:val="superscript"/>
        </w:rPr>
        <w:t>2</w:t>
      </w:r>
      <w:r w:rsidR="00B27649">
        <w:t>.</w:t>
      </w:r>
    </w:p>
    <w:p w:rsidR="009B4209" w:rsidRPr="00AA5CFD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AA5CFD">
        <w:rPr>
          <w:b/>
          <w:bCs/>
        </w:rPr>
        <w:t xml:space="preserve">b) </w:t>
      </w:r>
      <w:r w:rsidRPr="00D567B1">
        <w:rPr>
          <w:b/>
          <w:bCs/>
          <w:u w:val="single"/>
        </w:rPr>
        <w:t>počet osob</w:t>
      </w:r>
    </w:p>
    <w:p w:rsidR="009B4209" w:rsidRDefault="002B08CA" w:rsidP="009B4209">
      <w:pPr>
        <w:widowControl w:val="0"/>
        <w:autoSpaceDE w:val="0"/>
        <w:autoSpaceDN w:val="0"/>
        <w:adjustRightInd w:val="0"/>
        <w:jc w:val="both"/>
      </w:pPr>
      <w:r>
        <w:t>Rekonstrukcí kotelny</w:t>
      </w:r>
      <w:r w:rsidR="009B4209">
        <w:t xml:space="preserve"> nedochází ke zvýšení počtu osob v</w:t>
      </w:r>
      <w:r w:rsidR="00CF1E60">
        <w:t> řešeném objektu (o více než 20% na kteroukoli únikovou komunikaci</w:t>
      </w:r>
      <w:r w:rsidR="009B4209">
        <w:t>).</w:t>
      </w:r>
    </w:p>
    <w:p w:rsidR="009B4209" w:rsidRPr="00225981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c) </w:t>
      </w:r>
      <w:r w:rsidRPr="00D567B1">
        <w:rPr>
          <w:b/>
          <w:bCs/>
          <w:u w:val="single"/>
        </w:rPr>
        <w:t>zvýšení počtu osob s omezenou schopností pohybu</w:t>
      </w:r>
    </w:p>
    <w:p w:rsidR="009B4209" w:rsidRDefault="002B08CA" w:rsidP="009B4209">
      <w:pPr>
        <w:widowControl w:val="0"/>
        <w:autoSpaceDE w:val="0"/>
        <w:autoSpaceDN w:val="0"/>
        <w:adjustRightInd w:val="0"/>
        <w:jc w:val="both"/>
      </w:pPr>
      <w:r>
        <w:t xml:space="preserve">Rekonstrukcí kotelny </w:t>
      </w:r>
      <w:r w:rsidR="009B4209">
        <w:t>nedochází ke zvýšení počtu osob s omezenou schopností pohybu, v řešených prostorech se mohou vyskytovat pouze nahodile).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d) </w:t>
      </w:r>
      <w:r w:rsidRPr="00D567B1">
        <w:rPr>
          <w:b/>
          <w:bCs/>
          <w:u w:val="single"/>
        </w:rPr>
        <w:t>záměna věcně příslušné projektové normy</w:t>
      </w:r>
    </w:p>
    <w:p w:rsidR="009B4209" w:rsidRDefault="002B08CA" w:rsidP="009B4209">
      <w:pPr>
        <w:widowControl w:val="0"/>
        <w:autoSpaceDE w:val="0"/>
        <w:autoSpaceDN w:val="0"/>
        <w:adjustRightInd w:val="0"/>
        <w:jc w:val="both"/>
      </w:pPr>
      <w:r>
        <w:t xml:space="preserve">Rekonstrukcí kotelny </w:t>
      </w:r>
      <w:r w:rsidR="009B4209">
        <w:t>nedochází ke změně věcně příslušné projektové normy, stále ČSN 73 0802</w:t>
      </w:r>
      <w:r w:rsidR="00DD6EE5">
        <w:t xml:space="preserve"> a ČSN 73 0804</w:t>
      </w:r>
      <w:r w:rsidR="009B4209">
        <w:t>.</w:t>
      </w:r>
    </w:p>
    <w:p w:rsidR="0089294C" w:rsidRDefault="0089294C" w:rsidP="0089294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e) </w:t>
      </w:r>
      <w:r>
        <w:rPr>
          <w:b/>
          <w:bCs/>
          <w:u w:val="single"/>
        </w:rPr>
        <w:t>z</w:t>
      </w:r>
      <w:r w:rsidRPr="00D567B1">
        <w:rPr>
          <w:b/>
          <w:bCs/>
          <w:u w:val="single"/>
        </w:rPr>
        <w:t xml:space="preserve">měna </w:t>
      </w:r>
      <w:r>
        <w:rPr>
          <w:b/>
          <w:bCs/>
          <w:u w:val="single"/>
        </w:rPr>
        <w:t>objektu přístavbou, nástavbou, vestavbou nebo jinou podstatnou změnou</w:t>
      </w:r>
    </w:p>
    <w:p w:rsidR="0089294C" w:rsidRPr="002259B5" w:rsidRDefault="0089294C" w:rsidP="0089294C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t>Stavebními úpravami a změnou užívání řešený</w:t>
      </w:r>
      <w:r w:rsidR="00445388">
        <w:t xml:space="preserve">ch prostorů řešených prostorů </w:t>
      </w:r>
      <w:r w:rsidR="002259B5" w:rsidRPr="002259B5">
        <w:rPr>
          <w:b/>
        </w:rPr>
        <w:t>ne</w:t>
      </w:r>
      <w:r w:rsidRPr="00445388">
        <w:rPr>
          <w:b/>
        </w:rPr>
        <w:t xml:space="preserve">dochází </w:t>
      </w:r>
      <w:r w:rsidRPr="002259B5">
        <w:t xml:space="preserve">ke změně </w:t>
      </w:r>
      <w:r w:rsidR="00DD6EE5" w:rsidRPr="002259B5">
        <w:rPr>
          <w:bCs/>
        </w:rPr>
        <w:t>objektu přístavbou, nástavbou, vestavbou nebo jinou podstatnou změnou</w:t>
      </w:r>
      <w:r w:rsidRPr="002259B5">
        <w:t>.</w:t>
      </w:r>
    </w:p>
    <w:p w:rsidR="006B5725" w:rsidRDefault="009B4209" w:rsidP="006B572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Závěr:</w:t>
      </w:r>
    </w:p>
    <w:p w:rsidR="006B5725" w:rsidRPr="006B5725" w:rsidRDefault="006B5725" w:rsidP="006B5725">
      <w:pPr>
        <w:widowControl w:val="0"/>
        <w:autoSpaceDE w:val="0"/>
        <w:autoSpaceDN w:val="0"/>
        <w:adjustRightInd w:val="0"/>
        <w:ind w:right="-710"/>
        <w:jc w:val="both"/>
        <w:rPr>
          <w:b/>
          <w:bCs/>
          <w:u w:val="single"/>
        </w:rPr>
      </w:pPr>
      <w:r>
        <w:rPr>
          <w:iCs/>
        </w:rPr>
        <w:t xml:space="preserve">V řešených prostorech (prostory kotelny) </w:t>
      </w:r>
      <w:r w:rsidRPr="005E43E6">
        <w:rPr>
          <w:b/>
          <w:iCs/>
        </w:rPr>
        <w:t>ned</w:t>
      </w:r>
      <w:r w:rsidRPr="005129AF">
        <w:rPr>
          <w:b/>
          <w:iCs/>
        </w:rPr>
        <w:t>ochází</w:t>
      </w:r>
      <w:r w:rsidRPr="00B46745">
        <w:rPr>
          <w:iCs/>
        </w:rPr>
        <w:t xml:space="preserve"> ke změně užívání ve smyslu ČSN 73 0834</w:t>
      </w:r>
    </w:p>
    <w:p w:rsidR="006B5725" w:rsidRPr="007A629C" w:rsidRDefault="006B5725" w:rsidP="006B5725">
      <w:pPr>
        <w:widowControl w:val="0"/>
        <w:autoSpaceDE w:val="0"/>
        <w:autoSpaceDN w:val="0"/>
        <w:adjustRightInd w:val="0"/>
        <w:ind w:right="-994"/>
        <w:jc w:val="both"/>
        <w:rPr>
          <w:iCs/>
        </w:rPr>
      </w:pPr>
      <w:r w:rsidRPr="00B46745">
        <w:rPr>
          <w:iCs/>
        </w:rPr>
        <w:t>čl. 3.2.</w:t>
      </w:r>
      <w:r>
        <w:rPr>
          <w:iCs/>
        </w:rPr>
        <w:t>,</w:t>
      </w:r>
      <w:r>
        <w:t xml:space="preserve"> řešené prostory jsou zařazeny do </w:t>
      </w:r>
      <w:r w:rsidRPr="00F96E67">
        <w:rPr>
          <w:b/>
        </w:rPr>
        <w:t>změny stavby skupiny I</w:t>
      </w:r>
      <w:r>
        <w:t>.</w:t>
      </w:r>
    </w:p>
    <w:p w:rsidR="006B5725" w:rsidRDefault="006B5725" w:rsidP="006B5725">
      <w:pPr>
        <w:widowControl w:val="0"/>
        <w:autoSpaceDE w:val="0"/>
        <w:autoSpaceDN w:val="0"/>
        <w:adjustRightInd w:val="0"/>
        <w:ind w:right="-710"/>
        <w:jc w:val="both"/>
      </w:pPr>
      <w:r>
        <w:t xml:space="preserve">Výkonové parametry dle ČSN 73 0834 čl.3.3.b.5 jsou překročeny (výkon kotelny &gt; 140 kW, </w:t>
      </w:r>
    </w:p>
    <w:p w:rsidR="006B5725" w:rsidRDefault="006B5725" w:rsidP="006B5725">
      <w:pPr>
        <w:widowControl w:val="0"/>
        <w:autoSpaceDE w:val="0"/>
        <w:autoSpaceDN w:val="0"/>
        <w:adjustRightInd w:val="0"/>
        <w:ind w:right="-710"/>
        <w:jc w:val="both"/>
      </w:pPr>
      <w:r>
        <w:t>výkon jednoho kotle &gt; 70 kW) - stávající neměněný stav, původní celkový výkon kotelny je</w:t>
      </w:r>
    </w:p>
    <w:p w:rsidR="006B5725" w:rsidRPr="00DC3B19" w:rsidRDefault="00BA1097" w:rsidP="006B5725">
      <w:pPr>
        <w:widowControl w:val="0"/>
        <w:autoSpaceDE w:val="0"/>
        <w:autoSpaceDN w:val="0"/>
        <w:adjustRightInd w:val="0"/>
        <w:ind w:right="-710"/>
        <w:jc w:val="both"/>
        <w:rPr>
          <w:iCs/>
        </w:rPr>
      </w:pPr>
      <w:r>
        <w:t>z</w:t>
      </w:r>
      <w:r w:rsidR="00F57E12">
        <w:t>achován</w:t>
      </w:r>
      <w:r w:rsidR="006B5725" w:rsidRPr="007E1330">
        <w:t>.</w:t>
      </w:r>
      <w:r w:rsidR="006B5725">
        <w:t xml:space="preserve"> </w:t>
      </w:r>
    </w:p>
    <w:p w:rsidR="009B4209" w:rsidRPr="001F380C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F380C">
        <w:rPr>
          <w:b/>
          <w:bCs/>
        </w:rPr>
        <w:t>Po</w:t>
      </w:r>
      <w:r>
        <w:rPr>
          <w:b/>
          <w:bCs/>
        </w:rPr>
        <w:t>souzení dle ČSN 73 08 34 čl. 3.5</w:t>
      </w:r>
      <w:r w:rsidRPr="001F380C">
        <w:rPr>
          <w:b/>
          <w:bCs/>
        </w:rPr>
        <w:t>.</w:t>
      </w:r>
    </w:p>
    <w:p w:rsidR="009B4209" w:rsidRPr="00CE4501" w:rsidRDefault="009B4209" w:rsidP="005D4FA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CE4501">
        <w:rPr>
          <w:b/>
          <w:bCs/>
        </w:rPr>
        <w:t xml:space="preserve">    </w:t>
      </w:r>
      <w:r>
        <w:rPr>
          <w:b/>
          <w:bCs/>
        </w:rPr>
        <w:t xml:space="preserve"> </w:t>
      </w:r>
      <w:r w:rsidRPr="00CE4501">
        <w:rPr>
          <w:b/>
          <w:bCs/>
        </w:rPr>
        <w:t xml:space="preserve"> a)   </w:t>
      </w:r>
      <w:r>
        <w:rPr>
          <w:b/>
          <w:bCs/>
          <w:u w:val="single"/>
        </w:rPr>
        <w:t>objekt s mění nástavbou nebo vestavbou o více než dvě podlaží</w:t>
      </w:r>
    </w:p>
    <w:p w:rsidR="00B27649" w:rsidRDefault="00445388" w:rsidP="005D4FAF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Úpravou</w:t>
      </w:r>
      <w:r w:rsidR="005477AC">
        <w:t xml:space="preserve"> </w:t>
      </w:r>
      <w:r w:rsidR="00087894">
        <w:t xml:space="preserve">plynové </w:t>
      </w:r>
      <w:r w:rsidR="005477AC">
        <w:t xml:space="preserve">kotelny </w:t>
      </w:r>
      <w:r>
        <w:t>ne</w:t>
      </w:r>
      <w:r w:rsidR="009B4209">
        <w:t>dojde k vestavbě</w:t>
      </w:r>
      <w:r w:rsidR="00B27649">
        <w:t xml:space="preserve"> </w:t>
      </w:r>
      <w:r w:rsidR="009B4209">
        <w:t>stávajících prostorů</w:t>
      </w:r>
      <w:r w:rsidR="005477AC">
        <w:t>, bez změny</w:t>
      </w:r>
    </w:p>
    <w:p w:rsidR="009B4209" w:rsidRDefault="00B27649" w:rsidP="005D4FAF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</w:t>
      </w:r>
      <w:r w:rsidR="005477AC">
        <w:t xml:space="preserve"> podlažnosti</w:t>
      </w:r>
      <w:r w:rsidR="00F57E12">
        <w:t>.</w:t>
      </w:r>
    </w:p>
    <w:p w:rsidR="009B4209" w:rsidRDefault="009B4209" w:rsidP="005D4FAF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D4FAF">
        <w:rPr>
          <w:b/>
        </w:rPr>
        <w:t xml:space="preserve">   </w:t>
      </w:r>
      <w:r w:rsidR="005D4FAF" w:rsidRPr="005D4FAF">
        <w:rPr>
          <w:b/>
        </w:rPr>
        <w:t xml:space="preserve">   b)</w:t>
      </w:r>
      <w:r w:rsidR="005D4FAF">
        <w:t xml:space="preserve">   </w:t>
      </w:r>
      <w:r>
        <w:rPr>
          <w:b/>
          <w:bCs/>
          <w:u w:val="single"/>
        </w:rPr>
        <w:t>objekt se mění přístavbou……..</w:t>
      </w:r>
    </w:p>
    <w:p w:rsidR="009B4209" w:rsidRDefault="00445388" w:rsidP="005D4FAF">
      <w:pPr>
        <w:widowControl w:val="0"/>
        <w:autoSpaceDE w:val="0"/>
        <w:autoSpaceDN w:val="0"/>
        <w:adjustRightInd w:val="0"/>
        <w:ind w:left="720"/>
        <w:jc w:val="both"/>
      </w:pPr>
      <w:r>
        <w:t>Úpravou</w:t>
      </w:r>
      <w:r w:rsidR="00D452CE">
        <w:t xml:space="preserve"> </w:t>
      </w:r>
      <w:r w:rsidR="00087894">
        <w:t xml:space="preserve">plynové </w:t>
      </w:r>
      <w:r w:rsidR="005477AC">
        <w:t>kotelny</w:t>
      </w:r>
      <w:r>
        <w:t xml:space="preserve"> </w:t>
      </w:r>
      <w:r w:rsidR="002259B5">
        <w:t>ne</w:t>
      </w:r>
      <w:r w:rsidR="009B4209">
        <w:t>dojde k přístavbě stávajícího objektu</w:t>
      </w:r>
      <w:r w:rsidR="00F57E12">
        <w:t>.</w:t>
      </w:r>
    </w:p>
    <w:p w:rsidR="009B4209" w:rsidRPr="00A375C9" w:rsidRDefault="005D4FAF" w:rsidP="005D4FAF">
      <w:pPr>
        <w:widowControl w:val="0"/>
        <w:autoSpaceDE w:val="0"/>
        <w:autoSpaceDN w:val="0"/>
        <w:adjustRightInd w:val="0"/>
        <w:ind w:left="360"/>
        <w:jc w:val="both"/>
        <w:rPr>
          <w:b/>
          <w:bCs/>
          <w:u w:val="single"/>
        </w:rPr>
      </w:pPr>
      <w:r w:rsidRPr="005D4FAF">
        <w:rPr>
          <w:b/>
          <w:bCs/>
        </w:rPr>
        <w:t xml:space="preserve">c)   </w:t>
      </w:r>
      <w:r w:rsidR="009B4209">
        <w:rPr>
          <w:b/>
          <w:bCs/>
          <w:u w:val="single"/>
        </w:rPr>
        <w:t>výměna stropních konstrukcí v rozsahu větším než 75%..........</w:t>
      </w:r>
    </w:p>
    <w:p w:rsidR="009B4209" w:rsidRDefault="00445388" w:rsidP="005D4FAF">
      <w:pPr>
        <w:widowControl w:val="0"/>
        <w:autoSpaceDE w:val="0"/>
        <w:autoSpaceDN w:val="0"/>
        <w:adjustRightInd w:val="0"/>
        <w:ind w:left="720"/>
        <w:jc w:val="both"/>
      </w:pPr>
      <w:r>
        <w:t>Úpravou</w:t>
      </w:r>
      <w:r w:rsidR="005477AC">
        <w:t xml:space="preserve"> </w:t>
      </w:r>
      <w:r w:rsidR="00087894">
        <w:t xml:space="preserve">plynové </w:t>
      </w:r>
      <w:r w:rsidR="005477AC">
        <w:t>kotelny</w:t>
      </w:r>
      <w:r w:rsidR="009B4209">
        <w:t xml:space="preserve"> nedojde k výměně stávajících stropních konstrukcí</w:t>
      </w:r>
      <w:r w:rsidR="00BA1097">
        <w:t>.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Závěr: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</w:pPr>
      <w:r w:rsidRPr="00CE4501">
        <w:rPr>
          <w:b/>
        </w:rPr>
        <w:t>Nejedná se o</w:t>
      </w:r>
      <w:r>
        <w:t xml:space="preserve"> </w:t>
      </w:r>
      <w:r w:rsidRPr="00CA0460">
        <w:rPr>
          <w:b/>
        </w:rPr>
        <w:t>změnu stavby skupiny I</w:t>
      </w:r>
      <w:r>
        <w:rPr>
          <w:b/>
        </w:rPr>
        <w:t>II</w:t>
      </w:r>
      <w:r>
        <w:t>.</w:t>
      </w:r>
    </w:p>
    <w:p w:rsidR="00F57E12" w:rsidRDefault="00F57E12" w:rsidP="009B4209">
      <w:pPr>
        <w:widowControl w:val="0"/>
        <w:autoSpaceDE w:val="0"/>
        <w:autoSpaceDN w:val="0"/>
        <w:adjustRightInd w:val="0"/>
        <w:jc w:val="both"/>
      </w:pP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Koncepce PBŘ řešených prostorů: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</w:pPr>
      <w:r>
        <w:t>Fakticky nedojde k zásahu do stávající koncepce PBŘ</w:t>
      </w:r>
      <w:r w:rsidR="009D37D3">
        <w:t xml:space="preserve"> celého objektu</w:t>
      </w:r>
      <w:r>
        <w:t>.</w:t>
      </w:r>
    </w:p>
    <w:p w:rsidR="009B4209" w:rsidRDefault="009B4209" w:rsidP="009B4209">
      <w:pPr>
        <w:widowControl w:val="0"/>
        <w:autoSpaceDE w:val="0"/>
        <w:autoSpaceDN w:val="0"/>
        <w:adjustRightInd w:val="0"/>
        <w:jc w:val="both"/>
      </w:pPr>
      <w:r>
        <w:t>Původní koncepce požárně bezpečnostního řešení celého objektu zůstává zachována (rozdělení na požární úseky, počet a charakter únikových cest, technické vybavení apod.).</w:t>
      </w:r>
    </w:p>
    <w:p w:rsidR="00F57E12" w:rsidRDefault="00F57E12" w:rsidP="009B4209">
      <w:pPr>
        <w:widowControl w:val="0"/>
        <w:autoSpaceDE w:val="0"/>
        <w:autoSpaceDN w:val="0"/>
        <w:adjustRightInd w:val="0"/>
        <w:jc w:val="both"/>
      </w:pPr>
    </w:p>
    <w:p w:rsidR="009B4209" w:rsidRDefault="005477AC" w:rsidP="009B4209">
      <w:pPr>
        <w:widowControl w:val="0"/>
        <w:autoSpaceDE w:val="0"/>
        <w:autoSpaceDN w:val="0"/>
        <w:adjustRightInd w:val="0"/>
        <w:jc w:val="both"/>
      </w:pPr>
      <w:r w:rsidRPr="00E41053">
        <w:t xml:space="preserve">Řešený prostor </w:t>
      </w:r>
      <w:r w:rsidR="00445388" w:rsidRPr="00E41053">
        <w:t>upravované</w:t>
      </w:r>
      <w:r w:rsidR="00D452CE" w:rsidRPr="00E41053">
        <w:t xml:space="preserve"> </w:t>
      </w:r>
      <w:r w:rsidR="00087894" w:rsidRPr="00E41053">
        <w:t>plynové kotelny</w:t>
      </w:r>
      <w:r w:rsidR="00B27649" w:rsidRPr="00E41053">
        <w:t xml:space="preserve"> je posuzován</w:t>
      </w:r>
      <w:r w:rsidRPr="00E41053">
        <w:t xml:space="preserve"> samostatný požární úsek </w:t>
      </w:r>
      <w:r w:rsidR="00F57E12">
        <w:t>nadále</w:t>
      </w:r>
      <w:r w:rsidR="00452D9F" w:rsidRPr="00E41053">
        <w:t xml:space="preserve"> </w:t>
      </w:r>
      <w:r w:rsidRPr="00E41053">
        <w:t>oddělený od stávajících</w:t>
      </w:r>
      <w:r>
        <w:t xml:space="preserve"> a "neměněných" </w:t>
      </w:r>
      <w:r w:rsidR="000569CB">
        <w:t>sousedníc</w:t>
      </w:r>
      <w:r w:rsidR="00BA1097">
        <w:t>h pr</w:t>
      </w:r>
      <w:r w:rsidR="00F57E12">
        <w:t>ostorů (sousední dílna</w:t>
      </w:r>
      <w:r w:rsidR="00087894">
        <w:t>)</w:t>
      </w:r>
      <w:r w:rsidR="00877047">
        <w:t xml:space="preserve"> - v rámci </w:t>
      </w:r>
      <w:r w:rsidR="00877047">
        <w:lastRenderedPageBreak/>
        <w:t>navrhovaných úprav neprokazováno</w:t>
      </w:r>
      <w:r w:rsidR="009B4209">
        <w:t>.</w:t>
      </w:r>
    </w:p>
    <w:p w:rsidR="002259B5" w:rsidRDefault="002259B5" w:rsidP="009B4209">
      <w:pPr>
        <w:widowControl w:val="0"/>
        <w:autoSpaceDE w:val="0"/>
        <w:autoSpaceDN w:val="0"/>
        <w:adjustRightInd w:val="0"/>
        <w:jc w:val="both"/>
      </w:pPr>
    </w:p>
    <w:p w:rsidR="002259B5" w:rsidRDefault="002259B5" w:rsidP="009B4209">
      <w:pPr>
        <w:widowControl w:val="0"/>
        <w:autoSpaceDE w:val="0"/>
        <w:autoSpaceDN w:val="0"/>
        <w:adjustRightInd w:val="0"/>
        <w:jc w:val="both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CF0B47">
        <w:rPr>
          <w:b/>
          <w:bCs/>
          <w:u w:val="single"/>
        </w:rPr>
        <w:t>2. Situování objektu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E26710" w:rsidRDefault="000C00E2" w:rsidP="00CD644B">
      <w:pPr>
        <w:widowControl w:val="0"/>
        <w:autoSpaceDE w:val="0"/>
        <w:autoSpaceDN w:val="0"/>
        <w:adjustRightInd w:val="0"/>
      </w:pPr>
      <w:r>
        <w:tab/>
        <w:t>Řešený</w:t>
      </w:r>
      <w:r w:rsidR="0082299A">
        <w:t xml:space="preserve"> objekt </w:t>
      </w:r>
      <w:r w:rsidR="00D700CB">
        <w:t>s řešenou kotelnou</w:t>
      </w:r>
      <w:r>
        <w:t xml:space="preserve"> je</w:t>
      </w:r>
      <w:r w:rsidR="005477AC">
        <w:t xml:space="preserve"> v</w:t>
      </w:r>
      <w:r w:rsidR="006B5725">
        <w:t>ys</w:t>
      </w:r>
      <w:r w:rsidR="00F42750">
        <w:t>tavěn jako součást zázemí v areálu</w:t>
      </w:r>
      <w:r w:rsidR="00087894">
        <w:t xml:space="preserve"> </w:t>
      </w:r>
      <w:r w:rsidR="00F57E12">
        <w:t xml:space="preserve">Domova Unhošť </w:t>
      </w:r>
      <w:r w:rsidR="00D700CB">
        <w:t xml:space="preserve">na </w:t>
      </w:r>
      <w:r w:rsidR="00F57E12">
        <w:t>již</w:t>
      </w:r>
      <w:r w:rsidR="00DD6EE5">
        <w:t xml:space="preserve">ním </w:t>
      </w:r>
      <w:r w:rsidR="00C01DE6">
        <w:t>ok</w:t>
      </w:r>
      <w:r w:rsidR="00F57E12">
        <w:t>raji města Unhošť</w:t>
      </w:r>
      <w:r w:rsidR="00F42750">
        <w:t>,</w:t>
      </w:r>
      <w:r w:rsidR="00F57E12">
        <w:t xml:space="preserve"> ulice Berounská</w:t>
      </w:r>
      <w:r w:rsidR="00D700CB">
        <w:t xml:space="preserve"> </w:t>
      </w:r>
      <w:r w:rsidR="00DD6EE5">
        <w:t xml:space="preserve">jako čp. </w:t>
      </w:r>
      <w:r w:rsidR="00F57E12">
        <w:t>500</w:t>
      </w:r>
      <w:r w:rsidR="0082299A">
        <w:t xml:space="preserve">. </w:t>
      </w:r>
    </w:p>
    <w:p w:rsidR="00F57E12" w:rsidRDefault="005B0334" w:rsidP="007D6F71">
      <w:pPr>
        <w:widowControl w:val="0"/>
        <w:autoSpaceDE w:val="0"/>
        <w:autoSpaceDN w:val="0"/>
        <w:adjustRightInd w:val="0"/>
        <w:ind w:right="-427"/>
      </w:pPr>
      <w:r>
        <w:tab/>
        <w:t>Stávající</w:t>
      </w:r>
      <w:r w:rsidR="009D37D3">
        <w:t xml:space="preserve"> objekt</w:t>
      </w:r>
      <w:r w:rsidR="000C00E2">
        <w:t xml:space="preserve"> </w:t>
      </w:r>
      <w:r w:rsidR="00D700CB">
        <w:t>(řešená část s kotelnou)</w:t>
      </w:r>
      <w:r w:rsidR="000C00E2">
        <w:t xml:space="preserve"> je</w:t>
      </w:r>
      <w:r w:rsidR="005A4317">
        <w:t xml:space="preserve"> </w:t>
      </w:r>
      <w:r w:rsidR="00F57E12">
        <w:t>dvou</w:t>
      </w:r>
      <w:r w:rsidR="0082299A">
        <w:t>podla</w:t>
      </w:r>
      <w:r w:rsidR="00F57E12">
        <w:t xml:space="preserve">žní  částečně </w:t>
      </w:r>
      <w:r>
        <w:t>podsklepen</w:t>
      </w:r>
      <w:r w:rsidR="000C00E2">
        <w:t>ý</w:t>
      </w:r>
      <w:r w:rsidR="005477AC">
        <w:t xml:space="preserve"> objekt</w:t>
      </w:r>
      <w:r w:rsidR="00FE0DE5">
        <w:t xml:space="preserve"> </w:t>
      </w:r>
    </w:p>
    <w:p w:rsidR="002C5FAC" w:rsidRDefault="00F57E12" w:rsidP="007D6F71">
      <w:pPr>
        <w:widowControl w:val="0"/>
        <w:autoSpaceDE w:val="0"/>
        <w:autoSpaceDN w:val="0"/>
        <w:adjustRightInd w:val="0"/>
        <w:ind w:right="-427"/>
      </w:pPr>
      <w:r>
        <w:t>s valb</w:t>
      </w:r>
      <w:r w:rsidR="0006708F">
        <w:t>ov</w:t>
      </w:r>
      <w:r w:rsidR="0082299A">
        <w:t>ou střechou.</w:t>
      </w:r>
    </w:p>
    <w:p w:rsidR="00CF783C" w:rsidRDefault="00CF783C" w:rsidP="00CD644B">
      <w:pPr>
        <w:widowControl w:val="0"/>
        <w:autoSpaceDE w:val="0"/>
        <w:autoSpaceDN w:val="0"/>
        <w:adjustRightInd w:val="0"/>
      </w:pPr>
      <w:r>
        <w:tab/>
        <w:t>Volné plochy v blízkosti řešeného o</w:t>
      </w:r>
      <w:r w:rsidR="00FE0DE5">
        <w:t>bjektu jsou využívány jako k</w:t>
      </w:r>
      <w:r w:rsidR="0085781D">
        <w:t>omunikace, zpevněné plochy</w:t>
      </w:r>
      <w:r w:rsidR="00F57E12">
        <w:t xml:space="preserve">, </w:t>
      </w:r>
      <w:r w:rsidR="00AA32AA">
        <w:t>chodníky</w:t>
      </w:r>
      <w:r w:rsidR="00F57E12">
        <w:t xml:space="preserve"> a ozeleněné plochy</w:t>
      </w:r>
      <w:r>
        <w:t>.</w:t>
      </w:r>
    </w:p>
    <w:p w:rsidR="00CA2E38" w:rsidRDefault="00A7761E" w:rsidP="005110D0">
      <w:pPr>
        <w:widowControl w:val="0"/>
        <w:autoSpaceDE w:val="0"/>
        <w:autoSpaceDN w:val="0"/>
        <w:adjustRightInd w:val="0"/>
        <w:ind w:right="-285" w:firstLine="720"/>
      </w:pPr>
      <w:r>
        <w:t>Příjezd</w:t>
      </w:r>
      <w:r w:rsidR="00C01DE6">
        <w:t xml:space="preserve"> </w:t>
      </w:r>
      <w:r w:rsidR="005110D0">
        <w:t xml:space="preserve">k </w:t>
      </w:r>
      <w:r w:rsidR="00F57E12">
        <w:t>areálu je stávající ulicí Berounská</w:t>
      </w:r>
      <w:r w:rsidR="000569CB">
        <w:t xml:space="preserve">, příjezd k vlastnímu </w:t>
      </w:r>
      <w:r w:rsidR="000C00E2">
        <w:t>objektu</w:t>
      </w:r>
      <w:r w:rsidR="009D37D3">
        <w:t xml:space="preserve"> s ře</w:t>
      </w:r>
      <w:r w:rsidR="00877047">
        <w:t xml:space="preserve">šenou kotelnou je stávající </w:t>
      </w:r>
      <w:r w:rsidR="00FE0DE5">
        <w:t xml:space="preserve">areálovou </w:t>
      </w:r>
      <w:r w:rsidR="005477AC">
        <w:t>obslužn</w:t>
      </w:r>
      <w:r w:rsidR="0082299A">
        <w:t>ou komunikací</w:t>
      </w:r>
      <w:r w:rsidR="0085781D">
        <w:t xml:space="preserve"> (zpevněnou plochou).</w:t>
      </w:r>
      <w:r w:rsidR="0082299A">
        <w:t xml:space="preserve"> </w:t>
      </w:r>
    </w:p>
    <w:p w:rsidR="00FC0D44" w:rsidRDefault="00FC0D44" w:rsidP="00F57E12">
      <w:pPr>
        <w:widowControl w:val="0"/>
        <w:autoSpaceDE w:val="0"/>
        <w:autoSpaceDN w:val="0"/>
        <w:adjustRightInd w:val="0"/>
        <w:ind w:right="-427" w:firstLine="720"/>
      </w:pPr>
      <w:r>
        <w:t xml:space="preserve">Kotelna s přidruženou technologií je </w:t>
      </w:r>
      <w:r w:rsidR="00F57E12">
        <w:t xml:space="preserve">součástí </w:t>
      </w:r>
      <w:r>
        <w:t>samostatně stojící</w:t>
      </w:r>
      <w:r w:rsidR="00F57E12">
        <w:t>ho víceúčelového</w:t>
      </w:r>
      <w:r>
        <w:t xml:space="preserve"> objekt</w:t>
      </w:r>
      <w:r w:rsidR="00F57E12">
        <w:t>u</w:t>
      </w:r>
      <w:r>
        <w:t>.</w:t>
      </w:r>
    </w:p>
    <w:p w:rsidR="00FE0DE5" w:rsidRDefault="00FE0DE5" w:rsidP="00CD644B">
      <w:pPr>
        <w:widowControl w:val="0"/>
        <w:autoSpaceDE w:val="0"/>
        <w:autoSpaceDN w:val="0"/>
        <w:adjustRightInd w:val="0"/>
        <w:ind w:firstLine="720"/>
      </w:pPr>
    </w:p>
    <w:p w:rsidR="00F57E12" w:rsidRDefault="00F57E12" w:rsidP="00F57E12">
      <w:pPr>
        <w:ind w:firstLine="720"/>
      </w:pPr>
      <w:r>
        <w:t>U</w:t>
      </w:r>
      <w:r w:rsidRPr="00F06B3C">
        <w:t xml:space="preserve">místění stavby </w:t>
      </w:r>
      <w:r>
        <w:t xml:space="preserve">odpovídá </w:t>
      </w:r>
      <w:r w:rsidRPr="00F06B3C">
        <w:t xml:space="preserve"> požadavků</w:t>
      </w:r>
      <w:r>
        <w:t>m</w:t>
      </w:r>
      <w:r w:rsidRPr="00F06B3C">
        <w:t xml:space="preserve"> přílohy č. 3 odst. 5</w:t>
      </w:r>
      <w:r>
        <w:t xml:space="preserve"> vyhlášky č. </w:t>
      </w:r>
      <w:r w:rsidRPr="00F06B3C">
        <w:t>23/2008 Sb.,</w:t>
      </w:r>
      <w:r>
        <w:t xml:space="preserve"> </w:t>
      </w:r>
      <w:r w:rsidRPr="00F06B3C">
        <w:t xml:space="preserve"> o technických podmínkách požární ochrany staveb, ve znění pozdějších předpisů (dále jen „vyhláška o </w:t>
      </w:r>
      <w:r>
        <w:t xml:space="preserve">technických podmínkách staveb“) </w:t>
      </w:r>
      <w:r w:rsidRPr="00F06B3C">
        <w:t xml:space="preserve">- stavba není umístěna v ochranném pásmu (např. vysokého napětí) ani v </w:t>
      </w:r>
      <w:r>
        <w:t>jiném ochranném pásmu - viz. S</w:t>
      </w:r>
      <w:r w:rsidRPr="00F06B3C">
        <w:t>ituace</w:t>
      </w:r>
      <w:r>
        <w:t xml:space="preserve"> (beze změny).</w:t>
      </w:r>
    </w:p>
    <w:p w:rsidR="00FE0DE5" w:rsidRDefault="00FE0DE5" w:rsidP="00CD644B">
      <w:pPr>
        <w:widowControl w:val="0"/>
        <w:autoSpaceDE w:val="0"/>
        <w:autoSpaceDN w:val="0"/>
        <w:adjustRightInd w:val="0"/>
        <w:ind w:firstLine="720"/>
      </w:pPr>
    </w:p>
    <w:p w:rsidR="00F57E12" w:rsidRDefault="00F57E12" w:rsidP="00CD644B">
      <w:pPr>
        <w:widowControl w:val="0"/>
        <w:autoSpaceDE w:val="0"/>
        <w:autoSpaceDN w:val="0"/>
        <w:adjustRightInd w:val="0"/>
        <w:ind w:firstLine="720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3. Stavební konstrukce</w:t>
      </w:r>
    </w:p>
    <w:p w:rsidR="0085781D" w:rsidRDefault="0085781D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744E67" w:rsidRPr="00FE0DE5" w:rsidRDefault="005477AC" w:rsidP="00AD1707">
      <w:pPr>
        <w:pStyle w:val="Styl"/>
        <w:spacing w:line="268" w:lineRule="exact"/>
        <w:ind w:left="5" w:right="-568"/>
        <w:rPr>
          <w:rFonts w:ascii="Times New Roman" w:hAnsi="Times New Roman" w:cs="Times New Roman"/>
          <w:lang w:bidi="he-IL"/>
        </w:rPr>
      </w:pPr>
      <w:r w:rsidRPr="00FE0DE5">
        <w:rPr>
          <w:rFonts w:ascii="Times New Roman" w:hAnsi="Times New Roman" w:cs="Times New Roman"/>
          <w:lang w:bidi="he-IL"/>
        </w:rPr>
        <w:t>Objekt</w:t>
      </w:r>
      <w:r w:rsidR="0085781D">
        <w:rPr>
          <w:rFonts w:ascii="Times New Roman" w:hAnsi="Times New Roman" w:cs="Times New Roman"/>
          <w:lang w:bidi="he-IL"/>
        </w:rPr>
        <w:t xml:space="preserve"> </w:t>
      </w:r>
      <w:r w:rsidRPr="00FE0DE5">
        <w:rPr>
          <w:rFonts w:ascii="Times New Roman" w:hAnsi="Times New Roman" w:cs="Times New Roman"/>
          <w:lang w:bidi="he-IL"/>
        </w:rPr>
        <w:t>je</w:t>
      </w:r>
      <w:r w:rsidR="00F57E12">
        <w:rPr>
          <w:rFonts w:ascii="Times New Roman" w:hAnsi="Times New Roman" w:cs="Times New Roman"/>
          <w:lang w:bidi="he-IL"/>
        </w:rPr>
        <w:t xml:space="preserve"> dvou</w:t>
      </w:r>
      <w:r w:rsidR="00CA2E38" w:rsidRPr="00FE0DE5">
        <w:rPr>
          <w:rFonts w:ascii="Times New Roman" w:hAnsi="Times New Roman" w:cs="Times New Roman"/>
          <w:lang w:bidi="he-IL"/>
        </w:rPr>
        <w:t>podlažní</w:t>
      </w:r>
      <w:r w:rsidR="00F57E12">
        <w:rPr>
          <w:rFonts w:ascii="Times New Roman" w:hAnsi="Times New Roman" w:cs="Times New Roman"/>
          <w:lang w:bidi="he-IL"/>
        </w:rPr>
        <w:t xml:space="preserve">,  částečně </w:t>
      </w:r>
      <w:r w:rsidR="00744E67" w:rsidRPr="00FE0DE5">
        <w:rPr>
          <w:rFonts w:ascii="Times New Roman" w:hAnsi="Times New Roman" w:cs="Times New Roman"/>
          <w:lang w:bidi="he-IL"/>
        </w:rPr>
        <w:t xml:space="preserve">podsklepený, </w:t>
      </w:r>
      <w:r w:rsidR="00CF783C" w:rsidRPr="00FE0DE5">
        <w:rPr>
          <w:rFonts w:ascii="Times New Roman" w:hAnsi="Times New Roman" w:cs="Times New Roman"/>
          <w:lang w:bidi="he-IL"/>
        </w:rPr>
        <w:t>řeše</w:t>
      </w:r>
      <w:r w:rsidR="000569CB">
        <w:rPr>
          <w:rFonts w:ascii="Times New Roman" w:hAnsi="Times New Roman" w:cs="Times New Roman"/>
          <w:lang w:bidi="he-IL"/>
        </w:rPr>
        <w:t xml:space="preserve">na je stávající </w:t>
      </w:r>
      <w:r w:rsidR="00CA2E38" w:rsidRPr="00FE0DE5">
        <w:rPr>
          <w:rFonts w:ascii="Times New Roman" w:hAnsi="Times New Roman" w:cs="Times New Roman"/>
          <w:lang w:bidi="he-IL"/>
        </w:rPr>
        <w:t>plynová kotelna</w:t>
      </w:r>
      <w:r w:rsidR="009C5977">
        <w:rPr>
          <w:rFonts w:ascii="Times New Roman" w:hAnsi="Times New Roman" w:cs="Times New Roman"/>
          <w:lang w:bidi="he-IL"/>
        </w:rPr>
        <w:t xml:space="preserve"> se zázemím</w:t>
      </w:r>
      <w:r w:rsidR="009D6BD7">
        <w:rPr>
          <w:rFonts w:ascii="Times New Roman" w:hAnsi="Times New Roman" w:cs="Times New Roman"/>
          <w:lang w:bidi="he-IL"/>
        </w:rPr>
        <w:t xml:space="preserve"> v 1.N</w:t>
      </w:r>
      <w:r w:rsidR="0085781D">
        <w:rPr>
          <w:rFonts w:ascii="Times New Roman" w:hAnsi="Times New Roman" w:cs="Times New Roman"/>
          <w:lang w:bidi="he-IL"/>
        </w:rPr>
        <w:t>P</w:t>
      </w:r>
      <w:r w:rsidR="009D6BD7">
        <w:rPr>
          <w:rFonts w:ascii="Times New Roman" w:hAnsi="Times New Roman" w:cs="Times New Roman"/>
          <w:lang w:bidi="he-IL"/>
        </w:rPr>
        <w:t xml:space="preserve"> </w:t>
      </w:r>
      <w:r w:rsidR="00CF783C" w:rsidRPr="00FE0DE5">
        <w:rPr>
          <w:rFonts w:ascii="Times New Roman" w:hAnsi="Times New Roman" w:cs="Times New Roman"/>
          <w:lang w:bidi="he-IL"/>
        </w:rPr>
        <w:t xml:space="preserve">objektu </w:t>
      </w:r>
      <w:r w:rsidR="00D700CB">
        <w:rPr>
          <w:rFonts w:ascii="Times New Roman" w:hAnsi="Times New Roman" w:cs="Times New Roman"/>
          <w:lang w:bidi="he-IL"/>
        </w:rPr>
        <w:t xml:space="preserve"> </w:t>
      </w:r>
      <w:r w:rsidR="00744E67" w:rsidRPr="00FE0DE5">
        <w:rPr>
          <w:rFonts w:ascii="Times New Roman" w:hAnsi="Times New Roman" w:cs="Times New Roman"/>
          <w:lang w:bidi="he-IL"/>
        </w:rPr>
        <w:t xml:space="preserve">o půdorysných rozměrech </w:t>
      </w:r>
      <w:r w:rsidR="00F57E12">
        <w:rPr>
          <w:rFonts w:ascii="Times New Roman" w:hAnsi="Times New Roman" w:cs="Times New Roman"/>
          <w:lang w:bidi="he-IL"/>
        </w:rPr>
        <w:t>cca 6,5/4,8</w:t>
      </w:r>
      <w:r w:rsidR="009C5977">
        <w:rPr>
          <w:rFonts w:ascii="Times New Roman" w:hAnsi="Times New Roman" w:cs="Times New Roman"/>
          <w:lang w:bidi="he-IL"/>
        </w:rPr>
        <w:t xml:space="preserve">m = </w:t>
      </w:r>
      <w:r w:rsidR="00F57E12">
        <w:rPr>
          <w:rFonts w:ascii="Times New Roman" w:hAnsi="Times New Roman" w:cs="Times New Roman"/>
          <w:lang w:bidi="he-IL"/>
        </w:rPr>
        <w:t>31,2</w:t>
      </w:r>
      <w:r w:rsidR="00744E67" w:rsidRPr="00FE0DE5">
        <w:rPr>
          <w:rFonts w:ascii="Times New Roman" w:hAnsi="Times New Roman" w:cs="Times New Roman"/>
          <w:lang w:bidi="he-IL"/>
        </w:rPr>
        <w:t>m</w:t>
      </w:r>
      <w:r w:rsidR="00D700CB">
        <w:rPr>
          <w:rFonts w:ascii="Times New Roman" w:hAnsi="Times New Roman" w:cs="Times New Roman"/>
          <w:lang w:bidi="he-IL"/>
        </w:rPr>
        <w:t>2</w:t>
      </w:r>
      <w:r w:rsidR="00744E67" w:rsidRPr="00FE0DE5">
        <w:rPr>
          <w:rFonts w:ascii="Times New Roman" w:hAnsi="Times New Roman" w:cs="Times New Roman"/>
          <w:lang w:bidi="he-IL"/>
        </w:rPr>
        <w:t>. Světlá výšk</w:t>
      </w:r>
      <w:r w:rsidR="00CF783C" w:rsidRPr="00FE0DE5">
        <w:rPr>
          <w:rFonts w:ascii="Times New Roman" w:hAnsi="Times New Roman" w:cs="Times New Roman"/>
          <w:lang w:bidi="he-IL"/>
        </w:rPr>
        <w:t xml:space="preserve">a </w:t>
      </w:r>
      <w:r w:rsidR="009D6BD7">
        <w:rPr>
          <w:rFonts w:ascii="Times New Roman" w:hAnsi="Times New Roman" w:cs="Times New Roman"/>
          <w:lang w:bidi="he-IL"/>
        </w:rPr>
        <w:t>kotelny</w:t>
      </w:r>
      <w:r w:rsidR="007F0516" w:rsidRPr="00FE0DE5">
        <w:rPr>
          <w:rFonts w:ascii="Times New Roman" w:hAnsi="Times New Roman" w:cs="Times New Roman"/>
          <w:lang w:bidi="he-IL"/>
        </w:rPr>
        <w:t xml:space="preserve"> </w:t>
      </w:r>
      <w:r w:rsidR="0085781D">
        <w:rPr>
          <w:rFonts w:ascii="Times New Roman" w:hAnsi="Times New Roman" w:cs="Times New Roman"/>
          <w:lang w:bidi="he-IL"/>
        </w:rPr>
        <w:t xml:space="preserve">je </w:t>
      </w:r>
      <w:r w:rsidR="000569CB">
        <w:rPr>
          <w:rFonts w:ascii="Times New Roman" w:hAnsi="Times New Roman" w:cs="Times New Roman"/>
          <w:lang w:bidi="he-IL"/>
        </w:rPr>
        <w:t xml:space="preserve">cca </w:t>
      </w:r>
      <w:r w:rsidR="00F57E12">
        <w:rPr>
          <w:rFonts w:ascii="Times New Roman" w:hAnsi="Times New Roman" w:cs="Times New Roman"/>
          <w:lang w:bidi="he-IL"/>
        </w:rPr>
        <w:t>2,75</w:t>
      </w:r>
      <w:r w:rsidRPr="00FE0DE5">
        <w:rPr>
          <w:rFonts w:ascii="Times New Roman" w:hAnsi="Times New Roman" w:cs="Times New Roman"/>
          <w:lang w:bidi="he-IL"/>
        </w:rPr>
        <w:t>m</w:t>
      </w:r>
      <w:r w:rsidR="00744E67" w:rsidRPr="00FE0DE5">
        <w:rPr>
          <w:rFonts w:ascii="Times New Roman" w:hAnsi="Times New Roman" w:cs="Times New Roman"/>
          <w:lang w:bidi="he-IL"/>
        </w:rPr>
        <w:t xml:space="preserve">. </w:t>
      </w:r>
    </w:p>
    <w:p w:rsidR="0016355A" w:rsidRDefault="0016355A" w:rsidP="00CD644B">
      <w:pPr>
        <w:widowControl w:val="0"/>
        <w:autoSpaceDE w:val="0"/>
        <w:autoSpaceDN w:val="0"/>
        <w:adjustRightInd w:val="0"/>
        <w:rPr>
          <w:b/>
        </w:rPr>
      </w:pPr>
    </w:p>
    <w:p w:rsidR="00744E67" w:rsidRDefault="0082299A" w:rsidP="00CD644B">
      <w:pPr>
        <w:widowControl w:val="0"/>
        <w:autoSpaceDE w:val="0"/>
        <w:autoSpaceDN w:val="0"/>
        <w:adjustRightInd w:val="0"/>
        <w:rPr>
          <w:b/>
          <w:bCs/>
        </w:rPr>
      </w:pPr>
      <w:r w:rsidRPr="00BF39FF">
        <w:rPr>
          <w:b/>
        </w:rPr>
        <w:t xml:space="preserve">       </w:t>
      </w:r>
      <w:r w:rsidR="00577559">
        <w:rPr>
          <w:b/>
        </w:rPr>
        <w:t xml:space="preserve">     </w:t>
      </w:r>
      <w:r w:rsidR="00577559">
        <w:rPr>
          <w:b/>
          <w:bCs/>
        </w:rPr>
        <w:t>Svislé nosné konstrukce</w:t>
      </w:r>
      <w:r w:rsidR="00577559">
        <w:rPr>
          <w:b/>
          <w:bCs/>
        </w:rPr>
        <w:tab/>
      </w:r>
      <w:r w:rsidR="00744E67" w:rsidRPr="00744E67">
        <w:rPr>
          <w:bCs/>
        </w:rPr>
        <w:t xml:space="preserve">- </w:t>
      </w:r>
      <w:r w:rsidR="0085781D">
        <w:rPr>
          <w:bCs/>
        </w:rPr>
        <w:t>zděné stěny z cihel plných</w:t>
      </w:r>
      <w:r w:rsidR="005477AC">
        <w:rPr>
          <w:bCs/>
        </w:rPr>
        <w:t xml:space="preserve"> (stávající)</w:t>
      </w:r>
    </w:p>
    <w:p w:rsidR="00577559" w:rsidRDefault="00577559" w:rsidP="00CD644B">
      <w:pPr>
        <w:widowControl w:val="0"/>
        <w:autoSpaceDE w:val="0"/>
        <w:autoSpaceDN w:val="0"/>
        <w:adjustRightInd w:val="0"/>
      </w:pPr>
      <w:r>
        <w:tab/>
      </w:r>
      <w:r>
        <w:rPr>
          <w:b/>
          <w:bCs/>
        </w:rPr>
        <w:t>Vodorovné nosné kce</w:t>
      </w:r>
      <w:r>
        <w:rPr>
          <w:b/>
          <w:bCs/>
        </w:rPr>
        <w:tab/>
      </w:r>
      <w:r w:rsidR="00744E67">
        <w:t>- žel.bet. věnce a překlady</w:t>
      </w:r>
      <w:r w:rsidR="005477AC">
        <w:t xml:space="preserve"> (stávající)</w:t>
      </w:r>
      <w:r>
        <w:tab/>
      </w:r>
    </w:p>
    <w:p w:rsidR="00CF783C" w:rsidRDefault="00CF783C" w:rsidP="00CD644B">
      <w:pPr>
        <w:widowControl w:val="0"/>
        <w:autoSpaceDE w:val="0"/>
        <w:autoSpaceDN w:val="0"/>
        <w:adjustRightInd w:val="0"/>
      </w:pPr>
      <w:r>
        <w:t xml:space="preserve">                                                 </w:t>
      </w:r>
      <w:r w:rsidR="0085781D">
        <w:t xml:space="preserve">           - žel.bet.</w:t>
      </w:r>
      <w:r>
        <w:t xml:space="preserve"> stropy (stávající)</w:t>
      </w:r>
    </w:p>
    <w:p w:rsidR="00FE0DE5" w:rsidRDefault="00577559" w:rsidP="00CD644B">
      <w:pPr>
        <w:widowControl w:val="0"/>
        <w:autoSpaceDE w:val="0"/>
        <w:autoSpaceDN w:val="0"/>
        <w:adjustRightInd w:val="0"/>
      </w:pPr>
      <w:r>
        <w:tab/>
      </w:r>
      <w:r>
        <w:rPr>
          <w:b/>
          <w:bCs/>
        </w:rPr>
        <w:t>Obvodové konstrukce</w:t>
      </w:r>
      <w:r>
        <w:tab/>
      </w:r>
      <w:r w:rsidR="009D6BD7">
        <w:rPr>
          <w:bCs/>
        </w:rPr>
        <w:t>- zděné st</w:t>
      </w:r>
      <w:r w:rsidR="0085781D">
        <w:rPr>
          <w:bCs/>
        </w:rPr>
        <w:t xml:space="preserve">ěny z cihel plných </w:t>
      </w:r>
      <w:r w:rsidR="005477AC">
        <w:t>(stávající)</w:t>
      </w:r>
      <w:r w:rsidR="00744E67">
        <w:t xml:space="preserve">  </w:t>
      </w:r>
    </w:p>
    <w:p w:rsidR="00577559" w:rsidRDefault="00577559" w:rsidP="005110D0">
      <w:pPr>
        <w:widowControl w:val="0"/>
        <w:autoSpaceDE w:val="0"/>
        <w:autoSpaceDN w:val="0"/>
        <w:adjustRightInd w:val="0"/>
        <w:ind w:right="-568"/>
      </w:pPr>
      <w:r>
        <w:tab/>
      </w:r>
      <w:r>
        <w:rPr>
          <w:b/>
          <w:bCs/>
        </w:rPr>
        <w:t>Střecha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F57E12">
        <w:t>- dřevěný valb</w:t>
      </w:r>
      <w:r w:rsidR="005110D0">
        <w:t>ový krov</w:t>
      </w:r>
      <w:r w:rsidR="005477AC">
        <w:t xml:space="preserve"> (stávající)</w:t>
      </w:r>
      <w:r w:rsidR="00F57E12">
        <w:t xml:space="preserve"> </w:t>
      </w:r>
    </w:p>
    <w:p w:rsidR="00577559" w:rsidRDefault="00577559" w:rsidP="00F57E12">
      <w:pPr>
        <w:widowControl w:val="0"/>
        <w:autoSpaceDE w:val="0"/>
        <w:autoSpaceDN w:val="0"/>
        <w:adjustRightInd w:val="0"/>
        <w:ind w:right="-994"/>
      </w:pPr>
      <w:r>
        <w:tab/>
      </w:r>
      <w:r>
        <w:tab/>
      </w:r>
      <w:r>
        <w:tab/>
      </w:r>
      <w:r>
        <w:tab/>
      </w:r>
      <w:r>
        <w:tab/>
        <w:t xml:space="preserve">- střešní plášť </w:t>
      </w:r>
      <w:r w:rsidR="005477AC">
        <w:t xml:space="preserve">krytina </w:t>
      </w:r>
      <w:r w:rsidR="00F57E12">
        <w:t>plechová</w:t>
      </w:r>
      <w:r w:rsidR="00701875">
        <w:t xml:space="preserve"> </w:t>
      </w:r>
      <w:r w:rsidR="005110D0">
        <w:t xml:space="preserve">na dřevěném bednění </w:t>
      </w:r>
      <w:r w:rsidR="005477AC">
        <w:t>(stávající)</w:t>
      </w:r>
    </w:p>
    <w:p w:rsidR="00577559" w:rsidRDefault="00577559" w:rsidP="00CD644B">
      <w:pPr>
        <w:widowControl w:val="0"/>
        <w:autoSpaceDE w:val="0"/>
        <w:autoSpaceDN w:val="0"/>
        <w:adjustRightInd w:val="0"/>
      </w:pPr>
      <w:r>
        <w:tab/>
      </w:r>
      <w:r w:rsidR="00211EE6">
        <w:rPr>
          <w:b/>
          <w:bCs/>
        </w:rPr>
        <w:t>Příčky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11EE6">
        <w:rPr>
          <w:b/>
          <w:bCs/>
        </w:rPr>
        <w:t xml:space="preserve">            </w:t>
      </w:r>
      <w:r w:rsidR="00211EE6">
        <w:t xml:space="preserve">- </w:t>
      </w:r>
      <w:r w:rsidR="0085781D">
        <w:t>zděné z plných cihel</w:t>
      </w:r>
      <w:r w:rsidR="00CF783C" w:rsidRPr="00CF783C">
        <w:t xml:space="preserve"> (stávající</w:t>
      </w:r>
      <w:r w:rsidR="005477AC" w:rsidRPr="00CF783C">
        <w:t>)</w:t>
      </w:r>
    </w:p>
    <w:p w:rsidR="00211EE6" w:rsidRPr="00CA2E38" w:rsidRDefault="00211EE6" w:rsidP="00211EE6">
      <w:pPr>
        <w:widowControl w:val="0"/>
        <w:autoSpaceDE w:val="0"/>
        <w:autoSpaceDN w:val="0"/>
        <w:adjustRightInd w:val="0"/>
      </w:pPr>
      <w:r>
        <w:tab/>
      </w:r>
      <w:r>
        <w:rPr>
          <w:b/>
          <w:bCs/>
        </w:rPr>
        <w:t>Podlaha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</w:t>
      </w:r>
      <w:r w:rsidR="00CA2E38">
        <w:t>betonová (stávající</w:t>
      </w:r>
      <w:r w:rsidRPr="00CA2E38">
        <w:t>)</w:t>
      </w:r>
    </w:p>
    <w:p w:rsidR="00744E67" w:rsidRPr="009D6BD7" w:rsidRDefault="00744E67" w:rsidP="00CD644B">
      <w:pPr>
        <w:widowControl w:val="0"/>
        <w:autoSpaceDE w:val="0"/>
        <w:autoSpaceDN w:val="0"/>
        <w:adjustRightInd w:val="0"/>
        <w:rPr>
          <w:b/>
        </w:rPr>
      </w:pPr>
      <w:r>
        <w:tab/>
      </w:r>
      <w:r>
        <w:rPr>
          <w:b/>
          <w:bCs/>
        </w:rPr>
        <w:t>Podhledy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85781D">
        <w:t>- nejsou navrženy</w:t>
      </w:r>
    </w:p>
    <w:p w:rsidR="00577559" w:rsidRDefault="00577559" w:rsidP="00CD644B">
      <w:pPr>
        <w:widowControl w:val="0"/>
        <w:autoSpaceDE w:val="0"/>
        <w:autoSpaceDN w:val="0"/>
        <w:adjustRightInd w:val="0"/>
      </w:pPr>
      <w:r>
        <w:tab/>
      </w:r>
      <w:r>
        <w:rPr>
          <w:b/>
          <w:bCs/>
        </w:rPr>
        <w:t>Výplně otvorů</w:t>
      </w:r>
      <w:r>
        <w:rPr>
          <w:b/>
          <w:bCs/>
        </w:rPr>
        <w:tab/>
      </w:r>
      <w:r>
        <w:rPr>
          <w:b/>
          <w:bCs/>
        </w:rPr>
        <w:tab/>
      </w:r>
      <w:r w:rsidR="00744E67">
        <w:t xml:space="preserve">- </w:t>
      </w:r>
      <w:r w:rsidR="00744E67" w:rsidRPr="00CA2E38">
        <w:t xml:space="preserve">dveře </w:t>
      </w:r>
      <w:r w:rsidR="00F57E12">
        <w:t>dřevěné</w:t>
      </w:r>
      <w:r w:rsidR="00CA2E38">
        <w:t xml:space="preserve"> (stávající</w:t>
      </w:r>
      <w:r w:rsidR="00211EE6" w:rsidRPr="00CA2E38">
        <w:t>)</w:t>
      </w:r>
    </w:p>
    <w:p w:rsidR="00211EE6" w:rsidRDefault="00211EE6" w:rsidP="00CD644B">
      <w:pPr>
        <w:widowControl w:val="0"/>
        <w:autoSpaceDE w:val="0"/>
        <w:autoSpaceDN w:val="0"/>
        <w:adjustRightInd w:val="0"/>
      </w:pPr>
      <w:r>
        <w:t xml:space="preserve">                                                     </w:t>
      </w:r>
      <w:r w:rsidR="00CF783C">
        <w:t xml:space="preserve">       - okna ocelová</w:t>
      </w:r>
      <w:r w:rsidR="00F57E12">
        <w:t xml:space="preserve"> a dřevěné</w:t>
      </w:r>
      <w:r>
        <w:t xml:space="preserve"> (stávající)</w:t>
      </w:r>
    </w:p>
    <w:p w:rsidR="00CF783C" w:rsidRPr="00D27FDB" w:rsidRDefault="00CF783C" w:rsidP="000569CB">
      <w:pPr>
        <w:widowControl w:val="0"/>
        <w:autoSpaceDE w:val="0"/>
        <w:autoSpaceDN w:val="0"/>
        <w:adjustRightInd w:val="0"/>
        <w:ind w:right="-568"/>
      </w:pPr>
      <w:r>
        <w:tab/>
      </w:r>
      <w:r>
        <w:rPr>
          <w:b/>
          <w:bCs/>
        </w:rPr>
        <w:t>Komín</w:t>
      </w:r>
      <w:r w:rsidR="00D700CB"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- </w:t>
      </w:r>
      <w:r w:rsidR="00F57E12">
        <w:t>zděný- Ø 25</w:t>
      </w:r>
      <w:r w:rsidR="00FC0D44" w:rsidRPr="00D27FDB">
        <w:t>0</w:t>
      </w:r>
      <w:r w:rsidR="0085781D" w:rsidRPr="00D27FDB">
        <w:t xml:space="preserve"> mm</w:t>
      </w:r>
      <w:r w:rsidR="000569CB" w:rsidRPr="00D27FDB">
        <w:t xml:space="preserve"> </w:t>
      </w:r>
      <w:r w:rsidR="00D27FDB" w:rsidRPr="00D27FDB">
        <w:t>(stávající</w:t>
      </w:r>
      <w:r w:rsidR="00F57E12">
        <w:t xml:space="preserve">, </w:t>
      </w:r>
      <w:r w:rsidR="00F57E12" w:rsidRPr="00F57E12">
        <w:rPr>
          <w:b/>
        </w:rPr>
        <w:t>nově vyvložkovaný</w:t>
      </w:r>
      <w:r w:rsidRPr="00D27FDB">
        <w:t>)</w:t>
      </w:r>
    </w:p>
    <w:p w:rsidR="005110D0" w:rsidRDefault="005110D0" w:rsidP="005110D0">
      <w:pPr>
        <w:widowControl w:val="0"/>
        <w:autoSpaceDE w:val="0"/>
        <w:autoSpaceDN w:val="0"/>
        <w:adjustRightInd w:val="0"/>
        <w:ind w:right="-568"/>
        <w:rPr>
          <w:b/>
        </w:rPr>
      </w:pPr>
      <w:r>
        <w:t xml:space="preserve">                                                            - </w:t>
      </w:r>
      <w:r w:rsidR="00F57E12">
        <w:rPr>
          <w:b/>
        </w:rPr>
        <w:t>montovaný tříplášťový- Ø250</w:t>
      </w:r>
      <w:r w:rsidRPr="005110D0">
        <w:rPr>
          <w:b/>
        </w:rPr>
        <w:t xml:space="preserve"> mm (nový</w:t>
      </w:r>
      <w:r w:rsidR="00F57E12">
        <w:rPr>
          <w:b/>
        </w:rPr>
        <w:t xml:space="preserve"> - dílna</w:t>
      </w:r>
      <w:r w:rsidRPr="005110D0">
        <w:rPr>
          <w:b/>
        </w:rPr>
        <w:t>)</w:t>
      </w:r>
    </w:p>
    <w:p w:rsidR="00F57E12" w:rsidRPr="00D27FDB" w:rsidRDefault="00F57E12" w:rsidP="005110D0">
      <w:pPr>
        <w:widowControl w:val="0"/>
        <w:autoSpaceDE w:val="0"/>
        <w:autoSpaceDN w:val="0"/>
        <w:adjustRightInd w:val="0"/>
        <w:ind w:right="-568"/>
      </w:pPr>
      <w:r>
        <w:rPr>
          <w:b/>
        </w:rPr>
        <w:t xml:space="preserve">                                                              vedený v trase původního</w:t>
      </w:r>
    </w:p>
    <w:p w:rsidR="00F57E12" w:rsidRPr="00D27FDB" w:rsidRDefault="00F57E12" w:rsidP="00F57E12">
      <w:pPr>
        <w:widowControl w:val="0"/>
        <w:autoSpaceDE w:val="0"/>
        <w:autoSpaceDN w:val="0"/>
        <w:adjustRightInd w:val="0"/>
        <w:ind w:right="-568"/>
      </w:pPr>
      <w:r>
        <w:t xml:space="preserve">                                                            - </w:t>
      </w:r>
      <w:r>
        <w:rPr>
          <w:b/>
        </w:rPr>
        <w:t>montovaný jednoplášťový- Ø250</w:t>
      </w:r>
      <w:r w:rsidRPr="005110D0">
        <w:rPr>
          <w:b/>
        </w:rPr>
        <w:t xml:space="preserve"> mm (nový</w:t>
      </w:r>
      <w:r>
        <w:rPr>
          <w:b/>
        </w:rPr>
        <w:t xml:space="preserve"> - kotelna</w:t>
      </w:r>
      <w:r w:rsidRPr="005110D0">
        <w:rPr>
          <w:b/>
        </w:rPr>
        <w:t>)</w:t>
      </w:r>
    </w:p>
    <w:p w:rsidR="00F57E12" w:rsidRPr="00D27FDB" w:rsidRDefault="00F57E12" w:rsidP="00F57E12">
      <w:pPr>
        <w:widowControl w:val="0"/>
        <w:autoSpaceDE w:val="0"/>
        <w:autoSpaceDN w:val="0"/>
        <w:adjustRightInd w:val="0"/>
        <w:ind w:right="-568"/>
      </w:pPr>
      <w:r>
        <w:rPr>
          <w:b/>
        </w:rPr>
        <w:t xml:space="preserve">                                                              vedený v trase původního</w:t>
      </w:r>
    </w:p>
    <w:p w:rsidR="00577559" w:rsidRDefault="00577559" w:rsidP="00CD644B">
      <w:pPr>
        <w:widowControl w:val="0"/>
        <w:autoSpaceDE w:val="0"/>
        <w:autoSpaceDN w:val="0"/>
        <w:adjustRightInd w:val="0"/>
      </w:pPr>
    </w:p>
    <w:p w:rsidR="00577559" w:rsidRDefault="00577559" w:rsidP="00CD644B">
      <w:pPr>
        <w:widowControl w:val="0"/>
        <w:autoSpaceDE w:val="0"/>
        <w:autoSpaceDN w:val="0"/>
        <w:adjustRightInd w:val="0"/>
        <w:ind w:firstLine="720"/>
      </w:pPr>
      <w:r>
        <w:t>Stavební konstrukce zabezpečující stabilitu obj</w:t>
      </w:r>
      <w:r w:rsidR="0085781D">
        <w:t>ektu jsou v souladu s ČSN 73 08</w:t>
      </w:r>
      <w:r>
        <w:t xml:space="preserve">02 </w:t>
      </w:r>
    </w:p>
    <w:p w:rsidR="00577559" w:rsidRDefault="00577559" w:rsidP="00CD644B">
      <w:pPr>
        <w:widowControl w:val="0"/>
        <w:autoSpaceDE w:val="0"/>
        <w:autoSpaceDN w:val="0"/>
        <w:adjustRightInd w:val="0"/>
        <w:ind w:firstLine="720"/>
      </w:pPr>
      <w:r>
        <w:t>z nehořl</w:t>
      </w:r>
      <w:r w:rsidR="00114639">
        <w:t>avých hmot (ve smyslu ČSN 73 08</w:t>
      </w:r>
      <w:r>
        <w:t>04 čl. 4.7.1. se jedná o nehořlavý</w:t>
      </w:r>
    </w:p>
    <w:p w:rsidR="00577559" w:rsidRDefault="00577559" w:rsidP="00CD644B">
      <w:pPr>
        <w:widowControl w:val="0"/>
        <w:autoSpaceDE w:val="0"/>
        <w:autoSpaceDN w:val="0"/>
        <w:adjustRightInd w:val="0"/>
        <w:ind w:firstLine="720"/>
      </w:pPr>
      <w:r>
        <w:t>konstrukční systém) – kce druhu DP 1</w:t>
      </w:r>
      <w:r w:rsidR="00CF783C">
        <w:t xml:space="preserve"> (beze změny)</w:t>
      </w:r>
      <w:r>
        <w:t>.</w:t>
      </w:r>
    </w:p>
    <w:p w:rsidR="00F57E12" w:rsidRDefault="00577559" w:rsidP="00CD644B">
      <w:pPr>
        <w:widowControl w:val="0"/>
        <w:autoSpaceDE w:val="0"/>
        <w:autoSpaceDN w:val="0"/>
        <w:adjustRightInd w:val="0"/>
      </w:pPr>
      <w:r>
        <w:tab/>
        <w:t xml:space="preserve">Výška objektu </w:t>
      </w:r>
      <w:r w:rsidR="00F57E12">
        <w:t xml:space="preserve">h = </w:t>
      </w:r>
      <w:r w:rsidR="00BA216B">
        <w:t>12</w:t>
      </w:r>
      <w:r w:rsidR="00CA2E38">
        <w:t xml:space="preserve">m – </w:t>
      </w:r>
      <w:r w:rsidR="00F57E12">
        <w:t>dvou</w:t>
      </w:r>
      <w:r w:rsidR="000C00E2">
        <w:t>podlažní objekt</w:t>
      </w:r>
      <w:r w:rsidR="00CF783C">
        <w:t xml:space="preserve"> (beze změny)</w:t>
      </w:r>
      <w:r w:rsidR="00F57E12">
        <w:t xml:space="preserve">, suterén je z hlediska </w:t>
      </w:r>
    </w:p>
    <w:p w:rsidR="00577559" w:rsidRDefault="00F57E12" w:rsidP="00CD644B">
      <w:pPr>
        <w:widowControl w:val="0"/>
        <w:autoSpaceDE w:val="0"/>
        <w:autoSpaceDN w:val="0"/>
        <w:adjustRightInd w:val="0"/>
      </w:pPr>
      <w:r>
        <w:t xml:space="preserve">            požární ochrany posuzován jako podzemní podlaží</w:t>
      </w:r>
      <w:r w:rsidR="00577559">
        <w:t xml:space="preserve">. </w:t>
      </w:r>
    </w:p>
    <w:p w:rsidR="0027033B" w:rsidRDefault="0027033B" w:rsidP="00CD644B">
      <w:pPr>
        <w:widowControl w:val="0"/>
        <w:autoSpaceDE w:val="0"/>
        <w:autoSpaceDN w:val="0"/>
        <w:adjustRightInd w:val="0"/>
      </w:pPr>
    </w:p>
    <w:p w:rsidR="00BA216B" w:rsidRDefault="00BA216B" w:rsidP="00CD644B">
      <w:pPr>
        <w:widowControl w:val="0"/>
        <w:autoSpaceDE w:val="0"/>
        <w:autoSpaceDN w:val="0"/>
        <w:adjustRightInd w:val="0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4. Požární úseky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B27649" w:rsidRDefault="00B27649" w:rsidP="00B27649">
      <w:pPr>
        <w:widowControl w:val="0"/>
        <w:autoSpaceDE w:val="0"/>
        <w:autoSpaceDN w:val="0"/>
        <w:adjustRightInd w:val="0"/>
        <w:ind w:firstLine="720"/>
        <w:jc w:val="both"/>
      </w:pPr>
      <w:r>
        <w:t>Navrhovanými stavebními úpravami řešeného objektu nedojde k zásahu do členění na požární úseky, požární úseky zůstávají v původní velikosti.</w:t>
      </w:r>
    </w:p>
    <w:p w:rsidR="00B27649" w:rsidRDefault="00B27649" w:rsidP="00AD1707">
      <w:pPr>
        <w:widowControl w:val="0"/>
        <w:autoSpaceDE w:val="0"/>
        <w:autoSpaceDN w:val="0"/>
        <w:adjustRightInd w:val="0"/>
        <w:ind w:right="-143"/>
        <w:jc w:val="both"/>
      </w:pPr>
      <w:r>
        <w:tab/>
        <w:t xml:space="preserve">Vzhledem k tomu, že se jedná o změnu stavby skupiny I, není rozdělení na požární úseky dále posuzováno a je považováno za vyhovující (požadavky ČSN 73 08 34 kap. 4 jsou  </w:t>
      </w:r>
      <w:r w:rsidRPr="00E41053">
        <w:t>splněny)</w:t>
      </w:r>
      <w:r w:rsidR="009D6BD7" w:rsidRPr="00E41053">
        <w:t xml:space="preserve"> - neměněné prostory objektu</w:t>
      </w:r>
      <w:r w:rsidR="009A5193" w:rsidRPr="00E41053">
        <w:t xml:space="preserve"> - pro potřeby PBŘ </w:t>
      </w:r>
      <w:r w:rsidR="000569CB" w:rsidRPr="00E41053">
        <w:t>je prostor kotelny</w:t>
      </w:r>
      <w:r w:rsidR="00452D9F" w:rsidRPr="00E41053">
        <w:t xml:space="preserve"> </w:t>
      </w:r>
      <w:r w:rsidR="000569CB">
        <w:t>označen jako požární úsek</w:t>
      </w:r>
      <w:r w:rsidR="009A5193">
        <w:t xml:space="preserve"> </w:t>
      </w:r>
      <w:r w:rsidR="00A7761E">
        <w:rPr>
          <w:b/>
        </w:rPr>
        <w:t>N</w:t>
      </w:r>
      <w:r w:rsidR="0085781D">
        <w:rPr>
          <w:b/>
        </w:rPr>
        <w:t xml:space="preserve"> 1</w:t>
      </w:r>
      <w:r w:rsidR="009A5193" w:rsidRPr="009A5193">
        <w:rPr>
          <w:b/>
        </w:rPr>
        <w:t>.0</w:t>
      </w:r>
      <w:r w:rsidR="000569CB">
        <w:rPr>
          <w:b/>
        </w:rPr>
        <w:t>1</w:t>
      </w:r>
      <w:r w:rsidR="0068218A">
        <w:t xml:space="preserve"> (</w:t>
      </w:r>
      <w:r>
        <w:t xml:space="preserve">vazba na nové </w:t>
      </w:r>
      <w:r w:rsidR="00FC0D44">
        <w:t xml:space="preserve">případné </w:t>
      </w:r>
      <w:r>
        <w:t>prostupy</w:t>
      </w:r>
      <w:r w:rsidR="0068218A">
        <w:t>)</w:t>
      </w:r>
      <w:r>
        <w:t>.</w:t>
      </w:r>
    </w:p>
    <w:p w:rsidR="00D27FDB" w:rsidRDefault="00D27FDB" w:rsidP="00B27649">
      <w:pPr>
        <w:widowControl w:val="0"/>
        <w:autoSpaceDE w:val="0"/>
        <w:autoSpaceDN w:val="0"/>
        <w:adjustRightInd w:val="0"/>
        <w:jc w:val="both"/>
      </w:pPr>
      <w:r>
        <w:tab/>
        <w:t xml:space="preserve">Stávající </w:t>
      </w:r>
      <w:r w:rsidR="00F57E12">
        <w:t>sousední dílna (stávající i nový průchod komína a VZT)</w:t>
      </w:r>
      <w:r w:rsidR="00AD1707">
        <w:t xml:space="preserve"> </w:t>
      </w:r>
      <w:r>
        <w:t>je požárně oddělena.</w:t>
      </w:r>
    </w:p>
    <w:p w:rsidR="009A5193" w:rsidRDefault="009A5193" w:rsidP="009A5193">
      <w:pPr>
        <w:widowControl w:val="0"/>
        <w:autoSpaceDE w:val="0"/>
        <w:autoSpaceDN w:val="0"/>
        <w:adjustRightInd w:val="0"/>
        <w:ind w:right="-285" w:firstLine="720"/>
      </w:pPr>
      <w:r>
        <w:t xml:space="preserve">Navržené </w:t>
      </w:r>
      <w:r w:rsidR="0068218A">
        <w:t xml:space="preserve">(stávající) </w:t>
      </w:r>
      <w:r>
        <w:t>požární úseky splňují svojí velikostí i charakterem požadavky ČSN 73 0802,    a vyhl.č. 23/2008 Sb. „O technických podmínkách požární ochrany staveb“ resp. 268/2011 Sb.).</w:t>
      </w:r>
    </w:p>
    <w:p w:rsidR="00CF783C" w:rsidRDefault="00CF783C" w:rsidP="00B27649">
      <w:pPr>
        <w:widowControl w:val="0"/>
        <w:autoSpaceDE w:val="0"/>
        <w:autoSpaceDN w:val="0"/>
        <w:adjustRightInd w:val="0"/>
        <w:rPr>
          <w:color w:val="3A1925"/>
          <w:lang w:bidi="he-IL"/>
        </w:rPr>
      </w:pPr>
    </w:p>
    <w:p w:rsidR="00685095" w:rsidRPr="007C39D3" w:rsidRDefault="00685095" w:rsidP="00685095">
      <w:pPr>
        <w:pStyle w:val="Styl"/>
        <w:ind w:left="18" w:right="10"/>
        <w:rPr>
          <w:rFonts w:ascii="Times New Roman" w:hAnsi="Times New Roman" w:cs="Times New Roman"/>
          <w:color w:val="3A1925"/>
          <w:lang w:bidi="he-IL"/>
        </w:rPr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5. Požární a ekonomické riziko, stupeň požární bezpečnosti</w:t>
      </w:r>
    </w:p>
    <w:p w:rsidR="00CF0B47" w:rsidRDefault="0082299A" w:rsidP="00CD644B">
      <w:pPr>
        <w:widowControl w:val="0"/>
        <w:autoSpaceDE w:val="0"/>
        <w:autoSpaceDN w:val="0"/>
        <w:adjustRightInd w:val="0"/>
        <w:rPr>
          <w:b/>
          <w:bCs/>
        </w:rPr>
      </w:pPr>
      <w:r>
        <w:t xml:space="preserve"> </w:t>
      </w:r>
      <w:r>
        <w:tab/>
      </w:r>
    </w:p>
    <w:p w:rsidR="00B27649" w:rsidRDefault="00B27649" w:rsidP="00B27649">
      <w:pPr>
        <w:widowControl w:val="0"/>
        <w:autoSpaceDE w:val="0"/>
        <w:autoSpaceDN w:val="0"/>
        <w:adjustRightInd w:val="0"/>
        <w:ind w:firstLine="720"/>
        <w:jc w:val="both"/>
      </w:pPr>
      <w:r>
        <w:t>Vzhledem ke skutečnosti, že se jedná o změnu stavby skupiny I, jsou požární odolnosti stavebních konstrukcí považovány za vyhovující</w:t>
      </w:r>
      <w:r w:rsidR="009D6BD7">
        <w:t xml:space="preserve"> - neměněné prostory objektu</w:t>
      </w:r>
      <w:r w:rsidR="00DD3D7B">
        <w:t xml:space="preserve"> (</w:t>
      </w:r>
      <w:r w:rsidR="0068218A">
        <w:t>kotelna +</w:t>
      </w:r>
      <w:r w:rsidR="000C12E7">
        <w:t>technické</w:t>
      </w:r>
      <w:r w:rsidR="0085781D">
        <w:t xml:space="preserve"> zázemí</w:t>
      </w:r>
      <w:r w:rsidR="00DD3D7B">
        <w:t>)</w:t>
      </w:r>
      <w:r>
        <w:t>.</w:t>
      </w:r>
    </w:p>
    <w:p w:rsidR="00B27649" w:rsidRDefault="00B27649" w:rsidP="00B27649">
      <w:pPr>
        <w:widowControl w:val="0"/>
        <w:autoSpaceDE w:val="0"/>
        <w:autoSpaceDN w:val="0"/>
        <w:adjustRightInd w:val="0"/>
        <w:ind w:right="-568"/>
        <w:jc w:val="both"/>
      </w:pPr>
      <w:r>
        <w:tab/>
        <w:t>Požadavky ČSN 73 08 34 čl. 4a,b,d, f jsou splněny (požární odolnost měněných stavebních prvků není snížena pod původní hodnotu, stupeň hořlavosti není zvýšen, případně nově zřizované prostupy všemi stěnami a stropy budou utěsněny dle ČSN 73 0802 a ČSN 7308 10).</w:t>
      </w:r>
    </w:p>
    <w:p w:rsidR="00D27FDB" w:rsidRDefault="00D27FDB" w:rsidP="00D27FDB">
      <w:pPr>
        <w:widowControl w:val="0"/>
        <w:autoSpaceDE w:val="0"/>
        <w:autoSpaceDN w:val="0"/>
        <w:adjustRightInd w:val="0"/>
      </w:pPr>
      <w:r>
        <w:tab/>
        <w:t>Do konstrukcí vymezujících kotelnu není zasahováno.</w:t>
      </w:r>
    </w:p>
    <w:p w:rsidR="00D27FDB" w:rsidRDefault="00D27FDB" w:rsidP="00B27649">
      <w:pPr>
        <w:widowControl w:val="0"/>
        <w:autoSpaceDE w:val="0"/>
        <w:autoSpaceDN w:val="0"/>
        <w:adjustRightInd w:val="0"/>
        <w:ind w:right="-568"/>
        <w:jc w:val="both"/>
      </w:pPr>
    </w:p>
    <w:p w:rsidR="00DD3D7B" w:rsidRDefault="00D27FDB" w:rsidP="00B27649">
      <w:pPr>
        <w:widowControl w:val="0"/>
        <w:autoSpaceDE w:val="0"/>
        <w:autoSpaceDN w:val="0"/>
        <w:adjustRightInd w:val="0"/>
        <w:ind w:right="-568"/>
        <w:jc w:val="both"/>
      </w:pPr>
      <w:r>
        <w:t>Stanovení SPB pro případné zásahy do nosných a požárně dělících konstrukcí:</w:t>
      </w:r>
    </w:p>
    <w:p w:rsidR="009A5193" w:rsidRPr="00452D9F" w:rsidRDefault="009D6BD7" w:rsidP="009A5193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E41053">
        <w:rPr>
          <w:b/>
          <w:bCs/>
          <w:u w:val="single"/>
        </w:rPr>
        <w:t>N</w:t>
      </w:r>
      <w:r w:rsidR="009A5193" w:rsidRPr="00E41053">
        <w:rPr>
          <w:b/>
          <w:bCs/>
          <w:u w:val="single"/>
        </w:rPr>
        <w:t xml:space="preserve"> 1.01 - plynová kotelna</w:t>
      </w:r>
      <w:r w:rsidR="00452D9F" w:rsidRPr="00E41053">
        <w:rPr>
          <w:b/>
          <w:bCs/>
          <w:u w:val="single"/>
        </w:rPr>
        <w:t xml:space="preserve"> </w:t>
      </w:r>
    </w:p>
    <w:p w:rsidR="009A5193" w:rsidRDefault="00D27FDB" w:rsidP="009A5193">
      <w:pPr>
        <w:widowControl w:val="0"/>
        <w:autoSpaceDE w:val="0"/>
        <w:autoSpaceDN w:val="0"/>
        <w:adjustRightInd w:val="0"/>
        <w:jc w:val="both"/>
      </w:pPr>
      <w:r>
        <w:t xml:space="preserve">S = </w:t>
      </w:r>
      <w:r w:rsidR="00F57E12">
        <w:rPr>
          <w:lang w:bidi="he-IL"/>
        </w:rPr>
        <w:t>31,2</w:t>
      </w:r>
      <w:r w:rsidR="00AD1707">
        <w:rPr>
          <w:lang w:bidi="he-IL"/>
        </w:rPr>
        <w:t xml:space="preserve"> </w:t>
      </w:r>
      <w:r w:rsidR="009A5193">
        <w:t>m</w:t>
      </w:r>
      <w:r w:rsidR="009A5193" w:rsidRPr="00BB1E90">
        <w:rPr>
          <w:vertAlign w:val="superscript"/>
        </w:rPr>
        <w:t>2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</w:pPr>
      <w:r>
        <w:t>p = 15,0 kg/m</w:t>
      </w:r>
      <w:r w:rsidRPr="001216FE">
        <w:rPr>
          <w:vertAlign w:val="superscript"/>
        </w:rPr>
        <w:t>2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</w:pPr>
      <w:r>
        <w:t>a = 1,1</w:t>
      </w:r>
      <w:r w:rsidR="00D069FD">
        <w:t xml:space="preserve">  </w:t>
      </w:r>
      <w:r w:rsidR="007E71CD">
        <w:t>b = 1,5</w:t>
      </w:r>
      <w:r w:rsidR="00D069FD">
        <w:t xml:space="preserve">  </w:t>
      </w:r>
      <w:r>
        <w:t>c = 1,0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</w:pPr>
      <w:r>
        <w:t>výpočtové požární zatížení:</w:t>
      </w:r>
    </w:p>
    <w:p w:rsidR="009A5193" w:rsidRPr="001216FE" w:rsidRDefault="002C19B4" w:rsidP="009A5193">
      <w:pPr>
        <w:widowControl w:val="0"/>
        <w:autoSpaceDE w:val="0"/>
        <w:autoSpaceDN w:val="0"/>
        <w:adjustRightInd w:val="0"/>
        <w:jc w:val="both"/>
      </w:pPr>
      <w:r>
        <w:t xml:space="preserve">pv = </w:t>
      </w:r>
      <w:r w:rsidR="007E71CD">
        <w:t>p . a . b . c = 15,0 . 1,1 . 1,5 . 1,0 = 24,75</w:t>
      </w:r>
      <w:r w:rsidR="009A5193">
        <w:t xml:space="preserve"> kg/m</w:t>
      </w:r>
      <w:r w:rsidR="009A5193" w:rsidRPr="001216FE">
        <w:rPr>
          <w:vertAlign w:val="superscript"/>
        </w:rPr>
        <w:t>2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t xml:space="preserve">Požární úsek je zařazen do </w:t>
      </w:r>
      <w:r>
        <w:rPr>
          <w:b/>
          <w:bCs/>
        </w:rPr>
        <w:t>I</w:t>
      </w:r>
      <w:r w:rsidR="00F57E12">
        <w:rPr>
          <w:b/>
          <w:bCs/>
        </w:rPr>
        <w:t>I</w:t>
      </w:r>
      <w:r w:rsidRPr="00803D34">
        <w:rPr>
          <w:b/>
          <w:bCs/>
        </w:rPr>
        <w:t>. SPB.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9A5193" w:rsidRDefault="0092783B" w:rsidP="009A5193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 xml:space="preserve">NP </w:t>
      </w:r>
      <w:r w:rsidR="009A5193">
        <w:rPr>
          <w:b/>
          <w:bCs/>
          <w:u w:val="single"/>
        </w:rPr>
        <w:t xml:space="preserve">- sousední prostory </w:t>
      </w:r>
      <w:r w:rsidR="00AD1707">
        <w:rPr>
          <w:b/>
          <w:bCs/>
          <w:u w:val="single"/>
        </w:rPr>
        <w:t>elektrorozvodny</w:t>
      </w:r>
      <w:r w:rsidR="00D27FDB">
        <w:rPr>
          <w:b/>
          <w:bCs/>
          <w:u w:val="single"/>
        </w:rPr>
        <w:t xml:space="preserve"> </w:t>
      </w:r>
      <w:r w:rsidR="009A5193">
        <w:rPr>
          <w:b/>
          <w:bCs/>
          <w:u w:val="single"/>
        </w:rPr>
        <w:t>(resp. prostory s neřešeným členěním na požární úseky)</w:t>
      </w:r>
    </w:p>
    <w:p w:rsidR="00A7761E" w:rsidRPr="0092783B" w:rsidRDefault="00AD1707" w:rsidP="00A7761E">
      <w:pPr>
        <w:widowControl w:val="0"/>
        <w:autoSpaceDE w:val="0"/>
        <w:autoSpaceDN w:val="0"/>
        <w:adjustRightInd w:val="0"/>
        <w:ind w:right="-285"/>
        <w:jc w:val="both"/>
        <w:rPr>
          <w:bCs/>
        </w:rPr>
      </w:pPr>
      <w:r>
        <w:t>Prostory sousední elektrorozvodny</w:t>
      </w:r>
      <w:r w:rsidR="00A7761E">
        <w:t xml:space="preserve"> jsou bez výpočtu zařazeny do </w:t>
      </w:r>
      <w:r w:rsidR="00A7761E">
        <w:rPr>
          <w:b/>
          <w:bCs/>
        </w:rPr>
        <w:t>I</w:t>
      </w:r>
      <w:r w:rsidR="00F57E12">
        <w:rPr>
          <w:b/>
          <w:bCs/>
        </w:rPr>
        <w:t>II</w:t>
      </w:r>
      <w:r w:rsidR="00A7761E" w:rsidRPr="00803D34">
        <w:rPr>
          <w:b/>
          <w:bCs/>
        </w:rPr>
        <w:t>. SPB</w:t>
      </w:r>
      <w:r w:rsidR="00A7761E">
        <w:rPr>
          <w:b/>
          <w:bCs/>
        </w:rPr>
        <w:t xml:space="preserve"> </w:t>
      </w:r>
      <w:r w:rsidR="00F57E12">
        <w:rPr>
          <w:bCs/>
        </w:rPr>
        <w:t>(kce druhu DP1, dvou</w:t>
      </w:r>
      <w:r w:rsidR="00A7761E">
        <w:rPr>
          <w:bCs/>
        </w:rPr>
        <w:t>podlažní objekt</w:t>
      </w:r>
      <w:r w:rsidR="00F57E12">
        <w:rPr>
          <w:bCs/>
        </w:rPr>
        <w:t>, ČSN 73 0834</w:t>
      </w:r>
      <w:r w:rsidR="00A7761E">
        <w:rPr>
          <w:bCs/>
        </w:rPr>
        <w:t>)</w:t>
      </w:r>
      <w:r w:rsidR="00A7761E" w:rsidRPr="00152500">
        <w:rPr>
          <w:bCs/>
        </w:rPr>
        <w:t>.</w:t>
      </w:r>
    </w:p>
    <w:p w:rsidR="009A5193" w:rsidRDefault="009A5193" w:rsidP="009A5193">
      <w:pPr>
        <w:widowControl w:val="0"/>
        <w:autoSpaceDE w:val="0"/>
        <w:autoSpaceDN w:val="0"/>
        <w:adjustRightInd w:val="0"/>
        <w:jc w:val="both"/>
      </w:pPr>
    </w:p>
    <w:p w:rsidR="009A5193" w:rsidRPr="00BC0885" w:rsidRDefault="009A5193" w:rsidP="009A5193">
      <w:pPr>
        <w:widowControl w:val="0"/>
        <w:autoSpaceDE w:val="0"/>
        <w:autoSpaceDN w:val="0"/>
        <w:adjustRightInd w:val="0"/>
      </w:pPr>
      <w:r w:rsidRPr="00BC0885">
        <w:t>Pozn.</w:t>
      </w:r>
    </w:p>
    <w:p w:rsidR="009A5193" w:rsidRDefault="009A5193" w:rsidP="006E159D">
      <w:pPr>
        <w:widowControl w:val="0"/>
        <w:autoSpaceDE w:val="0"/>
        <w:autoSpaceDN w:val="0"/>
        <w:adjustRightInd w:val="0"/>
        <w:ind w:right="-568"/>
      </w:pPr>
      <w:r w:rsidRPr="00BC0885">
        <w:t>Z hlediska reakce na</w:t>
      </w:r>
      <w:r>
        <w:t xml:space="preserve"> oheň </w:t>
      </w:r>
      <w:r w:rsidR="006E159D">
        <w:t>nejsou na řešené prostory kotelny</w:t>
      </w:r>
      <w:r w:rsidR="004C0B32">
        <w:t xml:space="preserve"> </w:t>
      </w:r>
      <w:r w:rsidR="006E159D">
        <w:t xml:space="preserve">kladeny žádné zvláštní </w:t>
      </w:r>
      <w:r w:rsidRPr="00BC0885">
        <w:t>požadavky</w:t>
      </w:r>
      <w:r>
        <w:t>.</w:t>
      </w:r>
    </w:p>
    <w:p w:rsidR="009A5193" w:rsidRPr="005D57CE" w:rsidRDefault="009A5193" w:rsidP="009A5193">
      <w:pPr>
        <w:widowControl w:val="0"/>
        <w:autoSpaceDE w:val="0"/>
        <w:autoSpaceDN w:val="0"/>
        <w:adjustRightInd w:val="0"/>
      </w:pPr>
      <w:r w:rsidRPr="005D57CE">
        <w:t>Třídy reakce na oheň použitých</w:t>
      </w:r>
      <w:r w:rsidR="0060663E">
        <w:t xml:space="preserve"> stávajících i nových</w:t>
      </w:r>
      <w:r w:rsidRPr="005D57CE">
        <w:t xml:space="preserve"> materiálů:</w:t>
      </w:r>
    </w:p>
    <w:p w:rsidR="009A5193" w:rsidRPr="005D57CE" w:rsidRDefault="009A5193" w:rsidP="009A5193">
      <w:pPr>
        <w:widowControl w:val="0"/>
        <w:autoSpaceDE w:val="0"/>
        <w:autoSpaceDN w:val="0"/>
        <w:adjustRightInd w:val="0"/>
      </w:pPr>
      <w:r w:rsidRPr="005D57CE">
        <w:t>- beton…………………………………..…A1</w:t>
      </w:r>
    </w:p>
    <w:p w:rsidR="009A5193" w:rsidRPr="005D57CE" w:rsidRDefault="009A5193" w:rsidP="009A5193">
      <w:pPr>
        <w:widowControl w:val="0"/>
        <w:autoSpaceDE w:val="0"/>
        <w:autoSpaceDN w:val="0"/>
        <w:adjustRightInd w:val="0"/>
      </w:pPr>
      <w:r w:rsidRPr="005D57CE">
        <w:t>- železobeton………………………….</w:t>
      </w:r>
      <w:r>
        <w:t>.</w:t>
      </w:r>
      <w:r w:rsidRPr="005D57CE">
        <w:t>…..A1</w:t>
      </w:r>
    </w:p>
    <w:p w:rsidR="009A5193" w:rsidRDefault="009A5193" w:rsidP="009A5193">
      <w:pPr>
        <w:widowControl w:val="0"/>
        <w:autoSpaceDE w:val="0"/>
        <w:autoSpaceDN w:val="0"/>
        <w:adjustRightInd w:val="0"/>
      </w:pPr>
      <w:r w:rsidRPr="005D57CE">
        <w:t>- zdivo z</w:t>
      </w:r>
      <w:r w:rsidR="006E159D">
        <w:t xml:space="preserve"> cihel a</w:t>
      </w:r>
      <w:r w:rsidRPr="005D57CE">
        <w:t> cihelných tvarovek………A1</w:t>
      </w:r>
    </w:p>
    <w:p w:rsidR="007E71CD" w:rsidRDefault="007E71CD" w:rsidP="009A5193">
      <w:pPr>
        <w:widowControl w:val="0"/>
        <w:autoSpaceDE w:val="0"/>
        <w:autoSpaceDN w:val="0"/>
        <w:adjustRightInd w:val="0"/>
      </w:pPr>
      <w:r>
        <w:t>- ocelové kce ...............................................A1</w:t>
      </w:r>
    </w:p>
    <w:p w:rsidR="00AD1707" w:rsidRDefault="00AD1707" w:rsidP="009A5193">
      <w:pPr>
        <w:widowControl w:val="0"/>
        <w:autoSpaceDE w:val="0"/>
        <w:autoSpaceDN w:val="0"/>
        <w:adjustRightInd w:val="0"/>
      </w:pPr>
      <w:r>
        <w:t>- dřevěný krov a záklop .............................. D</w:t>
      </w:r>
    </w:p>
    <w:p w:rsidR="00AD1707" w:rsidRDefault="00AD1707" w:rsidP="009A5193">
      <w:pPr>
        <w:widowControl w:val="0"/>
        <w:autoSpaceDE w:val="0"/>
        <w:autoSpaceDN w:val="0"/>
        <w:adjustRightInd w:val="0"/>
      </w:pPr>
      <w:r>
        <w:t>- plechová krytina .......................................A1</w:t>
      </w:r>
    </w:p>
    <w:p w:rsidR="009A5193" w:rsidRDefault="009A5193" w:rsidP="009A5193">
      <w:pPr>
        <w:widowControl w:val="0"/>
        <w:autoSpaceDE w:val="0"/>
        <w:autoSpaceDN w:val="0"/>
        <w:adjustRightInd w:val="0"/>
      </w:pPr>
    </w:p>
    <w:p w:rsidR="0092783B" w:rsidRDefault="0092783B" w:rsidP="0092783B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Prostupy všech instalačních rozvodů</w:t>
      </w:r>
    </w:p>
    <w:p w:rsidR="0092783B" w:rsidRDefault="0092783B" w:rsidP="0092783B">
      <w:pPr>
        <w:widowControl w:val="0"/>
        <w:autoSpaceDE w:val="0"/>
        <w:autoSpaceDN w:val="0"/>
        <w:adjustRightInd w:val="0"/>
        <w:jc w:val="both"/>
      </w:pPr>
      <w:r>
        <w:t xml:space="preserve">Prostupy instalací musí být utěsněny na EI dle prostupované konstrukce dle  ČSN 73 08 02 </w:t>
      </w:r>
    </w:p>
    <w:p w:rsidR="0092783B" w:rsidRDefault="0092783B" w:rsidP="0092783B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čl. 8.6.1. a ČSN 73 08 10 čl. 6.2.1. </w:t>
      </w:r>
    </w:p>
    <w:p w:rsidR="0092783B" w:rsidRDefault="0092783B" w:rsidP="0092783B">
      <w:pPr>
        <w:widowControl w:val="0"/>
        <w:autoSpaceDE w:val="0"/>
        <w:autoSpaceDN w:val="0"/>
        <w:adjustRightInd w:val="0"/>
        <w:jc w:val="both"/>
      </w:pPr>
      <w:r>
        <w:t>Prostupy současné vyhovují  ČSN 73 08 02 čl. 11.1.1.</w:t>
      </w:r>
    </w:p>
    <w:p w:rsidR="0092783B" w:rsidRDefault="0092783B" w:rsidP="0092783B">
      <w:pPr>
        <w:jc w:val="both"/>
        <w:rPr>
          <w:b/>
        </w:rPr>
      </w:pPr>
      <w:r>
        <w:rPr>
          <w:b/>
        </w:rPr>
        <w:t xml:space="preserve">Požadavky ČSN 73 0810 čl. </w:t>
      </w:r>
      <w:r w:rsidRPr="00404958">
        <w:rPr>
          <w:b/>
        </w:rPr>
        <w:t>6.2.1.</w:t>
      </w:r>
      <w:r w:rsidRPr="00404958">
        <w:rPr>
          <w:b/>
        </w:rPr>
        <w:tab/>
      </w:r>
    </w:p>
    <w:p w:rsidR="0092783B" w:rsidRDefault="0092783B" w:rsidP="0092783B">
      <w:pPr>
        <w:jc w:val="both"/>
      </w:pPr>
      <w:r>
        <w:t xml:space="preserve">Prostupy rozvodů a instalací  (např. vodovodů, kanalizací, plynovodů, vzduchovodů), technických a technologických zařízení, elektrických rozvodů (kabelů, vodičů) apod. mají být navrženy tak, aby co nejméně prostupovaly požárně dělícími konstrukcemi. </w:t>
      </w:r>
    </w:p>
    <w:p w:rsidR="0092783B" w:rsidRDefault="0092783B" w:rsidP="0092783B">
      <w:pPr>
        <w:jc w:val="both"/>
      </w:pPr>
      <w:r>
        <w:t xml:space="preserve">Konstrukce, ve kterých se vyskytují tyto prostupy, musí být dotaženy až k vnějším povrchům prostupujících zařízení, a to ve stejné skladbě a se stejnou požární odolností jakou má požárně dělící konstrukce. </w:t>
      </w:r>
    </w:p>
    <w:p w:rsidR="0092783B" w:rsidRDefault="0092783B" w:rsidP="0092783B">
      <w:pPr>
        <w:jc w:val="both"/>
      </w:pPr>
      <w:r>
        <w:t>Prostupy musí být také navrženy a realizovány v souladu s ČSN 73 0802, ČSN 73 0804, ČSN 65 0201, v případě vzduchotechnických zařízení v souladu s ČSN 73 0872 a dalšími ustanoveními souvisejícími s prostupy v ČSN 73 08xx. Těsnění prostupů se provádí:</w:t>
      </w:r>
    </w:p>
    <w:p w:rsidR="0092783B" w:rsidRDefault="0092783B" w:rsidP="0092783B">
      <w:pPr>
        <w:jc w:val="both"/>
      </w:pPr>
      <w:r>
        <w:t>a) realizací požárně bezpečnostního zařízení - výrobku (systému) požární přepážky nebo ucpávky (v souladu s ČSN EN 13501-2+A1:2010, článek 7.5.8) nebo</w:t>
      </w:r>
    </w:p>
    <w:p w:rsidR="0092783B" w:rsidRDefault="0092783B" w:rsidP="0092783B">
      <w:pPr>
        <w:jc w:val="both"/>
      </w:pPr>
      <w:r>
        <w:t>b) dotěsněním (např. dozděním, případně dobetonováním) hmotami třídy reakce na oheň A1 nebo A2 v celé tloušťce konstrukce a to pouze pokud se nejedná o prostupy konstrukcemi okolo chráněných únikových cest (nebo okolo požárních nebo evakuačních výtahů) a zároveň pouze v případech specifikovaných dále.</w:t>
      </w:r>
    </w:p>
    <w:p w:rsidR="0092783B" w:rsidRDefault="0092783B" w:rsidP="0092783B">
      <w:pPr>
        <w:jc w:val="both"/>
      </w:pPr>
      <w:r>
        <w:t>Podle bodu a) se prostupy hodnotí kritérii</w:t>
      </w:r>
    </w:p>
    <w:p w:rsidR="0092783B" w:rsidRDefault="0092783B" w:rsidP="0092783B">
      <w:pPr>
        <w:jc w:val="both"/>
      </w:pPr>
      <w:r>
        <w:t xml:space="preserve">- EI v požárně dělících konstrukcích EI nebo REI a nebo </w:t>
      </w:r>
    </w:p>
    <w:p w:rsidR="0092783B" w:rsidRDefault="0092783B" w:rsidP="0092783B">
      <w:pPr>
        <w:jc w:val="both"/>
      </w:pPr>
      <w:r>
        <w:t>- E v požárně dělících konstrukcích EW nebo REW.</w:t>
      </w:r>
    </w:p>
    <w:p w:rsidR="0092783B" w:rsidRDefault="0092783B" w:rsidP="0092783B">
      <w:pPr>
        <w:jc w:val="both"/>
      </w:pPr>
      <w:r>
        <w:t>Podle bodu b) tohoto článku lze postupovat pouze v následujících případech:</w:t>
      </w:r>
    </w:p>
    <w:p w:rsidR="0092783B" w:rsidRDefault="0092783B" w:rsidP="0092783B">
      <w:pPr>
        <w:jc w:val="both"/>
      </w:pPr>
      <w:r>
        <w:t xml:space="preserve">1) Jedná se o prostup zděnou nebo betonovou konstrukcí (např. stěnou nebo stropem) a jedná se maximálně o 3 potrubí s trvalou náplní vodou nebo jinou nehořlavou kapalinou (např. teplá nebo studená voda, topení, chlazení apod.). Potrubí musí být třídy reakce na oheň A1 nebo A2 a nebo musí mít vnější průměr potrubí maximálně 30 mm. Případná izolace potrubí v místě prostupů (pokud jsou) musí být nehořlavé, tj. třídy reakce na oheň A1 nebo A2 a to </w:t>
      </w:r>
    </w:p>
    <w:p w:rsidR="0092783B" w:rsidRDefault="0092783B" w:rsidP="0092783B">
      <w:pPr>
        <w:jc w:val="both"/>
      </w:pPr>
      <w:r>
        <w:t>s přesahem minimálně 500 mm na obě strany konstrukce, nebo</w:t>
      </w:r>
    </w:p>
    <w:p w:rsidR="0092783B" w:rsidRDefault="0092783B" w:rsidP="0092783B">
      <w:pPr>
        <w:jc w:val="both"/>
      </w:pPr>
      <w:r>
        <w:t xml:space="preserve">2) jedná se o jednotlivý prostup jednoho (samostatně vedeného) kabelu elektroinstalace </w:t>
      </w:r>
    </w:p>
    <w:p w:rsidR="0092783B" w:rsidRDefault="0092783B" w:rsidP="0092783B">
      <w:pPr>
        <w:jc w:val="both"/>
      </w:pPr>
      <w:r>
        <w:t xml:space="preserve">(bez chráničky apod.) s vnějším průměrem kabelu do 20 mm. Takovýto prostup smí být nejen ve zděné nebo betonové, ale i v sádrokartonové nebo sendvičové konstrukci. Tato konstrukce musí být dotažena až k povrchu kabelu shodnou skladbou. </w:t>
      </w:r>
    </w:p>
    <w:p w:rsidR="0092783B" w:rsidRDefault="0092783B" w:rsidP="0092783B">
      <w:pPr>
        <w:jc w:val="both"/>
      </w:pPr>
      <w:r>
        <w:t>Podle bodu b) se samostatně posuzují prostupy, mezi nimiž je vzdálenost alespoň 500 mm.</w:t>
      </w:r>
    </w:p>
    <w:p w:rsidR="0092783B" w:rsidRDefault="0092783B" w:rsidP="0092783B">
      <w:pPr>
        <w:jc w:val="both"/>
      </w:pPr>
      <w:r>
        <w:t>Poznámka 1</w:t>
      </w:r>
      <w:r>
        <w:tab/>
      </w:r>
    </w:p>
    <w:p w:rsidR="0092783B" w:rsidRDefault="0092783B" w:rsidP="0092783B">
      <w:pPr>
        <w:jc w:val="both"/>
      </w:pPr>
      <w:r>
        <w:t>Je-li ve zděné nebo betonové požárně dělicí konstrukci v době výstavby vynechán montážní otvor (podle bodu b1) např. pro potrubí s vodou, potom po instalaci potrubí musí být otvor dozděn nebo dobetonován (v kvalitě okolní konstrukce) výrobky třídy reakce na oheň A1 nebo A2 a to až k povrchu potrubí a to v celé tloušťce konstrukce.</w:t>
      </w:r>
    </w:p>
    <w:p w:rsidR="0092783B" w:rsidRDefault="0092783B" w:rsidP="0092783B">
      <w:pPr>
        <w:jc w:val="both"/>
      </w:pPr>
      <w:r>
        <w:t>Poznámka 2</w:t>
      </w:r>
      <w:r>
        <w:tab/>
      </w:r>
    </w:p>
    <w:p w:rsidR="0092783B" w:rsidRDefault="0092783B" w:rsidP="0092783B">
      <w:pPr>
        <w:jc w:val="both"/>
      </w:pPr>
      <w:r>
        <w:t>U prostupů podle bodu b2) se předpokládá provedení prostupu se shodným průměrem jako je průměr kabelu. Pokud by byl v sendvičové konstrukci proveden otvor větší, např. o průměru 100 mm pro kabel o průměru 20 mm, pak se postupuje podle bodu a) tohoto článku.</w:t>
      </w:r>
    </w:p>
    <w:p w:rsidR="0092783B" w:rsidRDefault="0092783B" w:rsidP="0092783B">
      <w:pPr>
        <w:jc w:val="both"/>
      </w:pPr>
      <w:r>
        <w:t>Poznámka 3</w:t>
      </w:r>
      <w:r>
        <w:tab/>
      </w:r>
    </w:p>
    <w:p w:rsidR="00D27FDB" w:rsidRDefault="00D27FDB" w:rsidP="00D27FDB">
      <w:pPr>
        <w:ind w:right="-427"/>
        <w:jc w:val="both"/>
      </w:pPr>
      <w:r w:rsidRPr="00317A37">
        <w:t xml:space="preserve">V případě plynovodů jsou další informace uvedeny např. v TPG 704 01 Odběrná plynová zařízení </w:t>
      </w:r>
    </w:p>
    <w:p w:rsidR="00D27FDB" w:rsidRDefault="00D27FDB" w:rsidP="00D27FDB">
      <w:pPr>
        <w:ind w:right="-427"/>
        <w:jc w:val="both"/>
      </w:pPr>
      <w:r w:rsidRPr="00317A37">
        <w:t>a spotřebiče na plynná paliva v budovách</w:t>
      </w:r>
      <w:r>
        <w:t>, v daném případě nejsou nové rozvody plynu navrženy</w:t>
      </w:r>
      <w:r w:rsidR="00CA4DD2">
        <w:t xml:space="preserve"> (pouze nové rozvody k vybavení v rámci kotelny)</w:t>
      </w:r>
      <w:r>
        <w:t>.</w:t>
      </w:r>
    </w:p>
    <w:p w:rsidR="00A7761E" w:rsidRDefault="00A7761E" w:rsidP="00D27FDB">
      <w:pPr>
        <w:ind w:right="-427"/>
        <w:jc w:val="both"/>
      </w:pPr>
    </w:p>
    <w:p w:rsidR="0092783B" w:rsidRDefault="0092783B" w:rsidP="0092783B">
      <w:pPr>
        <w:jc w:val="both"/>
        <w:rPr>
          <w:b/>
        </w:rPr>
      </w:pPr>
      <w:r>
        <w:rPr>
          <w:b/>
        </w:rPr>
        <w:t>Požadavky ČSN 73 0810 čl. 6.2.2</w:t>
      </w:r>
      <w:r w:rsidRPr="00404958">
        <w:rPr>
          <w:b/>
        </w:rPr>
        <w:t>.</w:t>
      </w:r>
      <w:r w:rsidRPr="00404958">
        <w:rPr>
          <w:b/>
        </w:rPr>
        <w:tab/>
      </w:r>
    </w:p>
    <w:p w:rsidR="0092783B" w:rsidRDefault="0092783B" w:rsidP="0092783B">
      <w:pPr>
        <w:jc w:val="both"/>
      </w:pPr>
      <w:r>
        <w:t xml:space="preserve">Požární klapky a klapky pro odvod kouře osazené v požárně dělících konstrukcích musí být utěsněny podle podmínek stanovených v klasifikaci požární odolnosti klapky vypracované </w:t>
      </w:r>
    </w:p>
    <w:p w:rsidR="0092783B" w:rsidRDefault="0092783B" w:rsidP="0092783B">
      <w:pPr>
        <w:jc w:val="both"/>
      </w:pPr>
      <w:r>
        <w:lastRenderedPageBreak/>
        <w:t xml:space="preserve">v souladu s ČSN EN 13501-3+A1 a ČSN EN 13501-4+A1 a/ nebo podle odzkoušených </w:t>
      </w:r>
    </w:p>
    <w:p w:rsidR="0092783B" w:rsidRDefault="0092783B" w:rsidP="0092783B">
      <w:pPr>
        <w:jc w:val="both"/>
      </w:pPr>
      <w:r>
        <w:t>a klasifikovaných řešení.</w:t>
      </w:r>
    </w:p>
    <w:p w:rsidR="0092783B" w:rsidRDefault="0092783B" w:rsidP="0092783B">
      <w:pPr>
        <w:jc w:val="both"/>
        <w:rPr>
          <w:b/>
        </w:rPr>
      </w:pPr>
      <w:r>
        <w:rPr>
          <w:b/>
        </w:rPr>
        <w:t>Požadavky ČSN 73 0810 čl. 6.2.3</w:t>
      </w:r>
      <w:r w:rsidRPr="00404958">
        <w:rPr>
          <w:b/>
        </w:rPr>
        <w:t>.</w:t>
      </w:r>
      <w:r w:rsidRPr="00404958">
        <w:rPr>
          <w:b/>
        </w:rPr>
        <w:tab/>
      </w:r>
    </w:p>
    <w:p w:rsidR="0092783B" w:rsidRDefault="0092783B" w:rsidP="0092783B">
      <w:pPr>
        <w:jc w:val="both"/>
      </w:pPr>
      <w:r>
        <w:t>Pokud nelze z provozních nebo technických důvodů zajistit u prostupů úpravy podle článku 6.2 této normy (např. skupina obtížně přístupných prostupů s nekontrolovatelným utěsněním nebo prostupy, které nelze odzkoušet a klasifikovat), může být těsnění prostupů nahrazeno jiným řešením posouzené autorizovanou osobou.</w:t>
      </w:r>
    </w:p>
    <w:p w:rsidR="0092783B" w:rsidRDefault="0092783B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  <w:r w:rsidRPr="00E41053">
        <w:rPr>
          <w:b/>
        </w:rPr>
        <w:t xml:space="preserve">V daném případě se výše uvedené požadavky </w:t>
      </w:r>
      <w:r w:rsidR="00D27FDB">
        <w:rPr>
          <w:b/>
        </w:rPr>
        <w:t>ne</w:t>
      </w:r>
      <w:r w:rsidRPr="00E41053">
        <w:rPr>
          <w:b/>
        </w:rPr>
        <w:t xml:space="preserve">týkají </w:t>
      </w:r>
      <w:r w:rsidR="00D27FDB">
        <w:rPr>
          <w:b/>
        </w:rPr>
        <w:t xml:space="preserve">žádných nových </w:t>
      </w:r>
      <w:r w:rsidRPr="00E41053">
        <w:rPr>
          <w:b/>
        </w:rPr>
        <w:t>prostup</w:t>
      </w:r>
      <w:r w:rsidR="00D27FDB">
        <w:rPr>
          <w:b/>
        </w:rPr>
        <w:t>ů</w:t>
      </w:r>
      <w:r w:rsidR="00F57E12">
        <w:rPr>
          <w:b/>
        </w:rPr>
        <w:t>:</w:t>
      </w:r>
    </w:p>
    <w:p w:rsidR="00F57E12" w:rsidRDefault="00F57E12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  <w:r>
        <w:rPr>
          <w:b/>
        </w:rPr>
        <w:t>- na VZT potrubí bude při vstupu do dílny osazena požární klapka (stávající stav)</w:t>
      </w:r>
    </w:p>
    <w:p w:rsidR="00F57E12" w:rsidRDefault="00F57E12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  <w:r>
        <w:rPr>
          <w:b/>
        </w:rPr>
        <w:t xml:space="preserve">- tříplášťový komín vedený prostorem dílny je považován za konstrukci dostatečné požární </w:t>
      </w:r>
    </w:p>
    <w:p w:rsidR="00F57E12" w:rsidRDefault="00F57E12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  <w:r>
        <w:rPr>
          <w:b/>
        </w:rPr>
        <w:t xml:space="preserve">  odolnosti (podobně jako izolované VZT rozvody)</w:t>
      </w:r>
    </w:p>
    <w:p w:rsidR="00D27FDB" w:rsidRDefault="00D27FDB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</w:p>
    <w:p w:rsidR="00D27FDB" w:rsidRPr="00CA1EA8" w:rsidRDefault="00D27FDB" w:rsidP="0092783B">
      <w:pPr>
        <w:widowControl w:val="0"/>
        <w:autoSpaceDE w:val="0"/>
        <w:autoSpaceDN w:val="0"/>
        <w:adjustRightInd w:val="0"/>
        <w:ind w:right="-285"/>
        <w:rPr>
          <w:b/>
        </w:rPr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6. Únikové cesty</w:t>
      </w: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CA2E38" w:rsidRDefault="00CA2E38" w:rsidP="00CA2E38">
      <w:pPr>
        <w:widowControl w:val="0"/>
        <w:autoSpaceDE w:val="0"/>
        <w:autoSpaceDN w:val="0"/>
        <w:adjustRightInd w:val="0"/>
        <w:jc w:val="both"/>
      </w:pPr>
      <w:r>
        <w:tab/>
        <w:t>Vzhledem k tomu, že se jedná o změnu stavby skupiny I, jsou únikové cesty považovány za vyhovující</w:t>
      </w:r>
      <w:r w:rsidR="006E159D">
        <w:t xml:space="preserve"> - neměněné prostory </w:t>
      </w:r>
      <w:r w:rsidR="004069FE">
        <w:t>technického</w:t>
      </w:r>
      <w:r w:rsidR="00D069FD">
        <w:t xml:space="preserve"> zázemí</w:t>
      </w:r>
      <w:r>
        <w:t>.</w:t>
      </w:r>
    </w:p>
    <w:p w:rsidR="00CA2E38" w:rsidRDefault="00CA2E38" w:rsidP="00CA2E38">
      <w:pPr>
        <w:widowControl w:val="0"/>
        <w:autoSpaceDE w:val="0"/>
        <w:autoSpaceDN w:val="0"/>
        <w:adjustRightInd w:val="0"/>
        <w:ind w:firstLine="720"/>
        <w:jc w:val="both"/>
      </w:pPr>
      <w:r>
        <w:t>Požadavky ČSN 73 08 34 čl. 4.g. jsou splněny.</w:t>
      </w:r>
    </w:p>
    <w:p w:rsidR="007E71CD" w:rsidRDefault="00CA2E38" w:rsidP="00CA2E38">
      <w:pPr>
        <w:widowControl w:val="0"/>
        <w:autoSpaceDE w:val="0"/>
        <w:autoSpaceDN w:val="0"/>
        <w:adjustRightInd w:val="0"/>
        <w:ind w:firstLine="720"/>
        <w:jc w:val="both"/>
      </w:pPr>
      <w:r>
        <w:t>Navrhovanými stavebními úpravami objektu</w:t>
      </w:r>
      <w:r w:rsidR="0092783B">
        <w:t xml:space="preserve"> (úpravami</w:t>
      </w:r>
      <w:r w:rsidR="004C0B32">
        <w:t xml:space="preserve"> plynové kotelny)</w:t>
      </w:r>
      <w:r>
        <w:t xml:space="preserve"> nedojde </w:t>
      </w:r>
      <w:r w:rsidR="004C0B32">
        <w:t xml:space="preserve">       </w:t>
      </w:r>
    </w:p>
    <w:p w:rsidR="00CA2E38" w:rsidRDefault="00CA2E38" w:rsidP="007E71CD">
      <w:pPr>
        <w:widowControl w:val="0"/>
        <w:autoSpaceDE w:val="0"/>
        <w:autoSpaceDN w:val="0"/>
        <w:adjustRightInd w:val="0"/>
        <w:jc w:val="both"/>
      </w:pPr>
      <w:r>
        <w:t>k ovlivnění stávajících únikových cest</w:t>
      </w:r>
      <w:r w:rsidR="00D27FDB">
        <w:t>, stávající únikové dveře</w:t>
      </w:r>
      <w:r w:rsidR="00D069FD">
        <w:t xml:space="preserve"> </w:t>
      </w:r>
      <w:r w:rsidR="006E159D">
        <w:t>jsou zachovány</w:t>
      </w:r>
      <w:r w:rsidR="00D069FD">
        <w:t xml:space="preserve"> bez úprav</w:t>
      </w:r>
      <w:r>
        <w:t>.</w:t>
      </w:r>
    </w:p>
    <w:p w:rsidR="00DD3D7B" w:rsidRDefault="007D6F71" w:rsidP="00CA2E38">
      <w:pPr>
        <w:widowControl w:val="0"/>
        <w:autoSpaceDE w:val="0"/>
        <w:autoSpaceDN w:val="0"/>
        <w:adjustRightInd w:val="0"/>
        <w:ind w:firstLine="720"/>
        <w:jc w:val="both"/>
      </w:pPr>
      <w:r>
        <w:t>+</w:t>
      </w:r>
    </w:p>
    <w:p w:rsidR="004C0B32" w:rsidRDefault="004C0B32" w:rsidP="00CA2E38">
      <w:pPr>
        <w:widowControl w:val="0"/>
        <w:autoSpaceDE w:val="0"/>
        <w:autoSpaceDN w:val="0"/>
        <w:adjustRightInd w:val="0"/>
        <w:ind w:firstLine="720"/>
        <w:jc w:val="both"/>
      </w:pPr>
      <w:r>
        <w:t>Plynová kotelna je bez stálého obsazení osob</w:t>
      </w:r>
      <w:r w:rsidR="006E159D">
        <w:t>ami</w:t>
      </w:r>
      <w:r w:rsidR="00CC0F9D">
        <w:t xml:space="preserve"> (dohled 1x za 24 hodin)</w:t>
      </w:r>
      <w:r w:rsidR="006E159D">
        <w:t>,</w:t>
      </w:r>
      <w:r w:rsidR="00D069FD">
        <w:t xml:space="preserve"> z řešených pr</w:t>
      </w:r>
      <w:r w:rsidR="00D27FDB">
        <w:t>ostorů vede jedna nechráněná úniková cesta</w:t>
      </w:r>
      <w:r w:rsidR="00F57E12">
        <w:t xml:space="preserve"> do chodby a </w:t>
      </w:r>
      <w:proofErr w:type="spellStart"/>
      <w:r w:rsidR="00F57E12">
        <w:t>nástelně</w:t>
      </w:r>
      <w:proofErr w:type="spellEnd"/>
      <w:r w:rsidR="0092783B">
        <w:t xml:space="preserve"> do venkovního prostoru</w:t>
      </w:r>
      <w:r>
        <w:t>.</w:t>
      </w:r>
    </w:p>
    <w:p w:rsidR="00CA2E38" w:rsidRDefault="00895379" w:rsidP="00CA2E38">
      <w:pPr>
        <w:widowControl w:val="0"/>
        <w:autoSpaceDE w:val="0"/>
        <w:autoSpaceDN w:val="0"/>
        <w:adjustRightInd w:val="0"/>
        <w:jc w:val="both"/>
      </w:pPr>
      <w:r>
        <w:t xml:space="preserve">            Tyto s</w:t>
      </w:r>
      <w:r w:rsidR="00CA2E38">
        <w:t xml:space="preserve">távající únikové cesty zůstávají zachovány v plném rozsahu a parametrech (šířky, délky, odvětrání, otevírání dveří apod.). </w:t>
      </w:r>
    </w:p>
    <w:p w:rsidR="006E159D" w:rsidRDefault="006E159D" w:rsidP="00CA2E38">
      <w:pPr>
        <w:widowControl w:val="0"/>
        <w:autoSpaceDE w:val="0"/>
        <w:autoSpaceDN w:val="0"/>
        <w:adjustRightInd w:val="0"/>
        <w:jc w:val="both"/>
      </w:pPr>
    </w:p>
    <w:p w:rsidR="006E159D" w:rsidRDefault="006E159D" w:rsidP="00CA2E38">
      <w:pPr>
        <w:widowControl w:val="0"/>
        <w:autoSpaceDE w:val="0"/>
        <w:autoSpaceDN w:val="0"/>
        <w:adjustRightInd w:val="0"/>
        <w:jc w:val="both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7. Odstupové vzdálenosti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D27FDB" w:rsidRDefault="00D27FDB" w:rsidP="00D27FDB">
      <w:pPr>
        <w:widowControl w:val="0"/>
        <w:autoSpaceDE w:val="0"/>
        <w:autoSpaceDN w:val="0"/>
        <w:adjustRightInd w:val="0"/>
        <w:jc w:val="both"/>
      </w:pPr>
      <w:r>
        <w:tab/>
        <w:t>Vzhledem k tomu, že se jedná o změnu stavby skupiny I a jsou splněny požadavky ČSN 73 0834 kap. 4. c, nevyžaduje se výpočtové posouzení (šířky a výšky požárně otevřených ploch nejsou měněny, upravovaná kotelna nemá v obvodových stěnách žádné nové požárně otevřené plochy - původní okna a ventilační otvory zůstávají zachovány bez úprav, resp. se pro větrání kotelny využívá původních ventilačních otvorů, odstupové vzdálenosti nejsou výpočtově posuzovány.</w:t>
      </w:r>
    </w:p>
    <w:p w:rsidR="00DD3D7B" w:rsidRDefault="00DD3D7B" w:rsidP="00DD3D7B">
      <w:pPr>
        <w:widowControl w:val="0"/>
        <w:autoSpaceDE w:val="0"/>
        <w:autoSpaceDN w:val="0"/>
        <w:adjustRightInd w:val="0"/>
        <w:jc w:val="both"/>
      </w:pPr>
    </w:p>
    <w:p w:rsidR="007E71CD" w:rsidRDefault="007E71CD" w:rsidP="00CD644B">
      <w:pPr>
        <w:widowControl w:val="0"/>
        <w:autoSpaceDE w:val="0"/>
        <w:autoSpaceDN w:val="0"/>
        <w:adjustRightInd w:val="0"/>
        <w:rPr>
          <w:i/>
          <w:iCs/>
        </w:rPr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 w:rsidRPr="00404FC7">
        <w:rPr>
          <w:b/>
          <w:bCs/>
          <w:u w:val="single"/>
        </w:rPr>
        <w:t>8. Technické vybavení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404FC7" w:rsidRDefault="0082299A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>Elektro</w:t>
      </w:r>
      <w:r w:rsidR="000A2DAA">
        <w:t xml:space="preserve">        </w:t>
      </w:r>
      <w:r w:rsidR="005D4FAF">
        <w:t xml:space="preserve">- stávající </w:t>
      </w:r>
      <w:r>
        <w:t xml:space="preserve">elektropřípojka </w:t>
      </w:r>
      <w:r w:rsidR="00A7761E">
        <w:t xml:space="preserve">pro řešený </w:t>
      </w:r>
      <w:r w:rsidR="00404FC7">
        <w:t xml:space="preserve">objekt s řešenou kotelnou </w:t>
      </w:r>
      <w:r>
        <w:t xml:space="preserve">napojená </w:t>
      </w:r>
    </w:p>
    <w:p w:rsidR="0082299A" w:rsidRDefault="00404FC7" w:rsidP="00A7761E">
      <w:pPr>
        <w:widowControl w:val="0"/>
        <w:autoSpaceDE w:val="0"/>
        <w:autoSpaceDN w:val="0"/>
        <w:adjustRightInd w:val="0"/>
        <w:ind w:right="-427"/>
      </w:pPr>
      <w:r>
        <w:t xml:space="preserve">                       </w:t>
      </w:r>
      <w:r w:rsidR="0082299A">
        <w:t>na stávající vedení</w:t>
      </w:r>
      <w:r w:rsidR="00CA4DD2">
        <w:t xml:space="preserve"> a</w:t>
      </w:r>
      <w:r w:rsidR="00F57E12">
        <w:t xml:space="preserve"> </w:t>
      </w:r>
      <w:r w:rsidR="00CA4DD2">
        <w:t xml:space="preserve"> elektrorozvodnu</w:t>
      </w:r>
      <w:r w:rsidR="00A7761E">
        <w:t xml:space="preserve"> - beze změny</w:t>
      </w:r>
      <w:r w:rsidR="0082299A">
        <w:t>.</w:t>
      </w:r>
    </w:p>
    <w:p w:rsidR="0082299A" w:rsidRDefault="000A2DAA" w:rsidP="00CD644B">
      <w:pPr>
        <w:widowControl w:val="0"/>
        <w:autoSpaceDE w:val="0"/>
        <w:autoSpaceDN w:val="0"/>
        <w:adjustRightInd w:val="0"/>
      </w:pPr>
      <w:r>
        <w:tab/>
        <w:t xml:space="preserve">         </w:t>
      </w:r>
      <w:r w:rsidR="0082299A">
        <w:t>- 400/230V, běžné světelné a zásuvk</w:t>
      </w:r>
      <w:r w:rsidR="00D836F5">
        <w:t xml:space="preserve">ové rozvody v řešeném </w:t>
      </w:r>
      <w:r w:rsidR="0082299A">
        <w:t>objektu</w:t>
      </w:r>
    </w:p>
    <w:p w:rsidR="0082299A" w:rsidRDefault="000A2DAA" w:rsidP="00CD644B">
      <w:pPr>
        <w:widowControl w:val="0"/>
        <w:autoSpaceDE w:val="0"/>
        <w:autoSpaceDN w:val="0"/>
        <w:adjustRightInd w:val="0"/>
      </w:pPr>
      <w:r>
        <w:tab/>
      </w:r>
      <w:r>
        <w:tab/>
      </w:r>
      <w:r w:rsidR="002E6D9D">
        <w:t>(kotelně</w:t>
      </w:r>
      <w:r w:rsidR="00895379">
        <w:t xml:space="preserve"> </w:t>
      </w:r>
      <w:r w:rsidR="00A7761E">
        <w:t xml:space="preserve">stávající upravené popř. </w:t>
      </w:r>
      <w:r w:rsidR="00895379">
        <w:t>nové</w:t>
      </w:r>
      <w:r w:rsidR="0082299A">
        <w:t>) napojené na hlavní rozvaděč.</w:t>
      </w:r>
    </w:p>
    <w:p w:rsidR="0082299A" w:rsidRDefault="000A2DAA" w:rsidP="00970764">
      <w:pPr>
        <w:widowControl w:val="0"/>
        <w:autoSpaceDE w:val="0"/>
        <w:autoSpaceDN w:val="0"/>
        <w:adjustRightInd w:val="0"/>
        <w:ind w:right="-852"/>
      </w:pPr>
      <w:r>
        <w:tab/>
      </w:r>
      <w:r>
        <w:tab/>
      </w:r>
      <w:r w:rsidR="0082299A">
        <w:t>Samostatné rozvodnice pro jednotlivé provozní jednotky</w:t>
      </w:r>
      <w:r w:rsidR="00970764">
        <w:t xml:space="preserve"> (i pro upravovanou</w:t>
      </w:r>
      <w:r w:rsidR="00895379">
        <w:t xml:space="preserve"> kotelnu)</w:t>
      </w:r>
      <w:r w:rsidR="0082299A">
        <w:t>.</w:t>
      </w:r>
    </w:p>
    <w:p w:rsidR="00652FE0" w:rsidRDefault="000A2DAA" w:rsidP="00CD644B">
      <w:pPr>
        <w:widowControl w:val="0"/>
        <w:autoSpaceDE w:val="0"/>
        <w:autoSpaceDN w:val="0"/>
        <w:adjustRightInd w:val="0"/>
      </w:pPr>
      <w:r>
        <w:tab/>
      </w:r>
      <w:r>
        <w:tab/>
      </w:r>
      <w:r w:rsidR="00652FE0">
        <w:t>Uvnitř objektu běžné světelné rozvody a přívody k vybavení.</w:t>
      </w:r>
    </w:p>
    <w:p w:rsidR="00F57E12" w:rsidRDefault="00F57E12" w:rsidP="00CD644B">
      <w:pPr>
        <w:widowControl w:val="0"/>
        <w:autoSpaceDE w:val="0"/>
        <w:autoSpaceDN w:val="0"/>
        <w:adjustRightInd w:val="0"/>
      </w:pPr>
    </w:p>
    <w:p w:rsidR="00652FE0" w:rsidRDefault="00652FE0" w:rsidP="00CD644B">
      <w:pPr>
        <w:widowControl w:val="0"/>
        <w:autoSpaceDE w:val="0"/>
        <w:autoSpaceDN w:val="0"/>
        <w:adjustRightInd w:val="0"/>
      </w:pPr>
      <w:r>
        <w:t xml:space="preserve">                       </w:t>
      </w:r>
      <w:r w:rsidR="005D4FAF">
        <w:t xml:space="preserve"> </w:t>
      </w:r>
      <w:r>
        <w:t xml:space="preserve">Rozvody elektro musí odpovídat podmínkám ČSN  a vyhl.č.23/2008 </w:t>
      </w:r>
    </w:p>
    <w:p w:rsidR="00652FE0" w:rsidRDefault="00652FE0" w:rsidP="00CD644B">
      <w:pPr>
        <w:widowControl w:val="0"/>
        <w:autoSpaceDE w:val="0"/>
        <w:autoSpaceDN w:val="0"/>
        <w:adjustRightInd w:val="0"/>
      </w:pPr>
      <w:r>
        <w:t xml:space="preserve">                        Sb. Příloha 2.</w:t>
      </w:r>
    </w:p>
    <w:p w:rsidR="00D836F5" w:rsidRDefault="00D836F5" w:rsidP="00CD644B">
      <w:pPr>
        <w:widowControl w:val="0"/>
        <w:autoSpaceDE w:val="0"/>
        <w:autoSpaceDN w:val="0"/>
        <w:adjustRightInd w:val="0"/>
      </w:pPr>
      <w:r>
        <w:tab/>
      </w:r>
      <w:r>
        <w:tab/>
      </w:r>
      <w:r w:rsidR="00652FE0">
        <w:t xml:space="preserve">Při kolaudaci bude předložena revizní zpráva elektro.  </w:t>
      </w:r>
    </w:p>
    <w:p w:rsidR="00DD3D7B" w:rsidRDefault="00DD3D7B" w:rsidP="00CD644B">
      <w:pPr>
        <w:widowControl w:val="0"/>
        <w:autoSpaceDE w:val="0"/>
        <w:autoSpaceDN w:val="0"/>
        <w:adjustRightInd w:val="0"/>
      </w:pPr>
    </w:p>
    <w:p w:rsidR="002059E4" w:rsidRDefault="0082299A" w:rsidP="00404FC7">
      <w:pPr>
        <w:widowControl w:val="0"/>
        <w:autoSpaceDE w:val="0"/>
        <w:autoSpaceDN w:val="0"/>
        <w:adjustRightInd w:val="0"/>
        <w:ind w:right="-427"/>
      </w:pPr>
      <w:r>
        <w:rPr>
          <w:b/>
          <w:bCs/>
        </w:rPr>
        <w:lastRenderedPageBreak/>
        <w:t>Větrání</w:t>
      </w:r>
      <w:r>
        <w:t xml:space="preserve">       </w:t>
      </w:r>
      <w:r w:rsidR="00D836F5">
        <w:t xml:space="preserve"> </w:t>
      </w:r>
      <w:r w:rsidR="00064146">
        <w:t xml:space="preserve"> - </w:t>
      </w:r>
      <w:r w:rsidR="00F57E12">
        <w:t xml:space="preserve">větrání s přirozeným přívodem vzduchu </w:t>
      </w:r>
      <w:r w:rsidR="0006708F">
        <w:t>z venkovního prostoru</w:t>
      </w:r>
      <w:r w:rsidR="00F57E12">
        <w:t xml:space="preserve"> anglického dvorka</w:t>
      </w:r>
    </w:p>
    <w:p w:rsidR="00F57E12" w:rsidRDefault="00F57E12" w:rsidP="00F57E12">
      <w:pPr>
        <w:widowControl w:val="0"/>
        <w:autoSpaceDE w:val="0"/>
        <w:autoSpaceDN w:val="0"/>
        <w:adjustRightInd w:val="0"/>
        <w:ind w:right="-710"/>
      </w:pPr>
      <w:r>
        <w:t xml:space="preserve">                        a odvodem stávajícím potrubím přes sousední dílnu a ventilační průduch nad střechu </w:t>
      </w:r>
    </w:p>
    <w:p w:rsidR="00F57E12" w:rsidRDefault="00F57E12" w:rsidP="00F57E12">
      <w:pPr>
        <w:widowControl w:val="0"/>
        <w:autoSpaceDE w:val="0"/>
        <w:autoSpaceDN w:val="0"/>
        <w:adjustRightInd w:val="0"/>
        <w:ind w:right="-710"/>
      </w:pPr>
      <w:r>
        <w:t xml:space="preserve">                        objektu + prodloužení VZT potrubí v prostoru kotelny s ohledem na příčné větrání</w:t>
      </w:r>
    </w:p>
    <w:p w:rsidR="002059E4" w:rsidRDefault="00F57E12" w:rsidP="00F57E12">
      <w:pPr>
        <w:widowControl w:val="0"/>
        <w:autoSpaceDE w:val="0"/>
        <w:autoSpaceDN w:val="0"/>
        <w:adjustRightInd w:val="0"/>
        <w:ind w:right="-710"/>
      </w:pPr>
      <w:r>
        <w:t xml:space="preserve">                        </w:t>
      </w:r>
      <w:r w:rsidR="0006708F">
        <w:t>- stáv</w:t>
      </w:r>
      <w:r>
        <w:t>ající vybavení (vzhledem k zachov</w:t>
      </w:r>
      <w:r w:rsidR="0006708F">
        <w:t>anému výkonu kotelny nadále vyhovující)</w:t>
      </w:r>
      <w:r w:rsidR="002059E4">
        <w:t>.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  <w:r>
        <w:t xml:space="preserve"> </w:t>
      </w:r>
      <w:r w:rsidR="00056A81">
        <w:t xml:space="preserve">                      </w:t>
      </w:r>
      <w:r w:rsidR="00D836F5">
        <w:t xml:space="preserve"> </w:t>
      </w:r>
      <w:r w:rsidR="00056A81">
        <w:t xml:space="preserve">Strojovny VZT </w:t>
      </w:r>
      <w:r>
        <w:t>nejsou</w:t>
      </w:r>
      <w:r w:rsidR="00056A81">
        <w:t xml:space="preserve"> navrženy</w:t>
      </w:r>
      <w:r>
        <w:t>.</w:t>
      </w:r>
    </w:p>
    <w:p w:rsidR="00B97658" w:rsidRDefault="0082299A" w:rsidP="00B97658">
      <w:pPr>
        <w:widowControl w:val="0"/>
        <w:autoSpaceDE w:val="0"/>
        <w:autoSpaceDN w:val="0"/>
        <w:adjustRightInd w:val="0"/>
      </w:pPr>
      <w:r>
        <w:tab/>
      </w:r>
      <w:r w:rsidR="00B97658">
        <w:t xml:space="preserve">            Případné prostupy potrubí VZT musí být provedeny dle ČSN 73 08 72 </w:t>
      </w:r>
    </w:p>
    <w:p w:rsidR="00B97658" w:rsidRDefault="00B97658" w:rsidP="00B97658">
      <w:pPr>
        <w:widowControl w:val="0"/>
        <w:autoSpaceDE w:val="0"/>
        <w:autoSpaceDN w:val="0"/>
        <w:adjustRightInd w:val="0"/>
      </w:pPr>
      <w:r>
        <w:t xml:space="preserve">                        dle čl. 4.2.1 a) a  4.2.2.</w:t>
      </w:r>
    </w:p>
    <w:p w:rsidR="00B97658" w:rsidRDefault="00B97658" w:rsidP="00B97658">
      <w:pPr>
        <w:widowControl w:val="0"/>
        <w:autoSpaceDE w:val="0"/>
        <w:autoSpaceDN w:val="0"/>
        <w:adjustRightInd w:val="0"/>
      </w:pPr>
      <w:r>
        <w:t xml:space="preserve">                        To znamená, že na VZT rozvodech (průřezové plochy nad 0,04 m</w:t>
      </w:r>
      <w:r w:rsidRPr="004A18BC">
        <w:rPr>
          <w:vertAlign w:val="superscript"/>
        </w:rPr>
        <w:t>2</w:t>
      </w:r>
      <w:r>
        <w:t xml:space="preserve">) požárně   </w:t>
      </w:r>
    </w:p>
    <w:p w:rsidR="00B97658" w:rsidRDefault="00B97658" w:rsidP="00B97658">
      <w:pPr>
        <w:widowControl w:val="0"/>
        <w:autoSpaceDE w:val="0"/>
        <w:autoSpaceDN w:val="0"/>
        <w:adjustRightInd w:val="0"/>
        <w:ind w:right="-285"/>
      </w:pPr>
      <w:r>
        <w:t xml:space="preserve">                        procházejících požárně dělící konstrukcí musí být osazeny požární klapky, popř. </w:t>
      </w:r>
    </w:p>
    <w:p w:rsidR="00B97658" w:rsidRDefault="00B97658" w:rsidP="00B97658">
      <w:pPr>
        <w:widowControl w:val="0"/>
        <w:autoSpaceDE w:val="0"/>
        <w:autoSpaceDN w:val="0"/>
        <w:adjustRightInd w:val="0"/>
        <w:ind w:right="-568"/>
      </w:pPr>
      <w:r>
        <w:t xml:space="preserve">                        na průchodu sousedním požárním úsekem musí být VZT potrubí požárně izolováno.</w:t>
      </w:r>
    </w:p>
    <w:p w:rsidR="00B97658" w:rsidRDefault="00B97658" w:rsidP="00B97658">
      <w:pPr>
        <w:widowControl w:val="0"/>
        <w:autoSpaceDE w:val="0"/>
        <w:autoSpaceDN w:val="0"/>
        <w:adjustRightInd w:val="0"/>
        <w:ind w:right="-568"/>
      </w:pPr>
      <w:r>
        <w:t xml:space="preserve">                        V případě prostupů VZT (průřezové plochy do 0,04 m</w:t>
      </w:r>
      <w:r w:rsidRPr="004A18BC">
        <w:rPr>
          <w:vertAlign w:val="superscript"/>
        </w:rPr>
        <w:t>2</w:t>
      </w:r>
      <w:r>
        <w:t xml:space="preserve">) požárně dělící konstrukcí, </w:t>
      </w:r>
    </w:p>
    <w:p w:rsidR="00B97658" w:rsidRDefault="00B97658" w:rsidP="00B97658">
      <w:pPr>
        <w:widowControl w:val="0"/>
        <w:autoSpaceDE w:val="0"/>
        <w:autoSpaceDN w:val="0"/>
        <w:adjustRightInd w:val="0"/>
      </w:pPr>
      <w:r>
        <w:t xml:space="preserve">                        musí být zachována vzdálenost min. 0,5m mezi jednotlivými prostupy a plocha </w:t>
      </w:r>
    </w:p>
    <w:p w:rsidR="00B97658" w:rsidRDefault="00B97658" w:rsidP="00B97658">
      <w:pPr>
        <w:widowControl w:val="0"/>
        <w:autoSpaceDE w:val="0"/>
        <w:autoSpaceDN w:val="0"/>
        <w:adjustRightInd w:val="0"/>
      </w:pPr>
      <w:r>
        <w:t xml:space="preserve">                        všech prostupů musí být max. 1/100 plochy požárně dělící konstrukce.</w:t>
      </w:r>
    </w:p>
    <w:p w:rsidR="00F57E12" w:rsidRDefault="00B97658" w:rsidP="00F57E12">
      <w:pPr>
        <w:widowControl w:val="0"/>
        <w:autoSpaceDE w:val="0"/>
        <w:autoSpaceDN w:val="0"/>
        <w:adjustRightInd w:val="0"/>
        <w:ind w:right="-994"/>
      </w:pPr>
      <w:r>
        <w:t xml:space="preserve">                        V daném pří</w:t>
      </w:r>
      <w:r w:rsidR="006E159D">
        <w:t xml:space="preserve">padě se výše popsaná opatření </w:t>
      </w:r>
      <w:r w:rsidR="0030317A">
        <w:t>ne</w:t>
      </w:r>
      <w:r w:rsidR="006E159D">
        <w:t>týkají</w:t>
      </w:r>
      <w:r w:rsidR="00F57E12">
        <w:t xml:space="preserve"> stávajících</w:t>
      </w:r>
      <w:r>
        <w:t xml:space="preserve"> rozvodů VZT</w:t>
      </w:r>
      <w:r w:rsidR="00FA2548">
        <w:t>, požární</w:t>
      </w:r>
      <w:r>
        <w:t xml:space="preserve"> </w:t>
      </w:r>
      <w:r w:rsidR="00FA2548">
        <w:t xml:space="preserve"> </w:t>
      </w:r>
    </w:p>
    <w:p w:rsidR="00B97658" w:rsidRDefault="00F57E12" w:rsidP="00F57E12">
      <w:pPr>
        <w:widowControl w:val="0"/>
        <w:autoSpaceDE w:val="0"/>
        <w:autoSpaceDN w:val="0"/>
        <w:adjustRightInd w:val="0"/>
        <w:ind w:right="-994"/>
      </w:pPr>
      <w:r>
        <w:t xml:space="preserve">                        klapka mezi kotelnou a dílnou, požární izolace </w:t>
      </w:r>
      <w:r w:rsidR="00B97658">
        <w:t>nejsou navrženy.</w:t>
      </w:r>
    </w:p>
    <w:p w:rsidR="00B97658" w:rsidRPr="008A7A99" w:rsidRDefault="00B97658" w:rsidP="00B9765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>
        <w:t xml:space="preserve">              </w:t>
      </w:r>
      <w:r w:rsidR="00FA2548">
        <w:t xml:space="preserve">         </w:t>
      </w:r>
      <w:r w:rsidRPr="008A7A99">
        <w:rPr>
          <w:u w:val="single"/>
        </w:rPr>
        <w:t>Podmínky pro vyústění VZT potrubí dle ČSN 73 0872 čl.4.3: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72544C">
        <w:t xml:space="preserve">              </w:t>
      </w:r>
      <w:r w:rsidR="00FA2548">
        <w:t xml:space="preserve">         </w:t>
      </w:r>
      <w:r w:rsidRPr="0072544C">
        <w:rPr>
          <w:u w:val="single"/>
        </w:rPr>
        <w:t>Výfuk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  </w:t>
      </w:r>
      <w:r w:rsidR="00FA2548">
        <w:t xml:space="preserve">          </w:t>
      </w:r>
      <w:r w:rsidRPr="0072544C">
        <w:t xml:space="preserve"> </w:t>
      </w:r>
      <w:r>
        <w:t>-</w:t>
      </w:r>
      <w:r w:rsidRPr="0072544C">
        <w:t xml:space="preserve"> 1,5m od východů z únikových cest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</w:t>
      </w:r>
      <w:r w:rsidR="00FA2548">
        <w:t xml:space="preserve">          </w:t>
      </w:r>
      <w:r>
        <w:t xml:space="preserve">  </w:t>
      </w:r>
      <w:r w:rsidRPr="0072544C">
        <w:t>- 1,5m od otvorů přirozeného větrání CHÚC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   </w:t>
      </w:r>
      <w:r w:rsidR="00FA2548">
        <w:t xml:space="preserve">          </w:t>
      </w:r>
      <w:r w:rsidRPr="0072544C">
        <w:t>- 1,5m od nasávacích otvorů VZT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ind w:left="360"/>
        <w:jc w:val="both"/>
      </w:pPr>
      <w:r w:rsidRPr="0072544C">
        <w:t xml:space="preserve">     </w:t>
      </w:r>
      <w:r>
        <w:t xml:space="preserve">  </w:t>
      </w:r>
      <w:r w:rsidR="00FA2548">
        <w:t xml:space="preserve">          </w:t>
      </w:r>
      <w:r>
        <w:t xml:space="preserve"> </w:t>
      </w:r>
      <w:r w:rsidRPr="0072544C">
        <w:t>- 3,0m od nasávacích otvorů pro větrání CHÚC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jc w:val="both"/>
        <w:rPr>
          <w:u w:val="single"/>
        </w:rPr>
      </w:pPr>
      <w:r w:rsidRPr="0072544C">
        <w:t xml:space="preserve">            </w:t>
      </w:r>
      <w:r w:rsidR="00FA2548">
        <w:t xml:space="preserve">         </w:t>
      </w:r>
      <w:r w:rsidRPr="0072544C">
        <w:t xml:space="preserve">  </w:t>
      </w:r>
      <w:r w:rsidRPr="0072544C">
        <w:rPr>
          <w:u w:val="single"/>
        </w:rPr>
        <w:t>Sání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     </w:t>
      </w:r>
      <w:r w:rsidR="00FA2548">
        <w:t xml:space="preserve">          </w:t>
      </w:r>
      <w:r>
        <w:t xml:space="preserve">  </w:t>
      </w:r>
      <w:r w:rsidRPr="0072544C">
        <w:t>- 1,5m a svisle min. 3,0m od požárně otevřených ploch obvodových stěn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 w:rsidR="00FA2548">
        <w:t xml:space="preserve">          </w:t>
      </w:r>
      <w:r>
        <w:t xml:space="preserve"> </w:t>
      </w:r>
      <w:r w:rsidRPr="0072544C">
        <w:t>- 1,0m nad rovinu střešního pláště, pokud je střešní plášť schopen šířit požár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 w:rsidR="00FA2548">
        <w:t xml:space="preserve">          </w:t>
      </w:r>
      <w:r>
        <w:t xml:space="preserve"> </w:t>
      </w:r>
      <w:r w:rsidRPr="0072544C">
        <w:t xml:space="preserve">- otvory pro sání nesmí být umístěny nad střešním pláštěm, který je požárně 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 w:rsidR="00FA2548">
        <w:t xml:space="preserve">          </w:t>
      </w:r>
      <w:r w:rsidRPr="0072544C">
        <w:t xml:space="preserve">  </w:t>
      </w:r>
      <w:r>
        <w:t xml:space="preserve"> </w:t>
      </w:r>
      <w:r w:rsidRPr="0072544C">
        <w:t>otevřenou plochou</w:t>
      </w:r>
    </w:p>
    <w:p w:rsidR="00B97658" w:rsidRPr="0072544C" w:rsidRDefault="00B97658" w:rsidP="00B97658">
      <w:pPr>
        <w:widowControl w:val="0"/>
        <w:autoSpaceDE w:val="0"/>
        <w:autoSpaceDN w:val="0"/>
        <w:adjustRightInd w:val="0"/>
      </w:pPr>
      <w:r w:rsidRPr="0072544C">
        <w:t xml:space="preserve">              </w:t>
      </w:r>
      <w:r w:rsidR="00FA2548">
        <w:t xml:space="preserve">         </w:t>
      </w:r>
      <w:r>
        <w:t xml:space="preserve"> </w:t>
      </w:r>
      <w:r w:rsidRPr="0072544C">
        <w:t xml:space="preserve">Všechny výše uvedené podmínky pro vyústění VZT jsou splněny. 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2059E4" w:rsidRDefault="0082299A" w:rsidP="002059E4">
      <w:pPr>
        <w:widowControl w:val="0"/>
        <w:autoSpaceDE w:val="0"/>
        <w:autoSpaceDN w:val="0"/>
        <w:adjustRightInd w:val="0"/>
      </w:pPr>
      <w:r>
        <w:rPr>
          <w:b/>
          <w:bCs/>
        </w:rPr>
        <w:t>Vytápění</w:t>
      </w:r>
      <w:r w:rsidR="007B0846">
        <w:t xml:space="preserve">   </w:t>
      </w:r>
      <w:r w:rsidR="00D836F5">
        <w:t xml:space="preserve">  </w:t>
      </w:r>
      <w:r w:rsidR="007B0846">
        <w:t xml:space="preserve"> </w:t>
      </w:r>
      <w:r w:rsidR="0016355A">
        <w:t>-</w:t>
      </w:r>
      <w:r w:rsidR="00BB6661">
        <w:t xml:space="preserve"> </w:t>
      </w:r>
      <w:r w:rsidR="00701875">
        <w:t xml:space="preserve">ve </w:t>
      </w:r>
      <w:r w:rsidR="00A7761E">
        <w:t>vlastní kotelně není navrženo</w:t>
      </w:r>
      <w:r w:rsidR="002059E4">
        <w:t>.</w:t>
      </w:r>
    </w:p>
    <w:p w:rsidR="00F57E12" w:rsidRDefault="00CA4DD2" w:rsidP="00CA4DD2">
      <w:pPr>
        <w:widowControl w:val="0"/>
        <w:autoSpaceDE w:val="0"/>
        <w:autoSpaceDN w:val="0"/>
        <w:adjustRightInd w:val="0"/>
        <w:ind w:right="-568" w:firstLine="720"/>
      </w:pPr>
      <w:r>
        <w:t xml:space="preserve">          </w:t>
      </w:r>
      <w:r w:rsidR="002059E4">
        <w:t xml:space="preserve"> </w:t>
      </w:r>
      <w:r>
        <w:t xml:space="preserve"> </w:t>
      </w:r>
      <w:r w:rsidR="00A7761E">
        <w:t xml:space="preserve">V kotelně původní </w:t>
      </w:r>
      <w:r w:rsidR="00A7761E" w:rsidRPr="007E1330">
        <w:t xml:space="preserve">kotle o </w:t>
      </w:r>
      <w:r w:rsidRPr="007E1330">
        <w:t xml:space="preserve">výkonu </w:t>
      </w:r>
      <w:r w:rsidR="00BA216B">
        <w:t>3</w:t>
      </w:r>
      <w:r w:rsidR="00BA216B">
        <w:t>39</w:t>
      </w:r>
      <w:r w:rsidR="00BA216B">
        <w:t xml:space="preserve"> </w:t>
      </w:r>
      <w:r w:rsidR="00F57E12">
        <w:t>k</w:t>
      </w:r>
      <w:r w:rsidRPr="007E1330">
        <w:t xml:space="preserve">W budou nahrazeny </w:t>
      </w:r>
      <w:r>
        <w:t xml:space="preserve">kotli </w:t>
      </w:r>
      <w:r w:rsidR="00F57E12">
        <w:t>400 k</w:t>
      </w:r>
      <w:r>
        <w:t>W</w:t>
      </w:r>
      <w:r w:rsidR="00A7761E">
        <w:t xml:space="preserve">, </w:t>
      </w:r>
      <w:r w:rsidR="00A7761E" w:rsidRPr="007E1330">
        <w:t xml:space="preserve">dále je </w:t>
      </w:r>
    </w:p>
    <w:p w:rsidR="00F57E12" w:rsidRDefault="00F57E12" w:rsidP="00CA4DD2">
      <w:pPr>
        <w:widowControl w:val="0"/>
        <w:autoSpaceDE w:val="0"/>
        <w:autoSpaceDN w:val="0"/>
        <w:adjustRightInd w:val="0"/>
        <w:ind w:right="-568" w:firstLine="720"/>
      </w:pPr>
      <w:r>
        <w:t xml:space="preserve">            </w:t>
      </w:r>
      <w:r w:rsidR="00A7761E" w:rsidRPr="007E1330">
        <w:t>upraveno související technologické vybavení kotelny (</w:t>
      </w:r>
      <w:r w:rsidR="00CA4DD2">
        <w:t xml:space="preserve"> </w:t>
      </w:r>
    </w:p>
    <w:p w:rsidR="00A7761E" w:rsidRDefault="00CA4DD2" w:rsidP="0027033B">
      <w:pPr>
        <w:widowControl w:val="0"/>
        <w:autoSpaceDE w:val="0"/>
        <w:autoSpaceDN w:val="0"/>
        <w:adjustRightInd w:val="0"/>
        <w:ind w:left="1440" w:right="-568"/>
      </w:pPr>
      <w:r w:rsidRPr="007E1330">
        <w:t>rozdělovač, sběrač, čerpadla, armatury, expanzní nádoba, kouřovody, vnitřní rozvody plynu a elektro</w:t>
      </w:r>
      <w:r w:rsidR="00A7761E" w:rsidRPr="007E1330">
        <w:t>.</w:t>
      </w:r>
      <w:r w:rsidR="00895379">
        <w:t xml:space="preserve">     </w:t>
      </w:r>
      <w:bookmarkStart w:id="0" w:name="_GoBack"/>
      <w:bookmarkEnd w:id="0"/>
      <w:r w:rsidR="00895379">
        <w:t xml:space="preserve">                   </w:t>
      </w:r>
    </w:p>
    <w:p w:rsidR="00F57E12" w:rsidRDefault="00CA4DD2" w:rsidP="00A7761E">
      <w:pPr>
        <w:widowControl w:val="0"/>
        <w:autoSpaceDE w:val="0"/>
        <w:autoSpaceDN w:val="0"/>
        <w:adjustRightInd w:val="0"/>
        <w:ind w:right="-568" w:firstLine="720"/>
      </w:pPr>
      <w:r>
        <w:t xml:space="preserve">            </w:t>
      </w:r>
      <w:r w:rsidR="00895379">
        <w:t>Od</w:t>
      </w:r>
      <w:r w:rsidR="0092783B">
        <w:t>vod spali</w:t>
      </w:r>
      <w:r w:rsidR="00A7761E">
        <w:t>n od kotlů</w:t>
      </w:r>
      <w:r w:rsidR="00C9685F">
        <w:t xml:space="preserve"> </w:t>
      </w:r>
      <w:r w:rsidR="00F57E12">
        <w:t>stávající</w:t>
      </w:r>
      <w:r>
        <w:t>m</w:t>
      </w:r>
      <w:r w:rsidR="00A7761E">
        <w:t xml:space="preserve"> </w:t>
      </w:r>
      <w:r w:rsidR="00F57E12">
        <w:t>vnitřním</w:t>
      </w:r>
      <w:r w:rsidR="00A7761E">
        <w:t xml:space="preserve"> </w:t>
      </w:r>
      <w:r w:rsidR="0092783B">
        <w:t>komín</w:t>
      </w:r>
      <w:r w:rsidR="00C9685F">
        <w:t>em</w:t>
      </w:r>
      <w:r w:rsidR="00F57E12">
        <w:t xml:space="preserve"> s novým vyvložkováním</w:t>
      </w:r>
      <w:r w:rsidR="00114639">
        <w:t xml:space="preserve"> </w:t>
      </w:r>
    </w:p>
    <w:p w:rsidR="00F57E12" w:rsidRDefault="00F57E12" w:rsidP="00A7761E">
      <w:pPr>
        <w:widowControl w:val="0"/>
        <w:autoSpaceDE w:val="0"/>
        <w:autoSpaceDN w:val="0"/>
        <w:adjustRightInd w:val="0"/>
        <w:ind w:right="-568" w:firstLine="720"/>
      </w:pPr>
      <w:r>
        <w:t xml:space="preserve">            Ø25</w:t>
      </w:r>
      <w:r w:rsidR="00C9685F">
        <w:t>0</w:t>
      </w:r>
      <w:r w:rsidR="0030317A" w:rsidRPr="0030317A">
        <w:t xml:space="preserve"> mm</w:t>
      </w:r>
      <w:r>
        <w:t xml:space="preserve"> </w:t>
      </w:r>
      <w:r w:rsidR="0030317A" w:rsidRPr="0030317A">
        <w:t>nad střechu objektu</w:t>
      </w:r>
      <w:r>
        <w:t>, kouřovod vedený sousední dílnou je řešen jako</w:t>
      </w:r>
    </w:p>
    <w:p w:rsidR="00895379" w:rsidRPr="0030317A" w:rsidRDefault="00F57E12" w:rsidP="00A7761E">
      <w:pPr>
        <w:widowControl w:val="0"/>
        <w:autoSpaceDE w:val="0"/>
        <w:autoSpaceDN w:val="0"/>
        <w:adjustRightInd w:val="0"/>
        <w:ind w:right="-568" w:firstLine="720"/>
      </w:pPr>
      <w:r>
        <w:t xml:space="preserve">            tříplášťový, komíny (kouřovody) v kotelně jsou jednoplášťové</w:t>
      </w:r>
      <w:r w:rsidR="00895379" w:rsidRPr="0030317A">
        <w:t>.</w:t>
      </w:r>
    </w:p>
    <w:p w:rsidR="00D836F5" w:rsidRDefault="00D836F5" w:rsidP="00CD644B">
      <w:pPr>
        <w:widowControl w:val="0"/>
        <w:autoSpaceDE w:val="0"/>
        <w:autoSpaceDN w:val="0"/>
        <w:adjustRightInd w:val="0"/>
      </w:pPr>
      <w:r>
        <w:t xml:space="preserve">                        Ve smyslu ČÚBP č. 91/93Sb.</w:t>
      </w:r>
      <w:r w:rsidR="0011113C">
        <w:t xml:space="preserve"> je místnost s kotlem kotelnou </w:t>
      </w:r>
      <w:r w:rsidR="00A7761E">
        <w:t>I</w:t>
      </w:r>
      <w:r w:rsidR="00F57E12">
        <w:t>II</w:t>
      </w:r>
      <w:r>
        <w:t>. kategorie.</w:t>
      </w:r>
    </w:p>
    <w:p w:rsidR="00376565" w:rsidRDefault="00D836F5" w:rsidP="00CD644B">
      <w:pPr>
        <w:widowControl w:val="0"/>
        <w:autoSpaceDE w:val="0"/>
        <w:autoSpaceDN w:val="0"/>
        <w:adjustRightInd w:val="0"/>
      </w:pPr>
      <w:r>
        <w:t xml:space="preserve">                        Pro instalaci a provoz kotle musí být splněny podmínky </w:t>
      </w:r>
      <w:r w:rsidR="00376565">
        <w:t xml:space="preserve">ČSN EN 1443 </w:t>
      </w:r>
    </w:p>
    <w:p w:rsidR="0037656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- Komíny-všeobecné požadavky, ČSN 734201 - Komíny a kouřovody </w:t>
      </w:r>
    </w:p>
    <w:p w:rsidR="0037656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- navrhování, provádění a připojování spotřebičů paliv, ČSN EN 15287-1 </w:t>
      </w:r>
    </w:p>
    <w:p w:rsidR="0037656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- Komíny - navrhování , provádění a přejímka komínů - část 1: komíny </w:t>
      </w:r>
    </w:p>
    <w:p w:rsidR="0037656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pro otevřené spotřebiče paliv, ČSN 061008 - Požární bezpečnost tepelných</w:t>
      </w:r>
    </w:p>
    <w:p w:rsidR="00D836F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zařízení a předpis výrobce pro instalaci, provoz a údržbu.</w:t>
      </w:r>
    </w:p>
    <w:p w:rsidR="00376565" w:rsidRDefault="00376565" w:rsidP="00CD644B">
      <w:pPr>
        <w:widowControl w:val="0"/>
        <w:autoSpaceDE w:val="0"/>
        <w:autoSpaceDN w:val="0"/>
        <w:adjustRightInd w:val="0"/>
      </w:pPr>
      <w:r>
        <w:t xml:space="preserve">                        Ke kolaudaci musí být doložena revizní zpráva o výsledku spalinové cesty.</w:t>
      </w:r>
    </w:p>
    <w:p w:rsidR="00A7761E" w:rsidRDefault="00A7761E" w:rsidP="00A7761E">
      <w:pPr>
        <w:widowControl w:val="0"/>
        <w:autoSpaceDE w:val="0"/>
        <w:autoSpaceDN w:val="0"/>
        <w:adjustRightInd w:val="0"/>
        <w:ind w:right="-143"/>
      </w:pPr>
      <w:r>
        <w:t xml:space="preserve">                        Kontroly a čištění komínů je nutno zajistit dle zákona č. 320/2015Sb a vyhlášky</w:t>
      </w:r>
    </w:p>
    <w:p w:rsidR="00A7761E" w:rsidRDefault="00A7761E" w:rsidP="00A7761E">
      <w:pPr>
        <w:widowControl w:val="0"/>
        <w:autoSpaceDE w:val="0"/>
        <w:autoSpaceDN w:val="0"/>
        <w:adjustRightInd w:val="0"/>
        <w:ind w:right="-143"/>
      </w:pPr>
      <w:r>
        <w:t xml:space="preserve">                        č. 34/2016 Sb.</w:t>
      </w:r>
    </w:p>
    <w:p w:rsidR="002059E4" w:rsidRDefault="002059E4" w:rsidP="00A7761E">
      <w:pPr>
        <w:widowControl w:val="0"/>
        <w:autoSpaceDE w:val="0"/>
        <w:autoSpaceDN w:val="0"/>
        <w:adjustRightInd w:val="0"/>
        <w:ind w:right="-143"/>
      </w:pPr>
    </w:p>
    <w:p w:rsidR="00A7761E" w:rsidRDefault="00A7761E" w:rsidP="00A7761E">
      <w:pPr>
        <w:pStyle w:val="Normlnweb"/>
        <w:spacing w:before="0" w:beforeAutospacing="0" w:after="0" w:afterAutospacing="0"/>
        <w:ind w:right="-710"/>
      </w:pPr>
      <w:r>
        <w:t xml:space="preserve">                        </w:t>
      </w:r>
      <w:r w:rsidRPr="00CD071E">
        <w:t>Spalinové cesty musí být označeny v souladu s čl. 11</w:t>
      </w:r>
      <w:r>
        <w:t xml:space="preserve">.1.11 ČSN 73 4201 (identifikace     </w:t>
      </w:r>
    </w:p>
    <w:p w:rsidR="00A7761E" w:rsidRDefault="00A7761E" w:rsidP="00A7761E">
      <w:pPr>
        <w:pStyle w:val="Normlnweb"/>
        <w:spacing w:before="0" w:beforeAutospacing="0" w:after="0" w:afterAutospacing="0"/>
        <w:ind w:right="-568"/>
      </w:pPr>
      <w:r>
        <w:t xml:space="preserve">                        </w:t>
      </w:r>
      <w:r w:rsidRPr="00CD071E">
        <w:t xml:space="preserve">výrobku, označení výrobku dle ČSN 1443, identifikace montážní firmy, datum </w:t>
      </w:r>
    </w:p>
    <w:p w:rsidR="00A7761E" w:rsidRDefault="00A7761E" w:rsidP="00A7761E">
      <w:pPr>
        <w:pStyle w:val="Normlnweb"/>
        <w:spacing w:before="0" w:beforeAutospacing="0" w:after="0" w:afterAutospacing="0"/>
        <w:ind w:right="-568"/>
      </w:pPr>
      <w:r>
        <w:t xml:space="preserve">                        </w:t>
      </w:r>
      <w:r w:rsidRPr="00CD071E">
        <w:t xml:space="preserve">instalace komína), označení musí být provedeno trvale a nesmazatelně. </w:t>
      </w:r>
    </w:p>
    <w:p w:rsidR="00895379" w:rsidRDefault="00895379" w:rsidP="00CD644B">
      <w:pPr>
        <w:widowControl w:val="0"/>
        <w:autoSpaceDE w:val="0"/>
        <w:autoSpaceDN w:val="0"/>
        <w:adjustRightInd w:val="0"/>
      </w:pPr>
    </w:p>
    <w:p w:rsidR="006759B6" w:rsidRDefault="0011113C" w:rsidP="00064146">
      <w:pPr>
        <w:widowControl w:val="0"/>
        <w:autoSpaceDE w:val="0"/>
        <w:autoSpaceDN w:val="0"/>
        <w:adjustRightInd w:val="0"/>
      </w:pPr>
      <w:r w:rsidRPr="00064146">
        <w:rPr>
          <w:b/>
          <w:bCs/>
        </w:rPr>
        <w:t>Plyn</w:t>
      </w:r>
      <w:r w:rsidR="002E6D9D" w:rsidRPr="00064146">
        <w:t xml:space="preserve">        </w:t>
      </w:r>
      <w:r w:rsidR="00995742" w:rsidRPr="00064146">
        <w:t xml:space="preserve">     </w:t>
      </w:r>
      <w:r w:rsidR="00970764">
        <w:t>-  stávající</w:t>
      </w:r>
      <w:r w:rsidR="00064146" w:rsidRPr="00064146">
        <w:t xml:space="preserve"> STL přípojka</w:t>
      </w:r>
      <w:r w:rsidR="006759B6">
        <w:t xml:space="preserve"> a regulační stanice</w:t>
      </w:r>
      <w:r w:rsidR="00F57E12">
        <w:t>, stávající N</w:t>
      </w:r>
      <w:r w:rsidR="00970764">
        <w:t xml:space="preserve">TL přívod do upravované </w:t>
      </w:r>
    </w:p>
    <w:p w:rsidR="00A868FF" w:rsidRDefault="006759B6" w:rsidP="00064146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970764">
        <w:t>kotelny</w:t>
      </w:r>
      <w:r w:rsidR="00064146" w:rsidRPr="00064146">
        <w:t xml:space="preserve">. </w:t>
      </w:r>
    </w:p>
    <w:p w:rsidR="00C9685F" w:rsidRDefault="00A868FF" w:rsidP="00C9685F">
      <w:r>
        <w:t xml:space="preserve">                        </w:t>
      </w:r>
      <w:r w:rsidR="00064146" w:rsidRPr="00064146">
        <w:t>Roz</w:t>
      </w:r>
      <w:r>
        <w:t xml:space="preserve">vody plynu jsou v celé délce </w:t>
      </w:r>
      <w:r w:rsidR="00F57E12">
        <w:t>nízk</w:t>
      </w:r>
      <w:r w:rsidR="00064146" w:rsidRPr="00064146">
        <w:t>otla</w:t>
      </w:r>
      <w:r w:rsidR="00F57E12">
        <w:t>ké (1,7-</w:t>
      </w:r>
      <w:r w:rsidR="00BA216B">
        <w:t>2,2</w:t>
      </w:r>
      <w:r w:rsidR="00114639">
        <w:t xml:space="preserve"> </w:t>
      </w:r>
      <w:proofErr w:type="spellStart"/>
      <w:r w:rsidR="00114639">
        <w:t>kPa</w:t>
      </w:r>
      <w:proofErr w:type="spellEnd"/>
      <w:r w:rsidR="00114639">
        <w:t xml:space="preserve">). </w:t>
      </w:r>
    </w:p>
    <w:p w:rsidR="006759B6" w:rsidRDefault="00C9685F" w:rsidP="00A7761E">
      <w:pPr>
        <w:ind w:right="-568"/>
      </w:pPr>
      <w:r>
        <w:t xml:space="preserve">                        </w:t>
      </w:r>
      <w:r w:rsidR="00A7761E">
        <w:t xml:space="preserve">Přívod plynu pro </w:t>
      </w:r>
      <w:r w:rsidR="006759B6">
        <w:t>hořáky nových kotlů</w:t>
      </w:r>
      <w:r w:rsidRPr="004842FB">
        <w:t xml:space="preserve"> bude přiveden ze stávajícího rozvodu </w:t>
      </w:r>
    </w:p>
    <w:p w:rsidR="00F57E12" w:rsidRDefault="006759B6" w:rsidP="00F57E12">
      <w:pPr>
        <w:ind w:right="-568"/>
      </w:pPr>
      <w:r>
        <w:t xml:space="preserve">                        </w:t>
      </w:r>
      <w:r w:rsidR="00F57E12">
        <w:t>zemního plynu v kotelně. Před kotli je osazen vodorovný akumulátor plynu</w:t>
      </w:r>
      <w:r w:rsidR="00C9685F" w:rsidRPr="004842FB">
        <w:t xml:space="preserve">, </w:t>
      </w:r>
    </w:p>
    <w:p w:rsidR="00F57E12" w:rsidRDefault="00F57E12" w:rsidP="00F57E12">
      <w:pPr>
        <w:ind w:right="-568"/>
      </w:pPr>
      <w:r>
        <w:t xml:space="preserve">                        </w:t>
      </w:r>
      <w:r w:rsidR="00C9685F" w:rsidRPr="004842FB">
        <w:t xml:space="preserve">pro utlumení případných výkyvů tlaku v potrubí při skokových změnách výkonu </w:t>
      </w:r>
    </w:p>
    <w:p w:rsidR="00C9685F" w:rsidRPr="004842FB" w:rsidRDefault="00F57E12" w:rsidP="00F57E12">
      <w:pPr>
        <w:ind w:right="-568"/>
      </w:pPr>
      <w:r>
        <w:t xml:space="preserve">                        </w:t>
      </w:r>
      <w:r w:rsidR="00C9685F" w:rsidRPr="004842FB">
        <w:t>(najíždění kotlů).</w:t>
      </w:r>
    </w:p>
    <w:p w:rsidR="00F57E12" w:rsidRDefault="00C9685F" w:rsidP="00C9685F">
      <w:r>
        <w:t xml:space="preserve">                        </w:t>
      </w:r>
      <w:r w:rsidR="00F57E12">
        <w:t>Nový havarijní uzávěr je osazen na N</w:t>
      </w:r>
      <w:r w:rsidRPr="004842FB">
        <w:t>TL plynovodu před kotelnou (</w:t>
      </w:r>
      <w:r w:rsidR="00F57E12">
        <w:t xml:space="preserve">v místě </w:t>
      </w:r>
    </w:p>
    <w:p w:rsidR="00C9685F" w:rsidRDefault="00F57E12" w:rsidP="00F57E12">
      <w:pPr>
        <w:ind w:right="-994"/>
      </w:pPr>
      <w:r>
        <w:t xml:space="preserve">                        stávajícího HUK</w:t>
      </w:r>
      <w:r w:rsidR="00C9685F" w:rsidRPr="004842FB">
        <w:t xml:space="preserve">), </w:t>
      </w:r>
      <w:r>
        <w:t xml:space="preserve">tento </w:t>
      </w:r>
      <w:r w:rsidR="00C9685F" w:rsidRPr="004842FB">
        <w:t xml:space="preserve">bude napojen na havarijní stavy detekované řídícím systémem </w:t>
      </w:r>
      <w:r w:rsidR="00C9685F">
        <w:t xml:space="preserve">  </w:t>
      </w:r>
    </w:p>
    <w:p w:rsidR="00C9685F" w:rsidRDefault="00C9685F" w:rsidP="00C9685F">
      <w:r>
        <w:t xml:space="preserve">                        </w:t>
      </w:r>
      <w:r w:rsidRPr="004842FB">
        <w:t>kotelny (koncentrace 10 a 20 % spodní meze výbušnosti zemního plynu).</w:t>
      </w:r>
    </w:p>
    <w:p w:rsidR="00064146" w:rsidRDefault="00064146" w:rsidP="00C9685F">
      <w:pPr>
        <w:widowControl w:val="0"/>
        <w:autoSpaceDE w:val="0"/>
        <w:autoSpaceDN w:val="0"/>
        <w:adjustRightInd w:val="0"/>
        <w:ind w:right="-143"/>
      </w:pPr>
      <w:r>
        <w:t xml:space="preserve">                        Při kolaudaci bude předložena revizní zpráva rozvodů plynu. </w:t>
      </w:r>
    </w:p>
    <w:p w:rsidR="0011113C" w:rsidRDefault="0011113C" w:rsidP="00064146">
      <w:pPr>
        <w:widowControl w:val="0"/>
        <w:autoSpaceDE w:val="0"/>
        <w:autoSpaceDN w:val="0"/>
        <w:adjustRightInd w:val="0"/>
      </w:pPr>
      <w:r w:rsidRPr="00F65564">
        <w:t xml:space="preserve">                  </w:t>
      </w:r>
      <w:r>
        <w:t xml:space="preserve"> </w:t>
      </w:r>
      <w:r w:rsidR="00995742">
        <w:t xml:space="preserve">     </w:t>
      </w:r>
      <w:r>
        <w:rPr>
          <w:u w:val="single"/>
        </w:rPr>
        <w:t>Složení a vlastnosti přepravovaného media</w:t>
      </w:r>
      <w:r w:rsidR="00DD3D7B">
        <w:rPr>
          <w:u w:val="single"/>
        </w:rPr>
        <w:t xml:space="preserve"> (zemní plyn)</w:t>
      </w:r>
    </w:p>
    <w:p w:rsidR="0030317A" w:rsidRPr="00861CDB" w:rsidRDefault="0030317A" w:rsidP="0030317A">
      <w:pPr>
        <w:autoSpaceDE w:val="0"/>
      </w:pPr>
      <w:r>
        <w:t xml:space="preserve">                        metan CH</w:t>
      </w:r>
      <w:r w:rsidRPr="00ED3EC6">
        <w:rPr>
          <w:vertAlign w:val="subscript"/>
        </w:rPr>
        <w:t>4</w:t>
      </w:r>
      <w:r w:rsidRPr="00861CDB">
        <w:tab/>
      </w:r>
      <w:r>
        <w:t xml:space="preserve">            - 98,30 %</w:t>
      </w:r>
      <w:r>
        <w:tab/>
      </w:r>
      <w:r>
        <w:tab/>
      </w:r>
      <w:r w:rsidRPr="00861CDB">
        <w:t>dusík N2</w:t>
      </w:r>
      <w:r w:rsidRPr="00861CDB">
        <w:tab/>
        <w:t>- 0,84 %</w:t>
      </w:r>
    </w:p>
    <w:p w:rsidR="0030317A" w:rsidRPr="00861CDB" w:rsidRDefault="0030317A" w:rsidP="0030317A">
      <w:pPr>
        <w:autoSpaceDE w:val="0"/>
      </w:pPr>
      <w:r>
        <w:t xml:space="preserve">                        etan C</w:t>
      </w:r>
      <w:r w:rsidRPr="00ED3EC6">
        <w:rPr>
          <w:vertAlign w:val="subscript"/>
        </w:rPr>
        <w:t>3</w:t>
      </w:r>
      <w:r>
        <w:t>H</w:t>
      </w:r>
      <w:r w:rsidRPr="00ED3EC6">
        <w:rPr>
          <w:vertAlign w:val="subscript"/>
        </w:rPr>
        <w:t>6</w:t>
      </w:r>
      <w:r>
        <w:tab/>
        <w:t xml:space="preserve">            - 0,44 %</w:t>
      </w:r>
      <w:r>
        <w:tab/>
      </w:r>
      <w:r>
        <w:tab/>
      </w:r>
      <w:r w:rsidRPr="00861CDB">
        <w:t>oxid</w:t>
      </w:r>
      <w:r w:rsidRPr="00861CDB">
        <w:tab/>
      </w:r>
      <w:r w:rsidRPr="00861CDB">
        <w:tab/>
        <w:t>- 0,07 %</w:t>
      </w:r>
    </w:p>
    <w:p w:rsidR="0030317A" w:rsidRPr="00861CDB" w:rsidRDefault="0030317A" w:rsidP="0030317A">
      <w:pPr>
        <w:autoSpaceDE w:val="0"/>
      </w:pPr>
      <w:r>
        <w:t xml:space="preserve">                        propan C</w:t>
      </w:r>
      <w:r w:rsidRPr="00ED3EC6">
        <w:rPr>
          <w:vertAlign w:val="subscript"/>
        </w:rPr>
        <w:t>3</w:t>
      </w:r>
      <w:r>
        <w:t>H</w:t>
      </w:r>
      <w:r w:rsidRPr="00ED3EC6">
        <w:rPr>
          <w:vertAlign w:val="subscript"/>
        </w:rPr>
        <w:t>8</w:t>
      </w:r>
      <w:r w:rsidRPr="00861CDB">
        <w:tab/>
      </w:r>
      <w:r>
        <w:t xml:space="preserve">            - 0,16 %</w:t>
      </w:r>
      <w:r>
        <w:tab/>
      </w:r>
      <w:r>
        <w:tab/>
      </w:r>
      <w:r w:rsidRPr="00861CDB">
        <w:t>hutnota</w:t>
      </w:r>
      <w:r w:rsidRPr="00861CDB">
        <w:tab/>
        <w:t xml:space="preserve">            - 0603</w:t>
      </w:r>
    </w:p>
    <w:p w:rsidR="0030317A" w:rsidRDefault="0030317A" w:rsidP="0030317A">
      <w:pPr>
        <w:autoSpaceDE w:val="0"/>
      </w:pPr>
      <w:r>
        <w:t xml:space="preserve">                        C</w:t>
      </w:r>
      <w:r w:rsidRPr="00ED3EC6">
        <w:rPr>
          <w:vertAlign w:val="subscript"/>
        </w:rPr>
        <w:t>4</w:t>
      </w:r>
      <w:r w:rsidRPr="00861CDB">
        <w:t xml:space="preserve"> </w:t>
      </w:r>
      <w:r>
        <w:t xml:space="preserve">a výše  </w:t>
      </w:r>
      <w:r>
        <w:tab/>
        <w:t xml:space="preserve">            - 0,1 %</w:t>
      </w:r>
      <w:r>
        <w:tab/>
      </w:r>
      <w:r>
        <w:tab/>
      </w:r>
      <w:r>
        <w:tab/>
      </w:r>
      <w:r w:rsidRPr="00861CDB">
        <w:t>výhřevnost</w:t>
      </w:r>
      <w:r w:rsidRPr="00861CDB">
        <w:tab/>
        <w:t>- 33,8 MJ.m-3</w:t>
      </w:r>
    </w:p>
    <w:p w:rsidR="0011113C" w:rsidRDefault="0011113C" w:rsidP="002E6D9D">
      <w:pPr>
        <w:widowControl w:val="0"/>
        <w:autoSpaceDE w:val="0"/>
        <w:autoSpaceDN w:val="0"/>
        <w:adjustRightInd w:val="0"/>
        <w:jc w:val="both"/>
      </w:pPr>
      <w:r>
        <w:t xml:space="preserve">                 </w:t>
      </w:r>
      <w:r w:rsidR="00995742">
        <w:t xml:space="preserve">     </w:t>
      </w:r>
      <w:r>
        <w:t xml:space="preserve"> </w:t>
      </w:r>
      <w:r>
        <w:rPr>
          <w:u w:val="single"/>
        </w:rPr>
        <w:t>Možný vznik požárního nebezpečí</w:t>
      </w:r>
    </w:p>
    <w:p w:rsidR="00CC0F9D" w:rsidRDefault="0011113C" w:rsidP="00CC0F9D">
      <w:pPr>
        <w:widowControl w:val="0"/>
        <w:autoSpaceDE w:val="0"/>
        <w:autoSpaceDN w:val="0"/>
        <w:adjustRightInd w:val="0"/>
        <w:ind w:right="-427"/>
        <w:jc w:val="both"/>
      </w:pPr>
      <w:r>
        <w:tab/>
        <w:t xml:space="preserve">       </w:t>
      </w:r>
      <w:r w:rsidR="00995742">
        <w:t xml:space="preserve">   </w:t>
      </w:r>
      <w:r w:rsidR="00CC0F9D">
        <w:t xml:space="preserve">  </w:t>
      </w:r>
      <w:r>
        <w:t xml:space="preserve">Plynovody bude dopravován zemní plyn, který se vzduchem tvoří výbušnou </w:t>
      </w:r>
      <w:r w:rsidR="00995742">
        <w:t xml:space="preserve">směs. </w:t>
      </w:r>
    </w:p>
    <w:p w:rsidR="00CC0F9D" w:rsidRDefault="00CC0F9D" w:rsidP="00CC0F9D">
      <w:pPr>
        <w:widowControl w:val="0"/>
        <w:autoSpaceDE w:val="0"/>
        <w:autoSpaceDN w:val="0"/>
        <w:adjustRightInd w:val="0"/>
        <w:ind w:right="-568"/>
        <w:jc w:val="both"/>
      </w:pPr>
      <w:r>
        <w:t xml:space="preserve">                       </w:t>
      </w:r>
      <w:r w:rsidR="0011113C">
        <w:t>Při normálním stavu potrubí, uzávěrů a technologii dopravy</w:t>
      </w:r>
      <w:r>
        <w:t xml:space="preserve"> </w:t>
      </w:r>
      <w:r w:rsidR="0011113C">
        <w:t>nehrozí</w:t>
      </w:r>
      <w:r w:rsidR="004B1C82">
        <w:t xml:space="preserve"> </w:t>
      </w:r>
      <w:r w:rsidR="00995742">
        <w:t>nebezpečí</w:t>
      </w:r>
      <w:r w:rsidR="0011113C">
        <w:t xml:space="preserve"> </w:t>
      </w:r>
    </w:p>
    <w:p w:rsidR="00CC0F9D" w:rsidRDefault="00CC0F9D" w:rsidP="00CC0F9D">
      <w:pPr>
        <w:widowControl w:val="0"/>
        <w:autoSpaceDE w:val="0"/>
        <w:autoSpaceDN w:val="0"/>
        <w:adjustRightInd w:val="0"/>
        <w:ind w:right="-568"/>
        <w:jc w:val="both"/>
      </w:pPr>
      <w:r>
        <w:t xml:space="preserve">                        </w:t>
      </w:r>
      <w:r w:rsidR="0011113C">
        <w:t>požáru, neboť plynovod je hermeticky uzavřený prostor,</w:t>
      </w:r>
      <w:r>
        <w:t xml:space="preserve"> </w:t>
      </w:r>
      <w:r w:rsidR="0011113C">
        <w:t xml:space="preserve">dimenzovaný na přepravní </w:t>
      </w:r>
    </w:p>
    <w:p w:rsidR="0011113C" w:rsidRDefault="00CC0F9D" w:rsidP="00CC0F9D">
      <w:pPr>
        <w:widowControl w:val="0"/>
        <w:autoSpaceDE w:val="0"/>
        <w:autoSpaceDN w:val="0"/>
        <w:adjustRightInd w:val="0"/>
        <w:ind w:right="-568"/>
        <w:jc w:val="both"/>
      </w:pPr>
      <w:r>
        <w:t xml:space="preserve">                       </w:t>
      </w:r>
      <w:r w:rsidR="0011113C">
        <w:t>množství a provozní přetlak, zkoušený podle příslušných ČSN.</w:t>
      </w:r>
    </w:p>
    <w:p w:rsidR="0011113C" w:rsidRDefault="0011113C" w:rsidP="002E6D9D">
      <w:pPr>
        <w:widowControl w:val="0"/>
        <w:autoSpaceDE w:val="0"/>
        <w:autoSpaceDN w:val="0"/>
        <w:adjustRightInd w:val="0"/>
        <w:jc w:val="both"/>
      </w:pPr>
      <w:r>
        <w:tab/>
        <w:t xml:space="preserve">     </w:t>
      </w:r>
      <w:r w:rsidR="00995742">
        <w:t xml:space="preserve">    </w:t>
      </w:r>
      <w:r w:rsidR="004B1C82">
        <w:t xml:space="preserve"> </w:t>
      </w:r>
      <w:r>
        <w:t xml:space="preserve"> Z požárního hlediska je nebezpečná operace odvzdušňování a odplyňování, </w:t>
      </w:r>
    </w:p>
    <w:p w:rsidR="0011113C" w:rsidRDefault="0011113C" w:rsidP="002E6D9D">
      <w:pPr>
        <w:widowControl w:val="0"/>
        <w:autoSpaceDE w:val="0"/>
        <w:autoSpaceDN w:val="0"/>
        <w:adjustRightInd w:val="0"/>
        <w:jc w:val="both"/>
      </w:pPr>
      <w:r>
        <w:t xml:space="preserve">                  </w:t>
      </w:r>
      <w:r w:rsidR="00995742">
        <w:t xml:space="preserve">   </w:t>
      </w:r>
      <w:r w:rsidR="004B1C82">
        <w:t xml:space="preserve">  </w:t>
      </w:r>
      <w:r w:rsidR="00995742">
        <w:t xml:space="preserve"> </w:t>
      </w:r>
      <w:r>
        <w:t xml:space="preserve">spojená většinou s odstraňováním poruch a havárií a při uvádění do provozu. </w:t>
      </w:r>
    </w:p>
    <w:p w:rsidR="0011113C" w:rsidRDefault="0011113C" w:rsidP="00756431">
      <w:pPr>
        <w:widowControl w:val="0"/>
        <w:autoSpaceDE w:val="0"/>
        <w:autoSpaceDN w:val="0"/>
        <w:adjustRightInd w:val="0"/>
        <w:ind w:right="-285"/>
        <w:jc w:val="both"/>
      </w:pPr>
      <w:r>
        <w:t xml:space="preserve">                   </w:t>
      </w:r>
      <w:r w:rsidR="00995742">
        <w:t xml:space="preserve">  </w:t>
      </w:r>
      <w:r w:rsidR="004B1C82">
        <w:t xml:space="preserve"> </w:t>
      </w:r>
      <w:r w:rsidR="00995742">
        <w:t xml:space="preserve"> </w:t>
      </w:r>
      <w:r w:rsidR="00756431">
        <w:t xml:space="preserve"> </w:t>
      </w:r>
      <w:r>
        <w:t xml:space="preserve">Odfuk neohrožuje okolí požárem, pokud je dbáno všech bezpečnostních opatření.  </w:t>
      </w:r>
    </w:p>
    <w:p w:rsidR="00995742" w:rsidRDefault="0011113C" w:rsidP="002E6D9D">
      <w:pPr>
        <w:widowControl w:val="0"/>
        <w:autoSpaceDE w:val="0"/>
        <w:autoSpaceDN w:val="0"/>
        <w:adjustRightInd w:val="0"/>
        <w:jc w:val="both"/>
      </w:pPr>
      <w:r>
        <w:t xml:space="preserve">                  </w:t>
      </w:r>
      <w:r w:rsidR="00995742">
        <w:t xml:space="preserve">    </w:t>
      </w:r>
      <w:r w:rsidR="004B1C82">
        <w:t xml:space="preserve"> </w:t>
      </w:r>
      <w:r>
        <w:t xml:space="preserve"> Při havárii - nekontrolovatelném úniku plynu, však může k požáru dojít, pokud</w:t>
      </w:r>
    </w:p>
    <w:p w:rsidR="0011113C" w:rsidRDefault="00995742" w:rsidP="002E6D9D">
      <w:pPr>
        <w:widowControl w:val="0"/>
        <w:autoSpaceDE w:val="0"/>
        <w:autoSpaceDN w:val="0"/>
        <w:adjustRightInd w:val="0"/>
        <w:jc w:val="both"/>
      </w:pPr>
      <w:r>
        <w:t xml:space="preserve">                      </w:t>
      </w:r>
      <w:r w:rsidR="004B1C82">
        <w:t xml:space="preserve"> </w:t>
      </w:r>
      <w:r>
        <w:t>je</w:t>
      </w:r>
      <w:r w:rsidR="0011113C">
        <w:t xml:space="preserve"> oblak směsi iniciován.</w:t>
      </w:r>
    </w:p>
    <w:p w:rsidR="00525BE0" w:rsidRDefault="00EC0E64" w:rsidP="00EC0E64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</w:p>
    <w:p w:rsidR="00F63E40" w:rsidRDefault="00F63E40" w:rsidP="00CD644B">
      <w:pPr>
        <w:widowControl w:val="0"/>
        <w:autoSpaceDE w:val="0"/>
        <w:autoSpaceDN w:val="0"/>
        <w:adjustRightInd w:val="0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9. Požární zabezpečení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42479A" w:rsidRDefault="0042479A" w:rsidP="0042479A">
      <w:pPr>
        <w:widowControl w:val="0"/>
        <w:autoSpaceDE w:val="0"/>
        <w:autoSpaceDN w:val="0"/>
        <w:adjustRightInd w:val="0"/>
      </w:pPr>
      <w:r>
        <w:t xml:space="preserve">Původní parametry zařízení umožňující protipožární zásah nejsou zhoršeny </w:t>
      </w:r>
    </w:p>
    <w:p w:rsidR="0042479A" w:rsidRDefault="00452D9F" w:rsidP="0042479A">
      <w:pPr>
        <w:widowControl w:val="0"/>
        <w:autoSpaceDE w:val="0"/>
        <w:autoSpaceDN w:val="0"/>
        <w:adjustRightInd w:val="0"/>
      </w:pPr>
      <w:r>
        <w:t>- viz ČSN 73 08</w:t>
      </w:r>
      <w:r w:rsidR="0042479A">
        <w:t>34 kap. 4.i.</w:t>
      </w:r>
    </w:p>
    <w:p w:rsidR="0042479A" w:rsidRDefault="0042479A" w:rsidP="00CD644B">
      <w:pPr>
        <w:widowControl w:val="0"/>
        <w:autoSpaceDE w:val="0"/>
        <w:autoSpaceDN w:val="0"/>
        <w:adjustRightInd w:val="0"/>
      </w:pPr>
    </w:p>
    <w:p w:rsidR="00A7761E" w:rsidRDefault="0082299A" w:rsidP="007D6F71">
      <w:pPr>
        <w:widowControl w:val="0"/>
        <w:autoSpaceDE w:val="0"/>
        <w:autoSpaceDN w:val="0"/>
        <w:adjustRightInd w:val="0"/>
        <w:ind w:right="-427"/>
      </w:pPr>
      <w:r>
        <w:rPr>
          <w:b/>
          <w:bCs/>
        </w:rPr>
        <w:t>Komunikace</w:t>
      </w:r>
      <w:r>
        <w:t xml:space="preserve"> - příjezd požární techniky zabezpečen stávající uliční komunikací </w:t>
      </w:r>
      <w:r w:rsidR="00F57E12">
        <w:t>(ulice Berounská</w:t>
      </w:r>
      <w:r w:rsidR="006759B6">
        <w:t>)</w:t>
      </w:r>
      <w:r w:rsidR="00A7761E">
        <w:t xml:space="preserve">  </w:t>
      </w:r>
    </w:p>
    <w:p w:rsidR="0030317A" w:rsidRDefault="006759B6" w:rsidP="007D6F71">
      <w:pPr>
        <w:widowControl w:val="0"/>
        <w:autoSpaceDE w:val="0"/>
        <w:autoSpaceDN w:val="0"/>
        <w:adjustRightInd w:val="0"/>
        <w:ind w:right="-427"/>
      </w:pPr>
      <w:r>
        <w:t xml:space="preserve">                        </w:t>
      </w:r>
      <w:r w:rsidR="00A7761E">
        <w:t>až k pozemku</w:t>
      </w:r>
      <w:r w:rsidR="007D6F71">
        <w:t xml:space="preserve"> </w:t>
      </w:r>
      <w:r>
        <w:t xml:space="preserve">areálu </w:t>
      </w:r>
      <w:r w:rsidR="00BB6661">
        <w:t>a</w:t>
      </w:r>
      <w:r w:rsidR="00A27A99">
        <w:t xml:space="preserve"> obslužnou příjezdovou</w:t>
      </w:r>
      <w:r w:rsidR="0082299A">
        <w:t xml:space="preserve"> </w:t>
      </w:r>
      <w:r w:rsidR="00F63E40">
        <w:t xml:space="preserve">areálovou </w:t>
      </w:r>
      <w:r w:rsidR="0082299A">
        <w:t>komunikac</w:t>
      </w:r>
      <w:r w:rsidR="00A27A99">
        <w:t>í</w:t>
      </w:r>
      <w:r w:rsidR="00F63E40">
        <w:t xml:space="preserve"> </w:t>
      </w:r>
      <w:r w:rsidR="0030317A">
        <w:t xml:space="preserve">(zpevněnou </w:t>
      </w:r>
    </w:p>
    <w:p w:rsidR="00F57E12" w:rsidRDefault="0030317A" w:rsidP="00F57E12">
      <w:pPr>
        <w:widowControl w:val="0"/>
        <w:autoSpaceDE w:val="0"/>
        <w:autoSpaceDN w:val="0"/>
        <w:adjustRightInd w:val="0"/>
        <w:ind w:right="-568"/>
      </w:pPr>
      <w:r>
        <w:t xml:space="preserve">                        plochou) </w:t>
      </w:r>
      <w:r w:rsidR="00A27A99">
        <w:t xml:space="preserve">až bezprostředně </w:t>
      </w:r>
      <w:r w:rsidR="00147AD0">
        <w:t xml:space="preserve"> </w:t>
      </w:r>
      <w:r w:rsidR="00756431">
        <w:t>k</w:t>
      </w:r>
      <w:r w:rsidR="00147AD0">
        <w:t xml:space="preserve"> </w:t>
      </w:r>
      <w:r w:rsidR="00F63E40">
        <w:t xml:space="preserve">objektu </w:t>
      </w:r>
      <w:r w:rsidR="00F57E12">
        <w:t xml:space="preserve">Domova Unhošť </w:t>
      </w:r>
      <w:r w:rsidR="004B1C82">
        <w:t xml:space="preserve">s řešenou kotelnou - beze </w:t>
      </w:r>
    </w:p>
    <w:p w:rsidR="0082299A" w:rsidRDefault="00F57E12" w:rsidP="00F57E12">
      <w:pPr>
        <w:widowControl w:val="0"/>
        <w:autoSpaceDE w:val="0"/>
        <w:autoSpaceDN w:val="0"/>
        <w:adjustRightInd w:val="0"/>
        <w:ind w:right="-568"/>
      </w:pPr>
      <w:r>
        <w:t xml:space="preserve">                        </w:t>
      </w:r>
      <w:r w:rsidR="004B1C82">
        <w:t>změny</w:t>
      </w:r>
      <w:r w:rsidR="0082299A">
        <w:t>.</w:t>
      </w:r>
    </w:p>
    <w:p w:rsidR="00FC5AC2" w:rsidRDefault="0082299A" w:rsidP="00CD644B">
      <w:pPr>
        <w:widowControl w:val="0"/>
        <w:autoSpaceDE w:val="0"/>
        <w:autoSpaceDN w:val="0"/>
        <w:adjustRightInd w:val="0"/>
      </w:pPr>
      <w:r>
        <w:t xml:space="preserve">                        Přístupov</w:t>
      </w:r>
      <w:r w:rsidR="00177ED8">
        <w:t xml:space="preserve">á komunikace vyhovuje </w:t>
      </w:r>
      <w:r w:rsidR="004B1C82">
        <w:t>ČSN 73 0802 čl.12</w:t>
      </w:r>
      <w:r w:rsidR="00BB6661">
        <w:t>.2.</w:t>
      </w:r>
    </w:p>
    <w:p w:rsidR="00177ED8" w:rsidRDefault="0082299A" w:rsidP="00CD644B">
      <w:pPr>
        <w:widowControl w:val="0"/>
        <w:autoSpaceDE w:val="0"/>
        <w:autoSpaceDN w:val="0"/>
        <w:adjustRightInd w:val="0"/>
      </w:pPr>
      <w:r>
        <w:tab/>
      </w:r>
      <w:r>
        <w:tab/>
        <w:t xml:space="preserve">Nástupní plochy </w:t>
      </w:r>
      <w:r w:rsidR="00FC5AC2">
        <w:t>ani vnější zásahové cesty</w:t>
      </w:r>
      <w:r w:rsidR="00177ED8">
        <w:t xml:space="preserve"> nemusí být zřizovány (ČSN 7308</w:t>
      </w:r>
      <w:r w:rsidR="004B1C82">
        <w:t>02</w:t>
      </w:r>
    </w:p>
    <w:p w:rsidR="00E048F4" w:rsidRDefault="00177ED8" w:rsidP="00177ED8">
      <w:pPr>
        <w:widowControl w:val="0"/>
        <w:autoSpaceDE w:val="0"/>
        <w:autoSpaceDN w:val="0"/>
        <w:adjustRightInd w:val="0"/>
      </w:pPr>
      <w:r>
        <w:t xml:space="preserve">                       </w:t>
      </w:r>
      <w:r w:rsidR="004B1C82">
        <w:t xml:space="preserve"> čl. 12</w:t>
      </w:r>
      <w:r w:rsidR="0082299A">
        <w:t>.4.</w:t>
      </w:r>
      <w:r w:rsidR="0016355A">
        <w:t>4</w:t>
      </w:r>
      <w:r w:rsidR="004B1C82">
        <w:t xml:space="preserve"> a 12.6.2</w:t>
      </w:r>
      <w:r w:rsidR="00756431">
        <w:t>) popř. zůstávají stávající</w:t>
      </w:r>
      <w:r w:rsidR="00E048F4">
        <w:t xml:space="preserve">. </w:t>
      </w:r>
    </w:p>
    <w:p w:rsidR="005B2637" w:rsidRDefault="00E048F4" w:rsidP="00CD644B">
      <w:pPr>
        <w:widowControl w:val="0"/>
        <w:autoSpaceDE w:val="0"/>
        <w:autoSpaceDN w:val="0"/>
        <w:adjustRightInd w:val="0"/>
      </w:pPr>
      <w:r>
        <w:tab/>
      </w:r>
      <w:r w:rsidR="00056A81">
        <w:t xml:space="preserve">            </w:t>
      </w:r>
      <w:r w:rsidR="0082299A">
        <w:t xml:space="preserve">Vnitřní zásahové cesty pro nadzemní podlaží nemusí být zřizovány - vyhovuje </w:t>
      </w:r>
      <w:r w:rsidR="005B2637">
        <w:t xml:space="preserve">                </w:t>
      </w:r>
    </w:p>
    <w:p w:rsidR="0082299A" w:rsidRDefault="005B2637" w:rsidP="00CD644B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177ED8">
        <w:t>ČSN 73 08</w:t>
      </w:r>
      <w:r w:rsidR="004B1C82">
        <w:t xml:space="preserve"> 02</w:t>
      </w:r>
      <w:r w:rsidR="00177ED8">
        <w:t xml:space="preserve"> čl. 13.5.1</w:t>
      </w:r>
      <w:r w:rsidR="0082299A">
        <w:t>).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42479A" w:rsidRDefault="0082299A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>Požární voda</w:t>
      </w:r>
      <w:r>
        <w:t>- potřeba požární vod</w:t>
      </w:r>
      <w:r w:rsidR="007B0846">
        <w:t>y bude zajiště</w:t>
      </w:r>
      <w:r w:rsidR="0052481E">
        <w:t xml:space="preserve">na pomocí </w:t>
      </w:r>
      <w:r w:rsidR="0042479A">
        <w:t xml:space="preserve">vnitřních a </w:t>
      </w:r>
      <w:r>
        <w:t>vnějšíc</w:t>
      </w:r>
      <w:r w:rsidR="0052481E">
        <w:t xml:space="preserve">h </w:t>
      </w:r>
      <w:r w:rsidR="007B0846">
        <w:t xml:space="preserve">odběrních </w:t>
      </w:r>
    </w:p>
    <w:p w:rsidR="005B2637" w:rsidRDefault="0042479A" w:rsidP="00CD644B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7B0846">
        <w:t xml:space="preserve">míst </w:t>
      </w:r>
      <w:r w:rsidR="0082299A">
        <w:t xml:space="preserve">tj. </w:t>
      </w:r>
      <w:r>
        <w:t xml:space="preserve">vnitřních a </w:t>
      </w:r>
      <w:r w:rsidR="007B0846">
        <w:t xml:space="preserve">vnějších </w:t>
      </w:r>
      <w:r w:rsidR="0082299A">
        <w:t>požární</w:t>
      </w:r>
      <w:r w:rsidR="007B0846">
        <w:t>ch hydrantů</w:t>
      </w:r>
      <w:r w:rsidR="0082299A">
        <w:t>.</w:t>
      </w:r>
    </w:p>
    <w:p w:rsidR="007B0846" w:rsidRPr="004C22EB" w:rsidRDefault="0042479A" w:rsidP="0060663E">
      <w:pPr>
        <w:widowControl w:val="0"/>
        <w:autoSpaceDE w:val="0"/>
        <w:autoSpaceDN w:val="0"/>
        <w:adjustRightInd w:val="0"/>
        <w:ind w:right="-1418"/>
      </w:pPr>
      <w:r>
        <w:tab/>
        <w:t xml:space="preserve">            </w:t>
      </w:r>
      <w:r w:rsidR="007B0846" w:rsidRPr="00EF0680">
        <w:rPr>
          <w:u w:val="single"/>
        </w:rPr>
        <w:t>Vnitřní odběrná místa</w:t>
      </w:r>
    </w:p>
    <w:p w:rsidR="00147AD0" w:rsidRDefault="00BB6661" w:rsidP="0060663E">
      <w:pPr>
        <w:widowControl w:val="0"/>
        <w:autoSpaceDE w:val="0"/>
        <w:autoSpaceDN w:val="0"/>
        <w:adjustRightInd w:val="0"/>
        <w:ind w:right="-994"/>
      </w:pPr>
      <w:r>
        <w:t xml:space="preserve">                        V</w:t>
      </w:r>
      <w:r w:rsidR="004B1C82">
        <w:t xml:space="preserve"> prostoru kotelny </w:t>
      </w:r>
      <w:r w:rsidR="0052481E">
        <w:t>ne</w:t>
      </w:r>
      <w:r w:rsidR="007B0846">
        <w:t>bu</w:t>
      </w:r>
      <w:r w:rsidR="004B1C82">
        <w:t xml:space="preserve">dou </w:t>
      </w:r>
      <w:r w:rsidR="007B0846">
        <w:t xml:space="preserve">vnitřní požární hydranty </w:t>
      </w:r>
      <w:r w:rsidR="0060663E">
        <w:t>osazeny - ČSN 73 0873</w:t>
      </w:r>
      <w:r w:rsidR="004B1C82">
        <w:t xml:space="preserve"> </w:t>
      </w:r>
      <w:r w:rsidR="0060663E">
        <w:t>čl. 4.4.b.1</w:t>
      </w:r>
      <w:r w:rsidR="00147AD0">
        <w:t>:</w:t>
      </w:r>
    </w:p>
    <w:p w:rsidR="00177ED8" w:rsidRDefault="00147AD0" w:rsidP="00CD644B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177ED8">
        <w:t xml:space="preserve">S . p </w:t>
      </w:r>
      <w:r w:rsidR="00A7761E">
        <w:t xml:space="preserve">= </w:t>
      </w:r>
      <w:r w:rsidR="00F57E12">
        <w:t>31,2 . 15 = 468</w:t>
      </w:r>
      <w:r w:rsidR="00F06CA6">
        <w:t xml:space="preserve"> &lt; 9000</w:t>
      </w:r>
      <w:r w:rsidR="004B1C82">
        <w:t xml:space="preserve"> - kotelna </w:t>
      </w:r>
      <w:r w:rsidR="006759B6">
        <w:t>se zázemím</w:t>
      </w:r>
    </w:p>
    <w:p w:rsidR="0082299A" w:rsidRPr="00BF7C8D" w:rsidRDefault="00156785" w:rsidP="00CD644B">
      <w:pPr>
        <w:widowControl w:val="0"/>
        <w:autoSpaceDE w:val="0"/>
        <w:autoSpaceDN w:val="0"/>
        <w:adjustRightInd w:val="0"/>
        <w:rPr>
          <w:u w:val="single"/>
        </w:rPr>
      </w:pPr>
      <w:r>
        <w:tab/>
        <w:t xml:space="preserve">          </w:t>
      </w:r>
      <w:r w:rsidR="0060663E">
        <w:t xml:space="preserve"> </w:t>
      </w:r>
      <w:r>
        <w:t xml:space="preserve"> </w:t>
      </w:r>
      <w:r w:rsidR="0082299A" w:rsidRPr="00BF7C8D">
        <w:rPr>
          <w:u w:val="single"/>
        </w:rPr>
        <w:t>Vnější odběrní místa</w:t>
      </w:r>
      <w:r w:rsidR="0082299A" w:rsidRPr="00BF7C8D">
        <w:rPr>
          <w:u w:val="single"/>
        </w:rPr>
        <w:tab/>
      </w:r>
    </w:p>
    <w:p w:rsidR="008946ED" w:rsidRDefault="00156785" w:rsidP="00CD644B">
      <w:pPr>
        <w:widowControl w:val="0"/>
        <w:autoSpaceDE w:val="0"/>
        <w:autoSpaceDN w:val="0"/>
        <w:adjustRightInd w:val="0"/>
      </w:pPr>
      <w:r>
        <w:lastRenderedPageBreak/>
        <w:t xml:space="preserve">                       </w:t>
      </w:r>
      <w:r w:rsidR="00177ED8">
        <w:t xml:space="preserve"> </w:t>
      </w:r>
      <w:r>
        <w:t>Min. dimenze vodovodního řadu j</w:t>
      </w:r>
      <w:r w:rsidR="00147AD0">
        <w:t>e dle ČSN 73 08</w:t>
      </w:r>
      <w:r w:rsidR="00114639">
        <w:t xml:space="preserve">73 tab. 2 pol. </w:t>
      </w:r>
      <w:r w:rsidR="00F57E12">
        <w:t>1</w:t>
      </w:r>
      <w:r w:rsidR="008946ED">
        <w:t xml:space="preserve"> - </w:t>
      </w:r>
      <w:r w:rsidR="00F57E12">
        <w:t>DN 8</w:t>
      </w:r>
      <w:r>
        <w:t xml:space="preserve">0 </w:t>
      </w:r>
    </w:p>
    <w:p w:rsidR="005B2637" w:rsidRDefault="008946ED" w:rsidP="00CD644B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F57E12">
        <w:t>resp. velikost požární nádrže 14</w:t>
      </w:r>
      <w:r w:rsidR="00156785">
        <w:t>m</w:t>
      </w:r>
      <w:r w:rsidR="00156785" w:rsidRPr="006759B6">
        <w:rPr>
          <w:vertAlign w:val="superscript"/>
        </w:rPr>
        <w:t>3</w:t>
      </w:r>
      <w:r w:rsidR="006759B6">
        <w:t xml:space="preserve"> </w:t>
      </w:r>
      <w:r w:rsidR="00156785">
        <w:t xml:space="preserve">( max. velikost </w:t>
      </w:r>
      <w:r w:rsidR="004B1C82">
        <w:t xml:space="preserve">řešeného </w:t>
      </w:r>
      <w:r w:rsidR="00156785">
        <w:t xml:space="preserve">PÚ je </w:t>
      </w:r>
      <w:r w:rsidR="00F57E12">
        <w:t>31,2</w:t>
      </w:r>
      <w:r w:rsidR="00156785">
        <w:t xml:space="preserve"> m</w:t>
      </w:r>
      <w:r w:rsidR="00156785" w:rsidRPr="00BF1E6C">
        <w:rPr>
          <w:vertAlign w:val="superscript"/>
        </w:rPr>
        <w:t>2</w:t>
      </w:r>
      <w:r w:rsidR="00156785">
        <w:t>).</w:t>
      </w:r>
    </w:p>
    <w:p w:rsidR="00C266B5" w:rsidRDefault="00156785" w:rsidP="00CD644B">
      <w:pPr>
        <w:widowControl w:val="0"/>
        <w:autoSpaceDE w:val="0"/>
        <w:autoSpaceDN w:val="0"/>
        <w:adjustRightInd w:val="0"/>
      </w:pPr>
      <w:r>
        <w:t xml:space="preserve">              </w:t>
      </w:r>
      <w:r w:rsidR="00C266B5">
        <w:t xml:space="preserve">         </w:t>
      </w:r>
      <w:r w:rsidR="00177ED8">
        <w:t xml:space="preserve"> </w:t>
      </w:r>
      <w:r>
        <w:t xml:space="preserve">Maximální vzdálenost vnějšího odběrního místa  </w:t>
      </w:r>
      <w:r w:rsidR="0030317A">
        <w:t>je dle ČSN 73 08</w:t>
      </w:r>
      <w:r>
        <w:t>73</w:t>
      </w:r>
    </w:p>
    <w:p w:rsidR="00147AD0" w:rsidRDefault="00C266B5" w:rsidP="00CD644B">
      <w:pPr>
        <w:widowControl w:val="0"/>
        <w:autoSpaceDE w:val="0"/>
        <w:autoSpaceDN w:val="0"/>
        <w:adjustRightInd w:val="0"/>
      </w:pPr>
      <w:r>
        <w:t xml:space="preserve">                      </w:t>
      </w:r>
      <w:r w:rsidR="00177ED8">
        <w:t xml:space="preserve"> </w:t>
      </w:r>
      <w:r w:rsidR="0030317A">
        <w:t xml:space="preserve"> tab. 1 pol. 1</w:t>
      </w:r>
      <w:r>
        <w:t xml:space="preserve"> </w:t>
      </w:r>
      <w:r w:rsidR="0030317A">
        <w:t>- 20</w:t>
      </w:r>
      <w:r w:rsidR="00CF4370">
        <w:t>0m</w:t>
      </w:r>
      <w:r w:rsidR="00156785">
        <w:t>.</w:t>
      </w:r>
    </w:p>
    <w:p w:rsidR="0030317A" w:rsidRDefault="00CF4370" w:rsidP="00CF4370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30317A">
        <w:t xml:space="preserve">K dispozici jsou vnější </w:t>
      </w:r>
      <w:r w:rsidR="00A7761E">
        <w:t>hydranty v přilehlých ulicích</w:t>
      </w:r>
      <w:r w:rsidR="0030317A">
        <w:t>.</w:t>
      </w:r>
    </w:p>
    <w:p w:rsidR="00CF4370" w:rsidRPr="00FA797E" w:rsidRDefault="0030317A" w:rsidP="00CF4370">
      <w:pPr>
        <w:widowControl w:val="0"/>
        <w:autoSpaceDE w:val="0"/>
        <w:autoSpaceDN w:val="0"/>
        <w:adjustRightInd w:val="0"/>
      </w:pPr>
      <w:r>
        <w:t xml:space="preserve">                        </w:t>
      </w:r>
      <w:r w:rsidR="0060663E">
        <w:t>Úpravami</w:t>
      </w:r>
      <w:r w:rsidR="00CF4370" w:rsidRPr="00FA797E">
        <w:t xml:space="preserve"> kotelny není původní potřeba požární vody změněna, nedochází </w:t>
      </w:r>
    </w:p>
    <w:p w:rsidR="00CF4370" w:rsidRDefault="00CF4370" w:rsidP="00CF4370">
      <w:pPr>
        <w:widowControl w:val="0"/>
        <w:autoSpaceDE w:val="0"/>
        <w:autoSpaceDN w:val="0"/>
        <w:adjustRightInd w:val="0"/>
      </w:pPr>
      <w:r w:rsidRPr="00FA797E">
        <w:t xml:space="preserve">                        k nárůstu potřeby požární vody.</w:t>
      </w:r>
    </w:p>
    <w:p w:rsidR="00A7761E" w:rsidRDefault="00A7761E" w:rsidP="00CF4370">
      <w:pPr>
        <w:widowControl w:val="0"/>
        <w:autoSpaceDE w:val="0"/>
        <w:autoSpaceDN w:val="0"/>
        <w:adjustRightInd w:val="0"/>
      </w:pPr>
    </w:p>
    <w:p w:rsidR="007B0846" w:rsidRDefault="0082299A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>Elektrická požární signalizace</w:t>
      </w:r>
      <w:r>
        <w:t xml:space="preserve"> </w:t>
      </w:r>
    </w:p>
    <w:p w:rsidR="00A7761E" w:rsidRDefault="00A7761E" w:rsidP="00A7761E">
      <w:pPr>
        <w:widowControl w:val="0"/>
        <w:autoSpaceDE w:val="0"/>
        <w:autoSpaceDN w:val="0"/>
        <w:adjustRightInd w:val="0"/>
        <w:jc w:val="both"/>
      </w:pPr>
      <w:r w:rsidRPr="007B0846">
        <w:t xml:space="preserve">                      </w:t>
      </w:r>
      <w:r>
        <w:t xml:space="preserve"> </w:t>
      </w:r>
      <w:r w:rsidRPr="007B0846">
        <w:t xml:space="preserve"> </w:t>
      </w:r>
      <w:r>
        <w:t xml:space="preserve">- stávající objekt není v současnosti vybaven EPS, v rámci navrhovaných </w:t>
      </w:r>
    </w:p>
    <w:p w:rsidR="00A7761E" w:rsidRDefault="00A7761E" w:rsidP="00A7761E">
      <w:pPr>
        <w:widowControl w:val="0"/>
        <w:autoSpaceDE w:val="0"/>
        <w:autoSpaceDN w:val="0"/>
        <w:adjustRightInd w:val="0"/>
        <w:jc w:val="both"/>
      </w:pPr>
      <w:r>
        <w:t xml:space="preserve">                         stavebních úprav není systém EPS nově navrhován.</w:t>
      </w:r>
    </w:p>
    <w:p w:rsidR="00C266B5" w:rsidRPr="00192DE8" w:rsidRDefault="007B0846" w:rsidP="00CD644B">
      <w:pPr>
        <w:widowControl w:val="0"/>
        <w:autoSpaceDE w:val="0"/>
        <w:autoSpaceDN w:val="0"/>
        <w:adjustRightInd w:val="0"/>
      </w:pPr>
      <w:r w:rsidRPr="007B0846">
        <w:t xml:space="preserve">                       </w:t>
      </w:r>
      <w:r>
        <w:t xml:space="preserve"> </w:t>
      </w:r>
      <w:r w:rsidR="002059E4">
        <w:t>- dle ČSN 73 08</w:t>
      </w:r>
      <w:r w:rsidR="00C266B5" w:rsidRPr="00192DE8">
        <w:t xml:space="preserve">75 čl. 4.2 </w:t>
      </w:r>
      <w:r w:rsidR="00C266B5" w:rsidRPr="00EB4B77">
        <w:rPr>
          <w:b/>
        </w:rPr>
        <w:t>nemusí</w:t>
      </w:r>
      <w:r w:rsidR="00C266B5" w:rsidRPr="00192DE8">
        <w:t xml:space="preserve"> být EPS zřizována.</w:t>
      </w:r>
    </w:p>
    <w:p w:rsidR="00C266B5" w:rsidRDefault="00C266B5" w:rsidP="00CD644B">
      <w:pPr>
        <w:widowControl w:val="0"/>
        <w:autoSpaceDE w:val="0"/>
        <w:autoSpaceDN w:val="0"/>
        <w:adjustRightInd w:val="0"/>
      </w:pPr>
      <w:r w:rsidRPr="00192DE8">
        <w:t xml:space="preserve">                     </w:t>
      </w:r>
      <w:r w:rsidR="00EB4B77">
        <w:t xml:space="preserve">   - dle ČS</w:t>
      </w:r>
      <w:r w:rsidR="002059E4">
        <w:t>N 73 08</w:t>
      </w:r>
      <w:r w:rsidR="00EB4B77">
        <w:t>02 čl. 6.6.9</w:t>
      </w:r>
      <w:r w:rsidRPr="00192DE8">
        <w:t xml:space="preserve"> </w:t>
      </w:r>
      <w:r w:rsidRPr="00EB4B77">
        <w:rPr>
          <w:b/>
        </w:rPr>
        <w:t>nemusí</w:t>
      </w:r>
      <w:r w:rsidRPr="00192DE8">
        <w:t xml:space="preserve"> být EPS instalována.</w:t>
      </w:r>
    </w:p>
    <w:p w:rsidR="00652FE0" w:rsidRPr="00192DE8" w:rsidRDefault="00652FE0" w:rsidP="00CD644B">
      <w:pPr>
        <w:widowControl w:val="0"/>
        <w:autoSpaceDE w:val="0"/>
        <w:autoSpaceDN w:val="0"/>
        <w:adjustRightInd w:val="0"/>
      </w:pPr>
    </w:p>
    <w:p w:rsidR="007B0846" w:rsidRDefault="007B0846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>Samočinné stabilní hasicí zařízení</w:t>
      </w:r>
      <w:r>
        <w:tab/>
      </w:r>
    </w:p>
    <w:p w:rsidR="007B0846" w:rsidRDefault="007B0846" w:rsidP="00CD644B">
      <w:pPr>
        <w:widowControl w:val="0"/>
        <w:autoSpaceDE w:val="0"/>
        <w:autoSpaceDN w:val="0"/>
        <w:adjustRightInd w:val="0"/>
      </w:pPr>
      <w:r>
        <w:t xml:space="preserve">           </w:t>
      </w:r>
      <w:r w:rsidR="00475474">
        <w:t xml:space="preserve">           - dle </w:t>
      </w:r>
      <w:r>
        <w:t>ČSN 73 0802</w:t>
      </w:r>
      <w:r w:rsidRPr="00D326BA">
        <w:t xml:space="preserve"> nemusí být SHZ instalováno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Podmínky ČSN 73 08 02 čl. 6.6.10.: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- půdorysná plocha  &gt; 4000 m2 – nesplněno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- součin požárního zatížení </w:t>
      </w:r>
      <w:proofErr w:type="spellStart"/>
      <w:r w:rsidRPr="00404405">
        <w:t>pn</w:t>
      </w:r>
      <w:proofErr w:type="spellEnd"/>
      <w:r w:rsidRPr="00404405">
        <w:t xml:space="preserve"> a součinitele </w:t>
      </w:r>
      <w:proofErr w:type="spellStart"/>
      <w:r w:rsidRPr="00404405">
        <w:t>an</w:t>
      </w:r>
      <w:proofErr w:type="spellEnd"/>
      <w:r w:rsidRPr="00404405">
        <w:t xml:space="preserve">  &gt; 60 kg/m</w:t>
      </w:r>
      <w:r w:rsidRPr="00404405">
        <w:rPr>
          <w:vertAlign w:val="superscript"/>
        </w:rPr>
        <w:t>2</w:t>
      </w:r>
      <w:r w:rsidRPr="00404405">
        <w:t xml:space="preserve">  - nesplněno</w:t>
      </w:r>
    </w:p>
    <w:p w:rsidR="007B0846" w:rsidRPr="00404405" w:rsidRDefault="007B0846" w:rsidP="00281233">
      <w:pPr>
        <w:widowControl w:val="0"/>
        <w:autoSpaceDE w:val="0"/>
        <w:autoSpaceDN w:val="0"/>
        <w:adjustRightInd w:val="0"/>
        <w:ind w:right="-568"/>
      </w:pPr>
      <w:r w:rsidRPr="00404405">
        <w:t xml:space="preserve">                        - požární úsek umístěn v podzemním popř. vyšším nadzemním podlaž</w:t>
      </w:r>
      <w:r w:rsidR="00281233">
        <w:t xml:space="preserve">í </w:t>
      </w:r>
      <w:r w:rsidR="00475474">
        <w:t xml:space="preserve">- </w:t>
      </w:r>
      <w:r w:rsidR="00281233">
        <w:t>ne</w:t>
      </w:r>
      <w:r w:rsidRPr="00404405">
        <w:t>splněno</w:t>
      </w:r>
    </w:p>
    <w:p w:rsidR="007B0846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</w:t>
      </w:r>
      <w:r w:rsidRPr="00404405">
        <w:rPr>
          <w:u w:val="single"/>
        </w:rPr>
        <w:t>Závěr</w:t>
      </w:r>
      <w:r w:rsidRPr="00404405">
        <w:t xml:space="preserve">: </w:t>
      </w:r>
      <w:r>
        <w:t xml:space="preserve">objekt </w:t>
      </w:r>
      <w:r w:rsidR="00756431">
        <w:t>s kotelnou</w:t>
      </w:r>
      <w:r w:rsidR="00F06CA6" w:rsidRPr="007B0846">
        <w:rPr>
          <w:b/>
        </w:rPr>
        <w:t xml:space="preserve"> </w:t>
      </w:r>
      <w:r w:rsidRPr="007B0846">
        <w:rPr>
          <w:b/>
        </w:rPr>
        <w:t>nemusí</w:t>
      </w:r>
      <w:r w:rsidRPr="00404405">
        <w:t xml:space="preserve"> být vybaven SHZ</w:t>
      </w:r>
    </w:p>
    <w:p w:rsidR="008904D9" w:rsidRPr="008904D9" w:rsidRDefault="008904D9" w:rsidP="00CD644B">
      <w:pPr>
        <w:widowControl w:val="0"/>
        <w:autoSpaceDE w:val="0"/>
        <w:autoSpaceDN w:val="0"/>
        <w:adjustRightInd w:val="0"/>
      </w:pPr>
    </w:p>
    <w:p w:rsidR="007B0846" w:rsidRDefault="007B0846" w:rsidP="00CD644B">
      <w:pPr>
        <w:widowControl w:val="0"/>
        <w:autoSpaceDE w:val="0"/>
        <w:autoSpaceDN w:val="0"/>
        <w:adjustRightInd w:val="0"/>
        <w:rPr>
          <w:b/>
          <w:bCs/>
        </w:rPr>
      </w:pPr>
      <w:r w:rsidRPr="00404405">
        <w:rPr>
          <w:b/>
          <w:bCs/>
        </w:rPr>
        <w:t>Samočinné odvětrávací zařízení</w:t>
      </w:r>
    </w:p>
    <w:p w:rsidR="007B0846" w:rsidRDefault="007B0846" w:rsidP="00CD644B">
      <w:pPr>
        <w:widowControl w:val="0"/>
        <w:autoSpaceDE w:val="0"/>
        <w:autoSpaceDN w:val="0"/>
        <w:adjustRightInd w:val="0"/>
        <w:ind w:left="360"/>
      </w:pPr>
      <w:r>
        <w:t xml:space="preserve">     </w:t>
      </w:r>
      <w:r w:rsidR="00475474">
        <w:t xml:space="preserve">           - dle </w:t>
      </w:r>
      <w:r>
        <w:t xml:space="preserve">ČSN 73 0802 </w:t>
      </w:r>
      <w:r w:rsidRPr="00404405">
        <w:t xml:space="preserve"> nemusí být SOZ instalováno 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Podmínky ČSN 73 08 02 čl. 6.6.11.:</w:t>
      </w:r>
    </w:p>
    <w:p w:rsidR="007B0846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 - požární úsek umístěn v podzemním popř. vyšším nadzemním podlaží </w:t>
      </w:r>
    </w:p>
    <w:p w:rsidR="007B0846" w:rsidRDefault="007B0846" w:rsidP="00CD644B">
      <w:pPr>
        <w:widowControl w:val="0"/>
        <w:autoSpaceDE w:val="0"/>
        <w:autoSpaceDN w:val="0"/>
        <w:adjustRightInd w:val="0"/>
      </w:pPr>
      <w:r>
        <w:t xml:space="preserve">                           </w:t>
      </w:r>
      <w:r w:rsidRPr="00404405">
        <w:t>(do 45m) a kde je  více než 150 osob - nesplněno</w:t>
      </w:r>
    </w:p>
    <w:p w:rsidR="007B0846" w:rsidRDefault="007B0846" w:rsidP="00CD644B">
      <w:pPr>
        <w:widowControl w:val="0"/>
        <w:autoSpaceDE w:val="0"/>
        <w:autoSpaceDN w:val="0"/>
        <w:adjustRightInd w:val="0"/>
        <w:ind w:left="360"/>
      </w:pPr>
      <w:r>
        <w:t xml:space="preserve">                  - </w:t>
      </w:r>
      <w:r w:rsidRPr="00404405">
        <w:t>požární úsek umístěn v druhém a dalším podzemním popř. vyšším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  <w:ind w:left="360"/>
      </w:pPr>
      <w:r>
        <w:t xml:space="preserve">                    </w:t>
      </w:r>
      <w:r w:rsidRPr="00404405">
        <w:t>nadzemním podlaží (nad 45m) a kde je  více než 100 osob - nesplněno</w:t>
      </w:r>
    </w:p>
    <w:p w:rsidR="007B0846" w:rsidRPr="00404405" w:rsidRDefault="007B0846" w:rsidP="00CD644B">
      <w:pPr>
        <w:widowControl w:val="0"/>
        <w:autoSpaceDE w:val="0"/>
        <w:autoSpaceDN w:val="0"/>
        <w:adjustRightInd w:val="0"/>
      </w:pPr>
      <w:r w:rsidRPr="00404405">
        <w:t xml:space="preserve">                       </w:t>
      </w:r>
      <w:r w:rsidRPr="00404405">
        <w:rPr>
          <w:u w:val="single"/>
        </w:rPr>
        <w:t>Závěr:</w:t>
      </w:r>
      <w:r w:rsidRPr="00404405">
        <w:t xml:space="preserve"> : </w:t>
      </w:r>
      <w:r w:rsidR="00E048F4">
        <w:t xml:space="preserve">objekt </w:t>
      </w:r>
      <w:r w:rsidR="00756431">
        <w:t>s kotelnou</w:t>
      </w:r>
      <w:r w:rsidR="00F06CA6" w:rsidRPr="007B0846">
        <w:rPr>
          <w:b/>
        </w:rPr>
        <w:t xml:space="preserve"> </w:t>
      </w:r>
      <w:r w:rsidRPr="007B0846">
        <w:rPr>
          <w:b/>
        </w:rPr>
        <w:t>nemusí</w:t>
      </w:r>
      <w:r w:rsidRPr="00404405">
        <w:t xml:space="preserve"> být vybaven SOZ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AD2709" w:rsidRDefault="00AD2709" w:rsidP="00CD644B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Bezpečnostní tabulky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                       Objekt bude vybaven požárně bezpečnostním značením podle ČSN ISO 3964 </w:t>
      </w:r>
    </w:p>
    <w:p w:rsidR="00475474" w:rsidRDefault="00AD2709" w:rsidP="00CD644B">
      <w:pPr>
        <w:widowControl w:val="0"/>
        <w:autoSpaceDE w:val="0"/>
        <w:autoSpaceDN w:val="0"/>
        <w:adjustRightInd w:val="0"/>
      </w:pPr>
      <w:r>
        <w:t xml:space="preserve">                        a ČSN 01 8013: </w:t>
      </w:r>
    </w:p>
    <w:p w:rsidR="00AD2709" w:rsidRDefault="00475474" w:rsidP="00CD644B">
      <w:pPr>
        <w:widowControl w:val="0"/>
        <w:autoSpaceDE w:val="0"/>
        <w:autoSpaceDN w:val="0"/>
        <w:adjustRightInd w:val="0"/>
      </w:pPr>
      <w:r>
        <w:t xml:space="preserve">                        Označí se prostor kotelny.</w:t>
      </w:r>
      <w:r w:rsidR="00AD2709">
        <w:t xml:space="preserve">  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                     </w:t>
      </w:r>
      <w:r w:rsidR="008904D9">
        <w:t xml:space="preserve"> </w:t>
      </w:r>
      <w:r w:rsidR="00475474">
        <w:t xml:space="preserve"> </w:t>
      </w:r>
      <w:r w:rsidR="008904D9">
        <w:t xml:space="preserve">Označí se hlavní uzávěr </w:t>
      </w:r>
      <w:r>
        <w:t>elektrické energie (ověřit stávající označení).</w:t>
      </w:r>
    </w:p>
    <w:p w:rsidR="00475474" w:rsidRDefault="00475474" w:rsidP="00CD644B">
      <w:pPr>
        <w:widowControl w:val="0"/>
        <w:autoSpaceDE w:val="0"/>
        <w:autoSpaceDN w:val="0"/>
        <w:adjustRightInd w:val="0"/>
      </w:pPr>
      <w:r>
        <w:t xml:space="preserve">                        Označí se h</w:t>
      </w:r>
      <w:r w:rsidR="00B97658">
        <w:t>lavní uzávěr plynu (ověřit stávající označení).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                      </w:t>
      </w:r>
      <w:r w:rsidR="00475474">
        <w:t xml:space="preserve"> </w:t>
      </w:r>
      <w:r>
        <w:t>O</w:t>
      </w:r>
      <w:r w:rsidR="00F06CA6">
        <w:t>značí se umístění PHP</w:t>
      </w:r>
      <w:r>
        <w:t xml:space="preserve"> a vnějšího odběrního místa</w:t>
      </w:r>
      <w:r w:rsidR="00475474">
        <w:t xml:space="preserve"> (ověřit stávající označení)</w:t>
      </w:r>
      <w:r>
        <w:t>.</w:t>
      </w:r>
    </w:p>
    <w:p w:rsidR="00571362" w:rsidRDefault="00571362" w:rsidP="00CD644B">
      <w:pPr>
        <w:widowControl w:val="0"/>
        <w:autoSpaceDE w:val="0"/>
        <w:autoSpaceDN w:val="0"/>
        <w:adjustRightInd w:val="0"/>
      </w:pP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>Přenosné hasící přístroje</w:t>
      </w:r>
      <w:r>
        <w:t xml:space="preserve"> - primární zásah bude zajištěn pomocí těchto PHP: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     </w:t>
      </w:r>
      <w:r w:rsidR="00F06CA6">
        <w:t xml:space="preserve">      </w:t>
      </w:r>
      <w:r w:rsidR="008946ED">
        <w:t xml:space="preserve">          </w:t>
      </w:r>
      <w:r w:rsidR="00F06CA6">
        <w:t xml:space="preserve">  </w:t>
      </w:r>
      <w:proofErr w:type="spellStart"/>
      <w:r w:rsidR="00F06CA6">
        <w:t>nr</w:t>
      </w:r>
      <w:proofErr w:type="spellEnd"/>
      <w:r w:rsidR="00F06CA6">
        <w:t xml:space="preserve"> </w:t>
      </w:r>
      <w:r w:rsidR="00475474">
        <w:t xml:space="preserve"> = 0,15 ( S . a . c</w:t>
      </w:r>
      <w:r w:rsidR="0042479A">
        <w:t>)</w:t>
      </w:r>
      <w:r w:rsidR="0042479A" w:rsidRPr="0042479A">
        <w:rPr>
          <w:vertAlign w:val="superscript"/>
        </w:rPr>
        <w:t>1/2</w:t>
      </w:r>
      <w:r>
        <w:t xml:space="preserve"> </w:t>
      </w:r>
    </w:p>
    <w:p w:rsidR="00AD2709" w:rsidRDefault="00AD2709" w:rsidP="00CD644B">
      <w:pPr>
        <w:widowControl w:val="0"/>
        <w:adjustRightInd w:val="0"/>
      </w:pPr>
      <w:r w:rsidRPr="00A47BAF">
        <w:t xml:space="preserve">           </w:t>
      </w:r>
      <w:r w:rsidR="0042479A">
        <w:t xml:space="preserve">       </w:t>
      </w:r>
      <w:r w:rsidR="008946ED">
        <w:t xml:space="preserve">          </w:t>
      </w:r>
      <w:r w:rsidR="00F57E12">
        <w:t xml:space="preserve"> = 0,15 . (31,2</w:t>
      </w:r>
      <w:r w:rsidR="00475474">
        <w:t xml:space="preserve"> . 1,1 . 1,0</w:t>
      </w:r>
      <w:r>
        <w:t>)</w:t>
      </w:r>
      <w:r w:rsidR="0042479A" w:rsidRPr="0042479A">
        <w:rPr>
          <w:vertAlign w:val="superscript"/>
        </w:rPr>
        <w:t xml:space="preserve"> 1/2</w:t>
      </w:r>
      <w:r w:rsidR="0042479A">
        <w:t xml:space="preserve"> </w:t>
      </w:r>
      <w:r w:rsidR="00147AD0">
        <w:t xml:space="preserve">= </w:t>
      </w:r>
      <w:r w:rsidR="00F57E12">
        <w:t>0,88</w:t>
      </w:r>
      <w:r w:rsidR="00B97658">
        <w:t xml:space="preserve"> </w:t>
      </w:r>
      <w:r w:rsidR="00F57E12">
        <w:t>→ 1</w:t>
      </w:r>
      <w:r w:rsidR="00475474">
        <w:t>,0</w:t>
      </w:r>
      <w:r>
        <w:t xml:space="preserve"> ks PHP </w:t>
      </w:r>
      <w:r w:rsidR="00F06CA6">
        <w:t xml:space="preserve"> (</w:t>
      </w:r>
      <w:r w:rsidR="006759B6">
        <w:t xml:space="preserve">vlastní </w:t>
      </w:r>
      <w:r w:rsidR="00F06CA6">
        <w:t>kotelna)</w:t>
      </w:r>
    </w:p>
    <w:p w:rsidR="00AD2709" w:rsidRPr="00812FCB" w:rsidRDefault="00AD2709" w:rsidP="00CD644B">
      <w:pPr>
        <w:widowControl w:val="0"/>
        <w:adjustRightInd w:val="0"/>
        <w:rPr>
          <w:b/>
          <w:bCs/>
        </w:rPr>
      </w:pPr>
      <w:r>
        <w:rPr>
          <w:b/>
          <w:bCs/>
        </w:rPr>
        <w:t xml:space="preserve">           </w:t>
      </w:r>
      <w:r w:rsidR="008946ED">
        <w:rPr>
          <w:b/>
          <w:bCs/>
        </w:rPr>
        <w:t xml:space="preserve">           </w:t>
      </w:r>
      <w:r>
        <w:rPr>
          <w:b/>
          <w:bCs/>
        </w:rPr>
        <w:t xml:space="preserve">  </w:t>
      </w:r>
      <w:r w:rsidRPr="00812FCB">
        <w:rPr>
          <w:b/>
          <w:bCs/>
        </w:rPr>
        <w:t>Počet hasicích jednotek hasicího přístroje:</w:t>
      </w:r>
    </w:p>
    <w:p w:rsidR="00AD2709" w:rsidRDefault="00AD2709" w:rsidP="00CD644B">
      <w:pPr>
        <w:widowControl w:val="0"/>
        <w:adjustRightInd w:val="0"/>
      </w:pPr>
      <w:r>
        <w:t xml:space="preserve">            </w:t>
      </w:r>
      <w:r w:rsidR="008946ED">
        <w:t xml:space="preserve">           </w:t>
      </w:r>
      <w:r>
        <w:t xml:space="preserve"> </w:t>
      </w:r>
      <w:proofErr w:type="spellStart"/>
      <w:r>
        <w:t>n</w:t>
      </w:r>
      <w:r w:rsidRPr="001E12A2">
        <w:rPr>
          <w:vertAlign w:val="subscript"/>
        </w:rPr>
        <w:t>HJ</w:t>
      </w:r>
      <w:proofErr w:type="spellEnd"/>
      <w:r w:rsidRPr="001E12A2">
        <w:rPr>
          <w:vertAlign w:val="subscript"/>
        </w:rPr>
        <w:t xml:space="preserve"> </w:t>
      </w:r>
      <w:r>
        <w:t xml:space="preserve">= 6 . </w:t>
      </w:r>
      <w:proofErr w:type="spellStart"/>
      <w:r>
        <w:t>n</w:t>
      </w:r>
      <w:r w:rsidRPr="001E12A2">
        <w:rPr>
          <w:vertAlign w:val="subscript"/>
        </w:rPr>
        <w:t>r</w:t>
      </w:r>
      <w:proofErr w:type="spellEnd"/>
      <w:r>
        <w:t xml:space="preserve"> = </w:t>
      </w:r>
      <w:r w:rsidR="00F57E12">
        <w:t>6 . 1 = 6</w:t>
      </w:r>
      <w:r w:rsidR="00475474">
        <w:t xml:space="preserve"> </w:t>
      </w:r>
      <w:r w:rsidR="00C618C8">
        <w:t xml:space="preserve">- </w:t>
      </w:r>
      <w:r>
        <w:t xml:space="preserve">počet hasicích jednotek </w:t>
      </w:r>
    </w:p>
    <w:p w:rsidR="00AD2709" w:rsidRDefault="00AD2709" w:rsidP="00CD644B">
      <w:pPr>
        <w:widowControl w:val="0"/>
        <w:adjustRightInd w:val="0"/>
      </w:pPr>
      <w:r>
        <w:t xml:space="preserve">            </w:t>
      </w:r>
      <w:r w:rsidR="008946ED">
        <w:t xml:space="preserve">           </w:t>
      </w:r>
      <w:r>
        <w:t xml:space="preserve"> S6 </w:t>
      </w:r>
      <w:r>
        <w:tab/>
        <w:t>– hasicí schopnost 3 hasicí jednotky (55 B)</w:t>
      </w:r>
    </w:p>
    <w:p w:rsidR="00AD2709" w:rsidRDefault="00AD2709" w:rsidP="00CD644B">
      <w:pPr>
        <w:widowControl w:val="0"/>
        <w:adjustRightInd w:val="0"/>
      </w:pPr>
      <w:r>
        <w:t xml:space="preserve">             </w:t>
      </w:r>
      <w:r w:rsidR="008946ED">
        <w:t xml:space="preserve">           </w:t>
      </w:r>
      <w:proofErr w:type="spellStart"/>
      <w:r>
        <w:t>Pg</w:t>
      </w:r>
      <w:proofErr w:type="spellEnd"/>
      <w:r>
        <w:t xml:space="preserve"> 6</w:t>
      </w:r>
      <w:r>
        <w:tab/>
        <w:t>– hasicí schopnost 6 hasicích jednotek (21 A, 113 B)</w:t>
      </w:r>
    </w:p>
    <w:p w:rsidR="00AD2709" w:rsidRDefault="00AD2709" w:rsidP="00CD644B">
      <w:pPr>
        <w:widowControl w:val="0"/>
      </w:pPr>
      <w:r>
        <w:tab/>
        <w:t xml:space="preserve"> </w:t>
      </w:r>
      <w:r w:rsidR="008946ED">
        <w:t xml:space="preserve">           </w:t>
      </w:r>
      <w:r>
        <w:t xml:space="preserve">W10 </w:t>
      </w:r>
      <w:proofErr w:type="spellStart"/>
      <w:r>
        <w:t>Hi</w:t>
      </w:r>
      <w:proofErr w:type="spellEnd"/>
      <w:r>
        <w:t xml:space="preserve"> – hasicí schopnost 4 hasicí jednotky (13A)</w:t>
      </w:r>
    </w:p>
    <w:p w:rsidR="00475474" w:rsidRDefault="00475474" w:rsidP="00CD644B">
      <w:pPr>
        <w:widowControl w:val="0"/>
        <w:autoSpaceDE w:val="0"/>
        <w:autoSpaceDN w:val="0"/>
        <w:adjustRightInd w:val="0"/>
      </w:pPr>
      <w:r>
        <w:rPr>
          <w:b/>
          <w:bCs/>
        </w:rPr>
        <w:t xml:space="preserve">            </w:t>
      </w:r>
      <w:r w:rsidR="00F33F55">
        <w:rPr>
          <w:b/>
          <w:bCs/>
        </w:rPr>
        <w:t xml:space="preserve">            </w:t>
      </w:r>
      <w:r w:rsidR="00F63E40">
        <w:rPr>
          <w:b/>
          <w:bCs/>
        </w:rPr>
        <w:t>1.N</w:t>
      </w:r>
      <w:r w:rsidR="00AD2709" w:rsidRPr="00510AB2">
        <w:rPr>
          <w:b/>
          <w:bCs/>
        </w:rPr>
        <w:t>P</w:t>
      </w:r>
      <w:r w:rsidR="008946ED">
        <w:rPr>
          <w:b/>
          <w:bCs/>
        </w:rPr>
        <w:t xml:space="preserve"> - kotelna</w:t>
      </w:r>
      <w:r w:rsidR="00147AD0">
        <w:tab/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          </w:t>
      </w:r>
      <w:r w:rsidR="00F33F55">
        <w:t xml:space="preserve">            </w:t>
      </w:r>
      <w:r>
        <w:t xml:space="preserve"> </w:t>
      </w:r>
      <w:r w:rsidR="00F57E12">
        <w:t>1</w:t>
      </w:r>
      <w:r w:rsidR="00993573">
        <w:t>x</w:t>
      </w:r>
      <w:r w:rsidR="00147AD0">
        <w:t xml:space="preserve"> PHP práškový </w:t>
      </w:r>
      <w:proofErr w:type="spellStart"/>
      <w:r w:rsidR="00475474">
        <w:t>Pg</w:t>
      </w:r>
      <w:proofErr w:type="spellEnd"/>
      <w:r w:rsidR="00475474">
        <w:t xml:space="preserve"> 6</w:t>
      </w:r>
      <w:r w:rsidR="00475474">
        <w:tab/>
        <w:t>- v kotelně</w:t>
      </w:r>
      <w:r w:rsidR="00F57E12">
        <w:t xml:space="preserve"> (1</w:t>
      </w:r>
      <w:r w:rsidR="00F63E40">
        <w:t xml:space="preserve"> </w:t>
      </w:r>
      <w:r w:rsidR="00993573">
        <w:t>x 6 hasicích jednotek)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t xml:space="preserve"> </w:t>
      </w:r>
      <w:r w:rsidR="00475474">
        <w:t xml:space="preserve">          </w:t>
      </w:r>
      <w:r w:rsidR="00F33F55">
        <w:t xml:space="preserve">            </w:t>
      </w:r>
      <w:r w:rsidR="00475474">
        <w:t xml:space="preserve"> PHP musí být umístěn</w:t>
      </w:r>
      <w:r w:rsidR="00114639">
        <w:t>y</w:t>
      </w:r>
      <w:r>
        <w:t xml:space="preserve"> na viditelném lehce přístupném místě.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>
        <w:lastRenderedPageBreak/>
        <w:tab/>
      </w:r>
    </w:p>
    <w:p w:rsidR="00AD2709" w:rsidRPr="001B4FA9" w:rsidRDefault="00AD2709" w:rsidP="00CD644B">
      <w:pPr>
        <w:widowControl w:val="0"/>
        <w:autoSpaceDE w:val="0"/>
        <w:autoSpaceDN w:val="0"/>
        <w:adjustRightInd w:val="0"/>
      </w:pPr>
      <w:r w:rsidRPr="001B4FA9">
        <w:t>Pozn.:</w:t>
      </w:r>
    </w:p>
    <w:p w:rsidR="00AD2709" w:rsidRDefault="00AD2709" w:rsidP="00CD644B">
      <w:pPr>
        <w:widowControl w:val="0"/>
        <w:autoSpaceDE w:val="0"/>
        <w:autoSpaceDN w:val="0"/>
        <w:adjustRightInd w:val="0"/>
      </w:pPr>
      <w:r w:rsidRPr="001B4FA9">
        <w:t xml:space="preserve">Řešený objekt </w:t>
      </w:r>
      <w:r w:rsidR="00B97658">
        <w:t xml:space="preserve">(kotelna) </w:t>
      </w:r>
      <w:r w:rsidRPr="001B4FA9">
        <w:t xml:space="preserve">nevyžaduje zabezpečení stavbou požární ochrany. </w:t>
      </w:r>
    </w:p>
    <w:p w:rsidR="00E048F4" w:rsidRDefault="00E048F4" w:rsidP="00CD644B">
      <w:pPr>
        <w:widowControl w:val="0"/>
        <w:autoSpaceDE w:val="0"/>
        <w:autoSpaceDN w:val="0"/>
        <w:adjustRightInd w:val="0"/>
      </w:pPr>
      <w:r w:rsidRPr="00192DE8">
        <w:t>Obslužné pole požární ochrany (OPPO) ani klíčový trezor požární ochrany (KTPO) nejsou požadovány.</w:t>
      </w:r>
    </w:p>
    <w:p w:rsidR="00A7761E" w:rsidRDefault="00A7761E" w:rsidP="00CD644B">
      <w:pPr>
        <w:widowControl w:val="0"/>
        <w:autoSpaceDE w:val="0"/>
        <w:autoSpaceDN w:val="0"/>
        <w:adjustRightInd w:val="0"/>
      </w:pPr>
    </w:p>
    <w:p w:rsidR="00F57E12" w:rsidRDefault="00F57E12" w:rsidP="00CD644B">
      <w:pPr>
        <w:widowControl w:val="0"/>
        <w:autoSpaceDE w:val="0"/>
        <w:autoSpaceDN w:val="0"/>
        <w:adjustRightInd w:val="0"/>
      </w:pPr>
    </w:p>
    <w:p w:rsidR="0082299A" w:rsidRDefault="0082299A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  <w:r>
        <w:rPr>
          <w:b/>
          <w:bCs/>
          <w:u w:val="single"/>
        </w:rPr>
        <w:t>Opatření</w:t>
      </w:r>
    </w:p>
    <w:p w:rsidR="00281233" w:rsidRDefault="00281233" w:rsidP="00CD644B">
      <w:pPr>
        <w:widowControl w:val="0"/>
        <w:autoSpaceDE w:val="0"/>
        <w:autoSpaceDN w:val="0"/>
        <w:adjustRightInd w:val="0"/>
        <w:rPr>
          <w:b/>
          <w:bCs/>
          <w:u w:val="single"/>
        </w:rPr>
      </w:pPr>
    </w:p>
    <w:p w:rsidR="00AA3860" w:rsidRDefault="00AA3860" w:rsidP="00CD644B">
      <w:pPr>
        <w:widowControl w:val="0"/>
        <w:autoSpaceDE w:val="0"/>
        <w:autoSpaceDN w:val="0"/>
        <w:adjustRightInd w:val="0"/>
      </w:pPr>
      <w:r>
        <w:t>1) provést označení hlavních uzávěrů (elektro</w:t>
      </w:r>
      <w:r w:rsidR="00E22EC2">
        <w:t>, plyn</w:t>
      </w:r>
      <w:r>
        <w:t>) – ověřit stávající označení</w:t>
      </w:r>
    </w:p>
    <w:p w:rsidR="00AA3860" w:rsidRDefault="00F33F55" w:rsidP="00CD644B">
      <w:pPr>
        <w:widowControl w:val="0"/>
        <w:autoSpaceDE w:val="0"/>
        <w:autoSpaceDN w:val="0"/>
        <w:adjustRightInd w:val="0"/>
      </w:pPr>
      <w:r>
        <w:t>2</w:t>
      </w:r>
      <w:r w:rsidR="00AA3860">
        <w:t xml:space="preserve">) vybavit </w:t>
      </w:r>
      <w:r>
        <w:t xml:space="preserve">řešenou část </w:t>
      </w:r>
      <w:r w:rsidR="00AA3860">
        <w:t>objekt</w:t>
      </w:r>
      <w:r>
        <w:t>u</w:t>
      </w:r>
      <w:r w:rsidR="00AA3860">
        <w:t xml:space="preserve"> PHP </w:t>
      </w:r>
      <w:r>
        <w:t>popř. ověřit stávající vybavení a</w:t>
      </w:r>
      <w:r w:rsidR="00E22EC2">
        <w:t xml:space="preserve"> doplnit</w:t>
      </w:r>
    </w:p>
    <w:p w:rsidR="00AA3860" w:rsidRDefault="00F33F55" w:rsidP="00CD644B">
      <w:pPr>
        <w:widowControl w:val="0"/>
        <w:autoSpaceDE w:val="0"/>
        <w:autoSpaceDN w:val="0"/>
        <w:adjustRightInd w:val="0"/>
      </w:pPr>
      <w:r>
        <w:t>3</w:t>
      </w:r>
      <w:r w:rsidR="00AA3860">
        <w:t>) ověřit umístění a funkčn</w:t>
      </w:r>
      <w:r>
        <w:t xml:space="preserve">ost vnějších hydrantů </w:t>
      </w:r>
      <w:r w:rsidR="00B97658">
        <w:t>- stávající vybavení zachovat</w:t>
      </w:r>
    </w:p>
    <w:p w:rsidR="00AA3860" w:rsidRDefault="00F33F55" w:rsidP="00CD644B">
      <w:pPr>
        <w:widowControl w:val="0"/>
        <w:autoSpaceDE w:val="0"/>
        <w:autoSpaceDN w:val="0"/>
        <w:adjustRightInd w:val="0"/>
      </w:pPr>
      <w:r>
        <w:t>4</w:t>
      </w:r>
      <w:r w:rsidR="00AA3860">
        <w:t>) předložit u kolaudace revizní zprávu elektro</w:t>
      </w:r>
      <w:r w:rsidR="00C9685F">
        <w:t>, rozvodů plynu a komína</w:t>
      </w:r>
      <w:r w:rsidR="00AA3860">
        <w:t xml:space="preserve"> </w:t>
      </w:r>
    </w:p>
    <w:p w:rsidR="00AA3860" w:rsidRDefault="00F33F55" w:rsidP="00CD644B">
      <w:pPr>
        <w:widowControl w:val="0"/>
        <w:autoSpaceDE w:val="0"/>
        <w:autoSpaceDN w:val="0"/>
        <w:adjustRightInd w:val="0"/>
      </w:pPr>
      <w:r>
        <w:t>5</w:t>
      </w:r>
      <w:r w:rsidR="00AA3860">
        <w:t>) předložit u kolaudace doklad o shodě na jednotlivé prvky a materiály použité při stavbě</w:t>
      </w:r>
    </w:p>
    <w:p w:rsidR="00AA3860" w:rsidRDefault="00F33F55" w:rsidP="00CD644B">
      <w:pPr>
        <w:widowControl w:val="0"/>
        <w:autoSpaceDE w:val="0"/>
        <w:autoSpaceDN w:val="0"/>
        <w:adjustRightInd w:val="0"/>
      </w:pPr>
      <w:r>
        <w:t>6</w:t>
      </w:r>
      <w:r w:rsidR="00AA3860">
        <w:t xml:space="preserve">) objekt </w:t>
      </w:r>
      <w:r>
        <w:t xml:space="preserve">(kotelna) </w:t>
      </w:r>
      <w:r w:rsidR="00AA3860">
        <w:t xml:space="preserve">bude vybaven tabulkami a výstražnými značkami dle ISO 3864 </w:t>
      </w:r>
    </w:p>
    <w:p w:rsidR="00AA3860" w:rsidRDefault="00AA3860" w:rsidP="00CD644B">
      <w:pPr>
        <w:widowControl w:val="0"/>
        <w:autoSpaceDE w:val="0"/>
        <w:autoSpaceDN w:val="0"/>
        <w:adjustRightInd w:val="0"/>
      </w:pPr>
      <w:r>
        <w:t xml:space="preserve">     – viz. Vyhl. č.246/2001 Sb. § 41, odst.2, </w:t>
      </w:r>
      <w:proofErr w:type="spellStart"/>
      <w:r>
        <w:t>písm.o</w:t>
      </w:r>
      <w:proofErr w:type="spellEnd"/>
      <w:r w:rsidR="00F57E12">
        <w:t xml:space="preserve"> - </w:t>
      </w:r>
    </w:p>
    <w:p w:rsidR="00A7761E" w:rsidRDefault="00A7761E" w:rsidP="00A7761E">
      <w:pPr>
        <w:autoSpaceDE w:val="0"/>
      </w:pPr>
      <w:r>
        <w:t xml:space="preserve">    „Plynová kotelna“</w:t>
      </w:r>
    </w:p>
    <w:p w:rsidR="00A7761E" w:rsidRDefault="00A7761E" w:rsidP="00A7761E">
      <w:pPr>
        <w:autoSpaceDE w:val="0"/>
      </w:pPr>
      <w:r>
        <w:t xml:space="preserve">    „Zákaz vstupu nepovolaných osob“</w:t>
      </w:r>
    </w:p>
    <w:p w:rsidR="00A7761E" w:rsidRDefault="00A7761E" w:rsidP="00A7761E">
      <w:pPr>
        <w:autoSpaceDE w:val="0"/>
      </w:pPr>
      <w:r>
        <w:t xml:space="preserve">    „Zákaz kouření“</w:t>
      </w:r>
    </w:p>
    <w:p w:rsidR="00B97658" w:rsidRDefault="00B97658" w:rsidP="00B97658">
      <w:pPr>
        <w:widowControl w:val="0"/>
        <w:autoSpaceDE w:val="0"/>
        <w:autoSpaceDN w:val="0"/>
        <w:adjustRightInd w:val="0"/>
      </w:pPr>
      <w:r>
        <w:t>7) umístění a provoz plyno</w:t>
      </w:r>
      <w:r w:rsidR="005234C8">
        <w:t>vých  kotlů řešit dle ČSN 07 0703</w:t>
      </w:r>
    </w:p>
    <w:p w:rsidR="00A7761E" w:rsidRDefault="00114639" w:rsidP="00B97658">
      <w:pPr>
        <w:widowControl w:val="0"/>
        <w:autoSpaceDE w:val="0"/>
        <w:autoSpaceDN w:val="0"/>
        <w:adjustRightInd w:val="0"/>
      </w:pPr>
      <w:r>
        <w:t>8</w:t>
      </w:r>
      <w:r w:rsidR="00B97658">
        <w:t xml:space="preserve">) </w:t>
      </w:r>
      <w:r w:rsidR="00A7761E">
        <w:t xml:space="preserve">případné </w:t>
      </w:r>
      <w:r w:rsidR="00B97658">
        <w:t>nově zřizované prostupy požárními stěnami a stropy budou utěsněny dle ČSN</w:t>
      </w:r>
    </w:p>
    <w:p w:rsidR="00B97658" w:rsidRDefault="00A7761E" w:rsidP="00B97658">
      <w:pPr>
        <w:widowControl w:val="0"/>
        <w:autoSpaceDE w:val="0"/>
        <w:autoSpaceDN w:val="0"/>
        <w:adjustRightInd w:val="0"/>
      </w:pPr>
      <w:r>
        <w:t xml:space="preserve">    </w:t>
      </w:r>
      <w:r w:rsidR="00B97658">
        <w:t xml:space="preserve"> 73 0802</w:t>
      </w:r>
      <w:r>
        <w:t xml:space="preserve"> a</w:t>
      </w:r>
      <w:r w:rsidR="00B97658">
        <w:t xml:space="preserve"> ČSN 73 0810</w:t>
      </w:r>
    </w:p>
    <w:p w:rsidR="00B97658" w:rsidRDefault="00114639" w:rsidP="00B97658">
      <w:pPr>
        <w:widowControl w:val="0"/>
        <w:autoSpaceDE w:val="0"/>
        <w:autoSpaceDN w:val="0"/>
        <w:adjustRightInd w:val="0"/>
      </w:pPr>
      <w:r>
        <w:t>9</w:t>
      </w:r>
      <w:r w:rsidR="00B97658">
        <w:t>) řešit rozvody VZT dle bodu 8. Větrání a ČSN 73 0872</w:t>
      </w:r>
    </w:p>
    <w:p w:rsidR="00B97658" w:rsidRDefault="00114639" w:rsidP="00B97658">
      <w:pPr>
        <w:widowControl w:val="0"/>
        <w:autoSpaceDE w:val="0"/>
        <w:autoSpaceDN w:val="0"/>
        <w:adjustRightInd w:val="0"/>
      </w:pPr>
      <w:r>
        <w:t>10</w:t>
      </w:r>
      <w:r w:rsidR="00B97658">
        <w:t>) dodržet při stavbě i provozu veškerá zákonná ustanovení, předpisy a normy</w:t>
      </w:r>
    </w:p>
    <w:p w:rsidR="00D94A20" w:rsidRDefault="00114639" w:rsidP="00CD644B">
      <w:pPr>
        <w:widowControl w:val="0"/>
        <w:autoSpaceDE w:val="0"/>
        <w:autoSpaceDN w:val="0"/>
        <w:adjustRightInd w:val="0"/>
      </w:pPr>
      <w:r>
        <w:t>11</w:t>
      </w:r>
      <w:r w:rsidR="00D94A20">
        <w:t>) vybavit kotelnu dle ČSN 07</w:t>
      </w:r>
      <w:r w:rsidR="00CC0F9D">
        <w:t xml:space="preserve"> </w:t>
      </w:r>
      <w:r w:rsidR="00D94A20">
        <w:t xml:space="preserve">0703 (provozní řád, PHP, pěnotvorný prostředek, lékárnička, </w:t>
      </w:r>
    </w:p>
    <w:p w:rsidR="00993573" w:rsidRDefault="00D94A20" w:rsidP="00CD644B">
      <w:pPr>
        <w:widowControl w:val="0"/>
        <w:autoSpaceDE w:val="0"/>
        <w:autoSpaceDN w:val="0"/>
        <w:adjustRightInd w:val="0"/>
      </w:pPr>
      <w:r>
        <w:t xml:space="preserve">       baterka, detektor oxidu uhelnatého)</w:t>
      </w:r>
      <w:r w:rsidR="00C9685F">
        <w:t xml:space="preserve"> - ověřit stávající vybavení</w:t>
      </w:r>
    </w:p>
    <w:p w:rsidR="00281233" w:rsidRDefault="00114639" w:rsidP="00281233">
      <w:pPr>
        <w:widowControl w:val="0"/>
        <w:autoSpaceDE w:val="0"/>
        <w:autoSpaceDN w:val="0"/>
        <w:adjustRightInd w:val="0"/>
      </w:pPr>
      <w:r>
        <w:t>12</w:t>
      </w:r>
      <w:r w:rsidR="00281233">
        <w:t>) provést označení hlavních uzávěrů (elektro, plyn) - ověřit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Veškerá plynová technická zařízení, která i při běžném provozu mohou vykazovat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únik media, musí být označena výstražnými tabulkami. Jedná se zejména o hlavní uzávěry 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plynu a STL domovní regulátory tlaku plynu II. skupiny.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Dvířka HUP musí být označena zelenou tabulkou "Hlavní uzávěr plynu", pokud bude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v nice osazen i STL domovní regulátor, pak i červenou tabulkou "Regulátor - zákaz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kouření a používání otevřeného ohně v okruhu 1,5m od skříně". </w:t>
      </w:r>
    </w:p>
    <w:p w:rsidR="00281233" w:rsidRDefault="00281233" w:rsidP="00281233">
      <w:pPr>
        <w:widowControl w:val="0"/>
        <w:autoSpaceDE w:val="0"/>
        <w:autoSpaceDN w:val="0"/>
        <w:adjustRightInd w:val="0"/>
      </w:pPr>
      <w:r>
        <w:t xml:space="preserve">     Oba nápisy mohou být integrovány v jedné tabulce při dodržení barevného rozlišení</w:t>
      </w:r>
    </w:p>
    <w:p w:rsidR="00A7761E" w:rsidRPr="00D20807" w:rsidRDefault="00F57E12" w:rsidP="00A7761E">
      <w:pPr>
        <w:widowControl w:val="0"/>
        <w:autoSpaceDE w:val="0"/>
        <w:autoSpaceDN w:val="0"/>
        <w:adjustRightInd w:val="0"/>
        <w:ind w:right="-285"/>
      </w:pPr>
      <w:r>
        <w:t xml:space="preserve">13) osadit </w:t>
      </w:r>
      <w:r w:rsidR="00A7761E">
        <w:t xml:space="preserve">před kotelnou havarijní elektroventil </w:t>
      </w:r>
    </w:p>
    <w:p w:rsidR="0060663E" w:rsidRDefault="0060663E" w:rsidP="0060663E">
      <w:pPr>
        <w:widowControl w:val="0"/>
        <w:autoSpaceDE w:val="0"/>
        <w:autoSpaceDN w:val="0"/>
        <w:adjustRightInd w:val="0"/>
      </w:pPr>
    </w:p>
    <w:p w:rsidR="00993573" w:rsidRDefault="007B0846" w:rsidP="00CD644B">
      <w:pPr>
        <w:widowControl w:val="0"/>
        <w:autoSpaceDE w:val="0"/>
        <w:autoSpaceDN w:val="0"/>
        <w:adjustRightInd w:val="0"/>
      </w:pPr>
      <w:r>
        <w:t>Příloha:</w:t>
      </w:r>
    </w:p>
    <w:p w:rsidR="007B0846" w:rsidRDefault="00147AD0" w:rsidP="00CD644B">
      <w:pPr>
        <w:widowControl w:val="0"/>
        <w:autoSpaceDE w:val="0"/>
        <w:autoSpaceDN w:val="0"/>
        <w:adjustRightInd w:val="0"/>
      </w:pPr>
      <w:r>
        <w:t>1</w:t>
      </w:r>
      <w:r w:rsidR="00AD2709">
        <w:t xml:space="preserve">) </w:t>
      </w:r>
      <w:r w:rsidR="007B0846">
        <w:t xml:space="preserve">Situace se zakreslením - </w:t>
      </w:r>
      <w:r w:rsidR="00475474">
        <w:t xml:space="preserve">řešených prostorů, </w:t>
      </w:r>
      <w:r w:rsidR="007B0846">
        <w:t>příjezdů , přístupů</w:t>
      </w:r>
    </w:p>
    <w:p w:rsidR="00E22EC2" w:rsidRDefault="00FA797E" w:rsidP="00CD644B">
      <w:pPr>
        <w:widowControl w:val="0"/>
        <w:autoSpaceDE w:val="0"/>
        <w:autoSpaceDN w:val="0"/>
        <w:adjustRightInd w:val="0"/>
      </w:pPr>
      <w:r>
        <w:t>2) Půdorys 1.N</w:t>
      </w:r>
      <w:r w:rsidR="00B97658">
        <w:t>P - požární úseky</w:t>
      </w:r>
      <w:r w:rsidR="0092783B">
        <w:t xml:space="preserve"> (prostory kotelny)</w:t>
      </w:r>
      <w:r w:rsidR="00B97658">
        <w:t>, PHP, únikové cesty</w:t>
      </w:r>
    </w:p>
    <w:p w:rsidR="00C618C8" w:rsidRDefault="00C618C8" w:rsidP="00CD644B">
      <w:pPr>
        <w:widowControl w:val="0"/>
        <w:autoSpaceDE w:val="0"/>
        <w:autoSpaceDN w:val="0"/>
        <w:adjustRightInd w:val="0"/>
      </w:pPr>
    </w:p>
    <w:p w:rsidR="00F33F55" w:rsidRDefault="007B0846" w:rsidP="00CD644B">
      <w:pPr>
        <w:widowControl w:val="0"/>
        <w:autoSpaceDE w:val="0"/>
        <w:autoSpaceDN w:val="0"/>
        <w:adjustRightInd w:val="0"/>
      </w:pPr>
      <w:r>
        <w:t xml:space="preserve">Pozn.: </w:t>
      </w:r>
    </w:p>
    <w:p w:rsidR="0082299A" w:rsidRDefault="007B0846" w:rsidP="00CD644B">
      <w:pPr>
        <w:widowControl w:val="0"/>
        <w:autoSpaceDE w:val="0"/>
        <w:autoSpaceDN w:val="0"/>
        <w:adjustRightInd w:val="0"/>
      </w:pPr>
      <w:r>
        <w:t>Podmínky obsažené v PBŘ</w:t>
      </w:r>
      <w:r w:rsidR="0082299A">
        <w:t xml:space="preserve"> nutno zapracovat do příslušných částí projektu.</w:t>
      </w:r>
    </w:p>
    <w:p w:rsidR="0082299A" w:rsidRDefault="0082299A" w:rsidP="00CD644B">
      <w:pPr>
        <w:widowControl w:val="0"/>
        <w:autoSpaceDE w:val="0"/>
        <w:autoSpaceDN w:val="0"/>
        <w:adjustRightInd w:val="0"/>
      </w:pPr>
    </w:p>
    <w:p w:rsidR="00114639" w:rsidRPr="00085E0B" w:rsidRDefault="00114639" w:rsidP="00CD644B">
      <w:pPr>
        <w:widowControl w:val="0"/>
        <w:autoSpaceDE w:val="0"/>
        <w:autoSpaceDN w:val="0"/>
        <w:adjustRightInd w:val="0"/>
      </w:pPr>
    </w:p>
    <w:p w:rsidR="0082299A" w:rsidRDefault="00F57E12" w:rsidP="00CD644B">
      <w:pPr>
        <w:widowControl w:val="0"/>
        <w:autoSpaceDE w:val="0"/>
        <w:autoSpaceDN w:val="0"/>
        <w:adjustRightInd w:val="0"/>
      </w:pPr>
      <w:r>
        <w:t>Kladno, IV</w:t>
      </w:r>
      <w:r w:rsidR="00FA797E">
        <w:t xml:space="preserve">. </w:t>
      </w:r>
      <w:r>
        <w:t>2020</w:t>
      </w:r>
      <w:r w:rsidR="0082299A">
        <w:tab/>
        <w:t xml:space="preserve">                             </w:t>
      </w:r>
      <w:r w:rsidR="00E048F4">
        <w:t xml:space="preserve">                    </w:t>
      </w:r>
      <w:r>
        <w:t>Vypracoval: I</w:t>
      </w:r>
      <w:r w:rsidR="0082299A">
        <w:t>ng. Petr Havlíček</w:t>
      </w:r>
    </w:p>
    <w:p w:rsidR="00370292" w:rsidRDefault="0082299A" w:rsidP="00CD644B">
      <w:pPr>
        <w:widowControl w:val="0"/>
        <w:autoSpaceDE w:val="0"/>
        <w:autoSpaceDN w:val="0"/>
        <w:adjustRightInd w:val="0"/>
      </w:pPr>
      <w:r>
        <w:t xml:space="preserve">                                                                                </w:t>
      </w:r>
      <w:r w:rsidR="00E048F4">
        <w:t xml:space="preserve">                          </w:t>
      </w:r>
      <w:r w:rsidR="00F57E12">
        <w:t>aut.I</w:t>
      </w:r>
      <w:r>
        <w:t xml:space="preserve">ng. v oboru </w:t>
      </w:r>
      <w:r w:rsidR="00E048F4">
        <w:t xml:space="preserve">PS a </w:t>
      </w:r>
      <w:r>
        <w:t xml:space="preserve">PBS </w:t>
      </w:r>
    </w:p>
    <w:sectPr w:rsidR="00370292" w:rsidSect="003567C8">
      <w:headerReference w:type="default" r:id="rId10"/>
      <w:pgSz w:w="11907" w:h="16840"/>
      <w:pgMar w:top="1418" w:right="1418" w:bottom="1418" w:left="1418" w:header="737" w:footer="73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412" w:rsidRDefault="00500412">
      <w:r>
        <w:separator/>
      </w:r>
    </w:p>
  </w:endnote>
  <w:endnote w:type="continuationSeparator" w:id="0">
    <w:p w:rsidR="00500412" w:rsidRDefault="00500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412" w:rsidRDefault="00500412">
      <w:r>
        <w:separator/>
      </w:r>
    </w:p>
  </w:footnote>
  <w:footnote w:type="continuationSeparator" w:id="0">
    <w:p w:rsidR="00500412" w:rsidRDefault="00500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214D" w:rsidRDefault="00AB214D">
    <w:pPr>
      <w:widowControl w:val="0"/>
      <w:autoSpaceDE w:val="0"/>
      <w:autoSpaceDN w:val="0"/>
      <w:adjustRightInd w:val="0"/>
      <w:jc w:val="center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  <w:r>
      <w:t xml:space="preserve">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33470"/>
    <w:multiLevelType w:val="hybridMultilevel"/>
    <w:tmpl w:val="4FA00C6A"/>
    <w:lvl w:ilvl="0" w:tplc="1C541B22">
      <w:start w:val="2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715AA8"/>
    <w:multiLevelType w:val="hybridMultilevel"/>
    <w:tmpl w:val="F41C5F48"/>
    <w:lvl w:ilvl="0" w:tplc="BE0C66B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345B75"/>
    <w:multiLevelType w:val="hybridMultilevel"/>
    <w:tmpl w:val="62C80CC6"/>
    <w:lvl w:ilvl="0" w:tplc="F08CBCD2">
      <w:numFmt w:val="bullet"/>
      <w:lvlText w:val="–"/>
      <w:lvlJc w:val="left"/>
      <w:pPr>
        <w:tabs>
          <w:tab w:val="num" w:pos="3360"/>
        </w:tabs>
        <w:ind w:left="3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7680"/>
        </w:tabs>
        <w:ind w:left="7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8400"/>
        </w:tabs>
        <w:ind w:left="8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9120"/>
        </w:tabs>
        <w:ind w:left="9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EB8093D"/>
    <w:multiLevelType w:val="hybridMultilevel"/>
    <w:tmpl w:val="60F03628"/>
    <w:lvl w:ilvl="0" w:tplc="8100827C">
      <w:start w:val="1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BDF0947"/>
    <w:multiLevelType w:val="singleLevel"/>
    <w:tmpl w:val="24E6D9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4C286DA8"/>
    <w:multiLevelType w:val="hybridMultilevel"/>
    <w:tmpl w:val="653E7B60"/>
    <w:lvl w:ilvl="0" w:tplc="57FCC9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8532D"/>
    <w:multiLevelType w:val="hybridMultilevel"/>
    <w:tmpl w:val="42E009EE"/>
    <w:lvl w:ilvl="0" w:tplc="A99EABAA">
      <w:start w:val="8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A21D1C"/>
    <w:multiLevelType w:val="hybridMultilevel"/>
    <w:tmpl w:val="4C860E5E"/>
    <w:lvl w:ilvl="0" w:tplc="5C106B86">
      <w:numFmt w:val="bullet"/>
      <w:lvlText w:val="-"/>
      <w:lvlJc w:val="left"/>
      <w:pPr>
        <w:tabs>
          <w:tab w:val="num" w:pos="2820"/>
        </w:tabs>
        <w:ind w:left="28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140"/>
        </w:tabs>
        <w:ind w:left="71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60"/>
        </w:tabs>
        <w:ind w:left="78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80"/>
        </w:tabs>
        <w:ind w:left="8580" w:hanging="360"/>
      </w:pPr>
      <w:rPr>
        <w:rFonts w:ascii="Wingdings" w:hAnsi="Wingdings" w:hint="default"/>
      </w:rPr>
    </w:lvl>
  </w:abstractNum>
  <w:abstractNum w:abstractNumId="8" w15:restartNumberingAfterBreak="0">
    <w:nsid w:val="63C42FA0"/>
    <w:multiLevelType w:val="hybridMultilevel"/>
    <w:tmpl w:val="779E7F5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654137A8"/>
    <w:multiLevelType w:val="hybridMultilevel"/>
    <w:tmpl w:val="C7884874"/>
    <w:lvl w:ilvl="0" w:tplc="1CCE5ACC">
      <w:start w:val="1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0" w15:restartNumberingAfterBreak="0">
    <w:nsid w:val="6AE17A5D"/>
    <w:multiLevelType w:val="hybridMultilevel"/>
    <w:tmpl w:val="C05047AC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C84360"/>
    <w:multiLevelType w:val="hybridMultilevel"/>
    <w:tmpl w:val="13D8BE3E"/>
    <w:lvl w:ilvl="0" w:tplc="AE72D8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6"/>
  </w:num>
  <w:num w:numId="6">
    <w:abstractNumId w:val="7"/>
  </w:num>
  <w:num w:numId="7">
    <w:abstractNumId w:val="11"/>
  </w:num>
  <w:num w:numId="8">
    <w:abstractNumId w:val="4"/>
  </w:num>
  <w:num w:numId="9">
    <w:abstractNumId w:val="3"/>
  </w:num>
  <w:num w:numId="10">
    <w:abstractNumId w:val="2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0508"/>
    <w:rsid w:val="000076C1"/>
    <w:rsid w:val="0001261E"/>
    <w:rsid w:val="00014080"/>
    <w:rsid w:val="000251CE"/>
    <w:rsid w:val="0002775F"/>
    <w:rsid w:val="0003578C"/>
    <w:rsid w:val="00047D6D"/>
    <w:rsid w:val="00052A12"/>
    <w:rsid w:val="000569CB"/>
    <w:rsid w:val="00056A81"/>
    <w:rsid w:val="00064146"/>
    <w:rsid w:val="0006708F"/>
    <w:rsid w:val="00085E0B"/>
    <w:rsid w:val="00087894"/>
    <w:rsid w:val="00095F85"/>
    <w:rsid w:val="000A1064"/>
    <w:rsid w:val="000A2A54"/>
    <w:rsid w:val="000A2DAA"/>
    <w:rsid w:val="000A40D6"/>
    <w:rsid w:val="000C00E2"/>
    <w:rsid w:val="000C12E7"/>
    <w:rsid w:val="000C52C9"/>
    <w:rsid w:val="000C6854"/>
    <w:rsid w:val="000E4043"/>
    <w:rsid w:val="000E6403"/>
    <w:rsid w:val="0011113C"/>
    <w:rsid w:val="001125F8"/>
    <w:rsid w:val="00114639"/>
    <w:rsid w:val="00116099"/>
    <w:rsid w:val="00122B9C"/>
    <w:rsid w:val="00123610"/>
    <w:rsid w:val="001304CB"/>
    <w:rsid w:val="00132F67"/>
    <w:rsid w:val="001340DE"/>
    <w:rsid w:val="00137B19"/>
    <w:rsid w:val="00147AD0"/>
    <w:rsid w:val="00152500"/>
    <w:rsid w:val="00156785"/>
    <w:rsid w:val="001604F9"/>
    <w:rsid w:val="00162055"/>
    <w:rsid w:val="0016355A"/>
    <w:rsid w:val="00176480"/>
    <w:rsid w:val="00177ED8"/>
    <w:rsid w:val="00182396"/>
    <w:rsid w:val="00192518"/>
    <w:rsid w:val="0019432D"/>
    <w:rsid w:val="001A590C"/>
    <w:rsid w:val="001D667B"/>
    <w:rsid w:val="00201460"/>
    <w:rsid w:val="0020232C"/>
    <w:rsid w:val="002059E4"/>
    <w:rsid w:val="00211EE6"/>
    <w:rsid w:val="002259B5"/>
    <w:rsid w:val="00237A83"/>
    <w:rsid w:val="00241A32"/>
    <w:rsid w:val="00244673"/>
    <w:rsid w:val="00262DF2"/>
    <w:rsid w:val="002654C9"/>
    <w:rsid w:val="002679C5"/>
    <w:rsid w:val="0027033B"/>
    <w:rsid w:val="00273616"/>
    <w:rsid w:val="00281233"/>
    <w:rsid w:val="002A4090"/>
    <w:rsid w:val="002A7DE7"/>
    <w:rsid w:val="002B08CA"/>
    <w:rsid w:val="002B0FF9"/>
    <w:rsid w:val="002C19B4"/>
    <w:rsid w:val="002C379B"/>
    <w:rsid w:val="002C57F3"/>
    <w:rsid w:val="002C5FAC"/>
    <w:rsid w:val="002D3125"/>
    <w:rsid w:val="002D60DF"/>
    <w:rsid w:val="002E0C2F"/>
    <w:rsid w:val="002E6D9D"/>
    <w:rsid w:val="0030317A"/>
    <w:rsid w:val="0030359C"/>
    <w:rsid w:val="00304909"/>
    <w:rsid w:val="00311DBD"/>
    <w:rsid w:val="003218BE"/>
    <w:rsid w:val="00327B2F"/>
    <w:rsid w:val="00337DE6"/>
    <w:rsid w:val="003414CE"/>
    <w:rsid w:val="00341CAF"/>
    <w:rsid w:val="003446DE"/>
    <w:rsid w:val="00347FA2"/>
    <w:rsid w:val="00350235"/>
    <w:rsid w:val="003567C8"/>
    <w:rsid w:val="00370292"/>
    <w:rsid w:val="0037242E"/>
    <w:rsid w:val="00376565"/>
    <w:rsid w:val="003834A6"/>
    <w:rsid w:val="0039347F"/>
    <w:rsid w:val="003950AF"/>
    <w:rsid w:val="00396790"/>
    <w:rsid w:val="003B3A5E"/>
    <w:rsid w:val="003B6C86"/>
    <w:rsid w:val="003C6081"/>
    <w:rsid w:val="003E02E9"/>
    <w:rsid w:val="003E5023"/>
    <w:rsid w:val="003F3603"/>
    <w:rsid w:val="003F52ED"/>
    <w:rsid w:val="00404FC7"/>
    <w:rsid w:val="004069FE"/>
    <w:rsid w:val="00421420"/>
    <w:rsid w:val="0042479A"/>
    <w:rsid w:val="00434448"/>
    <w:rsid w:val="004353EC"/>
    <w:rsid w:val="00436630"/>
    <w:rsid w:val="00443424"/>
    <w:rsid w:val="00445388"/>
    <w:rsid w:val="00451EC7"/>
    <w:rsid w:val="00452D9F"/>
    <w:rsid w:val="0046245D"/>
    <w:rsid w:val="00475474"/>
    <w:rsid w:val="00483B72"/>
    <w:rsid w:val="0048531D"/>
    <w:rsid w:val="00490C0F"/>
    <w:rsid w:val="00494AB2"/>
    <w:rsid w:val="004B1C82"/>
    <w:rsid w:val="004C0B32"/>
    <w:rsid w:val="004E177F"/>
    <w:rsid w:val="004F24FA"/>
    <w:rsid w:val="004F5679"/>
    <w:rsid w:val="00500412"/>
    <w:rsid w:val="00503B9E"/>
    <w:rsid w:val="005110D0"/>
    <w:rsid w:val="005216B4"/>
    <w:rsid w:val="005234C8"/>
    <w:rsid w:val="0052481E"/>
    <w:rsid w:val="00524FE4"/>
    <w:rsid w:val="00525BE0"/>
    <w:rsid w:val="00540B8E"/>
    <w:rsid w:val="005477AC"/>
    <w:rsid w:val="00560B03"/>
    <w:rsid w:val="00571362"/>
    <w:rsid w:val="00577559"/>
    <w:rsid w:val="00584B1A"/>
    <w:rsid w:val="0059600D"/>
    <w:rsid w:val="00597C19"/>
    <w:rsid w:val="005A2D3B"/>
    <w:rsid w:val="005A4317"/>
    <w:rsid w:val="005B0334"/>
    <w:rsid w:val="005B2637"/>
    <w:rsid w:val="005C50CB"/>
    <w:rsid w:val="005C7629"/>
    <w:rsid w:val="005D02FA"/>
    <w:rsid w:val="005D09FE"/>
    <w:rsid w:val="005D4FAF"/>
    <w:rsid w:val="005E267B"/>
    <w:rsid w:val="005E43E6"/>
    <w:rsid w:val="005F230A"/>
    <w:rsid w:val="005F257E"/>
    <w:rsid w:val="005F2C1F"/>
    <w:rsid w:val="00600B8B"/>
    <w:rsid w:val="00600C73"/>
    <w:rsid w:val="00602C73"/>
    <w:rsid w:val="0060663E"/>
    <w:rsid w:val="00606A95"/>
    <w:rsid w:val="00612F5B"/>
    <w:rsid w:val="00622535"/>
    <w:rsid w:val="00627434"/>
    <w:rsid w:val="00637E7D"/>
    <w:rsid w:val="0064335C"/>
    <w:rsid w:val="0064375D"/>
    <w:rsid w:val="00652FE0"/>
    <w:rsid w:val="0066616F"/>
    <w:rsid w:val="006671BF"/>
    <w:rsid w:val="006759B6"/>
    <w:rsid w:val="006771F1"/>
    <w:rsid w:val="0068218A"/>
    <w:rsid w:val="00685095"/>
    <w:rsid w:val="00686325"/>
    <w:rsid w:val="00686DCF"/>
    <w:rsid w:val="006A59CC"/>
    <w:rsid w:val="006A6A67"/>
    <w:rsid w:val="006B05FE"/>
    <w:rsid w:val="006B124A"/>
    <w:rsid w:val="006B24DE"/>
    <w:rsid w:val="006B39E3"/>
    <w:rsid w:val="006B5725"/>
    <w:rsid w:val="006D10B3"/>
    <w:rsid w:val="006E04B7"/>
    <w:rsid w:val="006E159D"/>
    <w:rsid w:val="00701875"/>
    <w:rsid w:val="007037B8"/>
    <w:rsid w:val="007202FC"/>
    <w:rsid w:val="0074044C"/>
    <w:rsid w:val="00744E67"/>
    <w:rsid w:val="0074632F"/>
    <w:rsid w:val="007558A3"/>
    <w:rsid w:val="00756431"/>
    <w:rsid w:val="00766B4E"/>
    <w:rsid w:val="00790508"/>
    <w:rsid w:val="0079203C"/>
    <w:rsid w:val="0079344C"/>
    <w:rsid w:val="00794BDA"/>
    <w:rsid w:val="007A15C4"/>
    <w:rsid w:val="007A233D"/>
    <w:rsid w:val="007A6569"/>
    <w:rsid w:val="007B0136"/>
    <w:rsid w:val="007B0846"/>
    <w:rsid w:val="007B2375"/>
    <w:rsid w:val="007B44C9"/>
    <w:rsid w:val="007D6F71"/>
    <w:rsid w:val="007E24B3"/>
    <w:rsid w:val="007E26F5"/>
    <w:rsid w:val="007E434F"/>
    <w:rsid w:val="007E5DB5"/>
    <w:rsid w:val="007E71CD"/>
    <w:rsid w:val="007F0516"/>
    <w:rsid w:val="007F5AC7"/>
    <w:rsid w:val="007F5DF2"/>
    <w:rsid w:val="0082299A"/>
    <w:rsid w:val="0082425C"/>
    <w:rsid w:val="00832C67"/>
    <w:rsid w:val="008356FE"/>
    <w:rsid w:val="00835B13"/>
    <w:rsid w:val="00853E1C"/>
    <w:rsid w:val="00855866"/>
    <w:rsid w:val="008571CE"/>
    <w:rsid w:val="0085781D"/>
    <w:rsid w:val="00863DB0"/>
    <w:rsid w:val="00871CA8"/>
    <w:rsid w:val="00876EC8"/>
    <w:rsid w:val="00877047"/>
    <w:rsid w:val="008904D9"/>
    <w:rsid w:val="0089294C"/>
    <w:rsid w:val="00893C57"/>
    <w:rsid w:val="008946ED"/>
    <w:rsid w:val="00895379"/>
    <w:rsid w:val="008A113B"/>
    <w:rsid w:val="008A2FB2"/>
    <w:rsid w:val="008B00B2"/>
    <w:rsid w:val="008B4757"/>
    <w:rsid w:val="008B65E7"/>
    <w:rsid w:val="008C1555"/>
    <w:rsid w:val="008C55AD"/>
    <w:rsid w:val="008E1985"/>
    <w:rsid w:val="008E6A56"/>
    <w:rsid w:val="008E7B1C"/>
    <w:rsid w:val="00903F88"/>
    <w:rsid w:val="00905067"/>
    <w:rsid w:val="00910333"/>
    <w:rsid w:val="00911CE6"/>
    <w:rsid w:val="00917FA7"/>
    <w:rsid w:val="00920380"/>
    <w:rsid w:val="009209EC"/>
    <w:rsid w:val="00921581"/>
    <w:rsid w:val="0092783B"/>
    <w:rsid w:val="00936011"/>
    <w:rsid w:val="009436B2"/>
    <w:rsid w:val="009441E5"/>
    <w:rsid w:val="00954736"/>
    <w:rsid w:val="00956F54"/>
    <w:rsid w:val="009578BC"/>
    <w:rsid w:val="0096379A"/>
    <w:rsid w:val="009657BC"/>
    <w:rsid w:val="00970764"/>
    <w:rsid w:val="00977D6D"/>
    <w:rsid w:val="0098060F"/>
    <w:rsid w:val="00983DE3"/>
    <w:rsid w:val="00985E71"/>
    <w:rsid w:val="009863DB"/>
    <w:rsid w:val="0098694B"/>
    <w:rsid w:val="00987CBE"/>
    <w:rsid w:val="00992B17"/>
    <w:rsid w:val="00993573"/>
    <w:rsid w:val="00995742"/>
    <w:rsid w:val="009A5193"/>
    <w:rsid w:val="009B0CF8"/>
    <w:rsid w:val="009B4209"/>
    <w:rsid w:val="009B4728"/>
    <w:rsid w:val="009B5DBA"/>
    <w:rsid w:val="009C5977"/>
    <w:rsid w:val="009D37D3"/>
    <w:rsid w:val="009D3B63"/>
    <w:rsid w:val="009D5370"/>
    <w:rsid w:val="009D6BD7"/>
    <w:rsid w:val="009E146C"/>
    <w:rsid w:val="009E4EAB"/>
    <w:rsid w:val="00A0407C"/>
    <w:rsid w:val="00A27A99"/>
    <w:rsid w:val="00A526CF"/>
    <w:rsid w:val="00A54595"/>
    <w:rsid w:val="00A557CE"/>
    <w:rsid w:val="00A6471E"/>
    <w:rsid w:val="00A70DA7"/>
    <w:rsid w:val="00A76185"/>
    <w:rsid w:val="00A76393"/>
    <w:rsid w:val="00A7761E"/>
    <w:rsid w:val="00A8100A"/>
    <w:rsid w:val="00A823EB"/>
    <w:rsid w:val="00A845F8"/>
    <w:rsid w:val="00A85470"/>
    <w:rsid w:val="00A868FF"/>
    <w:rsid w:val="00A922AD"/>
    <w:rsid w:val="00AA1E20"/>
    <w:rsid w:val="00AA32AA"/>
    <w:rsid w:val="00AA3860"/>
    <w:rsid w:val="00AA7BB1"/>
    <w:rsid w:val="00AB214D"/>
    <w:rsid w:val="00AB4860"/>
    <w:rsid w:val="00AB6B4F"/>
    <w:rsid w:val="00AC2838"/>
    <w:rsid w:val="00AD1707"/>
    <w:rsid w:val="00AD24DE"/>
    <w:rsid w:val="00AD2709"/>
    <w:rsid w:val="00AE3488"/>
    <w:rsid w:val="00B04341"/>
    <w:rsid w:val="00B13C9D"/>
    <w:rsid w:val="00B15E01"/>
    <w:rsid w:val="00B17523"/>
    <w:rsid w:val="00B27649"/>
    <w:rsid w:val="00B304D9"/>
    <w:rsid w:val="00B66DA3"/>
    <w:rsid w:val="00B76D44"/>
    <w:rsid w:val="00B852E2"/>
    <w:rsid w:val="00B86850"/>
    <w:rsid w:val="00B9141F"/>
    <w:rsid w:val="00B95BE2"/>
    <w:rsid w:val="00B97658"/>
    <w:rsid w:val="00BA1097"/>
    <w:rsid w:val="00BA216B"/>
    <w:rsid w:val="00BA598D"/>
    <w:rsid w:val="00BB20D6"/>
    <w:rsid w:val="00BB6661"/>
    <w:rsid w:val="00BC6004"/>
    <w:rsid w:val="00BD0296"/>
    <w:rsid w:val="00BD1028"/>
    <w:rsid w:val="00BE1BC7"/>
    <w:rsid w:val="00BE4138"/>
    <w:rsid w:val="00BE50CE"/>
    <w:rsid w:val="00BE5EA5"/>
    <w:rsid w:val="00BF39FF"/>
    <w:rsid w:val="00C01DE6"/>
    <w:rsid w:val="00C03B10"/>
    <w:rsid w:val="00C17A02"/>
    <w:rsid w:val="00C266B5"/>
    <w:rsid w:val="00C27936"/>
    <w:rsid w:val="00C32D0A"/>
    <w:rsid w:val="00C335C9"/>
    <w:rsid w:val="00C412C9"/>
    <w:rsid w:val="00C41DB6"/>
    <w:rsid w:val="00C5241B"/>
    <w:rsid w:val="00C53364"/>
    <w:rsid w:val="00C53903"/>
    <w:rsid w:val="00C618C8"/>
    <w:rsid w:val="00C64534"/>
    <w:rsid w:val="00C72977"/>
    <w:rsid w:val="00C73740"/>
    <w:rsid w:val="00C81A9C"/>
    <w:rsid w:val="00C9685F"/>
    <w:rsid w:val="00CA2E38"/>
    <w:rsid w:val="00CA473E"/>
    <w:rsid w:val="00CA4DD2"/>
    <w:rsid w:val="00CB5CF0"/>
    <w:rsid w:val="00CC0F9D"/>
    <w:rsid w:val="00CD644B"/>
    <w:rsid w:val="00CE61D3"/>
    <w:rsid w:val="00CF0B47"/>
    <w:rsid w:val="00CF1E60"/>
    <w:rsid w:val="00CF38B3"/>
    <w:rsid w:val="00CF4370"/>
    <w:rsid w:val="00CF6716"/>
    <w:rsid w:val="00CF783C"/>
    <w:rsid w:val="00D06751"/>
    <w:rsid w:val="00D069FD"/>
    <w:rsid w:val="00D1595B"/>
    <w:rsid w:val="00D27E62"/>
    <w:rsid w:val="00D27FDB"/>
    <w:rsid w:val="00D30245"/>
    <w:rsid w:val="00D31CFC"/>
    <w:rsid w:val="00D37DB3"/>
    <w:rsid w:val="00D41F6D"/>
    <w:rsid w:val="00D452CE"/>
    <w:rsid w:val="00D513D6"/>
    <w:rsid w:val="00D51F0C"/>
    <w:rsid w:val="00D700CB"/>
    <w:rsid w:val="00D8151C"/>
    <w:rsid w:val="00D836F5"/>
    <w:rsid w:val="00D83AA1"/>
    <w:rsid w:val="00D8557E"/>
    <w:rsid w:val="00D860EE"/>
    <w:rsid w:val="00D87914"/>
    <w:rsid w:val="00D94A20"/>
    <w:rsid w:val="00DA2762"/>
    <w:rsid w:val="00DA7E20"/>
    <w:rsid w:val="00DC06DA"/>
    <w:rsid w:val="00DD0DFF"/>
    <w:rsid w:val="00DD3D7B"/>
    <w:rsid w:val="00DD3FFF"/>
    <w:rsid w:val="00DD517C"/>
    <w:rsid w:val="00DD55A4"/>
    <w:rsid w:val="00DD6EE5"/>
    <w:rsid w:val="00DE300D"/>
    <w:rsid w:val="00DF21B9"/>
    <w:rsid w:val="00DF2E0C"/>
    <w:rsid w:val="00E01888"/>
    <w:rsid w:val="00E048F4"/>
    <w:rsid w:val="00E0783E"/>
    <w:rsid w:val="00E15901"/>
    <w:rsid w:val="00E1624B"/>
    <w:rsid w:val="00E20E4C"/>
    <w:rsid w:val="00E22145"/>
    <w:rsid w:val="00E22EC2"/>
    <w:rsid w:val="00E26710"/>
    <w:rsid w:val="00E41053"/>
    <w:rsid w:val="00E42740"/>
    <w:rsid w:val="00E52672"/>
    <w:rsid w:val="00E61E9E"/>
    <w:rsid w:val="00E645A7"/>
    <w:rsid w:val="00E7251B"/>
    <w:rsid w:val="00E82DEC"/>
    <w:rsid w:val="00E9375E"/>
    <w:rsid w:val="00EB4B77"/>
    <w:rsid w:val="00EC0E64"/>
    <w:rsid w:val="00ED35C8"/>
    <w:rsid w:val="00ED4020"/>
    <w:rsid w:val="00ED4F14"/>
    <w:rsid w:val="00EE1B15"/>
    <w:rsid w:val="00EE66E7"/>
    <w:rsid w:val="00EF2B1A"/>
    <w:rsid w:val="00EF60D5"/>
    <w:rsid w:val="00F01D6F"/>
    <w:rsid w:val="00F06CA6"/>
    <w:rsid w:val="00F072F9"/>
    <w:rsid w:val="00F07402"/>
    <w:rsid w:val="00F1460D"/>
    <w:rsid w:val="00F30FFE"/>
    <w:rsid w:val="00F33F55"/>
    <w:rsid w:val="00F42750"/>
    <w:rsid w:val="00F57E12"/>
    <w:rsid w:val="00F616B0"/>
    <w:rsid w:val="00F61F78"/>
    <w:rsid w:val="00F63E40"/>
    <w:rsid w:val="00F646E9"/>
    <w:rsid w:val="00F65437"/>
    <w:rsid w:val="00F7693C"/>
    <w:rsid w:val="00F839A5"/>
    <w:rsid w:val="00F87382"/>
    <w:rsid w:val="00F979E9"/>
    <w:rsid w:val="00FA225F"/>
    <w:rsid w:val="00FA2548"/>
    <w:rsid w:val="00FA2A4F"/>
    <w:rsid w:val="00FA797E"/>
    <w:rsid w:val="00FB279A"/>
    <w:rsid w:val="00FC0D44"/>
    <w:rsid w:val="00FC5AC2"/>
    <w:rsid w:val="00FD1E0D"/>
    <w:rsid w:val="00FD2C2C"/>
    <w:rsid w:val="00FE0DE5"/>
    <w:rsid w:val="00FF10CE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42DFEB4"/>
  <w15:docId w15:val="{F709037F-09A0-495A-8891-4DC821737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67C8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050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90508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8557E"/>
    <w:rPr>
      <w:color w:val="0000FF"/>
      <w:u w:val="single"/>
    </w:rPr>
  </w:style>
  <w:style w:type="paragraph" w:customStyle="1" w:styleId="Styl1">
    <w:name w:val="Styl1"/>
    <w:basedOn w:val="Normln"/>
    <w:autoRedefine/>
    <w:uiPriority w:val="99"/>
    <w:rsid w:val="00AA3860"/>
    <w:pPr>
      <w:jc w:val="both"/>
    </w:pPr>
  </w:style>
  <w:style w:type="paragraph" w:customStyle="1" w:styleId="Styl">
    <w:name w:val="Styl"/>
    <w:rsid w:val="00744E6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CD644B"/>
    <w:rPr>
      <w:sz w:val="24"/>
      <w:szCs w:val="24"/>
    </w:rPr>
  </w:style>
  <w:style w:type="paragraph" w:styleId="Odstavecseseznamem">
    <w:name w:val="List Paragraph"/>
    <w:aliases w:val="Tabulka"/>
    <w:basedOn w:val="Normln"/>
    <w:qFormat/>
    <w:rsid w:val="00047D6D"/>
    <w:pPr>
      <w:widowControl w:val="0"/>
      <w:suppressAutoHyphens/>
      <w:autoSpaceDE w:val="0"/>
      <w:spacing w:before="60" w:after="60" w:line="252" w:lineRule="auto"/>
      <w:contextualSpacing/>
      <w:jc w:val="both"/>
    </w:pPr>
    <w:rPr>
      <w:rFonts w:ascii="Calibri" w:hAnsi="Calibri" w:cs="Arial"/>
      <w:sz w:val="20"/>
      <w:szCs w:val="20"/>
      <w:lang w:eastAsia="ar-SA"/>
    </w:rPr>
  </w:style>
  <w:style w:type="paragraph" w:styleId="Normlnweb">
    <w:name w:val="Normal (Web)"/>
    <w:basedOn w:val="Normln"/>
    <w:uiPriority w:val="99"/>
    <w:unhideWhenUsed/>
    <w:rsid w:val="00F616B0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B214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21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vlicek.pbs@seznam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avlicek.pbs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27174-D152-438F-B877-054E78DB1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12</Pages>
  <Words>4856</Words>
  <Characters>28653</Characters>
  <Application>Microsoft Office Word</Application>
  <DocSecurity>0</DocSecurity>
  <Lines>238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33443</CharactersWithSpaces>
  <SharedDoc>false</SharedDoc>
  <HLinks>
    <vt:vector size="12" baseType="variant">
      <vt:variant>
        <vt:i4>7929866</vt:i4>
      </vt:variant>
      <vt:variant>
        <vt:i4>3</vt:i4>
      </vt:variant>
      <vt:variant>
        <vt:i4>0</vt:i4>
      </vt:variant>
      <vt:variant>
        <vt:i4>5</vt:i4>
      </vt:variant>
      <vt:variant>
        <vt:lpwstr>mailto:havlicek.pbs@seznam.cz</vt:lpwstr>
      </vt:variant>
      <vt:variant>
        <vt:lpwstr/>
      </vt:variant>
      <vt:variant>
        <vt:i4>7929866</vt:i4>
      </vt:variant>
      <vt:variant>
        <vt:i4>0</vt:i4>
      </vt:variant>
      <vt:variant>
        <vt:i4>0</vt:i4>
      </vt:variant>
      <vt:variant>
        <vt:i4>5</vt:i4>
      </vt:variant>
      <vt:variant>
        <vt:lpwstr>mailto:havlicek.pbs@seznam.cz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jobi energo</dc:creator>
  <dc:description>F</dc:description>
  <cp:lastModifiedBy>Jiří Nechuta</cp:lastModifiedBy>
  <cp:revision>7</cp:revision>
  <cp:lastPrinted>2020-04-03T08:18:00Z</cp:lastPrinted>
  <dcterms:created xsi:type="dcterms:W3CDTF">2020-04-01T11:08:00Z</dcterms:created>
  <dcterms:modified xsi:type="dcterms:W3CDTF">2020-04-03T14:09:00Z</dcterms:modified>
</cp:coreProperties>
</file>