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8B" w:rsidRDefault="004A398B" w:rsidP="00AD7BB9">
      <w:pPr>
        <w:rPr>
          <w:b/>
        </w:rPr>
      </w:pPr>
      <w:r>
        <w:rPr>
          <w:b/>
        </w:rPr>
        <w:t>Příloha č. 1 Specifikace počítačů</w:t>
      </w:r>
    </w:p>
    <w:p w:rsidR="00AD7BB9" w:rsidRPr="00FE2FED" w:rsidRDefault="00CB0C0B" w:rsidP="00AD7BB9">
      <w:pPr>
        <w:rPr>
          <w:b/>
        </w:rPr>
      </w:pPr>
      <w:r w:rsidRPr="00FE2FED">
        <w:rPr>
          <w:b/>
        </w:rPr>
        <w:t>Minimální konfigurace poptávaných počítačů</w:t>
      </w:r>
      <w:r w:rsidR="00AD7BB9" w:rsidRPr="00FE2FED">
        <w:rPr>
          <w:b/>
        </w:rPr>
        <w:t>:</w:t>
      </w:r>
    </w:p>
    <w:p w:rsidR="00AD7BB9" w:rsidRDefault="00AD7BB9" w:rsidP="00AD7BB9">
      <w:r w:rsidRPr="007402F3">
        <w:rPr>
          <w:b/>
        </w:rPr>
        <w:t>1. Server</w:t>
      </w:r>
      <w:r w:rsidR="00B13804" w:rsidRPr="007402F3">
        <w:rPr>
          <w:b/>
        </w:rPr>
        <w:t xml:space="preserve"> -</w:t>
      </w:r>
      <w:r w:rsidRPr="007402F3">
        <w:rPr>
          <w:b/>
        </w:rPr>
        <w:t xml:space="preserve"> </w:t>
      </w:r>
      <w:r w:rsidR="00054D72" w:rsidRPr="007402F3">
        <w:rPr>
          <w:b/>
        </w:rPr>
        <w:t>1 ks</w:t>
      </w:r>
      <w:r>
        <w:t>:</w:t>
      </w:r>
    </w:p>
    <w:p w:rsidR="004A398B" w:rsidRDefault="00AD7BB9" w:rsidP="00EB33B9">
      <w:pPr>
        <w:spacing w:after="0"/>
      </w:pPr>
      <w:r>
        <w:t>-</w:t>
      </w:r>
      <w:r w:rsidR="00256060">
        <w:t xml:space="preserve"> umístěn v kanceláři, propojení s 2 PC v účtárně a 1 </w:t>
      </w:r>
      <w:proofErr w:type="gramStart"/>
      <w:r w:rsidR="00256060">
        <w:t xml:space="preserve">PC v kanceláří </w:t>
      </w:r>
      <w:r w:rsidR="004A398B">
        <w:t>, možnost</w:t>
      </w:r>
      <w:proofErr w:type="gramEnd"/>
      <w:r w:rsidR="004A398B">
        <w:t xml:space="preserve"> připojení </w:t>
      </w:r>
    </w:p>
    <w:p w:rsidR="00256060" w:rsidRDefault="004A398B" w:rsidP="00EB33B9">
      <w:pPr>
        <w:spacing w:after="0"/>
      </w:pPr>
      <w:r>
        <w:t xml:space="preserve">  dalších PC</w:t>
      </w:r>
    </w:p>
    <w:p w:rsidR="00AD7BB9" w:rsidRDefault="00256060" w:rsidP="00EB33B9">
      <w:pPr>
        <w:spacing w:after="0"/>
      </w:pPr>
      <w:r>
        <w:t>-</w:t>
      </w:r>
      <w:r w:rsidR="00AD7BB9">
        <w:t xml:space="preserve"> provedení věžový server, vysokokapacitní úložiště, tichý kompaktní design, kvalita a výkon</w:t>
      </w:r>
    </w:p>
    <w:p w:rsidR="00EB33B9" w:rsidRDefault="00AD7BB9" w:rsidP="00EB33B9">
      <w:pPr>
        <w:spacing w:after="0"/>
      </w:pPr>
      <w:r>
        <w:t xml:space="preserve">- konsolidace dat z minimálně 3 stolních počítačů a pracovní stanic do jednoho centrálního </w:t>
      </w:r>
    </w:p>
    <w:p w:rsidR="00AD7BB9" w:rsidRDefault="00EB33B9" w:rsidP="00EB33B9">
      <w:pPr>
        <w:spacing w:after="0"/>
      </w:pPr>
      <w:r>
        <w:t xml:space="preserve">  </w:t>
      </w:r>
      <w:r w:rsidR="00AD7BB9">
        <w:t>serveru</w:t>
      </w:r>
    </w:p>
    <w:p w:rsidR="00EB33B9" w:rsidRDefault="00AD7BB9" w:rsidP="00EB33B9">
      <w:pPr>
        <w:spacing w:after="0"/>
      </w:pPr>
      <w:r>
        <w:t xml:space="preserve">- procesor Intel </w:t>
      </w:r>
      <w:proofErr w:type="spellStart"/>
      <w:r>
        <w:t>Xeon</w:t>
      </w:r>
      <w:proofErr w:type="spellEnd"/>
      <w:r>
        <w:t xml:space="preserve"> frekvence 3,3 – 3,7 </w:t>
      </w:r>
      <w:proofErr w:type="spellStart"/>
      <w:r>
        <w:t>Ghz</w:t>
      </w:r>
      <w:proofErr w:type="spellEnd"/>
      <w:r>
        <w:t xml:space="preserve">, 32 </w:t>
      </w:r>
      <w:r w:rsidR="00EB33B9">
        <w:t>GB</w:t>
      </w:r>
      <w:r>
        <w:t xml:space="preserve"> </w:t>
      </w:r>
      <w:proofErr w:type="spellStart"/>
      <w:r>
        <w:t>pamět</w:t>
      </w:r>
      <w:proofErr w:type="spellEnd"/>
    </w:p>
    <w:p w:rsidR="00AD7BB9" w:rsidRDefault="00EB33B9" w:rsidP="00EB33B9">
      <w:pPr>
        <w:spacing w:after="0"/>
      </w:pPr>
      <w:r>
        <w:t>-</w:t>
      </w:r>
      <w:r w:rsidR="00AD7BB9">
        <w:t xml:space="preserve"> minimálně 2 x 2TB pevných disků, k dispozici další 4 pozice pro 3,5</w:t>
      </w:r>
      <w:r>
        <w:t>“ disky</w:t>
      </w:r>
    </w:p>
    <w:p w:rsidR="00EB33B9" w:rsidRDefault="00AD7BB9" w:rsidP="00EB33B9">
      <w:pPr>
        <w:spacing w:after="0"/>
      </w:pPr>
      <w:r>
        <w:t>- rozhraní USB 2.0 a USB 3.0 pro připojení dalších externích úložiš</w:t>
      </w:r>
      <w:r w:rsidR="00EB33B9">
        <w:t>ť</w:t>
      </w:r>
      <w:r>
        <w:t>, m</w:t>
      </w:r>
      <w:r w:rsidR="00EB33B9">
        <w:t>yš</w:t>
      </w:r>
      <w:r>
        <w:t xml:space="preserve">i, klávesnice a </w:t>
      </w:r>
    </w:p>
    <w:p w:rsidR="00EB33B9" w:rsidRDefault="00EB33B9" w:rsidP="00EB33B9">
      <w:pPr>
        <w:spacing w:after="0"/>
      </w:pPr>
      <w:r>
        <w:t xml:space="preserve">  </w:t>
      </w:r>
      <w:r w:rsidR="00AD7BB9">
        <w:t xml:space="preserve">dalších kompatibilních periferií, audio </w:t>
      </w:r>
      <w:proofErr w:type="gramStart"/>
      <w:r w:rsidR="00AD7BB9">
        <w:t>výstup ,</w:t>
      </w:r>
      <w:proofErr w:type="gramEnd"/>
      <w:r w:rsidR="00AD7BB9">
        <w:t xml:space="preserve"> </w:t>
      </w:r>
    </w:p>
    <w:p w:rsidR="00AD7BB9" w:rsidRDefault="00EB33B9" w:rsidP="00EB33B9">
      <w:pPr>
        <w:spacing w:after="0"/>
      </w:pPr>
      <w:r>
        <w:t xml:space="preserve">- </w:t>
      </w:r>
      <w:r w:rsidR="00AD7BB9">
        <w:t>grafický výstup pro připojení zobrazovacích zařízení</w:t>
      </w:r>
    </w:p>
    <w:p w:rsidR="00EB33B9" w:rsidRDefault="00EB33B9" w:rsidP="00EB33B9">
      <w:pPr>
        <w:spacing w:after="0"/>
      </w:pPr>
      <w:r>
        <w:t>- D</w:t>
      </w:r>
      <w:r w:rsidR="00B13804">
        <w:t>V</w:t>
      </w:r>
      <w:r>
        <w:t>D RW mechanika</w:t>
      </w:r>
    </w:p>
    <w:p w:rsidR="00EB33B9" w:rsidRDefault="00EB33B9" w:rsidP="00EB33B9">
      <w:pPr>
        <w:spacing w:after="0"/>
      </w:pPr>
      <w:r>
        <w:t>-</w:t>
      </w:r>
      <w:r w:rsidR="007402F3">
        <w:t xml:space="preserve"> operační </w:t>
      </w:r>
      <w:proofErr w:type="gramStart"/>
      <w:r w:rsidR="007402F3">
        <w:t>systém a</w:t>
      </w:r>
      <w:r w:rsidR="00470A41">
        <w:t xml:space="preserve">  programy</w:t>
      </w:r>
      <w:proofErr w:type="gramEnd"/>
      <w:r w:rsidR="00470A41">
        <w:t xml:space="preserve"> potřebné pro funkci</w:t>
      </w:r>
      <w:r w:rsidR="004A398B">
        <w:t xml:space="preserve"> (platforma LINUX, virtuální server)</w:t>
      </w:r>
    </w:p>
    <w:p w:rsidR="00EB33B9" w:rsidRDefault="00EB33B9" w:rsidP="00EB33B9">
      <w:pPr>
        <w:spacing w:after="0"/>
      </w:pPr>
      <w:r>
        <w:t>- p</w:t>
      </w:r>
      <w:r w:rsidRPr="00EB33B9">
        <w:t xml:space="preserve">rofesionální grafická karta s grafickým čipem </w:t>
      </w:r>
      <w:r>
        <w:t xml:space="preserve">(např. </w:t>
      </w:r>
      <w:r w:rsidRPr="00EB33B9">
        <w:t xml:space="preserve">NVIDIA </w:t>
      </w:r>
      <w:proofErr w:type="spellStart"/>
      <w:r w:rsidRPr="00EB33B9">
        <w:t>Quadro</w:t>
      </w:r>
      <w:proofErr w:type="spellEnd"/>
      <w:r w:rsidRPr="00EB33B9">
        <w:t xml:space="preserve"> K2200, 640 </w:t>
      </w:r>
      <w:proofErr w:type="spellStart"/>
      <w:r w:rsidRPr="00EB33B9">
        <w:t>stream</w:t>
      </w:r>
      <w:proofErr w:type="spellEnd"/>
      <w:r w:rsidRPr="00EB33B9">
        <w:t xml:space="preserve"> </w:t>
      </w:r>
    </w:p>
    <w:p w:rsidR="00EB33B9" w:rsidRDefault="00EB33B9" w:rsidP="00EB33B9">
      <w:pPr>
        <w:spacing w:after="0"/>
      </w:pPr>
      <w:r>
        <w:t xml:space="preserve">  </w:t>
      </w:r>
      <w:r w:rsidRPr="00EB33B9">
        <w:t xml:space="preserve">procesorů architektury NVIDIA CUDA, 4GB GDDR5 pamětí, 128bitové rozhraní s </w:t>
      </w:r>
    </w:p>
    <w:p w:rsidR="00EB33B9" w:rsidRDefault="00EB33B9" w:rsidP="00EB33B9">
      <w:pPr>
        <w:spacing w:after="0"/>
      </w:pPr>
      <w:r>
        <w:t xml:space="preserve">  </w:t>
      </w:r>
      <w:r w:rsidRPr="00EB33B9">
        <w:t xml:space="preserve">propustností až 80 GB/s, DVI, 2x </w:t>
      </w:r>
      <w:proofErr w:type="spellStart"/>
      <w:r w:rsidRPr="00EB33B9">
        <w:t>DisplayPort</w:t>
      </w:r>
      <w:proofErr w:type="spellEnd"/>
      <w:r w:rsidRPr="00EB33B9">
        <w:t xml:space="preserve"> PCI Express 2.0 x 16</w:t>
      </w:r>
      <w:r>
        <w:t>)</w:t>
      </w:r>
    </w:p>
    <w:p w:rsidR="00EB33B9" w:rsidRDefault="00EB33B9" w:rsidP="00EB33B9">
      <w:pPr>
        <w:spacing w:after="0"/>
      </w:pPr>
      <w:r>
        <w:t>- monitor</w:t>
      </w:r>
      <w:r w:rsidR="00B13804">
        <w:t>, kláv</w:t>
      </w:r>
      <w:r w:rsidR="00470A41">
        <w:t>e</w:t>
      </w:r>
      <w:r w:rsidR="00B13804">
        <w:t>snice, myš</w:t>
      </w:r>
    </w:p>
    <w:p w:rsidR="00054D72" w:rsidRDefault="00054D72" w:rsidP="00EB33B9">
      <w:pPr>
        <w:spacing w:after="0"/>
      </w:pPr>
    </w:p>
    <w:p w:rsidR="00E40250" w:rsidRPr="007402F3" w:rsidRDefault="00054D72" w:rsidP="00EB33B9">
      <w:pPr>
        <w:spacing w:after="0"/>
        <w:rPr>
          <w:b/>
        </w:rPr>
      </w:pPr>
      <w:r w:rsidRPr="007402F3">
        <w:rPr>
          <w:b/>
        </w:rPr>
        <w:t>2</w:t>
      </w:r>
      <w:r w:rsidR="00FE2FED" w:rsidRPr="007402F3">
        <w:rPr>
          <w:b/>
        </w:rPr>
        <w:t>.</w:t>
      </w:r>
      <w:r w:rsidRPr="007402F3">
        <w:rPr>
          <w:b/>
        </w:rPr>
        <w:t xml:space="preserve"> PC pro účetní a pokladní</w:t>
      </w:r>
      <w:r w:rsidR="00B13804" w:rsidRPr="007402F3">
        <w:rPr>
          <w:b/>
        </w:rPr>
        <w:t xml:space="preserve"> -</w:t>
      </w:r>
      <w:r w:rsidRPr="007402F3">
        <w:rPr>
          <w:b/>
        </w:rPr>
        <w:t xml:space="preserve"> 2 ks:</w:t>
      </w:r>
    </w:p>
    <w:p w:rsidR="00054D72" w:rsidRDefault="00054D72" w:rsidP="00EB33B9">
      <w:pPr>
        <w:spacing w:after="0"/>
      </w:pPr>
    </w:p>
    <w:p w:rsidR="00256060" w:rsidRDefault="00054D72" w:rsidP="00EB33B9">
      <w:pPr>
        <w:spacing w:after="0"/>
      </w:pPr>
      <w:r>
        <w:t>-</w:t>
      </w:r>
      <w:r w:rsidR="00256060">
        <w:t xml:space="preserve"> umístěný v kanceláři účtárny a pokladny, propojení se serverem</w:t>
      </w:r>
    </w:p>
    <w:p w:rsidR="00B13804" w:rsidRDefault="00256060" w:rsidP="00EB33B9">
      <w:pPr>
        <w:spacing w:after="0"/>
      </w:pPr>
      <w:r>
        <w:t>-</w:t>
      </w:r>
      <w:r w:rsidR="004F73DD">
        <w:t xml:space="preserve"> s</w:t>
      </w:r>
      <w:r w:rsidR="004F73DD" w:rsidRPr="004F73DD">
        <w:t>tolní počítač pro pracovní nasazení v</w:t>
      </w:r>
      <w:r w:rsidR="00B13804">
        <w:t> </w:t>
      </w:r>
      <w:r w:rsidR="004F73DD" w:rsidRPr="004F73DD">
        <w:t>kancelářích</w:t>
      </w:r>
      <w:r w:rsidR="00B13804">
        <w:t>, k</w:t>
      </w:r>
      <w:r w:rsidR="00B13804" w:rsidRPr="00B13804">
        <w:t xml:space="preserve">omponenty uloženy a chráněny v </w:t>
      </w:r>
    </w:p>
    <w:p w:rsidR="00B13804" w:rsidRDefault="00B13804" w:rsidP="00EB33B9">
      <w:pPr>
        <w:spacing w:after="0"/>
      </w:pPr>
      <w:r>
        <w:t xml:space="preserve">   </w:t>
      </w:r>
      <w:r w:rsidRPr="00B13804">
        <w:t xml:space="preserve">kvalitní skříni s čtečkou paměťových karet, porty USB a audio konektory na předním </w:t>
      </w:r>
    </w:p>
    <w:p w:rsidR="004F73DD" w:rsidRDefault="00B13804" w:rsidP="00EB33B9">
      <w:pPr>
        <w:spacing w:after="0"/>
      </w:pPr>
      <w:r>
        <w:t xml:space="preserve">   panelu,</w:t>
      </w:r>
      <w:r w:rsidRPr="00B13804">
        <w:t xml:space="preserve"> spolehlivé napájení </w:t>
      </w:r>
      <w:r>
        <w:t>s</w:t>
      </w:r>
      <w:r w:rsidRPr="00B13804">
        <w:t xml:space="preserve"> tichým ventilátorem.   </w:t>
      </w:r>
    </w:p>
    <w:p w:rsidR="00054D72" w:rsidRDefault="004F73DD" w:rsidP="00EB33B9">
      <w:pPr>
        <w:spacing w:after="0"/>
      </w:pPr>
      <w:r>
        <w:t xml:space="preserve">- </w:t>
      </w:r>
      <w:r w:rsidR="007451AA">
        <w:t>procesor Intel CORE I5-8500T</w:t>
      </w:r>
      <w:r w:rsidR="007402F3">
        <w:t xml:space="preserve"> a vyšší</w:t>
      </w:r>
    </w:p>
    <w:p w:rsidR="007451AA" w:rsidRDefault="007451AA" w:rsidP="00EB33B9">
      <w:pPr>
        <w:spacing w:after="0"/>
      </w:pPr>
      <w:r>
        <w:t>-</w:t>
      </w:r>
      <w:r w:rsidR="004F73DD">
        <w:t xml:space="preserve"> operační</w:t>
      </w:r>
      <w:r>
        <w:t xml:space="preserve"> paměť </w:t>
      </w:r>
      <w:r w:rsidR="007402F3">
        <w:t xml:space="preserve">min. </w:t>
      </w:r>
      <w:r>
        <w:t>8 GB DDR-4</w:t>
      </w:r>
    </w:p>
    <w:p w:rsidR="007451AA" w:rsidRDefault="007451AA" w:rsidP="00EB33B9">
      <w:pPr>
        <w:spacing w:after="0"/>
      </w:pPr>
      <w:r>
        <w:t>- disk SDD 256 G</w:t>
      </w:r>
      <w:r w:rsidR="00B13804">
        <w:t>B</w:t>
      </w:r>
      <w:r>
        <w:t>, pevný disk 1 TB,</w:t>
      </w:r>
    </w:p>
    <w:p w:rsidR="004F73DD" w:rsidRDefault="004F73DD" w:rsidP="00EB33B9">
      <w:pPr>
        <w:spacing w:after="0"/>
      </w:pPr>
      <w:r>
        <w:t>- rozhraní USB 2.0 a USB 3.0, čtečka paměťových karet na předním panelu</w:t>
      </w:r>
    </w:p>
    <w:p w:rsidR="004F73DD" w:rsidRDefault="004F73DD" w:rsidP="00EB33B9">
      <w:pPr>
        <w:spacing w:after="0"/>
      </w:pPr>
      <w:r>
        <w:t>- grafická karta s výstupy HDMI, DVI a VGA</w:t>
      </w:r>
    </w:p>
    <w:p w:rsidR="00470A41" w:rsidRDefault="007451AA" w:rsidP="00EB33B9">
      <w:pPr>
        <w:spacing w:after="0"/>
      </w:pPr>
      <w:r>
        <w:t xml:space="preserve">- monitor </w:t>
      </w:r>
      <w:r w:rsidR="00470A41">
        <w:t xml:space="preserve">min. </w:t>
      </w:r>
      <w:r>
        <w:t>24“</w:t>
      </w:r>
      <w:r w:rsidR="00470A41">
        <w:t xml:space="preserve">, frekvence 60 Hz, rozlišení min. 1920 x 1200, HDMI a DVI vstup, </w:t>
      </w:r>
    </w:p>
    <w:p w:rsidR="00B13804" w:rsidRDefault="00470A41" w:rsidP="00EB33B9">
      <w:pPr>
        <w:spacing w:after="0"/>
      </w:pPr>
      <w:r>
        <w:t xml:space="preserve">  antireflexní filtr</w:t>
      </w:r>
    </w:p>
    <w:p w:rsidR="007451AA" w:rsidRDefault="00B13804" w:rsidP="00EB33B9">
      <w:pPr>
        <w:spacing w:after="0"/>
      </w:pPr>
      <w:r>
        <w:t>- klávesnice, myš, dvojice reproduktorů</w:t>
      </w:r>
    </w:p>
    <w:p w:rsidR="007451AA" w:rsidRDefault="007451AA" w:rsidP="00EB33B9">
      <w:pPr>
        <w:spacing w:after="0"/>
      </w:pPr>
      <w:r>
        <w:t>- operační systém Windows</w:t>
      </w:r>
      <w:r w:rsidR="007402F3">
        <w:t xml:space="preserve"> 10</w:t>
      </w:r>
    </w:p>
    <w:p w:rsidR="007451AA" w:rsidRDefault="007451AA" w:rsidP="00EB33B9">
      <w:pPr>
        <w:spacing w:after="0"/>
      </w:pPr>
      <w:r>
        <w:t xml:space="preserve">- </w:t>
      </w:r>
      <w:r w:rsidRPr="007451AA">
        <w:t xml:space="preserve">Microsoft Office 2019 pro domácnosti a podnikatele CZ </w:t>
      </w:r>
      <w:r>
        <w:t>trvalá licence</w:t>
      </w:r>
    </w:p>
    <w:p w:rsidR="007402F3" w:rsidRDefault="004F73DD" w:rsidP="007451AA">
      <w:pPr>
        <w:spacing w:after="0"/>
      </w:pPr>
      <w:r>
        <w:t>- propojení s</w:t>
      </w:r>
      <w:r w:rsidR="00CB0C0B">
        <w:t xml:space="preserve"> poptávaným</w:t>
      </w:r>
      <w:r>
        <w:t xml:space="preserve"> serverem</w:t>
      </w:r>
    </w:p>
    <w:p w:rsidR="007451AA" w:rsidRDefault="007402F3" w:rsidP="007451AA">
      <w:pPr>
        <w:spacing w:after="0"/>
      </w:pPr>
      <w:r>
        <w:t xml:space="preserve">- </w:t>
      </w:r>
      <w:r w:rsidR="00B13804">
        <w:t xml:space="preserve">Gigabit </w:t>
      </w:r>
      <w:proofErr w:type="spellStart"/>
      <w:r w:rsidR="00B13804">
        <w:t>Ethernet</w:t>
      </w:r>
      <w:proofErr w:type="spellEnd"/>
      <w:r w:rsidR="00B13804">
        <w:t xml:space="preserve">, </w:t>
      </w:r>
      <w:proofErr w:type="spellStart"/>
      <w:r w:rsidR="00B13804">
        <w:t>WiFi</w:t>
      </w:r>
      <w:proofErr w:type="spellEnd"/>
      <w:r w:rsidR="00B13804">
        <w:t>.</w:t>
      </w:r>
    </w:p>
    <w:p w:rsidR="004F73DD" w:rsidRDefault="00B13804" w:rsidP="007451AA">
      <w:pPr>
        <w:spacing w:after="0"/>
      </w:pPr>
      <w:r>
        <w:t>- mechanika DVD RW</w:t>
      </w:r>
    </w:p>
    <w:p w:rsidR="00B13804" w:rsidRDefault="00B13804" w:rsidP="007451AA">
      <w:pPr>
        <w:spacing w:after="0"/>
      </w:pPr>
      <w:r>
        <w:t xml:space="preserve">- záložní napájecí zdroj </w:t>
      </w:r>
      <w:r w:rsidR="00256060">
        <w:t>(může být společný pro obě PC)</w:t>
      </w:r>
    </w:p>
    <w:p w:rsidR="00CB0C0B" w:rsidRDefault="00CB0C0B" w:rsidP="007451AA">
      <w:pPr>
        <w:spacing w:after="0"/>
      </w:pPr>
      <w:r>
        <w:t xml:space="preserve">Doplňující údaje: na PC bude provozován účetní program </w:t>
      </w:r>
      <w:proofErr w:type="spellStart"/>
      <w:r>
        <w:t>WinDUO</w:t>
      </w:r>
      <w:proofErr w:type="spellEnd"/>
      <w:r>
        <w:t xml:space="preserve"> a mzdový program</w:t>
      </w:r>
    </w:p>
    <w:p w:rsidR="00CB0C0B" w:rsidRDefault="00CB0C0B" w:rsidP="007451AA">
      <w:pPr>
        <w:spacing w:after="0"/>
      </w:pPr>
      <w:r>
        <w:t>FLUXPAM 5.</w:t>
      </w:r>
      <w:r w:rsidR="00256060">
        <w:t xml:space="preserve"> Přeinstalování účetních dat a účetního SW není předmětem nabídky.</w:t>
      </w:r>
    </w:p>
    <w:p w:rsidR="00470A41" w:rsidRDefault="00470A41" w:rsidP="007451AA">
      <w:pPr>
        <w:spacing w:after="0"/>
      </w:pPr>
      <w:bookmarkStart w:id="0" w:name="_GoBack"/>
      <w:bookmarkEnd w:id="0"/>
    </w:p>
    <w:p w:rsidR="00470A41" w:rsidRPr="004A398B" w:rsidRDefault="00470A41" w:rsidP="007451AA">
      <w:pPr>
        <w:spacing w:after="0"/>
        <w:rPr>
          <w:b/>
        </w:rPr>
      </w:pPr>
      <w:r w:rsidRPr="004A398B">
        <w:rPr>
          <w:b/>
        </w:rPr>
        <w:t>3. P</w:t>
      </w:r>
      <w:r w:rsidR="00CB0C0B" w:rsidRPr="004A398B">
        <w:rPr>
          <w:b/>
        </w:rPr>
        <w:t>C</w:t>
      </w:r>
      <w:r w:rsidRPr="004A398B">
        <w:rPr>
          <w:b/>
        </w:rPr>
        <w:t xml:space="preserve"> </w:t>
      </w:r>
      <w:r w:rsidR="007402F3" w:rsidRPr="004A398B">
        <w:rPr>
          <w:b/>
        </w:rPr>
        <w:t>pro poštu, datové zprávy, audio a video</w:t>
      </w:r>
    </w:p>
    <w:p w:rsidR="00470A41" w:rsidRDefault="00470A41" w:rsidP="007451AA">
      <w:pPr>
        <w:spacing w:after="0"/>
      </w:pPr>
    </w:p>
    <w:p w:rsidR="00470A41" w:rsidRDefault="00470A41" w:rsidP="007451AA">
      <w:pPr>
        <w:spacing w:after="0"/>
      </w:pPr>
      <w:r>
        <w:t>- samostatné PC umístěné v jiné budově</w:t>
      </w:r>
      <w:r w:rsidR="00CB0C0B">
        <w:t>, bude připojen k jinému již existujícímu serveru</w:t>
      </w:r>
    </w:p>
    <w:p w:rsidR="00604DD3" w:rsidRDefault="00470A41" w:rsidP="00470A41">
      <w:pPr>
        <w:spacing w:after="0"/>
      </w:pPr>
      <w:r>
        <w:t>- procesor Intel CORE I5</w:t>
      </w:r>
      <w:r w:rsidR="00256060" w:rsidRPr="00256060">
        <w:t xml:space="preserve">-8500T </w:t>
      </w:r>
      <w:r w:rsidR="00256060">
        <w:t xml:space="preserve"> a vyšší</w:t>
      </w:r>
    </w:p>
    <w:p w:rsidR="00470A41" w:rsidRDefault="00470A41" w:rsidP="00470A41">
      <w:pPr>
        <w:spacing w:after="0"/>
      </w:pPr>
      <w:r>
        <w:t>- operační paměť</w:t>
      </w:r>
      <w:r w:rsidR="00604DD3">
        <w:t xml:space="preserve"> min.</w:t>
      </w:r>
      <w:r>
        <w:t xml:space="preserve"> 8 GB DDR-4</w:t>
      </w:r>
    </w:p>
    <w:p w:rsidR="00470A41" w:rsidRDefault="00470A41" w:rsidP="00470A41">
      <w:pPr>
        <w:spacing w:after="0"/>
      </w:pPr>
      <w:r>
        <w:t>- disk SDD 256 GB, pevný disk</w:t>
      </w:r>
      <w:r w:rsidR="00604DD3">
        <w:t xml:space="preserve"> min.</w:t>
      </w:r>
      <w:r>
        <w:t xml:space="preserve"> 2 TB,</w:t>
      </w:r>
    </w:p>
    <w:p w:rsidR="00470A41" w:rsidRDefault="00470A41" w:rsidP="00470A41">
      <w:pPr>
        <w:spacing w:after="0"/>
      </w:pPr>
      <w:r>
        <w:t>- rozhraní USB 2.0 a USB 3.0, čtečka paměťových karet na předním panelu</w:t>
      </w:r>
    </w:p>
    <w:p w:rsidR="00470A41" w:rsidRDefault="00470A41" w:rsidP="00470A41">
      <w:pPr>
        <w:spacing w:after="0"/>
      </w:pPr>
      <w:r>
        <w:t>- grafická karta s výstupy HDMI, DVI a VGA</w:t>
      </w:r>
    </w:p>
    <w:p w:rsidR="00470A41" w:rsidRDefault="00470A41" w:rsidP="00470A41">
      <w:pPr>
        <w:spacing w:after="0"/>
      </w:pPr>
      <w:r>
        <w:t>- monitor min. 24“</w:t>
      </w:r>
    </w:p>
    <w:p w:rsidR="00470A41" w:rsidRDefault="00470A41" w:rsidP="00470A41">
      <w:pPr>
        <w:spacing w:after="0"/>
      </w:pPr>
      <w:r>
        <w:t>- klávesnice, myš, dvojice reproduktorů</w:t>
      </w:r>
    </w:p>
    <w:p w:rsidR="00470A41" w:rsidRDefault="00470A41" w:rsidP="00470A41">
      <w:pPr>
        <w:spacing w:after="0"/>
      </w:pPr>
      <w:r>
        <w:t>- operační systém Windows 10</w:t>
      </w:r>
    </w:p>
    <w:p w:rsidR="00470A41" w:rsidRDefault="00470A41" w:rsidP="00470A41">
      <w:pPr>
        <w:spacing w:after="0"/>
      </w:pPr>
      <w:r>
        <w:t xml:space="preserve">- Gigabit </w:t>
      </w:r>
      <w:proofErr w:type="spellStart"/>
      <w:r>
        <w:t>Ethernet</w:t>
      </w:r>
      <w:proofErr w:type="spellEnd"/>
      <w:r>
        <w:t xml:space="preserve">, </w:t>
      </w:r>
      <w:proofErr w:type="spellStart"/>
      <w:r>
        <w:t>WiFi</w:t>
      </w:r>
      <w:proofErr w:type="spellEnd"/>
      <w:r>
        <w:t>.</w:t>
      </w:r>
    </w:p>
    <w:p w:rsidR="00470A41" w:rsidRDefault="00470A41" w:rsidP="00470A41">
      <w:pPr>
        <w:spacing w:after="0"/>
      </w:pPr>
      <w:r>
        <w:t>- mechanika DVD RW</w:t>
      </w:r>
    </w:p>
    <w:p w:rsidR="00470A41" w:rsidRDefault="00470A41" w:rsidP="00470A41">
      <w:pPr>
        <w:spacing w:after="0"/>
      </w:pPr>
    </w:p>
    <w:p w:rsidR="00256060" w:rsidRDefault="00256060" w:rsidP="00470A41">
      <w:pPr>
        <w:spacing w:after="0"/>
      </w:pPr>
      <w:r>
        <w:t xml:space="preserve">Doplňující </w:t>
      </w:r>
      <w:proofErr w:type="gramStart"/>
      <w:r>
        <w:t>informace : na</w:t>
      </w:r>
      <w:proofErr w:type="gramEnd"/>
      <w:r>
        <w:t xml:space="preserve"> počítač bude nainstalován další SW a data ze stávajícího PC.</w:t>
      </w:r>
    </w:p>
    <w:p w:rsidR="00470A41" w:rsidRDefault="00256060" w:rsidP="007451AA">
      <w:pPr>
        <w:spacing w:after="0"/>
      </w:pPr>
      <w:r>
        <w:t>Přeinstalování dat a SW není předmětem nabídky.</w:t>
      </w:r>
    </w:p>
    <w:sectPr w:rsidR="00470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B9"/>
    <w:rsid w:val="00054D72"/>
    <w:rsid w:val="00256060"/>
    <w:rsid w:val="00470A41"/>
    <w:rsid w:val="004A398B"/>
    <w:rsid w:val="004A6B14"/>
    <w:rsid w:val="004F73DD"/>
    <w:rsid w:val="00604DD3"/>
    <w:rsid w:val="007402F3"/>
    <w:rsid w:val="007451AA"/>
    <w:rsid w:val="00944D26"/>
    <w:rsid w:val="00AD7BB9"/>
    <w:rsid w:val="00B13804"/>
    <w:rsid w:val="00C15915"/>
    <w:rsid w:val="00CB0C0B"/>
    <w:rsid w:val="00E40250"/>
    <w:rsid w:val="00EB33B9"/>
    <w:rsid w:val="00F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915"/>
  </w:style>
  <w:style w:type="paragraph" w:styleId="Nadpis1">
    <w:name w:val="heading 1"/>
    <w:basedOn w:val="Normln"/>
    <w:next w:val="Normln"/>
    <w:link w:val="Nadpis1Char"/>
    <w:uiPriority w:val="9"/>
    <w:qFormat/>
    <w:rsid w:val="00C15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15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159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159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159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159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159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159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159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5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5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15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15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15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15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15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159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15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159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159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5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15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15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C15915"/>
    <w:rPr>
      <w:b/>
      <w:bCs/>
    </w:rPr>
  </w:style>
  <w:style w:type="character" w:styleId="Zvraznn">
    <w:name w:val="Emphasis"/>
    <w:basedOn w:val="Standardnpsmoodstavce"/>
    <w:uiPriority w:val="20"/>
    <w:qFormat/>
    <w:rsid w:val="00C15915"/>
    <w:rPr>
      <w:i/>
      <w:iCs/>
    </w:rPr>
  </w:style>
  <w:style w:type="paragraph" w:styleId="Bezmezer">
    <w:name w:val="No Spacing"/>
    <w:link w:val="BezmezerChar"/>
    <w:uiPriority w:val="1"/>
    <w:qFormat/>
    <w:rsid w:val="00C15915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15915"/>
  </w:style>
  <w:style w:type="paragraph" w:styleId="Odstavecseseznamem">
    <w:name w:val="List Paragraph"/>
    <w:basedOn w:val="Normln"/>
    <w:uiPriority w:val="34"/>
    <w:qFormat/>
    <w:rsid w:val="00C1591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1591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C15915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15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15915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C15915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C1591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C1591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C15915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C1591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1591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915"/>
  </w:style>
  <w:style w:type="paragraph" w:styleId="Nadpis1">
    <w:name w:val="heading 1"/>
    <w:basedOn w:val="Normln"/>
    <w:next w:val="Normln"/>
    <w:link w:val="Nadpis1Char"/>
    <w:uiPriority w:val="9"/>
    <w:qFormat/>
    <w:rsid w:val="00C15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15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159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159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159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159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159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159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159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5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5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15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15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15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15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15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159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15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159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C159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5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15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15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C15915"/>
    <w:rPr>
      <w:b/>
      <w:bCs/>
    </w:rPr>
  </w:style>
  <w:style w:type="character" w:styleId="Zvraznn">
    <w:name w:val="Emphasis"/>
    <w:basedOn w:val="Standardnpsmoodstavce"/>
    <w:uiPriority w:val="20"/>
    <w:qFormat/>
    <w:rsid w:val="00C15915"/>
    <w:rPr>
      <w:i/>
      <w:iCs/>
    </w:rPr>
  </w:style>
  <w:style w:type="paragraph" w:styleId="Bezmezer">
    <w:name w:val="No Spacing"/>
    <w:link w:val="BezmezerChar"/>
    <w:uiPriority w:val="1"/>
    <w:qFormat/>
    <w:rsid w:val="00C15915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15915"/>
  </w:style>
  <w:style w:type="paragraph" w:styleId="Odstavecseseznamem">
    <w:name w:val="List Paragraph"/>
    <w:basedOn w:val="Normln"/>
    <w:uiPriority w:val="34"/>
    <w:qFormat/>
    <w:rsid w:val="00C1591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1591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C15915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15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15915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C15915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C1591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C1591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C15915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C1591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1591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Lev</dc:creator>
  <cp:lastModifiedBy>Vaclav Lev</cp:lastModifiedBy>
  <cp:revision>3</cp:revision>
  <cp:lastPrinted>2020-03-17T09:43:00Z</cp:lastPrinted>
  <dcterms:created xsi:type="dcterms:W3CDTF">2020-03-16T08:37:00Z</dcterms:created>
  <dcterms:modified xsi:type="dcterms:W3CDTF">2020-03-17T09:43:00Z</dcterms:modified>
</cp:coreProperties>
</file>