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77777777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 xml:space="preserve">smlouva </w:t>
      </w:r>
      <w:r>
        <w:rPr>
          <w:rFonts w:ascii="Arial Narrow" w:hAnsi="Arial Narrow"/>
          <w:sz w:val="44"/>
          <w:szCs w:val="44"/>
        </w:rPr>
        <w:t>- návrh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33D746E" w14:textId="77777777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</w:p>
    <w:p w14:paraId="17A8A124" w14:textId="77777777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</w:p>
    <w:p w14:paraId="3B3A9B40" w14:textId="77777777" w:rsidR="00A232BF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</w:p>
    <w:p w14:paraId="5262B06E" w14:textId="77777777" w:rsidR="00DD7FC8" w:rsidRPr="00DD7FC8" w:rsidRDefault="00A232BF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</w:p>
    <w:p w14:paraId="2F173F0F" w14:textId="77777777" w:rsidR="00DD7FC8" w:rsidRP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</w:p>
    <w:p w14:paraId="29DAE6C9" w14:textId="77777777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</w:p>
    <w:p w14:paraId="4DD479AC" w14:textId="77777777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</w:p>
    <w:p w14:paraId="6B4C8E5A" w14:textId="77777777" w:rsidR="00DD7FC8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OR u                     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soudu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v                                       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   vložka</w:t>
      </w:r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7C93D8F" w14:textId="055F3911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 261 01 Příbram IV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40EF7E7A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 xml:space="preserve">zboží dle nabídky prodávajícího, která byla vybrána jako nejvýhodnější ve výběrovém řízení na veřejnou </w:t>
      </w:r>
      <w:proofErr w:type="gramStart"/>
      <w:r w:rsidR="005B26A6">
        <w:rPr>
          <w:rFonts w:ascii="Arial Narrow" w:hAnsi="Arial Narrow" w:cs="Arial"/>
          <w:sz w:val="24"/>
          <w:szCs w:val="24"/>
        </w:rPr>
        <w:t xml:space="preserve">zakázku </w:t>
      </w:r>
      <w:r w:rsidR="006B3D01" w:rsidRPr="006B3D01">
        <w:rPr>
          <w:rFonts w:ascii="Arial Narrow" w:hAnsi="Arial Narrow" w:cs="Arial"/>
          <w:i/>
          <w:sz w:val="24"/>
          <w:szCs w:val="24"/>
        </w:rPr>
        <w:t>,,</w:t>
      </w:r>
      <w:r w:rsidR="00F25C97">
        <w:rPr>
          <w:rFonts w:ascii="Arial Narrow" w:hAnsi="Arial Narrow" w:cs="Arial"/>
          <w:i/>
          <w:sz w:val="24"/>
          <w:szCs w:val="24"/>
        </w:rPr>
        <w:t>Školní</w:t>
      </w:r>
      <w:proofErr w:type="gramEnd"/>
      <w:r w:rsidR="00F25C97">
        <w:rPr>
          <w:rFonts w:ascii="Arial Narrow" w:hAnsi="Arial Narrow" w:cs="Arial"/>
          <w:i/>
          <w:sz w:val="24"/>
          <w:szCs w:val="24"/>
        </w:rPr>
        <w:t xml:space="preserve"> nábytek</w:t>
      </w:r>
      <w:r w:rsidR="006B3D01" w:rsidRPr="006B3D01">
        <w:rPr>
          <w:rFonts w:ascii="Arial Narrow" w:hAnsi="Arial Narrow" w:cs="Arial"/>
          <w:i/>
          <w:sz w:val="24"/>
          <w:szCs w:val="24"/>
        </w:rPr>
        <w:t>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60C0193A" w14:textId="77777777" w:rsidR="005B26A6" w:rsidRP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494AE55" w14:textId="601AB0E4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7B00F317" w14:textId="3EFD36E0" w:rsidR="004A1DEB" w:rsidRPr="004A1DEB" w:rsidRDefault="004A1DEB" w:rsidP="004A1DEB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0858845E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DEB">
        <w:rPr>
          <w:rFonts w:ascii="Arial Narrow" w:eastAsiaTheme="minorEastAsia" w:hAnsi="Arial Narrow" w:cs="Times New Roman"/>
          <w:sz w:val="24"/>
          <w:szCs w:val="24"/>
        </w:rPr>
        <w:t>do 1. 12. 2019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77777777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  <w:highlight w:val="yellow"/>
        </w:rPr>
        <w:t xml:space="preserve">…………………………………. </w:t>
      </w:r>
      <w:r w:rsidRPr="004938BE">
        <w:rPr>
          <w:rFonts w:ascii="Arial Narrow" w:hAnsi="Arial Narrow"/>
          <w:sz w:val="24"/>
          <w:szCs w:val="24"/>
        </w:rPr>
        <w:t>Kč bez DPH.</w:t>
      </w:r>
    </w:p>
    <w:p w14:paraId="0A844922" w14:textId="77777777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05F98" w:rsidRPr="004938BE">
        <w:rPr>
          <w:rFonts w:ascii="Arial Narrow" w:hAnsi="Arial Narrow"/>
          <w:sz w:val="24"/>
          <w:szCs w:val="24"/>
          <w:highlight w:val="yellow"/>
        </w:rPr>
        <w:t xml:space="preserve">…………………………………. </w:t>
      </w:r>
      <w:r w:rsidR="00105F98" w:rsidRPr="004938BE">
        <w:rPr>
          <w:rFonts w:ascii="Arial Narrow" w:hAnsi="Arial Narrow"/>
          <w:sz w:val="24"/>
          <w:szCs w:val="24"/>
        </w:rPr>
        <w:t xml:space="preserve">Kč. </w:t>
      </w:r>
    </w:p>
    <w:p w14:paraId="0FF65BD8" w14:textId="77777777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  <w:highlight w:val="yellow"/>
        </w:rPr>
        <w:t xml:space="preserve">…………………………………. </w:t>
      </w:r>
      <w:r w:rsidRPr="004938BE">
        <w:rPr>
          <w:rFonts w:ascii="Arial Narrow" w:hAnsi="Arial Narrow"/>
          <w:sz w:val="24"/>
          <w:szCs w:val="24"/>
        </w:rPr>
        <w:t>Kč.</w:t>
      </w:r>
    </w:p>
    <w:p w14:paraId="792E33AC" w14:textId="77777777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3CD6F728" w14:textId="77777777" w:rsidR="004A1DEB" w:rsidRPr="004A1DEB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4A1DEB">
        <w:rPr>
          <w:rFonts w:ascii="Arial Narrow" w:hAnsi="Arial Narrow"/>
          <w:sz w:val="24"/>
          <w:szCs w:val="24"/>
          <w:lang w:eastAsia="de-DE"/>
        </w:rPr>
        <w:t xml:space="preserve"> náležitosti pro daňový doklad.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69C25FA5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099E7B37" w:rsidR="00DF5962" w:rsidRPr="003E2E6D" w:rsidRDefault="00ED21D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 případě 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řádný</w:t>
      </w:r>
      <w:r w:rsidRPr="00ED21D2">
        <w:rPr>
          <w:rFonts w:ascii="Arial Narrow" w:hAnsi="Arial Narrow" w:cs="Arial"/>
          <w:sz w:val="24"/>
          <w:szCs w:val="24"/>
        </w:rPr>
        <w:t xml:space="preserve">m </w:t>
      </w:r>
      <w:r>
        <w:rPr>
          <w:rFonts w:ascii="Arial Narrow" w:hAnsi="Arial Narrow" w:cs="Arial"/>
          <w:sz w:val="24"/>
          <w:szCs w:val="24"/>
        </w:rPr>
        <w:t xml:space="preserve">nebo s včasným </w:t>
      </w:r>
      <w:r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2D2B86">
        <w:rPr>
          <w:rFonts w:ascii="Arial Narrow" w:hAnsi="Arial Narrow" w:cs="Arial"/>
          <w:sz w:val="24"/>
          <w:szCs w:val="24"/>
        </w:rPr>
        <w:t>0</w:t>
      </w:r>
      <w:r w:rsidR="00DF5962" w:rsidRPr="003E2E6D">
        <w:rPr>
          <w:rFonts w:ascii="Arial Narrow" w:hAnsi="Arial Narrow" w:cs="Arial"/>
          <w:sz w:val="24"/>
          <w:szCs w:val="24"/>
        </w:rPr>
        <w:t>,- Kč  za každý</w:t>
      </w:r>
      <w:r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422A81E6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7E0140">
        <w:rPr>
          <w:rFonts w:ascii="Arial Narrow" w:hAnsi="Arial Narrow" w:cs="Arial"/>
          <w:sz w:val="24"/>
          <w:szCs w:val="24"/>
        </w:rPr>
        <w:t xml:space="preserve">kupní smlouvy ve smyslu </w:t>
      </w:r>
      <w:proofErr w:type="gramStart"/>
      <w:r w:rsidR="007E0140">
        <w:rPr>
          <w:rFonts w:ascii="Arial Narrow" w:hAnsi="Arial Narrow" w:cs="Arial"/>
          <w:sz w:val="24"/>
          <w:szCs w:val="24"/>
        </w:rPr>
        <w:t>čl. V.3</w:t>
      </w:r>
      <w:r w:rsidR="004A1E0D">
        <w:rPr>
          <w:rFonts w:ascii="Arial Narrow" w:hAnsi="Arial Narrow" w:cs="Arial"/>
          <w:sz w:val="24"/>
          <w:szCs w:val="24"/>
        </w:rPr>
        <w:t xml:space="preserve"> této</w:t>
      </w:r>
      <w:proofErr w:type="gramEnd"/>
      <w:r w:rsidR="004A1E0D">
        <w:rPr>
          <w:rFonts w:ascii="Arial Narrow" w:hAnsi="Arial Narrow" w:cs="Arial"/>
          <w:sz w:val="24"/>
          <w:szCs w:val="24"/>
        </w:rPr>
        <w:t xml:space="preserve">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2D2B86">
        <w:rPr>
          <w:rFonts w:ascii="Arial Narrow" w:hAnsi="Arial Narrow" w:cs="Arial"/>
          <w:sz w:val="24"/>
          <w:szCs w:val="24"/>
        </w:rPr>
        <w:t>0</w:t>
      </w:r>
      <w:r w:rsidRPr="003E2E6D">
        <w:rPr>
          <w:rFonts w:ascii="Arial Narrow" w:hAnsi="Arial Narrow" w:cs="Arial"/>
          <w:sz w:val="24"/>
          <w:szCs w:val="24"/>
        </w:rPr>
        <w:t>,- Kč 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77777777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77777777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 xml:space="preserve"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 k </w:t>
      </w:r>
      <w:proofErr w:type="gramStart"/>
      <w:r w:rsidRPr="00341C31">
        <w:rPr>
          <w:rFonts w:ascii="Arial Narrow" w:hAnsi="Arial Narrow" w:cs="Arial"/>
          <w:sz w:val="24"/>
          <w:szCs w:val="24"/>
        </w:rPr>
        <w:t>provedeni</w:t>
      </w:r>
      <w:proofErr w:type="gramEnd"/>
      <w:r w:rsidRPr="00341C31">
        <w:rPr>
          <w:rFonts w:ascii="Arial Narrow" w:hAnsi="Arial Narrow" w:cs="Arial"/>
          <w:sz w:val="24"/>
          <w:szCs w:val="24"/>
        </w:rPr>
        <w:t>́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>m 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 xml:space="preserve">šlenému účelu </w:t>
      </w:r>
      <w:r w:rsidRPr="00841290">
        <w:rPr>
          <w:rFonts w:ascii="Arial Narrow" w:hAnsi="Arial Narrow" w:cs="Arial"/>
          <w:sz w:val="24"/>
          <w:szCs w:val="24"/>
        </w:rPr>
        <w:lastRenderedPageBreak/>
        <w:t>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4FC4EB0" w14:textId="77777777" w:rsidR="00C32B08" w:rsidRDefault="00C32B08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33966273" w14:textId="063972F8" w:rsidR="00155EC1" w:rsidRPr="001870C1" w:rsidRDefault="00636790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t>Příloha č. 1: Podrobná technická s</w:t>
      </w:r>
      <w:r w:rsidR="00155EC1" w:rsidRPr="001870C1">
        <w:rPr>
          <w:rFonts w:ascii="Arial Narrow" w:hAnsi="Arial Narrow" w:cs="Arial"/>
          <w:b/>
          <w:sz w:val="24"/>
          <w:szCs w:val="24"/>
        </w:rPr>
        <w:t>pecifikace předmětu plnění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ECF8063" w14:textId="77777777" w:rsidR="002D2B86" w:rsidRDefault="002D2B86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54AD7E34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……………………</w:t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2859FC3F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F2ED17C" w14:textId="3608B757" w:rsidR="002D2B86" w:rsidRDefault="002D2B86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76E4CFD" w14:textId="77777777" w:rsidR="002D2B86" w:rsidRDefault="002D2B86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22EC7AF1" w14:textId="77CAF4FC" w:rsidR="00732A4C" w:rsidRPr="005B2FEA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r w:rsidRPr="005B2FEA">
        <w:rPr>
          <w:rFonts w:ascii="Arial Narrow" w:hAnsi="Arial Narrow" w:cs="Arial"/>
          <w:sz w:val="24"/>
          <w:szCs w:val="24"/>
        </w:rPr>
        <w:tab/>
      </w:r>
      <w:r w:rsidR="00411D5B" w:rsidRPr="00411D5B">
        <w:rPr>
          <w:rFonts w:ascii="Arial Narrow" w:hAnsi="Arial Narrow"/>
          <w:sz w:val="24"/>
          <w:szCs w:val="24"/>
        </w:rPr>
        <w:t>Mgr. Pavlína Caisová</w:t>
      </w:r>
    </w:p>
    <w:p w14:paraId="65352340" w14:textId="039FA60B" w:rsidR="00636790" w:rsidRDefault="00732A4C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646CA300" w:rsidR="008B15E9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Kupující</w:t>
      </w:r>
    </w:p>
    <w:p w14:paraId="36B62632" w14:textId="7EA2B439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2E8E70B" w14:textId="21AF5035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DA4C2D1" w14:textId="00C3BC9E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0279B6A" w14:textId="4F6D2A9B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A086C54" w14:textId="5068FA7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65E7FAC" w14:textId="164DBEC2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F9BCFD9" w14:textId="72FC8D07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DBB46A5" w14:textId="59BE9901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000ACCF" w14:textId="4140B58E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A81F049" w14:textId="3EDEF99C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B1A9CEF" w14:textId="28EDD47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6FD8CD0" w14:textId="49DE72C9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5E665DA" w14:textId="185A1F6B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4740484" w14:textId="6AC5373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AE50F2E" w14:textId="3510ADAE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BE3C9DF" w14:textId="0AE12F46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BDF3764" w14:textId="5932DD9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F6CA77B" w14:textId="3B2D67E0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7F6D64A" w14:textId="5A65529D" w:rsidR="00DD0799" w:rsidRPr="0003191D" w:rsidRDefault="00260BAB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Příloha č. 1  </w:t>
      </w:r>
      <w:r w:rsidR="0003191D" w:rsidRPr="0003191D">
        <w:rPr>
          <w:rFonts w:asciiTheme="majorHAnsi" w:hAnsiTheme="majorHAnsi" w:cstheme="majorHAnsi"/>
          <w:b/>
          <w:sz w:val="24"/>
          <w:szCs w:val="24"/>
        </w:rPr>
        <w:t>Podrobná technická specifikace předmětu plnění</w:t>
      </w:r>
    </w:p>
    <w:p w14:paraId="58E8CDA9" w14:textId="020357B2" w:rsidR="00DD0799" w:rsidRPr="0003191D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560"/>
        <w:gridCol w:w="800"/>
        <w:gridCol w:w="960"/>
        <w:gridCol w:w="580"/>
      </w:tblGrid>
      <w:tr w:rsidR="002D2B86" w:rsidRPr="002D2B86" w14:paraId="61E7C247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23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AC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05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6C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74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4FF34D14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13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076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 "L" s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rádiusy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bookmarkStart w:id="0" w:name="_GoBack"/>
            <w:bookmarkEnd w:id="0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900/800x1900/600x25mm                           podstavný kontejner KP1+4, v.720mmm                                podstavný kontejner KPM1+4, v. 720mm                              válcová noha RSN-2/60, v. 720mm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A1CA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76E9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88C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69657DC" w14:textId="77777777" w:rsidTr="002D2B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CBD0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B25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B44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1D19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08B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5181D39A" w14:textId="77777777" w:rsidTr="002D2B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6FE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115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486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DBE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E46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E824C45" w14:textId="77777777" w:rsidTr="002D2B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9DC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A52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66B9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839A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6DD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A9F666D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126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FD7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 "obdélník" s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rádiusy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2000x1000x25mm                             centrální noha, delší uchycení, v. 720mm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26E1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85B7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A09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ADFA799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30B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195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2866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3ks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AC5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826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DE68499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DE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F2A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 "obdélník" 4100x600x38mm (kuchyňská pracovní deska)                                                                                                      válcová noha RSN-2/60, v.720mm                                            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protispádová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lišta 4100x100x18mm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E3C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0B8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2B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D2E6970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B87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5CF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DE5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0C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0F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13EE73E8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FB9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1DF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1AB3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6ks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9D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0A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13F40DA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CF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6D4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1FD1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087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83A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4EE94B84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57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B2A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Kontejner na kolečkách KS4, 4x zásuvka, 430x600x600mm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6148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2ks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DFE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66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0E2944C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AD5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CC1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Skříňová sestava s posuvnými dveřmi v Al rámu, 3x zámek, 8x vnitřní zásuvka                                                                                       2400x600x2000mm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589C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2D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CB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52238A2E" w14:textId="77777777" w:rsidTr="002D2B86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D0F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9E1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036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3C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120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2C77C5C7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395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720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Skříňová sestava s posuvnými dveřmi v Al rámu, 4x vnitřní zásuvka, 1x šatní tyč                                                                                  2700x600x2000mm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04D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59D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0C8A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0E4D087" w14:textId="77777777" w:rsidTr="002D2B86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D41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9F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31E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07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252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8AEDCFB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903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969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Kuchyňská linka rohová, délka 3000/1600mm, v. 2000mm                         dřez s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odkapem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780x435mm,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odkap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vlevo, otvor pro baterii                                                                                         vodovodní baterie páková                                                                                 vestavná lednice v. 800mm                                                                  vestavná mikrovlnná trouba                                                                                                                            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82D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7DC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90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2B5E5040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4A7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D945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E7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83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F92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13E1C4E6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612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81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D8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2A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06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D29C1A9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657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C7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4C1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483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CF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68986ED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59BE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B6D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8118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C86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37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6D615494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DE3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1BB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Skříň na hygienické potřeby, 4x zásuvka/horní dveře 1200x600x2000mm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E27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5F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2B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F924141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9EA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AA3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8A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B0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52C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12875C54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444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9CA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židle pracovní bez područek, e-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synchro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, kříž Al černý, kolečka na tvrdý povrch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6A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09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06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612D82E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E1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D08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8D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42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93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78F4D4C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53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D33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židle jednací, ISO čalouněná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88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10ks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B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6E2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F1CE52C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91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6B40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32F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65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27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412A42D8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FE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3B2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E6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153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B9C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2F86D84B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3C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B7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11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27C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49C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191D" w:rsidRPr="002D2B86" w14:paraId="3911D369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7735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F683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B34A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0477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EFF8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B1DE637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697" w14:textId="77777777" w:rsid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9B739E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605BC0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07850B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3E648EF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B8ECD9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2CB2BD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217B05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5431CB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7BF1CB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A7E5B1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ACB6C15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30A23C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86A3BC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2483FE" w14:textId="37782740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3C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B5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90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770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00D7B68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CAA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STOLY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deska tloušťky min. 25mm s HPL povrchem, hrana ABS min 2mm. DTD laminovaná, dezény dle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barev. Podnoží kovové v barvě RAL dle výběru min. </w:t>
            </w:r>
            <w:proofErr w:type="gram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ze</w:t>
            </w:r>
            <w:proofErr w:type="gram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barev             </w:t>
            </w:r>
          </w:p>
        </w:tc>
      </w:tr>
      <w:tr w:rsidR="002D2B86" w:rsidRPr="002D2B86" w14:paraId="622C1680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2AD5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469EF18A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26A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8595AB2" w14:textId="77777777" w:rsidTr="002D2B86">
        <w:trPr>
          <w:trHeight w:val="269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090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C9E5C38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914C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KONTEJNERY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DTD laminovaná, dezény dle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barev, lisovaný korpus o tloušťce 18mm, hrany ABS min. 2mm, centrální zámek s vyměnitelnou vložkou a 2-ma klíči, blokace proti vysunutí        2 zásuvek současně, úchytky kovové</w:t>
            </w:r>
          </w:p>
        </w:tc>
      </w:tr>
      <w:tr w:rsidR="002D2B86" w:rsidRPr="002D2B86" w14:paraId="0651AD67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44D950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9B7560E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760C0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421C6AAB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6D532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261A84E5" w14:textId="77777777" w:rsidTr="002D2B86">
        <w:trPr>
          <w:trHeight w:val="269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34F7F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403BCA8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12D1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SKŘÍNĚ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(rozvržení a počty polic a zásuvek </w:t>
            </w:r>
            <w:proofErr w:type="gramStart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viz. nákresy</w:t>
            </w:r>
            <w:proofErr w:type="gramEnd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nábytku) 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DTD laminovaná, dezény dle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barev, lisovaný korpus o tloušťce 18mm, hrany ABS min. 2mm, záda ve stejném dezénu jako u korpusu, úchytky kovové, zámek s vyměnitelnou vložkou a 2-ma klíči, závěsy dveří kovové, úhel otevírání min 110</w:t>
            </w:r>
            <w:r w:rsidRPr="002D2B86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o 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 tlumením, police tloušťky 25mm s bezpečnostními nosiči, sokl s rektifikačními šrouby, zásuvky s tlumením a měkkým dojezdem, nosnost min. 25kg, kovové bočnice</w:t>
            </w:r>
          </w:p>
        </w:tc>
      </w:tr>
      <w:tr w:rsidR="002D2B86" w:rsidRPr="002D2B86" w14:paraId="3C7A05DB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5FA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E57C972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7AD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B69C555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D741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2A6D8A8D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3D3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23CC802C" w14:textId="77777777" w:rsidTr="002D2B86">
        <w:trPr>
          <w:trHeight w:val="45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AB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6168B3C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DD73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KUCHYNĚ (rozvržení skříněk </w:t>
            </w:r>
            <w:proofErr w:type="gramStart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viz. nákresy</w:t>
            </w:r>
            <w:proofErr w:type="gramEnd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nábytku)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DTD laminovaná, dezény dle                        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dle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barev, lisovaný korpus o tloušťce 18mm, hrany ABS min. 2mm, záda ve stejném dezénu jako u korpusu, úchytky kovové, police tloušťky 18mm s bezpečnostními nosiči, zásuvky s tlumením a měkkým dojezdem, nosnost min. 25kg, kovové bočnice, pracovní deska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postforming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. 38mm, zadní těsnící lišta, předložení min. 20ti vzorků, sokl odnímatelný s těsnící lištou, hloubka spodních skříněk 560/580mm, pracovní deska hloubka 600mm, horní skříňky hloubka 300/320mm</w:t>
            </w:r>
          </w:p>
        </w:tc>
      </w:tr>
      <w:tr w:rsidR="002D2B86" w:rsidRPr="002D2B86" w14:paraId="3208749C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5B6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AD351C2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62D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86E97FF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766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B6D3ABE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D7E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3D6600F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8C3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8E25686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0FF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FBCC243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FE9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5499151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FC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0E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561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02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49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547F31F" w14:textId="35AC1C98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sectPr w:rsidR="00DD0799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6464" w14:textId="77777777" w:rsidR="001E666F" w:rsidRDefault="001E666F" w:rsidP="00841290">
      <w:pPr>
        <w:spacing w:after="0"/>
      </w:pPr>
      <w:r>
        <w:separator/>
      </w:r>
    </w:p>
  </w:endnote>
  <w:endnote w:type="continuationSeparator" w:id="0">
    <w:p w14:paraId="3989654C" w14:textId="77777777" w:rsidR="001E666F" w:rsidRDefault="001E666F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6636982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0BAB">
      <w:rPr>
        <w:rStyle w:val="slostrnky"/>
        <w:noProof/>
      </w:rPr>
      <w:t>6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760B" w14:textId="77777777" w:rsidR="001E666F" w:rsidRDefault="001E666F" w:rsidP="00841290">
      <w:pPr>
        <w:spacing w:after="0"/>
      </w:pPr>
      <w:r>
        <w:separator/>
      </w:r>
    </w:p>
  </w:footnote>
  <w:footnote w:type="continuationSeparator" w:id="0">
    <w:p w14:paraId="42103E85" w14:textId="77777777" w:rsidR="001E666F" w:rsidRDefault="001E666F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E9C1" w14:textId="325ADEB1" w:rsidR="00DD0799" w:rsidRPr="002D2B86" w:rsidRDefault="00DD0799">
    <w:pPr>
      <w:pStyle w:val="Zhlav"/>
      <w:rPr>
        <w:sz w:val="20"/>
        <w:szCs w:val="20"/>
      </w:rPr>
    </w:pPr>
  </w:p>
  <w:p w14:paraId="55A7045E" w14:textId="77777777" w:rsidR="00DD0799" w:rsidRDefault="00DD0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0"/>
    <w:rsid w:val="00006F27"/>
    <w:rsid w:val="00025DC4"/>
    <w:rsid w:val="0003191D"/>
    <w:rsid w:val="000579D7"/>
    <w:rsid w:val="000C583A"/>
    <w:rsid w:val="000C77DA"/>
    <w:rsid w:val="000F3A79"/>
    <w:rsid w:val="00105F98"/>
    <w:rsid w:val="00155EC1"/>
    <w:rsid w:val="001671E6"/>
    <w:rsid w:val="0017335D"/>
    <w:rsid w:val="0017368B"/>
    <w:rsid w:val="001738C7"/>
    <w:rsid w:val="001870C1"/>
    <w:rsid w:val="001C3AD7"/>
    <w:rsid w:val="001D1E2B"/>
    <w:rsid w:val="001E666F"/>
    <w:rsid w:val="00211F77"/>
    <w:rsid w:val="0025068B"/>
    <w:rsid w:val="002605C8"/>
    <w:rsid w:val="00260BAB"/>
    <w:rsid w:val="0027227F"/>
    <w:rsid w:val="002A6BEA"/>
    <w:rsid w:val="002D2B86"/>
    <w:rsid w:val="002F5C6F"/>
    <w:rsid w:val="00341C31"/>
    <w:rsid w:val="003450D1"/>
    <w:rsid w:val="00354583"/>
    <w:rsid w:val="003B3A3E"/>
    <w:rsid w:val="003E2E6D"/>
    <w:rsid w:val="00411D5B"/>
    <w:rsid w:val="00414C4E"/>
    <w:rsid w:val="004363E8"/>
    <w:rsid w:val="00492636"/>
    <w:rsid w:val="004938BE"/>
    <w:rsid w:val="004A1DEB"/>
    <w:rsid w:val="004A1E0D"/>
    <w:rsid w:val="0050313A"/>
    <w:rsid w:val="00514FFA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32A4C"/>
    <w:rsid w:val="007E0140"/>
    <w:rsid w:val="007E0E56"/>
    <w:rsid w:val="007E71CF"/>
    <w:rsid w:val="00803BA0"/>
    <w:rsid w:val="00824AAA"/>
    <w:rsid w:val="00841290"/>
    <w:rsid w:val="00842F05"/>
    <w:rsid w:val="00867562"/>
    <w:rsid w:val="008B15E9"/>
    <w:rsid w:val="008B1F1B"/>
    <w:rsid w:val="008C19EB"/>
    <w:rsid w:val="008C6C56"/>
    <w:rsid w:val="008D250B"/>
    <w:rsid w:val="008F3AF4"/>
    <w:rsid w:val="00920C0C"/>
    <w:rsid w:val="009278F1"/>
    <w:rsid w:val="009655EE"/>
    <w:rsid w:val="009863D4"/>
    <w:rsid w:val="00A232BF"/>
    <w:rsid w:val="00A23F6C"/>
    <w:rsid w:val="00A719FF"/>
    <w:rsid w:val="00AB0481"/>
    <w:rsid w:val="00AD56C2"/>
    <w:rsid w:val="00AE41C8"/>
    <w:rsid w:val="00AF3F8F"/>
    <w:rsid w:val="00B26DBC"/>
    <w:rsid w:val="00B37FA4"/>
    <w:rsid w:val="00BC2907"/>
    <w:rsid w:val="00BD0134"/>
    <w:rsid w:val="00BE3895"/>
    <w:rsid w:val="00C32B08"/>
    <w:rsid w:val="00C377ED"/>
    <w:rsid w:val="00C60A77"/>
    <w:rsid w:val="00C6195E"/>
    <w:rsid w:val="00C85EF7"/>
    <w:rsid w:val="00C95613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0799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25C97"/>
    <w:rsid w:val="00F32E17"/>
    <w:rsid w:val="00F34E00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A3FE33FF-2A3B-445D-8D92-6EB2715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D3B30-1FC4-46C4-BCB0-52EF8C00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1811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referent@OUU.INT</cp:lastModifiedBy>
  <cp:revision>5</cp:revision>
  <dcterms:created xsi:type="dcterms:W3CDTF">2019-10-09T08:27:00Z</dcterms:created>
  <dcterms:modified xsi:type="dcterms:W3CDTF">2019-10-14T08:08:00Z</dcterms:modified>
</cp:coreProperties>
</file>