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A6" w:rsidRDefault="002A6AA6" w:rsidP="002A6AA6">
      <w:pPr>
        <w:rPr>
          <w:sz w:val="24"/>
          <w:szCs w:val="24"/>
        </w:rPr>
      </w:pPr>
      <w:r>
        <w:rPr>
          <w:sz w:val="24"/>
          <w:szCs w:val="24"/>
        </w:rPr>
        <w:t>Příloha č. 1 Smlouvy o dílo</w:t>
      </w:r>
    </w:p>
    <w:p w:rsidR="002A6AA6" w:rsidRPr="002A6AA6" w:rsidRDefault="002A6AA6" w:rsidP="002A6AA6">
      <w:pPr>
        <w:rPr>
          <w:sz w:val="24"/>
          <w:szCs w:val="24"/>
        </w:rPr>
      </w:pPr>
    </w:p>
    <w:p w:rsidR="004D6A24" w:rsidRPr="00B06141" w:rsidRDefault="00D63F71" w:rsidP="00D63F71">
      <w:pPr>
        <w:jc w:val="center"/>
        <w:rPr>
          <w:b/>
          <w:sz w:val="28"/>
          <w:szCs w:val="28"/>
          <w:u w:val="single"/>
        </w:rPr>
      </w:pPr>
      <w:r w:rsidRPr="00B06141">
        <w:rPr>
          <w:b/>
          <w:sz w:val="28"/>
          <w:szCs w:val="28"/>
          <w:u w:val="single"/>
        </w:rPr>
        <w:t xml:space="preserve">Střední zemědělská škola  a  Střední odborná škola Poděbrady, </w:t>
      </w:r>
      <w:proofErr w:type="spellStart"/>
      <w:proofErr w:type="gramStart"/>
      <w:r w:rsidRPr="00B06141">
        <w:rPr>
          <w:b/>
          <w:sz w:val="28"/>
          <w:szCs w:val="28"/>
          <w:u w:val="single"/>
        </w:rPr>
        <w:t>p.o</w:t>
      </w:r>
      <w:proofErr w:type="spellEnd"/>
      <w:r w:rsidRPr="00B06141">
        <w:rPr>
          <w:b/>
          <w:sz w:val="28"/>
          <w:szCs w:val="28"/>
          <w:u w:val="single"/>
        </w:rPr>
        <w:t>.</w:t>
      </w:r>
      <w:proofErr w:type="gramEnd"/>
    </w:p>
    <w:p w:rsidR="00D63F71" w:rsidRDefault="00D63F71" w:rsidP="00D63F71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3F71" w:rsidTr="00D63F71">
        <w:tc>
          <w:tcPr>
            <w:tcW w:w="4531" w:type="dxa"/>
          </w:tcPr>
          <w:p w:rsidR="00D63F71" w:rsidRDefault="00D63F71" w:rsidP="00D63F71">
            <w:pPr>
              <w:jc w:val="center"/>
              <w:rPr>
                <w:b/>
              </w:rPr>
            </w:pPr>
            <w:r>
              <w:rPr>
                <w:b/>
              </w:rPr>
              <w:t>Prováděná práce</w:t>
            </w:r>
          </w:p>
          <w:p w:rsidR="00B06141" w:rsidRPr="00D63F71" w:rsidRDefault="00B06141" w:rsidP="00D63F71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D63F71" w:rsidRDefault="00500337" w:rsidP="00D63F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Cen</w:t>
            </w:r>
            <w:r w:rsidR="00D63F71">
              <w:rPr>
                <w:b/>
                <w:u w:val="single"/>
              </w:rPr>
              <w:t xml:space="preserve">a </w:t>
            </w:r>
          </w:p>
          <w:p w:rsidR="00B06141" w:rsidRDefault="00B06141" w:rsidP="00D63F71">
            <w:pPr>
              <w:jc w:val="center"/>
              <w:rPr>
                <w:b/>
                <w:u w:val="single"/>
              </w:rPr>
            </w:pPr>
          </w:p>
        </w:tc>
      </w:tr>
      <w:tr w:rsidR="00D63F71" w:rsidTr="00D63F71">
        <w:tc>
          <w:tcPr>
            <w:tcW w:w="4531" w:type="dxa"/>
          </w:tcPr>
          <w:p w:rsidR="00D63F71" w:rsidRPr="00D63F71" w:rsidRDefault="00D63F71" w:rsidP="00D63F71">
            <w:r>
              <w:t>Demontáž krytiny (120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531" w:type="dxa"/>
          </w:tcPr>
          <w:p w:rsidR="00B06141" w:rsidRDefault="00B06141" w:rsidP="00D63F7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Kč</w:t>
            </w:r>
          </w:p>
        </w:tc>
      </w:tr>
      <w:tr w:rsidR="00D63F71" w:rsidTr="00D63F71">
        <w:tc>
          <w:tcPr>
            <w:tcW w:w="4531" w:type="dxa"/>
          </w:tcPr>
          <w:p w:rsidR="00D63F71" w:rsidRPr="00D63F71" w:rsidRDefault="00D63F71" w:rsidP="00D63F71">
            <w:pPr>
              <w:tabs>
                <w:tab w:val="center" w:pos="2157"/>
              </w:tabs>
            </w:pPr>
            <w:r>
              <w:t>Demontáž žlabů (136 m)</w:t>
            </w:r>
          </w:p>
        </w:tc>
        <w:tc>
          <w:tcPr>
            <w:tcW w:w="4531" w:type="dxa"/>
          </w:tcPr>
          <w:p w:rsidR="00B06141" w:rsidRDefault="00D63F71" w:rsidP="00D63F71">
            <w:r>
              <w:t xml:space="preserve">                           </w:t>
            </w:r>
          </w:p>
          <w:p w:rsidR="00D63F71" w:rsidRPr="00D63F71" w:rsidRDefault="00B06141" w:rsidP="00B06141">
            <w:pPr>
              <w:jc w:val="center"/>
            </w:pPr>
            <w:r>
              <w:t xml:space="preserve">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D63F71" w:rsidP="00D63F71">
            <w:r>
              <w:t>Demontáž svodů (8 x 4 m)</w:t>
            </w:r>
          </w:p>
          <w:p w:rsidR="00B06141" w:rsidRPr="00D63F71" w:rsidRDefault="00B06141" w:rsidP="00D63F71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D63F71" w:rsidP="00D63F71">
            <w:r>
              <w:t>Nátěr okapových háků antikorozní barvou</w:t>
            </w:r>
          </w:p>
          <w:p w:rsidR="00D63F71" w:rsidRPr="00D63F71" w:rsidRDefault="00D63F71" w:rsidP="00D63F71">
            <w:r>
              <w:t>(140 ks)</w:t>
            </w:r>
          </w:p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Nátěr podbití Luxolem (55 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BF1646" w:rsidRPr="00BF1646" w:rsidRDefault="00BF1646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Montáž střešních latí (8x6) 120 m</w:t>
            </w:r>
          </w:p>
          <w:p w:rsidR="00B06141" w:rsidRPr="00D63F71" w:rsidRDefault="00B06141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 xml:space="preserve">Montáž demontované </w:t>
            </w:r>
            <w:proofErr w:type="gramStart"/>
            <w:r>
              <w:t>krytiny  (120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B06141" w:rsidRPr="00D63F71" w:rsidRDefault="00B06141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2A6AA6" w:rsidP="00B06141">
            <w:pPr>
              <w:jc w:val="center"/>
            </w:pPr>
            <w:r>
              <w:t xml:space="preserve"> </w:t>
            </w:r>
            <w:r w:rsidR="00B06141">
              <w:t xml:space="preserve">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F1646">
            <w:r>
              <w:t>Dodání a montáž pozinkovaných žlabů (136 m)</w:t>
            </w:r>
          </w:p>
          <w:p w:rsidR="00B06141" w:rsidRPr="00D63F71" w:rsidRDefault="00B06141" w:rsidP="00BF1646">
            <w:r>
              <w:t xml:space="preserve">r. š. 333 </w:t>
            </w:r>
          </w:p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B06141" w:rsidRPr="00D63F71" w:rsidRDefault="00BF1646" w:rsidP="00BF1646">
            <w:r>
              <w:t xml:space="preserve">Dodání a montáž </w:t>
            </w:r>
            <w:r w:rsidR="00500337">
              <w:t xml:space="preserve">pozinkovaných </w:t>
            </w:r>
            <w:r>
              <w:t>okapových svodů (8 x 4 m)</w:t>
            </w:r>
            <w:r w:rsidR="00500337">
              <w:t xml:space="preserve"> </w:t>
            </w:r>
            <w:r w:rsidR="00B06141">
              <w:t>průměr 100 mm</w:t>
            </w:r>
          </w:p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B06141" w:rsidTr="00D63F71">
        <w:tc>
          <w:tcPr>
            <w:tcW w:w="4531" w:type="dxa"/>
          </w:tcPr>
          <w:p w:rsidR="00B06141" w:rsidRDefault="00B06141" w:rsidP="00BF1646">
            <w:r>
              <w:t>Dodání a provedení oplechování štítů (4 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  <w:p w:rsidR="00B06141" w:rsidRDefault="00B06141" w:rsidP="00BF1646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B0614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D63F71">
        <w:tc>
          <w:tcPr>
            <w:tcW w:w="4531" w:type="dxa"/>
          </w:tcPr>
          <w:p w:rsidR="00D63F71" w:rsidRDefault="00BF1646" w:rsidP="00B06141">
            <w:r>
              <w:t>Spojovací materiál</w:t>
            </w:r>
          </w:p>
          <w:p w:rsidR="00B06141" w:rsidRPr="00D63F71" w:rsidRDefault="00B06141" w:rsidP="00B06141"/>
        </w:tc>
        <w:tc>
          <w:tcPr>
            <w:tcW w:w="4531" w:type="dxa"/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D63F71" w:rsidTr="00B06141">
        <w:tc>
          <w:tcPr>
            <w:tcW w:w="4531" w:type="dxa"/>
            <w:tcBorders>
              <w:bottom w:val="single" w:sz="4" w:space="0" w:color="auto"/>
            </w:tcBorders>
          </w:tcPr>
          <w:p w:rsidR="00D63F71" w:rsidRDefault="00BF1646" w:rsidP="00B06141">
            <w:r>
              <w:t>Doprava</w:t>
            </w:r>
          </w:p>
          <w:p w:rsidR="00B06141" w:rsidRPr="00D63F71" w:rsidRDefault="00B06141" w:rsidP="00B06141"/>
        </w:tc>
        <w:tc>
          <w:tcPr>
            <w:tcW w:w="4531" w:type="dxa"/>
            <w:tcBorders>
              <w:bottom w:val="single" w:sz="4" w:space="0" w:color="auto"/>
            </w:tcBorders>
          </w:tcPr>
          <w:p w:rsidR="00B06141" w:rsidRDefault="00B06141" w:rsidP="00B06141">
            <w:pPr>
              <w:jc w:val="center"/>
            </w:pPr>
          </w:p>
          <w:p w:rsidR="00D63F71" w:rsidRPr="00D63F71" w:rsidRDefault="00B06141" w:rsidP="00B06141">
            <w:pPr>
              <w:jc w:val="center"/>
            </w:pPr>
            <w:r>
              <w:t xml:space="preserve">          Kč</w:t>
            </w:r>
          </w:p>
        </w:tc>
      </w:tr>
      <w:tr w:rsidR="00BF1646" w:rsidTr="00B06141">
        <w:tc>
          <w:tcPr>
            <w:tcW w:w="4531" w:type="dxa"/>
            <w:tcBorders>
              <w:right w:val="nil"/>
            </w:tcBorders>
          </w:tcPr>
          <w:p w:rsidR="00B06141" w:rsidRDefault="00B06141" w:rsidP="00D63F71">
            <w:pPr>
              <w:jc w:val="center"/>
            </w:pPr>
          </w:p>
          <w:p w:rsidR="00BF1646" w:rsidRPr="00B06141" w:rsidRDefault="00BF1646" w:rsidP="00D63F71">
            <w:pPr>
              <w:jc w:val="center"/>
              <w:rPr>
                <w:b/>
                <w:u w:val="single"/>
              </w:rPr>
            </w:pPr>
            <w:r w:rsidRPr="00B06141">
              <w:rPr>
                <w:b/>
                <w:u w:val="single"/>
              </w:rPr>
              <w:t>Celková cena</w:t>
            </w:r>
          </w:p>
          <w:p w:rsidR="00B06141" w:rsidRDefault="00B06141" w:rsidP="00D63F71">
            <w:pPr>
              <w:jc w:val="center"/>
            </w:pPr>
          </w:p>
        </w:tc>
        <w:tc>
          <w:tcPr>
            <w:tcW w:w="4531" w:type="dxa"/>
            <w:tcBorders>
              <w:left w:val="nil"/>
            </w:tcBorders>
          </w:tcPr>
          <w:p w:rsidR="00BF1646" w:rsidRDefault="00BF1646" w:rsidP="00D63F71">
            <w:pPr>
              <w:jc w:val="center"/>
            </w:pPr>
          </w:p>
          <w:p w:rsidR="00B06141" w:rsidRPr="00D63F71" w:rsidRDefault="00B06141" w:rsidP="00B06141">
            <w:pPr>
              <w:jc w:val="center"/>
            </w:pPr>
            <w:bookmarkStart w:id="0" w:name="_GoBack"/>
            <w:bookmarkEnd w:id="0"/>
            <w:r w:rsidRPr="00D63F71">
              <w:t xml:space="preserve">          Kč</w:t>
            </w:r>
          </w:p>
          <w:p w:rsidR="00B06141" w:rsidRPr="00D63F71" w:rsidRDefault="00B06141" w:rsidP="00D63F71">
            <w:pPr>
              <w:jc w:val="center"/>
            </w:pPr>
          </w:p>
        </w:tc>
      </w:tr>
    </w:tbl>
    <w:p w:rsidR="00D63F71" w:rsidRPr="00D63F71" w:rsidRDefault="00D63F71" w:rsidP="00D63F71">
      <w:pPr>
        <w:jc w:val="center"/>
        <w:rPr>
          <w:b/>
          <w:u w:val="single"/>
        </w:rPr>
      </w:pPr>
    </w:p>
    <w:sectPr w:rsidR="00D63F71" w:rsidRPr="00D6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71"/>
    <w:rsid w:val="002A6AA6"/>
    <w:rsid w:val="00335479"/>
    <w:rsid w:val="004D6A24"/>
    <w:rsid w:val="00500337"/>
    <w:rsid w:val="00B06141"/>
    <w:rsid w:val="00BF1646"/>
    <w:rsid w:val="00D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Krebs</dc:creator>
  <cp:lastModifiedBy>M</cp:lastModifiedBy>
  <cp:revision>2</cp:revision>
  <dcterms:created xsi:type="dcterms:W3CDTF">2019-10-13T14:47:00Z</dcterms:created>
  <dcterms:modified xsi:type="dcterms:W3CDTF">2019-10-13T14:47:00Z</dcterms:modified>
</cp:coreProperties>
</file>