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F0" w:rsidRPr="00CA0D84" w:rsidRDefault="00CA0D84" w:rsidP="000F46B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Poptávka na motorové vozidlo</w:t>
      </w:r>
      <w:r w:rsidR="001B321F" w:rsidRPr="00CA0D84">
        <w:rPr>
          <w:rFonts w:ascii="Arial" w:hAnsi="Arial" w:cs="Arial"/>
          <w:b/>
          <w:sz w:val="28"/>
          <w:szCs w:val="28"/>
        </w:rPr>
        <w:t xml:space="preserve">- technická specifikace, </w:t>
      </w:r>
      <w:r w:rsidR="00450FF0" w:rsidRPr="00CA0D84">
        <w:rPr>
          <w:rFonts w:ascii="Arial" w:hAnsi="Arial" w:cs="Arial"/>
          <w:b/>
          <w:sz w:val="28"/>
          <w:szCs w:val="28"/>
        </w:rPr>
        <w:t xml:space="preserve">popis </w:t>
      </w:r>
      <w:r>
        <w:rPr>
          <w:rFonts w:ascii="Arial" w:hAnsi="Arial" w:cs="Arial"/>
          <w:b/>
          <w:sz w:val="28"/>
          <w:szCs w:val="28"/>
        </w:rPr>
        <w:t>v</w:t>
      </w:r>
      <w:r w:rsidR="00450FF0" w:rsidRPr="00CA0D84">
        <w:rPr>
          <w:rFonts w:ascii="Arial" w:hAnsi="Arial" w:cs="Arial"/>
          <w:b/>
          <w:sz w:val="28"/>
          <w:szCs w:val="28"/>
        </w:rPr>
        <w:t>ozidla</w:t>
      </w:r>
    </w:p>
    <w:p w:rsidR="00CA0D84" w:rsidRDefault="00CA0D84" w:rsidP="001D1C67">
      <w:pPr>
        <w:spacing w:after="0" w:line="240" w:lineRule="auto"/>
      </w:pPr>
    </w:p>
    <w:p w:rsidR="00E63476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Minibus – 9 míst</w:t>
      </w:r>
      <w:r w:rsidR="004348D7" w:rsidRPr="000867F8">
        <w:rPr>
          <w:sz w:val="28"/>
          <w:szCs w:val="28"/>
        </w:rPr>
        <w:t xml:space="preserve"> (8 + 1), kategorie vozidla M1</w:t>
      </w:r>
      <w:r w:rsidR="004A530F" w:rsidRPr="000867F8">
        <w:rPr>
          <w:sz w:val="28"/>
          <w:szCs w:val="28"/>
        </w:rPr>
        <w:t>,</w:t>
      </w:r>
      <w:r w:rsidR="00681AC1" w:rsidRPr="000867F8">
        <w:rPr>
          <w:sz w:val="28"/>
          <w:szCs w:val="28"/>
        </w:rPr>
        <w:t xml:space="preserve"> možnost demontáže zadní řady sedadel pro zvětšení ložné plochy</w:t>
      </w:r>
      <w:r w:rsidR="00067DCD" w:rsidRPr="000867F8">
        <w:rPr>
          <w:sz w:val="28"/>
          <w:szCs w:val="28"/>
        </w:rPr>
        <w:t xml:space="preserve"> nebo sedadla posuvná v podlahové liště</w:t>
      </w: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K</w:t>
      </w:r>
      <w:r w:rsidR="00681AC1" w:rsidRPr="000867F8">
        <w:rPr>
          <w:sz w:val="28"/>
          <w:szCs w:val="28"/>
        </w:rPr>
        <w:t>aroserie</w:t>
      </w:r>
      <w:r w:rsidRPr="000867F8">
        <w:rPr>
          <w:sz w:val="28"/>
          <w:szCs w:val="28"/>
        </w:rPr>
        <w:t xml:space="preserve"> s </w:t>
      </w:r>
      <w:r w:rsidR="00E63476" w:rsidRPr="000867F8">
        <w:rPr>
          <w:sz w:val="28"/>
          <w:szCs w:val="28"/>
        </w:rPr>
        <w:t>rozvor</w:t>
      </w:r>
      <w:r w:rsidRPr="000867F8">
        <w:rPr>
          <w:sz w:val="28"/>
          <w:szCs w:val="28"/>
        </w:rPr>
        <w:t>em v rozmezí</w:t>
      </w:r>
      <w:r w:rsidR="00681AC1" w:rsidRPr="000867F8">
        <w:rPr>
          <w:sz w:val="28"/>
          <w:szCs w:val="28"/>
        </w:rPr>
        <w:t xml:space="preserve"> od 3,3 do 4,0</w:t>
      </w:r>
      <w:r w:rsidR="00AB6143" w:rsidRPr="000867F8">
        <w:rPr>
          <w:sz w:val="28"/>
          <w:szCs w:val="28"/>
        </w:rPr>
        <w:t xml:space="preserve"> </w:t>
      </w:r>
      <w:r w:rsidR="00681AC1" w:rsidRPr="000867F8">
        <w:rPr>
          <w:sz w:val="28"/>
          <w:szCs w:val="28"/>
        </w:rPr>
        <w:t>m</w:t>
      </w:r>
    </w:p>
    <w:p w:rsidR="00C80F3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Motor: </w:t>
      </w:r>
      <w:r w:rsidR="004206BD" w:rsidRPr="000867F8">
        <w:rPr>
          <w:sz w:val="28"/>
          <w:szCs w:val="28"/>
        </w:rPr>
        <w:t xml:space="preserve">min. </w:t>
      </w:r>
      <w:r w:rsidRPr="000867F8">
        <w:rPr>
          <w:sz w:val="28"/>
          <w:szCs w:val="28"/>
        </w:rPr>
        <w:t xml:space="preserve">výkon </w:t>
      </w:r>
      <w:r w:rsidR="00681AC1" w:rsidRPr="000867F8">
        <w:rPr>
          <w:sz w:val="28"/>
          <w:szCs w:val="28"/>
        </w:rPr>
        <w:t xml:space="preserve">100 </w:t>
      </w:r>
      <w:r w:rsidRPr="000867F8">
        <w:rPr>
          <w:sz w:val="28"/>
          <w:szCs w:val="28"/>
        </w:rPr>
        <w:t>kW</w:t>
      </w:r>
      <w:r w:rsidR="00882501" w:rsidRPr="000867F8">
        <w:rPr>
          <w:sz w:val="28"/>
          <w:szCs w:val="28"/>
        </w:rPr>
        <w:t xml:space="preserve">                        </w:t>
      </w:r>
    </w:p>
    <w:p w:rsidR="00450FF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Palivo: nafta</w:t>
      </w:r>
    </w:p>
    <w:p w:rsidR="00681AC1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</w:t>
      </w:r>
      <w:r w:rsidR="00E63476" w:rsidRPr="000867F8">
        <w:rPr>
          <w:sz w:val="28"/>
          <w:szCs w:val="28"/>
        </w:rPr>
        <w:t>utomatická převodovka</w:t>
      </w:r>
    </w:p>
    <w:p w:rsidR="001D1C67" w:rsidRPr="000867F8" w:rsidRDefault="001D1C67" w:rsidP="001D1C67">
      <w:pPr>
        <w:spacing w:after="0" w:line="240" w:lineRule="auto"/>
        <w:rPr>
          <w:sz w:val="28"/>
          <w:szCs w:val="28"/>
        </w:rPr>
      </w:pPr>
    </w:p>
    <w:p w:rsidR="00450FF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Výbava:</w:t>
      </w:r>
    </w:p>
    <w:p w:rsidR="00C80F30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</w:t>
      </w:r>
      <w:r w:rsidR="00E63476" w:rsidRPr="000867F8">
        <w:rPr>
          <w:sz w:val="28"/>
          <w:szCs w:val="28"/>
        </w:rPr>
        <w:t>utomatická klimatizace</w:t>
      </w:r>
    </w:p>
    <w:p w:rsidR="001D1C67" w:rsidRPr="000867F8" w:rsidRDefault="00D10773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Druhý výparník klimatizace pro prostor cestujících</w:t>
      </w:r>
    </w:p>
    <w:p w:rsidR="001D1C67" w:rsidRPr="000867F8" w:rsidRDefault="001D1C67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Přídavné topení – druhý výměník vzadu</w:t>
      </w:r>
    </w:p>
    <w:p w:rsidR="00681AC1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Adaptivní t</w:t>
      </w:r>
      <w:r w:rsidR="00E63476" w:rsidRPr="000867F8">
        <w:rPr>
          <w:sz w:val="28"/>
          <w:szCs w:val="28"/>
        </w:rPr>
        <w:t>empomat</w:t>
      </w:r>
      <w:r w:rsidR="00C80F30" w:rsidRPr="000867F8">
        <w:rPr>
          <w:sz w:val="28"/>
          <w:szCs w:val="28"/>
        </w:rPr>
        <w:t xml:space="preserve">    </w:t>
      </w:r>
      <w:r w:rsidR="00650D6E" w:rsidRPr="000867F8">
        <w:rPr>
          <w:sz w:val="28"/>
          <w:szCs w:val="28"/>
        </w:rPr>
        <w:t xml:space="preserve">       </w:t>
      </w:r>
    </w:p>
    <w:p w:rsidR="00681AC1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El</w:t>
      </w:r>
      <w:r w:rsidR="00EB59E0" w:rsidRPr="000867F8">
        <w:rPr>
          <w:sz w:val="28"/>
          <w:szCs w:val="28"/>
        </w:rPr>
        <w:t>ektricky</w:t>
      </w:r>
      <w:r w:rsidRPr="000867F8">
        <w:rPr>
          <w:sz w:val="28"/>
          <w:szCs w:val="28"/>
        </w:rPr>
        <w:t xml:space="preserve"> ovládaná přední okna</w:t>
      </w:r>
    </w:p>
    <w:p w:rsidR="00450FF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Centrální zamykání s dálkovým ovládáním</w:t>
      </w:r>
    </w:p>
    <w:p w:rsidR="00681AC1" w:rsidRPr="000867F8" w:rsidRDefault="00EB59E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Imobilizér – pasivní systém proti krádeži</w:t>
      </w: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Elektronický stabilizační systém (protiblokovací brzdový systém, </w:t>
      </w:r>
      <w:r w:rsidR="000A4E54" w:rsidRPr="000867F8">
        <w:rPr>
          <w:sz w:val="28"/>
          <w:szCs w:val="28"/>
        </w:rPr>
        <w:t>bezpečnostní brzdový asistent</w:t>
      </w:r>
      <w:r w:rsidRPr="000867F8">
        <w:rPr>
          <w:sz w:val="28"/>
          <w:szCs w:val="28"/>
        </w:rPr>
        <w:t>,</w:t>
      </w:r>
      <w:r w:rsidR="000A4E54" w:rsidRPr="000867F8">
        <w:rPr>
          <w:sz w:val="28"/>
          <w:szCs w:val="28"/>
        </w:rPr>
        <w:t xml:space="preserve"> protiskluzový systém ASR</w:t>
      </w:r>
      <w:r w:rsidRPr="000867F8">
        <w:rPr>
          <w:sz w:val="28"/>
          <w:szCs w:val="28"/>
        </w:rPr>
        <w:t>)</w:t>
      </w: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</w:t>
      </w:r>
      <w:r w:rsidR="000A4E54" w:rsidRPr="000867F8">
        <w:rPr>
          <w:sz w:val="28"/>
          <w:szCs w:val="28"/>
        </w:rPr>
        <w:t>sistent rozjezdu do svahu</w:t>
      </w:r>
    </w:p>
    <w:p w:rsidR="00650D6E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</w:t>
      </w:r>
      <w:r w:rsidR="00650D6E" w:rsidRPr="000867F8">
        <w:rPr>
          <w:sz w:val="28"/>
          <w:szCs w:val="28"/>
        </w:rPr>
        <w:t>sistent potlačení vlivu bočního větru</w:t>
      </w:r>
    </w:p>
    <w:p w:rsidR="000A4E54" w:rsidRPr="000867F8" w:rsidRDefault="000A4E54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Přední i zadní parkovací senzor</w:t>
      </w:r>
    </w:p>
    <w:p w:rsidR="00282769" w:rsidRPr="000867F8" w:rsidRDefault="00282769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Zadní parkovací kamera</w:t>
      </w:r>
    </w:p>
    <w:p w:rsidR="00EB59E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Podélně a výškově nastavitelný volant</w:t>
      </w:r>
    </w:p>
    <w:p w:rsidR="00067DCD" w:rsidRPr="000867F8" w:rsidRDefault="00282769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Světlomety </w:t>
      </w:r>
      <w:r w:rsidR="00067DCD" w:rsidRPr="000867F8">
        <w:rPr>
          <w:sz w:val="28"/>
          <w:szCs w:val="28"/>
        </w:rPr>
        <w:t xml:space="preserve">LED </w:t>
      </w:r>
      <w:r w:rsidRPr="000867F8">
        <w:rPr>
          <w:sz w:val="28"/>
          <w:szCs w:val="28"/>
        </w:rPr>
        <w:t>s denním svícením</w:t>
      </w:r>
    </w:p>
    <w:p w:rsidR="001B321F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Automatické zapínání potkávacích světel</w:t>
      </w:r>
    </w:p>
    <w:p w:rsidR="001B321F" w:rsidRPr="000867F8" w:rsidRDefault="001B321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Mlhové světlomety</w:t>
      </w:r>
      <w:r w:rsidR="00282769" w:rsidRPr="000867F8">
        <w:rPr>
          <w:sz w:val="28"/>
          <w:szCs w:val="28"/>
        </w:rPr>
        <w:t xml:space="preserve"> </w:t>
      </w:r>
      <w:r w:rsidR="00650D6E" w:rsidRPr="000867F8">
        <w:rPr>
          <w:sz w:val="28"/>
          <w:szCs w:val="28"/>
        </w:rPr>
        <w:t>+ přisvětlování v</w:t>
      </w:r>
      <w:r w:rsidR="00DF7A9C" w:rsidRPr="000867F8">
        <w:rPr>
          <w:sz w:val="28"/>
          <w:szCs w:val="28"/>
        </w:rPr>
        <w:t> </w:t>
      </w:r>
      <w:r w:rsidR="00650D6E" w:rsidRPr="000867F8">
        <w:rPr>
          <w:sz w:val="28"/>
          <w:szCs w:val="28"/>
        </w:rPr>
        <w:t>zatáčce</w:t>
      </w:r>
    </w:p>
    <w:p w:rsidR="001B321F" w:rsidRPr="000867F8" w:rsidRDefault="001B321F" w:rsidP="001D1C67">
      <w:pPr>
        <w:spacing w:after="0" w:line="240" w:lineRule="auto"/>
        <w:rPr>
          <w:color w:val="FF0000"/>
          <w:sz w:val="28"/>
          <w:szCs w:val="28"/>
        </w:rPr>
      </w:pPr>
      <w:r w:rsidRPr="000867F8">
        <w:rPr>
          <w:sz w:val="28"/>
          <w:szCs w:val="28"/>
        </w:rPr>
        <w:t>Intervalový spínač stěračů s dešťovým senzorem</w:t>
      </w:r>
    </w:p>
    <w:p w:rsidR="00282769" w:rsidRPr="000867F8" w:rsidRDefault="00E63476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Elektricky ovládaná, vyhřívaná a</w:t>
      </w:r>
      <w:r w:rsidR="00650D6E" w:rsidRPr="000867F8">
        <w:rPr>
          <w:sz w:val="28"/>
          <w:szCs w:val="28"/>
        </w:rPr>
        <w:t xml:space="preserve"> </w:t>
      </w:r>
      <w:r w:rsidR="008D1835" w:rsidRPr="000867F8">
        <w:rPr>
          <w:sz w:val="28"/>
          <w:szCs w:val="28"/>
        </w:rPr>
        <w:t xml:space="preserve">mechanicky </w:t>
      </w:r>
      <w:r w:rsidRPr="000867F8">
        <w:rPr>
          <w:sz w:val="28"/>
          <w:szCs w:val="28"/>
        </w:rPr>
        <w:t>sklopná zrcátka</w:t>
      </w:r>
    </w:p>
    <w:p w:rsidR="00AC136F" w:rsidRPr="000867F8" w:rsidRDefault="00AC136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Výškově nastavitelné sedadlo řidiče</w:t>
      </w:r>
    </w:p>
    <w:p w:rsidR="00AC136F" w:rsidRPr="000867F8" w:rsidRDefault="00AC136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Loketní </w:t>
      </w:r>
      <w:r w:rsidR="00067DCD" w:rsidRPr="000867F8">
        <w:rPr>
          <w:sz w:val="28"/>
          <w:szCs w:val="28"/>
        </w:rPr>
        <w:t xml:space="preserve">pravá </w:t>
      </w:r>
      <w:r w:rsidRPr="000867F8">
        <w:rPr>
          <w:sz w:val="28"/>
          <w:szCs w:val="28"/>
        </w:rPr>
        <w:t>a bederní opěrka sedadla řidiče</w:t>
      </w:r>
    </w:p>
    <w:p w:rsidR="00574076" w:rsidRPr="000867F8" w:rsidRDefault="00574076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Dvoj</w:t>
      </w:r>
      <w:r w:rsidR="00EB59E0" w:rsidRPr="000867F8">
        <w:rPr>
          <w:sz w:val="28"/>
          <w:szCs w:val="28"/>
        </w:rPr>
        <w:t xml:space="preserve">místné </w:t>
      </w:r>
      <w:r w:rsidRPr="000867F8">
        <w:rPr>
          <w:sz w:val="28"/>
          <w:szCs w:val="28"/>
        </w:rPr>
        <w:t>sedadlo spolujezdce</w:t>
      </w:r>
      <w:r w:rsidR="00EB59E0" w:rsidRPr="000867F8">
        <w:rPr>
          <w:sz w:val="28"/>
          <w:szCs w:val="28"/>
        </w:rPr>
        <w:t>,</w:t>
      </w:r>
      <w:r w:rsidRPr="000867F8">
        <w:rPr>
          <w:sz w:val="28"/>
          <w:szCs w:val="28"/>
        </w:rPr>
        <w:t xml:space="preserve"> s úložným prostorem</w:t>
      </w:r>
    </w:p>
    <w:p w:rsidR="00282769" w:rsidRPr="000867F8" w:rsidRDefault="00650D6E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Čelní</w:t>
      </w:r>
      <w:r w:rsidR="00067DCD" w:rsidRPr="000867F8">
        <w:rPr>
          <w:sz w:val="28"/>
          <w:szCs w:val="28"/>
        </w:rPr>
        <w:t>, hlavové</w:t>
      </w:r>
      <w:r w:rsidRPr="000867F8">
        <w:rPr>
          <w:sz w:val="28"/>
          <w:szCs w:val="28"/>
        </w:rPr>
        <w:t xml:space="preserve"> a </w:t>
      </w:r>
      <w:r w:rsidR="00AC136F" w:rsidRPr="000867F8">
        <w:rPr>
          <w:sz w:val="28"/>
          <w:szCs w:val="28"/>
        </w:rPr>
        <w:t>boční airbagy řidiče a spolujezdce</w:t>
      </w:r>
    </w:p>
    <w:p w:rsidR="00455E15" w:rsidRPr="000867F8" w:rsidRDefault="00455E15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Možnost vyjmutí </w:t>
      </w:r>
      <w:r w:rsidR="00067DCD" w:rsidRPr="000867F8">
        <w:rPr>
          <w:sz w:val="28"/>
          <w:szCs w:val="28"/>
        </w:rPr>
        <w:t xml:space="preserve">nebo posunutí </w:t>
      </w:r>
      <w:r w:rsidRPr="000867F8">
        <w:rPr>
          <w:sz w:val="28"/>
          <w:szCs w:val="28"/>
        </w:rPr>
        <w:t>sedadel pro cestující bez použití nářadí</w:t>
      </w:r>
    </w:p>
    <w:p w:rsidR="00282769" w:rsidRPr="000867F8" w:rsidRDefault="00D10773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Sedadla</w:t>
      </w:r>
      <w:r w:rsidR="00574076" w:rsidRPr="000867F8">
        <w:rPr>
          <w:sz w:val="28"/>
          <w:szCs w:val="28"/>
        </w:rPr>
        <w:t xml:space="preserve"> v 2. </w:t>
      </w:r>
      <w:r w:rsidRPr="000867F8">
        <w:rPr>
          <w:sz w:val="28"/>
          <w:szCs w:val="28"/>
        </w:rPr>
        <w:t xml:space="preserve">a 3. </w:t>
      </w:r>
      <w:r w:rsidR="00574076" w:rsidRPr="000867F8">
        <w:rPr>
          <w:sz w:val="28"/>
          <w:szCs w:val="28"/>
        </w:rPr>
        <w:t xml:space="preserve">řadě vyjímatelná, </w:t>
      </w:r>
      <w:r w:rsidRPr="000867F8">
        <w:rPr>
          <w:sz w:val="28"/>
          <w:szCs w:val="28"/>
        </w:rPr>
        <w:t xml:space="preserve">jednotlivá nebo </w:t>
      </w:r>
      <w:r w:rsidR="00574076" w:rsidRPr="000867F8">
        <w:rPr>
          <w:sz w:val="28"/>
          <w:szCs w:val="28"/>
        </w:rPr>
        <w:t>dělená v poměru 2/3 – 1/3 s</w:t>
      </w:r>
      <w:r w:rsidRPr="000867F8">
        <w:rPr>
          <w:sz w:val="28"/>
          <w:szCs w:val="28"/>
        </w:rPr>
        <w:t xml:space="preserve"> polohovatelným </w:t>
      </w:r>
      <w:r w:rsidR="00574076" w:rsidRPr="000867F8">
        <w:rPr>
          <w:sz w:val="28"/>
          <w:szCs w:val="28"/>
        </w:rPr>
        <w:t>opěradlem</w:t>
      </w: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Vnitřní výška nákladového prostoru nejméně 1700 mm</w:t>
      </w: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Vnitřní šířka nákladového prostoru nejméně 1800 mm</w:t>
      </w:r>
    </w:p>
    <w:p w:rsidR="00450FF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Kabina řidiče bez zadní stěny</w:t>
      </w:r>
    </w:p>
    <w:p w:rsidR="000A4E54" w:rsidRPr="000867F8" w:rsidRDefault="000A4E54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Boční posuvné dveře, prosklené v horní části, na pravé straně</w:t>
      </w:r>
    </w:p>
    <w:p w:rsidR="00D10773" w:rsidRPr="000867F8" w:rsidRDefault="000A4E54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lastRenderedPageBreak/>
        <w:t>Zadní dvoukřídlé dveře prosklené v horní polovině</w:t>
      </w:r>
    </w:p>
    <w:p w:rsidR="000A4E54" w:rsidRPr="000867F8" w:rsidRDefault="000A4E54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Tónovaná skla</w:t>
      </w:r>
      <w:r w:rsidR="00067DCD" w:rsidRPr="000867F8">
        <w:rPr>
          <w:sz w:val="28"/>
          <w:szCs w:val="28"/>
        </w:rPr>
        <w:t>,</w:t>
      </w:r>
      <w:r w:rsidR="00D10773" w:rsidRPr="000867F8">
        <w:rPr>
          <w:sz w:val="28"/>
          <w:szCs w:val="28"/>
        </w:rPr>
        <w:t xml:space="preserve"> </w:t>
      </w:r>
      <w:proofErr w:type="spellStart"/>
      <w:r w:rsidR="00D10773" w:rsidRPr="000867F8">
        <w:rPr>
          <w:sz w:val="28"/>
          <w:szCs w:val="28"/>
        </w:rPr>
        <w:t>zatmavená</w:t>
      </w:r>
      <w:proofErr w:type="spellEnd"/>
      <w:r w:rsidR="00D10773" w:rsidRPr="000867F8">
        <w:rPr>
          <w:sz w:val="28"/>
          <w:szCs w:val="28"/>
        </w:rPr>
        <w:t xml:space="preserve"> v zadní části</w:t>
      </w:r>
    </w:p>
    <w:p w:rsidR="00450FF0" w:rsidRPr="000867F8" w:rsidRDefault="00450FF0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Palubní počítač</w:t>
      </w:r>
    </w:p>
    <w:p w:rsidR="00FD455F" w:rsidRPr="000867F8" w:rsidRDefault="00FD455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R</w:t>
      </w:r>
      <w:r w:rsidR="00AC136F" w:rsidRPr="000867F8">
        <w:rPr>
          <w:sz w:val="28"/>
          <w:szCs w:val="28"/>
        </w:rPr>
        <w:t>á</w:t>
      </w:r>
      <w:r w:rsidRPr="000867F8">
        <w:rPr>
          <w:sz w:val="28"/>
          <w:szCs w:val="28"/>
        </w:rPr>
        <w:t>dio FM + USB + ovládání na volantu + Bluetooth</w:t>
      </w:r>
    </w:p>
    <w:p w:rsidR="000A4E54" w:rsidRPr="000867F8" w:rsidRDefault="000A4E54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Zásuvka 12V v nákladovém prostoru</w:t>
      </w:r>
    </w:p>
    <w:p w:rsidR="00FD455F" w:rsidRPr="000867F8" w:rsidRDefault="00FD455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Povinná výbava + sada žárovek</w:t>
      </w:r>
    </w:p>
    <w:p w:rsidR="00282769" w:rsidRPr="000867F8" w:rsidRDefault="00AC136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Ocelová kola 16´´ +</w:t>
      </w:r>
      <w:r w:rsidR="00282769" w:rsidRPr="000867F8">
        <w:rPr>
          <w:sz w:val="28"/>
          <w:szCs w:val="28"/>
        </w:rPr>
        <w:t xml:space="preserve"> celoroční pneu</w:t>
      </w:r>
      <w:r w:rsidR="00CA0D84" w:rsidRPr="000867F8">
        <w:rPr>
          <w:sz w:val="28"/>
          <w:szCs w:val="28"/>
        </w:rPr>
        <w:t>matiky</w:t>
      </w:r>
    </w:p>
    <w:p w:rsidR="00AC136F" w:rsidRPr="000867F8" w:rsidRDefault="00AC136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Plnohodnotné náhradní ocelové kolo</w:t>
      </w:r>
      <w:r w:rsidR="00282769" w:rsidRPr="000867F8">
        <w:rPr>
          <w:sz w:val="28"/>
          <w:szCs w:val="28"/>
        </w:rPr>
        <w:t xml:space="preserve">, </w:t>
      </w:r>
      <w:r w:rsidR="00D10773" w:rsidRPr="000867F8">
        <w:rPr>
          <w:sz w:val="28"/>
          <w:szCs w:val="28"/>
        </w:rPr>
        <w:t>zvedák + nářadí</w:t>
      </w:r>
    </w:p>
    <w:p w:rsidR="00FD455F" w:rsidRPr="000867F8" w:rsidRDefault="004206B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Délka zavazadlového prostoru za třetí řadou sedadel </w:t>
      </w:r>
      <w:r w:rsidR="00230AE8">
        <w:rPr>
          <w:sz w:val="28"/>
          <w:szCs w:val="28"/>
        </w:rPr>
        <w:t xml:space="preserve">na podlaze </w:t>
      </w:r>
      <w:r w:rsidRPr="000867F8">
        <w:rPr>
          <w:sz w:val="28"/>
          <w:szCs w:val="28"/>
        </w:rPr>
        <w:t xml:space="preserve">min. </w:t>
      </w:r>
      <w:r w:rsidR="00230AE8">
        <w:rPr>
          <w:sz w:val="28"/>
          <w:szCs w:val="28"/>
        </w:rPr>
        <w:t>145</w:t>
      </w:r>
      <w:r w:rsidRPr="000867F8">
        <w:rPr>
          <w:sz w:val="28"/>
          <w:szCs w:val="28"/>
        </w:rPr>
        <w:t>0 mm</w:t>
      </w:r>
      <w:r w:rsidR="00DF7A9C" w:rsidRPr="000867F8">
        <w:rPr>
          <w:sz w:val="28"/>
          <w:szCs w:val="28"/>
        </w:rPr>
        <w:t xml:space="preserve">     </w:t>
      </w:r>
    </w:p>
    <w:p w:rsidR="001D1C67" w:rsidRPr="000867F8" w:rsidRDefault="00574076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Tažné zařízení s</w:t>
      </w:r>
      <w:r w:rsidR="001D1C67" w:rsidRPr="000867F8">
        <w:rPr>
          <w:sz w:val="28"/>
          <w:szCs w:val="28"/>
        </w:rPr>
        <w:t xml:space="preserve"> pevnou </w:t>
      </w:r>
      <w:r w:rsidRPr="000867F8">
        <w:rPr>
          <w:sz w:val="28"/>
          <w:szCs w:val="28"/>
        </w:rPr>
        <w:t>koulí</w:t>
      </w:r>
    </w:p>
    <w:p w:rsidR="001D1C67" w:rsidRPr="000867F8" w:rsidRDefault="001D1C67" w:rsidP="001D1C67">
      <w:pPr>
        <w:spacing w:after="0" w:line="240" w:lineRule="auto"/>
        <w:rPr>
          <w:sz w:val="28"/>
          <w:szCs w:val="28"/>
        </w:rPr>
      </w:pPr>
    </w:p>
    <w:p w:rsidR="000F46B3" w:rsidRPr="000867F8" w:rsidRDefault="00397F88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Termín plnění dodávky </w:t>
      </w:r>
      <w:r w:rsidR="001D1C67" w:rsidRPr="000867F8">
        <w:rPr>
          <w:sz w:val="28"/>
          <w:szCs w:val="28"/>
        </w:rPr>
        <w:t xml:space="preserve">do </w:t>
      </w:r>
      <w:r w:rsidR="00067DCD" w:rsidRPr="000867F8">
        <w:rPr>
          <w:sz w:val="28"/>
          <w:szCs w:val="28"/>
        </w:rPr>
        <w:t>1</w:t>
      </w:r>
      <w:r w:rsidR="00230AE8">
        <w:rPr>
          <w:sz w:val="28"/>
          <w:szCs w:val="28"/>
        </w:rPr>
        <w:t>5</w:t>
      </w:r>
      <w:r w:rsidR="001D1C67" w:rsidRPr="000867F8">
        <w:rPr>
          <w:sz w:val="28"/>
          <w:szCs w:val="28"/>
        </w:rPr>
        <w:t>. 12. 2019</w:t>
      </w:r>
    </w:p>
    <w:p w:rsidR="00DF7A9C" w:rsidRPr="000867F8" w:rsidRDefault="00DF7A9C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Záruka 5 let nebo </w:t>
      </w:r>
      <w:r w:rsidR="00067DCD" w:rsidRPr="000867F8">
        <w:rPr>
          <w:sz w:val="28"/>
          <w:szCs w:val="28"/>
        </w:rPr>
        <w:t>1</w:t>
      </w:r>
      <w:r w:rsidRPr="000867F8">
        <w:rPr>
          <w:sz w:val="28"/>
          <w:szCs w:val="28"/>
        </w:rPr>
        <w:t>00 tis km</w:t>
      </w:r>
    </w:p>
    <w:p w:rsidR="00681AC1" w:rsidRPr="000867F8" w:rsidRDefault="00681AC1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Cena max. 1 200.000,-Kč s DPH</w:t>
      </w:r>
    </w:p>
    <w:p w:rsidR="00397F88" w:rsidRPr="000867F8" w:rsidRDefault="00397F88" w:rsidP="001D1C67">
      <w:pPr>
        <w:spacing w:after="0" w:line="240" w:lineRule="auto"/>
        <w:rPr>
          <w:sz w:val="28"/>
          <w:szCs w:val="28"/>
        </w:rPr>
      </w:pPr>
    </w:p>
    <w:p w:rsidR="00067DCD" w:rsidRPr="000867F8" w:rsidRDefault="00067DCD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>Vozidlo musí být nové, neregistrované</w:t>
      </w:r>
    </w:p>
    <w:p w:rsidR="00FD455F" w:rsidRDefault="00FD455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Vozidlo musí být schváleno k provozu na pozemních komunikacích </w:t>
      </w:r>
      <w:r w:rsidR="00CF6709" w:rsidRPr="000867F8">
        <w:rPr>
          <w:sz w:val="28"/>
          <w:szCs w:val="28"/>
        </w:rPr>
        <w:t xml:space="preserve">v souladu </w:t>
      </w:r>
      <w:r w:rsidRPr="000867F8">
        <w:rPr>
          <w:sz w:val="28"/>
          <w:szCs w:val="28"/>
        </w:rPr>
        <w:t>s platnou legislativou</w:t>
      </w:r>
    </w:p>
    <w:p w:rsidR="00030966" w:rsidRPr="000867F8" w:rsidRDefault="00230AE8" w:rsidP="001D1C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Vůz</w:t>
      </w:r>
      <w:r w:rsidR="00030966" w:rsidRPr="00230AE8">
        <w:rPr>
          <w:sz w:val="28"/>
          <w:szCs w:val="28"/>
        </w:rPr>
        <w:t xml:space="preserve"> v kategorii M1</w:t>
      </w:r>
    </w:p>
    <w:p w:rsidR="004206BD" w:rsidRPr="00CA0D84" w:rsidRDefault="00FD455F" w:rsidP="001D1C67">
      <w:pPr>
        <w:spacing w:after="0" w:line="240" w:lineRule="auto"/>
        <w:rPr>
          <w:sz w:val="28"/>
          <w:szCs w:val="28"/>
        </w:rPr>
      </w:pPr>
      <w:r w:rsidRPr="000867F8">
        <w:rPr>
          <w:sz w:val="28"/>
          <w:szCs w:val="28"/>
        </w:rPr>
        <w:t xml:space="preserve">Počet ujetých km: 0 - </w:t>
      </w:r>
      <w:r w:rsidR="001D1C67" w:rsidRPr="000867F8">
        <w:rPr>
          <w:sz w:val="28"/>
          <w:szCs w:val="28"/>
        </w:rPr>
        <w:t>10</w:t>
      </w:r>
      <w:r w:rsidRPr="000867F8">
        <w:rPr>
          <w:sz w:val="28"/>
          <w:szCs w:val="28"/>
        </w:rPr>
        <w:t>0</w:t>
      </w:r>
    </w:p>
    <w:sectPr w:rsidR="004206BD" w:rsidRPr="00CA0D84" w:rsidSect="00B3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43"/>
    <w:rsid w:val="00000175"/>
    <w:rsid w:val="00030966"/>
    <w:rsid w:val="0006145E"/>
    <w:rsid w:val="00067DCD"/>
    <w:rsid w:val="00082651"/>
    <w:rsid w:val="000867F8"/>
    <w:rsid w:val="000A4E54"/>
    <w:rsid w:val="000F46B3"/>
    <w:rsid w:val="00166FBB"/>
    <w:rsid w:val="001B321F"/>
    <w:rsid w:val="001D1C67"/>
    <w:rsid w:val="00230AE8"/>
    <w:rsid w:val="00282769"/>
    <w:rsid w:val="00397F88"/>
    <w:rsid w:val="004206BD"/>
    <w:rsid w:val="004348D7"/>
    <w:rsid w:val="00450FF0"/>
    <w:rsid w:val="00455E15"/>
    <w:rsid w:val="004A530F"/>
    <w:rsid w:val="00574076"/>
    <w:rsid w:val="00650D6E"/>
    <w:rsid w:val="00681AC1"/>
    <w:rsid w:val="006D7649"/>
    <w:rsid w:val="00873780"/>
    <w:rsid w:val="00882501"/>
    <w:rsid w:val="008D1835"/>
    <w:rsid w:val="00AB6143"/>
    <w:rsid w:val="00AC136F"/>
    <w:rsid w:val="00B01F33"/>
    <w:rsid w:val="00B377E7"/>
    <w:rsid w:val="00C3267A"/>
    <w:rsid w:val="00C80F30"/>
    <w:rsid w:val="00C968D3"/>
    <w:rsid w:val="00CA0D84"/>
    <w:rsid w:val="00CF6709"/>
    <w:rsid w:val="00D0639C"/>
    <w:rsid w:val="00D10773"/>
    <w:rsid w:val="00D71A43"/>
    <w:rsid w:val="00DF7A9C"/>
    <w:rsid w:val="00E10276"/>
    <w:rsid w:val="00E63476"/>
    <w:rsid w:val="00EB59E0"/>
    <w:rsid w:val="00FD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0950-2994-43FE-9B1C-15907ED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7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0F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DA2B-9DA8-41C5-995F-13161338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Hoskovec Petr</dc:creator>
  <cp:lastModifiedBy>Lucie Chaloupkova</cp:lastModifiedBy>
  <cp:revision>2</cp:revision>
  <cp:lastPrinted>2019-09-27T09:07:00Z</cp:lastPrinted>
  <dcterms:created xsi:type="dcterms:W3CDTF">2019-10-07T08:45:00Z</dcterms:created>
  <dcterms:modified xsi:type="dcterms:W3CDTF">2019-10-07T08:45:00Z</dcterms:modified>
</cp:coreProperties>
</file>