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99" w:rsidRPr="003D1C99" w:rsidRDefault="00342DD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D1 </w:t>
      </w:r>
      <w:r w:rsidR="003D1C99" w:rsidRPr="003D1C99">
        <w:rPr>
          <w:b/>
          <w:sz w:val="40"/>
          <w:szCs w:val="40"/>
        </w:rPr>
        <w:t xml:space="preserve">Specifikace – </w:t>
      </w:r>
      <w:r w:rsidR="00146A3D">
        <w:rPr>
          <w:b/>
          <w:sz w:val="40"/>
          <w:szCs w:val="40"/>
        </w:rPr>
        <w:t>S</w:t>
      </w:r>
      <w:r w:rsidR="003D1C99" w:rsidRPr="003D1C99">
        <w:rPr>
          <w:b/>
          <w:sz w:val="40"/>
          <w:szCs w:val="40"/>
        </w:rPr>
        <w:t>troje do zámečnické dílny</w:t>
      </w:r>
    </w:p>
    <w:p w:rsidR="003D1C99" w:rsidRDefault="003D1C99">
      <w:pPr>
        <w:rPr>
          <w:b/>
          <w:sz w:val="36"/>
          <w:szCs w:val="36"/>
        </w:rPr>
      </w:pPr>
    </w:p>
    <w:p w:rsidR="00736E63" w:rsidRPr="003D1C99" w:rsidRDefault="001C1914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BRUSKA NAPLOCHO S DIGITÁLNÍM ODMĚŘOVÁNÍM</w:t>
      </w:r>
    </w:p>
    <w:p w:rsidR="00736E63" w:rsidRPr="003D1C99" w:rsidRDefault="00736E63">
      <w:r w:rsidRPr="003D1C99">
        <w:t>Požadavky:</w:t>
      </w:r>
    </w:p>
    <w:p w:rsidR="00736E63" w:rsidRPr="003D1C99" w:rsidRDefault="00736E63" w:rsidP="003D1C99">
      <w:pPr>
        <w:spacing w:after="0"/>
      </w:pPr>
      <w:r w:rsidRPr="003D1C99">
        <w:t xml:space="preserve">- </w:t>
      </w:r>
      <w:r w:rsidR="00F51B21" w:rsidRPr="003D1C99">
        <w:t>digitální odměřování polohy ve dvou osách</w:t>
      </w:r>
    </w:p>
    <w:p w:rsidR="00B93177" w:rsidRPr="003D1C99" w:rsidRDefault="00B93177" w:rsidP="003D1C99">
      <w:pPr>
        <w:spacing w:after="0"/>
      </w:pPr>
      <w:r w:rsidRPr="003D1C99">
        <w:t>- chladící zařízení</w:t>
      </w:r>
    </w:p>
    <w:p w:rsidR="00B93177" w:rsidRPr="003D1C99" w:rsidRDefault="00B93177" w:rsidP="003D1C99">
      <w:pPr>
        <w:spacing w:after="0"/>
      </w:pPr>
      <w:r w:rsidRPr="003D1C99">
        <w:t>- diamantový orovnávač brusných kotoučů</w:t>
      </w:r>
    </w:p>
    <w:p w:rsidR="00B93177" w:rsidRPr="003D1C99" w:rsidRDefault="00F51B21" w:rsidP="003D1C99">
      <w:pPr>
        <w:spacing w:after="0"/>
      </w:pPr>
      <w:r w:rsidRPr="003D1C99">
        <w:t xml:space="preserve">- </w:t>
      </w:r>
      <w:r w:rsidR="00B93177" w:rsidRPr="003D1C99">
        <w:t>obslužné servisní zařízení</w:t>
      </w:r>
    </w:p>
    <w:p w:rsidR="00736E63" w:rsidRPr="003D1C99" w:rsidRDefault="00B93177" w:rsidP="003D1C99">
      <w:pPr>
        <w:spacing w:after="0"/>
      </w:pPr>
      <w:r w:rsidRPr="003D1C99">
        <w:t xml:space="preserve">- </w:t>
      </w:r>
      <w:r w:rsidR="00560E69" w:rsidRPr="00560E69">
        <w:t>Obslužné a servisní nářadí</w:t>
      </w:r>
    </w:p>
    <w:p w:rsidR="00736E63" w:rsidRDefault="00736E63" w:rsidP="00736E63">
      <w:pPr>
        <w:shd w:val="clear" w:color="auto" w:fill="FFFFFF"/>
        <w:spacing w:after="0" w:line="240" w:lineRule="auto"/>
        <w:rPr>
          <w:rFonts w:ascii="Arial CE" w:eastAsia="Times New Roman" w:hAnsi="Arial CE" w:cs="Arial CE"/>
          <w:b/>
          <w:color w:val="000000"/>
          <w:sz w:val="20"/>
          <w:szCs w:val="20"/>
          <w:lang w:eastAsia="cs-CZ"/>
        </w:rPr>
      </w:pPr>
    </w:p>
    <w:p w:rsidR="003D1C99" w:rsidRDefault="003D1C99" w:rsidP="00736E63">
      <w:pPr>
        <w:shd w:val="clear" w:color="auto" w:fill="FFFFFF"/>
        <w:spacing w:after="0" w:line="240" w:lineRule="auto"/>
        <w:rPr>
          <w:rFonts w:ascii="Arial CE" w:eastAsia="Times New Roman" w:hAnsi="Arial CE" w:cs="Arial CE"/>
          <w:b/>
          <w:color w:val="000000"/>
          <w:sz w:val="20"/>
          <w:szCs w:val="20"/>
          <w:lang w:eastAsia="cs-CZ"/>
        </w:rPr>
      </w:pPr>
    </w:p>
    <w:p w:rsidR="003D1C99" w:rsidRDefault="003D1C99" w:rsidP="00736E63">
      <w:pPr>
        <w:shd w:val="clear" w:color="auto" w:fill="FFFFFF"/>
        <w:spacing w:after="0" w:line="240" w:lineRule="auto"/>
        <w:rPr>
          <w:rFonts w:ascii="Arial CE" w:eastAsia="Times New Roman" w:hAnsi="Arial CE" w:cs="Arial CE"/>
          <w:b/>
          <w:color w:val="000000"/>
          <w:sz w:val="20"/>
          <w:szCs w:val="20"/>
          <w:lang w:eastAsia="cs-CZ"/>
        </w:rPr>
      </w:pPr>
    </w:p>
    <w:p w:rsidR="003D1C99" w:rsidRPr="003D1C99" w:rsidRDefault="003D1C99" w:rsidP="003D1C99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UNIVERZÁLNÍ HROTOVÝ  SOU</w:t>
      </w:r>
      <w:r w:rsidR="008D5D0C">
        <w:rPr>
          <w:b/>
          <w:sz w:val="24"/>
          <w:szCs w:val="24"/>
        </w:rPr>
        <w:t>S</w:t>
      </w:r>
      <w:r w:rsidRPr="003D1C99">
        <w:rPr>
          <w:b/>
          <w:sz w:val="24"/>
          <w:szCs w:val="24"/>
        </w:rPr>
        <w:t>TRUH</w:t>
      </w:r>
    </w:p>
    <w:p w:rsidR="003D1C99" w:rsidRPr="003D1C99" w:rsidRDefault="003D1C99" w:rsidP="003D1C99">
      <w:r w:rsidRPr="003D1C99">
        <w:t>Požadavky:</w:t>
      </w:r>
    </w:p>
    <w:p w:rsidR="003D1C99" w:rsidRPr="003D1C99" w:rsidRDefault="003D1C99" w:rsidP="003D1C99">
      <w:pPr>
        <w:spacing w:after="0"/>
      </w:pPr>
      <w:r w:rsidRPr="003D1C99">
        <w:t>- točný průměr 400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digitální odměřování ve třech osách</w:t>
      </w:r>
    </w:p>
    <w:p w:rsidR="003D1C99" w:rsidRPr="003D1C99" w:rsidRDefault="003D1C99" w:rsidP="003D1C99">
      <w:pPr>
        <w:spacing w:after="0"/>
      </w:pPr>
      <w:r w:rsidRPr="003D1C99">
        <w:t>- vzdálenost hrotů 1000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výška hrotů 200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 xml:space="preserve">- průchod vřetene 55 </w:t>
      </w:r>
      <w:r w:rsidR="008E4C53">
        <w:t>mm</w:t>
      </w:r>
    </w:p>
    <w:p w:rsidR="003D1C99" w:rsidRPr="003D1C99" w:rsidRDefault="003D1C99" w:rsidP="003D1C99">
      <w:pPr>
        <w:spacing w:after="0"/>
      </w:pPr>
      <w:r w:rsidRPr="003D1C99">
        <w:t>- otáčky 45 až 2000</w:t>
      </w:r>
      <w:r w:rsidR="008E4C53">
        <w:t xml:space="preserve"> U.min-1</w:t>
      </w:r>
    </w:p>
    <w:p w:rsidR="003D1C99" w:rsidRPr="003D1C99" w:rsidRDefault="003D1C99" w:rsidP="003D1C99">
      <w:pPr>
        <w:spacing w:after="0"/>
      </w:pPr>
      <w:r w:rsidRPr="003D1C99">
        <w:t>- příkon 3 KW</w:t>
      </w:r>
      <w:r w:rsidR="008E4C53" w:rsidRPr="008E4C53">
        <w:t xml:space="preserve"> </w:t>
      </w:r>
    </w:p>
    <w:p w:rsidR="003D1C99" w:rsidRPr="003D1C99" w:rsidRDefault="003D1C99" w:rsidP="003D1C99">
      <w:pPr>
        <w:spacing w:after="0"/>
      </w:pPr>
      <w:r w:rsidRPr="003D1C99">
        <w:t xml:space="preserve">- </w:t>
      </w:r>
      <w:r w:rsidR="00560E69" w:rsidRPr="00560E69">
        <w:t>Obslužné a servisní nářadí</w:t>
      </w:r>
    </w:p>
    <w:p w:rsidR="003D1C99" w:rsidRDefault="003D1C99" w:rsidP="003D1C99">
      <w:pPr>
        <w:rPr>
          <w:b/>
          <w:sz w:val="24"/>
          <w:szCs w:val="24"/>
        </w:rPr>
      </w:pPr>
    </w:p>
    <w:p w:rsidR="003D1C99" w:rsidRDefault="003D1C99" w:rsidP="003D1C99">
      <w:pPr>
        <w:rPr>
          <w:b/>
          <w:sz w:val="24"/>
          <w:szCs w:val="24"/>
        </w:rPr>
      </w:pPr>
    </w:p>
    <w:p w:rsidR="003D1C99" w:rsidRPr="003D1C99" w:rsidRDefault="003D1C99" w:rsidP="003D1C99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UNIVERZÁLNÍ FRÉZKA</w:t>
      </w:r>
    </w:p>
    <w:p w:rsidR="003D1C99" w:rsidRPr="003D1C99" w:rsidRDefault="003D1C99" w:rsidP="003D1C99">
      <w:pPr>
        <w:spacing w:after="0"/>
      </w:pPr>
      <w:r w:rsidRPr="003D1C99">
        <w:t>Požadavky:</w:t>
      </w:r>
    </w:p>
    <w:p w:rsidR="003D1C99" w:rsidRPr="003D1C99" w:rsidRDefault="003D1C99" w:rsidP="003D1C99">
      <w:pPr>
        <w:spacing w:after="0"/>
      </w:pPr>
      <w:r w:rsidRPr="003D1C99">
        <w:t>- rozměry pracovního stolu 1100 x 260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Kužel vřetene  ISO40</w:t>
      </w:r>
    </w:p>
    <w:p w:rsidR="003D1C99" w:rsidRPr="003D1C99" w:rsidRDefault="003D1C99" w:rsidP="003D1C99">
      <w:pPr>
        <w:spacing w:after="0"/>
      </w:pPr>
      <w:r w:rsidRPr="003D1C99">
        <w:t>- Otáčky 40 až 1600 ot. / min.</w:t>
      </w:r>
    </w:p>
    <w:p w:rsidR="003D1C99" w:rsidRPr="003D1C99" w:rsidRDefault="003D1C99" w:rsidP="003D1C99">
      <w:pPr>
        <w:spacing w:after="0"/>
      </w:pPr>
      <w:r w:rsidRPr="003D1C99">
        <w:t>- max. vzdálenost vřetene od stolu 5</w:t>
      </w:r>
      <w:r w:rsidR="008E4C53">
        <w:t>2</w:t>
      </w:r>
      <w:r w:rsidRPr="003D1C99">
        <w:t>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 xml:space="preserve">- min. vzdálenost vřetene od </w:t>
      </w:r>
      <w:r w:rsidRPr="007A3C83">
        <w:t>stolu 90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Třífázové elektrické zapojení</w:t>
      </w:r>
    </w:p>
    <w:p w:rsidR="003D1C99" w:rsidRPr="003D1C99" w:rsidRDefault="003D1C99" w:rsidP="003D1C99">
      <w:pPr>
        <w:spacing w:after="0"/>
      </w:pPr>
      <w:r w:rsidRPr="003D1C99">
        <w:t>- příkon do 4kw</w:t>
      </w:r>
    </w:p>
    <w:p w:rsidR="003D1C99" w:rsidRPr="003D1C99" w:rsidRDefault="003D1C99" w:rsidP="003D1C99">
      <w:pPr>
        <w:spacing w:after="0"/>
      </w:pPr>
      <w:r w:rsidRPr="003D1C99">
        <w:t>- rozměry 2500 x 2300 x 1900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 xml:space="preserve">- </w:t>
      </w:r>
      <w:r w:rsidR="00560E69" w:rsidRPr="00560E69">
        <w:t>Obslužné a servisní nářadí</w:t>
      </w:r>
    </w:p>
    <w:p w:rsidR="003D1C99" w:rsidRPr="003D1C99" w:rsidRDefault="003D1C99" w:rsidP="003D1C99">
      <w:pPr>
        <w:spacing w:after="0"/>
      </w:pPr>
    </w:p>
    <w:p w:rsidR="003D1C99" w:rsidRDefault="003D1C99" w:rsidP="003D1C99"/>
    <w:p w:rsidR="003D1C99" w:rsidRDefault="003D1C99" w:rsidP="003D1C99">
      <w:pPr>
        <w:rPr>
          <w:b/>
          <w:sz w:val="24"/>
          <w:szCs w:val="24"/>
        </w:rPr>
      </w:pPr>
    </w:p>
    <w:p w:rsidR="003D1C99" w:rsidRPr="003D1C99" w:rsidRDefault="003D1C99" w:rsidP="003D1C99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PÁSOVÁ PILA NA KOV</w:t>
      </w:r>
    </w:p>
    <w:p w:rsidR="003D1C99" w:rsidRPr="003D1C99" w:rsidRDefault="003D1C99" w:rsidP="003D1C99">
      <w:r w:rsidRPr="003D1C99">
        <w:t>Požadavky:</w:t>
      </w:r>
    </w:p>
    <w:p w:rsidR="003D1C99" w:rsidRPr="003D1C99" w:rsidRDefault="003D1C99" w:rsidP="003D1C99">
      <w:pPr>
        <w:spacing w:after="0"/>
      </w:pPr>
      <w:r w:rsidRPr="003D1C99">
        <w:lastRenderedPageBreak/>
        <w:t>- hydraulické zvedání ramene</w:t>
      </w:r>
    </w:p>
    <w:p w:rsidR="003D1C99" w:rsidRPr="003D1C99" w:rsidRDefault="003D1C99" w:rsidP="003D1C99">
      <w:pPr>
        <w:spacing w:after="0"/>
      </w:pPr>
      <w:r w:rsidRPr="003D1C99">
        <w:t>- plynulá regulace</w:t>
      </w:r>
    </w:p>
    <w:p w:rsidR="003D1C99" w:rsidRPr="003D1C99" w:rsidRDefault="003D1C99" w:rsidP="003D1C99">
      <w:pPr>
        <w:spacing w:after="0"/>
      </w:pPr>
      <w:r w:rsidRPr="003D1C99">
        <w:t>- ruční upínání materiálu</w:t>
      </w:r>
    </w:p>
    <w:p w:rsidR="003D1C99" w:rsidRDefault="003D1C99" w:rsidP="003D1C99">
      <w:pPr>
        <w:spacing w:after="0"/>
      </w:pPr>
      <w:r w:rsidRPr="003D1C99">
        <w:t>- široký řezný rozsah</w:t>
      </w:r>
    </w:p>
    <w:p w:rsidR="00F01507" w:rsidRPr="003D1C99" w:rsidRDefault="00F01507" w:rsidP="003D1C99">
      <w:pPr>
        <w:spacing w:after="0"/>
      </w:pPr>
      <w:r>
        <w:t xml:space="preserve">- </w:t>
      </w:r>
      <w:r w:rsidRPr="00560E69">
        <w:t>Obslužné a servisní nářadí</w:t>
      </w:r>
    </w:p>
    <w:p w:rsidR="003D1C99" w:rsidRDefault="003D1C99" w:rsidP="003D1C99">
      <w:pPr>
        <w:rPr>
          <w:b/>
          <w:sz w:val="24"/>
          <w:szCs w:val="24"/>
        </w:rPr>
      </w:pPr>
    </w:p>
    <w:p w:rsidR="003D1C99" w:rsidRPr="003D1C99" w:rsidRDefault="003D1C99" w:rsidP="003D1C99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CELOKOVOVÝ CNC SOUSTRUH</w:t>
      </w:r>
    </w:p>
    <w:p w:rsidR="003D1C99" w:rsidRPr="003D1C99" w:rsidRDefault="003D1C99" w:rsidP="003D1C99">
      <w:r w:rsidRPr="003D1C99">
        <w:t>Požadavky:</w:t>
      </w:r>
    </w:p>
    <w:p w:rsidR="003D1C99" w:rsidRPr="003D1C99" w:rsidRDefault="003D1C99" w:rsidP="003D1C99">
      <w:pPr>
        <w:spacing w:after="0"/>
      </w:pPr>
      <w:r w:rsidRPr="003D1C99">
        <w:t>- točný průměr min. 49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vzdálenost mezi středy min. 135</w:t>
      </w:r>
      <w:r w:rsidR="008E4C53">
        <w:t xml:space="preserve"> mm</w:t>
      </w:r>
    </w:p>
    <w:p w:rsidR="003D1C99" w:rsidRPr="003D1C99" w:rsidRDefault="003D1C99" w:rsidP="003D1C99">
      <w:pPr>
        <w:spacing w:after="0"/>
      </w:pPr>
      <w:r w:rsidRPr="003D1C99">
        <w:t>- celokovový vřeteník, koník a saně</w:t>
      </w:r>
    </w:p>
    <w:p w:rsidR="003D1C99" w:rsidRPr="003D1C99" w:rsidRDefault="003D1C99" w:rsidP="003D1C99">
      <w:pPr>
        <w:spacing w:after="0"/>
      </w:pPr>
      <w:r w:rsidRPr="003D1C99">
        <w:t>- krokové motory</w:t>
      </w:r>
    </w:p>
    <w:p w:rsidR="003D1C99" w:rsidRPr="003D1C99" w:rsidRDefault="003D1C99" w:rsidP="003D1C99">
      <w:pPr>
        <w:spacing w:after="0"/>
      </w:pPr>
      <w:r w:rsidRPr="003D1C99">
        <w:t xml:space="preserve">- řídící jednotka </w:t>
      </w:r>
    </w:p>
    <w:p w:rsidR="003D1C99" w:rsidRDefault="003D1C99" w:rsidP="003D1C99">
      <w:pPr>
        <w:spacing w:after="0"/>
      </w:pPr>
      <w:r w:rsidRPr="003D1C99">
        <w:t>- pro výuku v</w:t>
      </w:r>
      <w:r w:rsidR="00F01507">
        <w:t> </w:t>
      </w:r>
      <w:r w:rsidRPr="003D1C99">
        <w:t>učilišti</w:t>
      </w:r>
    </w:p>
    <w:p w:rsidR="00F01507" w:rsidRPr="003D1C99" w:rsidRDefault="00F01507" w:rsidP="003D1C99">
      <w:pPr>
        <w:spacing w:after="0"/>
      </w:pPr>
      <w:r>
        <w:t xml:space="preserve">- </w:t>
      </w:r>
      <w:r w:rsidRPr="00560E69">
        <w:t>Obslužné a servisní nářadí</w:t>
      </w:r>
    </w:p>
    <w:p w:rsidR="003D1C99" w:rsidRDefault="003D1C99" w:rsidP="003D1C99"/>
    <w:p w:rsidR="003D1C99" w:rsidRPr="003D1C99" w:rsidRDefault="00397B1A" w:rsidP="003D1C99">
      <w:pPr>
        <w:rPr>
          <w:b/>
          <w:sz w:val="24"/>
          <w:szCs w:val="24"/>
        </w:rPr>
      </w:pPr>
      <w:r w:rsidRPr="00397B1A">
        <w:rPr>
          <w:b/>
        </w:rPr>
        <w:t>2 ks</w:t>
      </w:r>
      <w:r w:rsidRPr="003D1C99">
        <w:rPr>
          <w:b/>
          <w:sz w:val="24"/>
          <w:szCs w:val="24"/>
        </w:rPr>
        <w:t xml:space="preserve"> </w:t>
      </w:r>
      <w:r w:rsidR="003D1C99" w:rsidRPr="003D1C99">
        <w:rPr>
          <w:b/>
          <w:sz w:val="24"/>
          <w:szCs w:val="24"/>
        </w:rPr>
        <w:t>SVAŘOVACÍ INVERTOR</w:t>
      </w:r>
    </w:p>
    <w:p w:rsidR="003D1C99" w:rsidRPr="003D1C99" w:rsidRDefault="003D1C99" w:rsidP="003D1C99">
      <w:r w:rsidRPr="003D1C99">
        <w:t xml:space="preserve">Požadavky: </w:t>
      </w:r>
    </w:p>
    <w:p w:rsidR="003D1C99" w:rsidRPr="003D1C99" w:rsidRDefault="003D1C99" w:rsidP="003D1C99">
      <w:pPr>
        <w:spacing w:after="0"/>
      </w:pPr>
      <w:r w:rsidRPr="003D1C99">
        <w:t>- svařování metodou MMA a TIG</w:t>
      </w:r>
    </w:p>
    <w:p w:rsidR="003D1C99" w:rsidRPr="003D1C99" w:rsidRDefault="003D1C99" w:rsidP="003D1C99">
      <w:pPr>
        <w:spacing w:after="0"/>
      </w:pPr>
      <w:r w:rsidRPr="003D1C99">
        <w:t>- zatěžovatel 125</w:t>
      </w:r>
      <w:r w:rsidR="008E4C53">
        <w:t xml:space="preserve"> </w:t>
      </w:r>
      <w:r w:rsidRPr="003D1C99">
        <w:t>A na 100%</w:t>
      </w:r>
    </w:p>
    <w:p w:rsidR="003D1C99" w:rsidRPr="003D1C99" w:rsidRDefault="003D1C99" w:rsidP="003D1C99">
      <w:pPr>
        <w:spacing w:after="0"/>
      </w:pPr>
      <w:r w:rsidRPr="003D1C99">
        <w:t>- Vstupní napětí Hz/V 50/60  / 1 x 230V</w:t>
      </w:r>
    </w:p>
    <w:p w:rsidR="003D1C99" w:rsidRPr="003D1C99" w:rsidRDefault="003D1C99" w:rsidP="003D1C99">
      <w:pPr>
        <w:spacing w:after="0"/>
      </w:pPr>
      <w:r w:rsidRPr="003D1C99">
        <w:t>- Rozsah svařovacího proudu 10 – 170 A</w:t>
      </w:r>
    </w:p>
    <w:p w:rsidR="003D1C99" w:rsidRPr="003D1C99" w:rsidRDefault="003D1C99" w:rsidP="003D1C99">
      <w:pPr>
        <w:spacing w:after="0"/>
      </w:pPr>
      <w:r w:rsidRPr="003D1C99">
        <w:t>- krytí min. IP 23 S</w:t>
      </w:r>
    </w:p>
    <w:p w:rsidR="003D1C99" w:rsidRDefault="003D1C99" w:rsidP="003D1C99"/>
    <w:p w:rsidR="003D1C99" w:rsidRPr="003D1C99" w:rsidRDefault="003D1C99" w:rsidP="003D1C99">
      <w:pPr>
        <w:rPr>
          <w:b/>
          <w:sz w:val="24"/>
          <w:szCs w:val="24"/>
        </w:rPr>
      </w:pPr>
      <w:r w:rsidRPr="003D1C99">
        <w:rPr>
          <w:b/>
          <w:sz w:val="24"/>
          <w:szCs w:val="24"/>
        </w:rPr>
        <w:t>Práce související s instalací nových strojů k zámečníkům</w:t>
      </w:r>
    </w:p>
    <w:p w:rsidR="003D1C99" w:rsidRDefault="003D1C99" w:rsidP="003D1C99">
      <w:pPr>
        <w:spacing w:after="0"/>
      </w:pPr>
      <w:r>
        <w:t>Jeřáb nebo ještěrka na usazení strojů</w:t>
      </w:r>
    </w:p>
    <w:p w:rsidR="003D1C99" w:rsidRDefault="003D1C99" w:rsidP="003D1C99">
      <w:pPr>
        <w:spacing w:after="0"/>
      </w:pPr>
      <w:r>
        <w:t xml:space="preserve">Ustanovení všech </w:t>
      </w:r>
      <w:r w:rsidR="00054F9E">
        <w:t>5</w:t>
      </w:r>
      <w:r>
        <w:t xml:space="preserve"> strojů </w:t>
      </w:r>
    </w:p>
    <w:p w:rsidR="003D1C99" w:rsidRDefault="003D1C99" w:rsidP="003D1C99">
      <w:pPr>
        <w:spacing w:after="0"/>
      </w:pPr>
      <w:r>
        <w:t>Pro soustruh a frézku celkem 10 nivelizačních prvků</w:t>
      </w:r>
      <w:bookmarkStart w:id="0" w:name="_GoBack"/>
      <w:bookmarkEnd w:id="0"/>
    </w:p>
    <w:p w:rsidR="003D1C99" w:rsidRDefault="003D1C99" w:rsidP="003D1C99">
      <w:pPr>
        <w:spacing w:after="0"/>
      </w:pPr>
      <w:r>
        <w:t xml:space="preserve">Zprovoznění všech </w:t>
      </w:r>
      <w:r w:rsidR="00054F9E">
        <w:t>5</w:t>
      </w:r>
      <w:r>
        <w:t>-ti strojů</w:t>
      </w:r>
    </w:p>
    <w:p w:rsidR="003D1C99" w:rsidRPr="003D1C99" w:rsidRDefault="003D1C99" w:rsidP="003D1C99"/>
    <w:sectPr w:rsidR="003D1C99" w:rsidRPr="003D1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12" w:rsidRDefault="00E32A12" w:rsidP="00B850BB">
      <w:pPr>
        <w:spacing w:after="0" w:line="240" w:lineRule="auto"/>
      </w:pPr>
      <w:r>
        <w:separator/>
      </w:r>
    </w:p>
  </w:endnote>
  <w:endnote w:type="continuationSeparator" w:id="0">
    <w:p w:rsidR="00E32A12" w:rsidRDefault="00E32A12" w:rsidP="00B85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12" w:rsidRDefault="00E32A12" w:rsidP="00B850BB">
      <w:pPr>
        <w:spacing w:after="0" w:line="240" w:lineRule="auto"/>
      </w:pPr>
      <w:r>
        <w:separator/>
      </w:r>
    </w:p>
  </w:footnote>
  <w:footnote w:type="continuationSeparator" w:id="0">
    <w:p w:rsidR="00E32A12" w:rsidRDefault="00E32A12" w:rsidP="00B85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C72"/>
    <w:multiLevelType w:val="multilevel"/>
    <w:tmpl w:val="DC3E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5210C"/>
    <w:multiLevelType w:val="multilevel"/>
    <w:tmpl w:val="EDC0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A105C"/>
    <w:multiLevelType w:val="multilevel"/>
    <w:tmpl w:val="BEBEF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154E4"/>
    <w:multiLevelType w:val="multilevel"/>
    <w:tmpl w:val="E8AC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2179D"/>
    <w:multiLevelType w:val="multilevel"/>
    <w:tmpl w:val="424A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9935F8"/>
    <w:multiLevelType w:val="multilevel"/>
    <w:tmpl w:val="6DB8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297545"/>
    <w:multiLevelType w:val="multilevel"/>
    <w:tmpl w:val="3978F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AE"/>
    <w:rsid w:val="000108B3"/>
    <w:rsid w:val="00054F9E"/>
    <w:rsid w:val="000C202D"/>
    <w:rsid w:val="00146A3D"/>
    <w:rsid w:val="001C1914"/>
    <w:rsid w:val="002144BA"/>
    <w:rsid w:val="00214CEA"/>
    <w:rsid w:val="00315897"/>
    <w:rsid w:val="0033548D"/>
    <w:rsid w:val="00342DD0"/>
    <w:rsid w:val="00360074"/>
    <w:rsid w:val="00387CAE"/>
    <w:rsid w:val="00397B1A"/>
    <w:rsid w:val="003D1C99"/>
    <w:rsid w:val="0048532F"/>
    <w:rsid w:val="00560E69"/>
    <w:rsid w:val="00561DD7"/>
    <w:rsid w:val="00606BDE"/>
    <w:rsid w:val="00647E60"/>
    <w:rsid w:val="00661722"/>
    <w:rsid w:val="006A521C"/>
    <w:rsid w:val="00736E63"/>
    <w:rsid w:val="00792525"/>
    <w:rsid w:val="007A3C83"/>
    <w:rsid w:val="00835FF9"/>
    <w:rsid w:val="008B008C"/>
    <w:rsid w:val="008C4A0C"/>
    <w:rsid w:val="008D5D0C"/>
    <w:rsid w:val="008E4C53"/>
    <w:rsid w:val="00944EBF"/>
    <w:rsid w:val="009D7176"/>
    <w:rsid w:val="00B850BB"/>
    <w:rsid w:val="00B93177"/>
    <w:rsid w:val="00CE5C43"/>
    <w:rsid w:val="00D150E5"/>
    <w:rsid w:val="00D25942"/>
    <w:rsid w:val="00D30F73"/>
    <w:rsid w:val="00E32A12"/>
    <w:rsid w:val="00E74D8A"/>
    <w:rsid w:val="00E775C4"/>
    <w:rsid w:val="00ED78C9"/>
    <w:rsid w:val="00F01507"/>
    <w:rsid w:val="00F51B21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8190"/>
  <w15:chartTrackingRefBased/>
  <w15:docId w15:val="{241484E6-30AC-4B9F-9C45-CD34FAC6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8C4A0C"/>
    <w:pPr>
      <w:spacing w:after="150" w:line="240" w:lineRule="auto"/>
      <w:outlineLvl w:val="0"/>
    </w:pPr>
    <w:rPr>
      <w:rFonts w:ascii="Arial CE" w:eastAsia="Times New Roman" w:hAnsi="Arial CE" w:cs="Arial CE"/>
      <w:b/>
      <w:bCs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51B2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51B2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C4A0C"/>
    <w:rPr>
      <w:rFonts w:ascii="Arial CE" w:eastAsia="Times New Roman" w:hAnsi="Arial CE" w:cs="Arial CE"/>
      <w:b/>
      <w:bCs/>
      <w:kern w:val="36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C4A0C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8C4A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8C4A0C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8C4A0C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85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50BB"/>
  </w:style>
  <w:style w:type="paragraph" w:styleId="Zpat">
    <w:name w:val="footer"/>
    <w:basedOn w:val="Normln"/>
    <w:link w:val="ZpatChar"/>
    <w:uiPriority w:val="99"/>
    <w:unhideWhenUsed/>
    <w:rsid w:val="00B85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5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Dubec</dc:creator>
  <cp:keywords/>
  <dc:description/>
  <cp:lastModifiedBy>Miroslav Zápotocký</cp:lastModifiedBy>
  <cp:revision>5</cp:revision>
  <dcterms:created xsi:type="dcterms:W3CDTF">2019-04-22T20:22:00Z</dcterms:created>
  <dcterms:modified xsi:type="dcterms:W3CDTF">2019-04-24T09:03:00Z</dcterms:modified>
</cp:coreProperties>
</file>