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34E" w:rsidRPr="00B8534E" w:rsidRDefault="00B8534E" w:rsidP="00B8534E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B8534E">
        <w:rPr>
          <w:rFonts w:ascii="Arial" w:hAnsi="Arial" w:cs="Arial"/>
          <w:b/>
          <w:sz w:val="22"/>
          <w:szCs w:val="22"/>
        </w:rPr>
        <w:t>OBEC KLÍČANY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na dodejku</w:t>
      </w:r>
    </w:p>
    <w:p w:rsidR="00B8534E" w:rsidRPr="00B8534E" w:rsidRDefault="00B8534E" w:rsidP="00B8534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 školce 8</w:t>
      </w:r>
    </w:p>
    <w:p w:rsidR="004668CD" w:rsidRPr="00C2104A" w:rsidRDefault="00B8534E" w:rsidP="00B8534E">
      <w:pPr>
        <w:rPr>
          <w:rFonts w:ascii="Arial" w:hAnsi="Arial" w:cs="Arial"/>
          <w:sz w:val="22"/>
          <w:szCs w:val="22"/>
        </w:rPr>
      </w:pPr>
      <w:r w:rsidRPr="00B8534E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Pr="00B8534E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</w:t>
      </w:r>
      <w:r w:rsidRPr="00B8534E">
        <w:rPr>
          <w:rFonts w:ascii="Arial" w:hAnsi="Arial" w:cs="Arial"/>
          <w:sz w:val="22"/>
          <w:szCs w:val="22"/>
        </w:rPr>
        <w:t xml:space="preserve">69 </w:t>
      </w:r>
      <w:r>
        <w:rPr>
          <w:rFonts w:ascii="Arial" w:hAnsi="Arial" w:cs="Arial"/>
          <w:sz w:val="22"/>
          <w:szCs w:val="22"/>
        </w:rPr>
        <w:t>Klíčany</w:t>
      </w:r>
      <w:r w:rsidR="0082495C">
        <w:br/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B8534E">
        <w:rPr>
          <w:rFonts w:ascii="Arial" w:hAnsi="Arial" w:cs="Arial"/>
          <w:sz w:val="22"/>
          <w:szCs w:val="22"/>
        </w:rPr>
        <w:t>16.2.2016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stanoviska pro potřebu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Přílohou: 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8428E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1461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8534E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2</cp:revision>
  <cp:lastPrinted>2015-08-31T11:07:00Z</cp:lastPrinted>
  <dcterms:created xsi:type="dcterms:W3CDTF">2016-02-24T08:53:00Z</dcterms:created>
  <dcterms:modified xsi:type="dcterms:W3CDTF">2016-02-24T08:53:00Z</dcterms:modified>
</cp:coreProperties>
</file>