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9BC" w:rsidRDefault="003C39BC">
      <w:pPr>
        <w:pStyle w:val="Nzev"/>
        <w:outlineLvl w:val="0"/>
      </w:pPr>
      <w:r>
        <w:t>Technická specifikace</w:t>
      </w:r>
      <w:r w:rsidR="0033135D">
        <w:t xml:space="preserve"> </w:t>
      </w:r>
    </w:p>
    <w:p w:rsidR="003C39BC" w:rsidRDefault="003C39BC">
      <w:pPr>
        <w:jc w:val="both"/>
        <w:rPr>
          <w:sz w:val="36"/>
        </w:rPr>
      </w:pPr>
    </w:p>
    <w:p w:rsidR="00BD5BFC" w:rsidRPr="009470F7" w:rsidRDefault="003C39BC" w:rsidP="00BD5BFC">
      <w:pPr>
        <w:ind w:left="2124" w:hanging="2124"/>
        <w:outlineLvl w:val="0"/>
        <w:rPr>
          <w:b/>
        </w:rPr>
      </w:pPr>
      <w:r>
        <w:rPr>
          <w:b/>
          <w:bCs/>
        </w:rPr>
        <w:t xml:space="preserve">Název </w:t>
      </w:r>
      <w:proofErr w:type="gramStart"/>
      <w:r>
        <w:rPr>
          <w:b/>
          <w:bCs/>
        </w:rPr>
        <w:t xml:space="preserve">akce </w:t>
      </w:r>
      <w:r w:rsidRPr="009470F7">
        <w:rPr>
          <w:b/>
          <w:bCs/>
        </w:rPr>
        <w:t>:</w:t>
      </w:r>
      <w:r w:rsidR="00BD5BFC" w:rsidRPr="009470F7">
        <w:t xml:space="preserve">                    </w:t>
      </w:r>
      <w:r w:rsidR="009306C3">
        <w:rPr>
          <w:b/>
        </w:rPr>
        <w:t xml:space="preserve"> </w:t>
      </w:r>
      <w:r w:rsidR="007921BF">
        <w:rPr>
          <w:b/>
        </w:rPr>
        <w:t>II/121</w:t>
      </w:r>
      <w:proofErr w:type="gramEnd"/>
      <w:r w:rsidR="007921BF">
        <w:rPr>
          <w:b/>
        </w:rPr>
        <w:t xml:space="preserve"> Votice</w:t>
      </w:r>
      <w:r w:rsidR="006C0AD0">
        <w:rPr>
          <w:b/>
        </w:rPr>
        <w:t>, ul. Husova</w:t>
      </w:r>
    </w:p>
    <w:p w:rsidR="00843019" w:rsidRDefault="003C39BC" w:rsidP="0059527D">
      <w:pPr>
        <w:outlineLvl w:val="0"/>
        <w:rPr>
          <w:b/>
          <w:bCs/>
        </w:rPr>
      </w:pPr>
      <w:r w:rsidRPr="009470F7">
        <w:tab/>
      </w:r>
      <w:r w:rsidRPr="009470F7">
        <w:tab/>
        <w:t xml:space="preserve">                                                                                                                            </w:t>
      </w:r>
      <w:r w:rsidRPr="009470F7">
        <w:rPr>
          <w:b/>
          <w:bCs/>
        </w:rPr>
        <w:t xml:space="preserve">Místo realizace </w:t>
      </w:r>
      <w:proofErr w:type="gramStart"/>
      <w:r w:rsidRPr="009470F7">
        <w:rPr>
          <w:b/>
          <w:bCs/>
        </w:rPr>
        <w:t xml:space="preserve">akce : </w:t>
      </w:r>
      <w:r w:rsidR="00BD5BFC" w:rsidRPr="009470F7">
        <w:rPr>
          <w:b/>
          <w:bCs/>
        </w:rPr>
        <w:t xml:space="preserve">   </w:t>
      </w:r>
      <w:r w:rsidRPr="009470F7">
        <w:rPr>
          <w:b/>
          <w:bCs/>
        </w:rPr>
        <w:t>silnice</w:t>
      </w:r>
      <w:proofErr w:type="gramEnd"/>
      <w:r w:rsidRPr="009470F7">
        <w:rPr>
          <w:b/>
          <w:bCs/>
        </w:rPr>
        <w:t xml:space="preserve"> I</w:t>
      </w:r>
      <w:r w:rsidR="0059527D" w:rsidRPr="009470F7">
        <w:rPr>
          <w:b/>
          <w:bCs/>
        </w:rPr>
        <w:t>I</w:t>
      </w:r>
      <w:r w:rsidR="00896619">
        <w:rPr>
          <w:b/>
          <w:bCs/>
        </w:rPr>
        <w:t>/</w:t>
      </w:r>
      <w:r w:rsidR="007921BF">
        <w:rPr>
          <w:b/>
          <w:bCs/>
        </w:rPr>
        <w:t xml:space="preserve">121 </w:t>
      </w:r>
      <w:r w:rsidR="006C0AD0">
        <w:rPr>
          <w:b/>
          <w:bCs/>
        </w:rPr>
        <w:t xml:space="preserve">a III/ 12148 </w:t>
      </w:r>
      <w:r w:rsidR="007921BF">
        <w:rPr>
          <w:b/>
          <w:bCs/>
        </w:rPr>
        <w:t>Votice</w:t>
      </w:r>
    </w:p>
    <w:p w:rsidR="00060E6C" w:rsidRPr="00F04F34" w:rsidRDefault="00EB41C9" w:rsidP="00843019">
      <w:pPr>
        <w:outlineLvl w:val="0"/>
        <w:rPr>
          <w:b/>
          <w:bCs/>
        </w:rPr>
      </w:pPr>
      <w:r>
        <w:rPr>
          <w:b/>
        </w:rPr>
        <w:tab/>
      </w:r>
      <w:r w:rsidR="00EF1238"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</w:p>
    <w:p w:rsidR="000F2F19" w:rsidRDefault="00E91699" w:rsidP="00FC7E80">
      <w:pPr>
        <w:jc w:val="both"/>
        <w:rPr>
          <w:b/>
          <w:bCs/>
        </w:rPr>
      </w:pPr>
      <w:proofErr w:type="gramStart"/>
      <w:r>
        <w:rPr>
          <w:b/>
          <w:bCs/>
        </w:rPr>
        <w:t>Staničení:  km</w:t>
      </w:r>
      <w:proofErr w:type="gramEnd"/>
      <w:r>
        <w:rPr>
          <w:b/>
          <w:bCs/>
        </w:rPr>
        <w:t xml:space="preserve"> 58,743 – 59,966 ( II/121)</w:t>
      </w:r>
    </w:p>
    <w:p w:rsidR="00E91699" w:rsidRDefault="00E91699" w:rsidP="00FC7E80">
      <w:pPr>
        <w:jc w:val="both"/>
        <w:rPr>
          <w:b/>
          <w:bCs/>
        </w:rPr>
      </w:pPr>
      <w:r>
        <w:rPr>
          <w:b/>
          <w:bCs/>
        </w:rPr>
        <w:tab/>
        <w:t xml:space="preserve">       </w:t>
      </w:r>
      <w:proofErr w:type="gramStart"/>
      <w:r>
        <w:rPr>
          <w:b/>
          <w:bCs/>
        </w:rPr>
        <w:t>km   0,000</w:t>
      </w:r>
      <w:proofErr w:type="gramEnd"/>
      <w:r>
        <w:rPr>
          <w:b/>
          <w:bCs/>
        </w:rPr>
        <w:t xml:space="preserve"> –   0,500 ( III/12148 )</w:t>
      </w:r>
    </w:p>
    <w:p w:rsidR="000F2F19" w:rsidRDefault="000F2F19" w:rsidP="00FC7E80">
      <w:pPr>
        <w:jc w:val="both"/>
        <w:rPr>
          <w:b/>
          <w:bCs/>
        </w:rPr>
      </w:pPr>
    </w:p>
    <w:p w:rsidR="00F04F34" w:rsidRPr="009470F7" w:rsidRDefault="00F04F34" w:rsidP="00FC7E80">
      <w:pPr>
        <w:jc w:val="both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</w:p>
    <w:p w:rsidR="0056337B" w:rsidRPr="009470F7" w:rsidRDefault="0056337B" w:rsidP="0059527D">
      <w:pPr>
        <w:outlineLvl w:val="0"/>
      </w:pPr>
    </w:p>
    <w:p w:rsidR="00BD5BFC" w:rsidRPr="00496ECB" w:rsidRDefault="00BD5BFC">
      <w:pPr>
        <w:jc w:val="both"/>
        <w:rPr>
          <w:color w:val="FF0000"/>
        </w:rPr>
      </w:pPr>
    </w:p>
    <w:p w:rsidR="0059527D" w:rsidRDefault="009B1C7A" w:rsidP="00E91699">
      <w:pPr>
        <w:jc w:val="center"/>
      </w:pPr>
      <w:r>
        <w:rPr>
          <w:noProof/>
        </w:rPr>
        <w:drawing>
          <wp:inline distT="0" distB="0" distL="0" distR="0">
            <wp:extent cx="4625030" cy="3694928"/>
            <wp:effectExtent l="0" t="0" r="4445" b="1270"/>
            <wp:docPr id="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-335 Staňkovic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030" cy="369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9BC" w:rsidRDefault="003C39BC" w:rsidP="00F60BA1">
      <w:pPr>
        <w:jc w:val="center"/>
      </w:pPr>
    </w:p>
    <w:p w:rsidR="0059527D" w:rsidRDefault="0059527D" w:rsidP="002B33DF">
      <w:pPr>
        <w:jc w:val="both"/>
        <w:rPr>
          <w:b/>
          <w:i/>
          <w:iCs/>
        </w:rPr>
      </w:pPr>
    </w:p>
    <w:p w:rsidR="009C3E9F" w:rsidRDefault="003C39BC" w:rsidP="002B33DF">
      <w:pPr>
        <w:jc w:val="both"/>
        <w:rPr>
          <w:bCs/>
          <w:sz w:val="22"/>
          <w:szCs w:val="22"/>
        </w:rPr>
      </w:pPr>
      <w:r w:rsidRPr="00A46A0E">
        <w:rPr>
          <w:b/>
          <w:i/>
          <w:iCs/>
        </w:rPr>
        <w:t>Základní popis akce</w:t>
      </w:r>
      <w:r>
        <w:rPr>
          <w:i/>
          <w:iCs/>
        </w:rPr>
        <w:t xml:space="preserve">: </w:t>
      </w:r>
    </w:p>
    <w:p w:rsidR="003E76B3" w:rsidRDefault="00CE37E8" w:rsidP="00656D41">
      <w:pPr>
        <w:ind w:firstLine="708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Předmětná komunikace II/121 tvoří hlavní průtah městem Votice </w:t>
      </w:r>
      <w:r w:rsidR="00E91699">
        <w:rPr>
          <w:bCs/>
          <w:sz w:val="22"/>
          <w:szCs w:val="22"/>
        </w:rPr>
        <w:t>a dále spojnici mezi Voticemi a Sedlcem-</w:t>
      </w:r>
      <w:proofErr w:type="spellStart"/>
      <w:r w:rsidR="00E91699">
        <w:rPr>
          <w:bCs/>
          <w:sz w:val="22"/>
          <w:szCs w:val="22"/>
        </w:rPr>
        <w:t>Prčicí</w:t>
      </w:r>
      <w:proofErr w:type="spellEnd"/>
      <w:r w:rsidR="00E91699">
        <w:rPr>
          <w:bCs/>
          <w:sz w:val="22"/>
          <w:szCs w:val="22"/>
        </w:rPr>
        <w:t>. Součástí tohoto dopravního uzlu je též přilehlá komunikace III/12148 která spojuje centrum mě</w:t>
      </w:r>
      <w:r w:rsidR="00AA550F">
        <w:rPr>
          <w:bCs/>
          <w:sz w:val="22"/>
          <w:szCs w:val="22"/>
        </w:rPr>
        <w:t>sta</w:t>
      </w:r>
      <w:r w:rsidR="00C60010">
        <w:rPr>
          <w:bCs/>
          <w:sz w:val="22"/>
          <w:szCs w:val="22"/>
        </w:rPr>
        <w:t xml:space="preserve"> Votice s přilehlým nádražím ČD Votice</w:t>
      </w:r>
    </w:p>
    <w:p w:rsidR="003E76B3" w:rsidRDefault="00CE37E8" w:rsidP="00B53EBD">
      <w:pPr>
        <w:ind w:firstLine="36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Vzhledem k nevyhovujícímu stavebně technickému stavu a značnému dopravnímu zatížení je nutno provést rekonstrukci úseku</w:t>
      </w:r>
      <w:r w:rsidR="009E7730">
        <w:rPr>
          <w:bCs/>
          <w:sz w:val="22"/>
          <w:szCs w:val="22"/>
        </w:rPr>
        <w:t xml:space="preserve">. </w:t>
      </w:r>
      <w:r w:rsidR="00E91699">
        <w:rPr>
          <w:bCs/>
          <w:sz w:val="22"/>
          <w:szCs w:val="22"/>
        </w:rPr>
        <w:t>Město Votice připravuje projektovou dokumentaci na rekonstrukci chodníků u předmětných komunikací II/121 a III/12148.</w:t>
      </w:r>
    </w:p>
    <w:p w:rsidR="00E91699" w:rsidRDefault="00E91699" w:rsidP="003E76B3">
      <w:pPr>
        <w:jc w:val="both"/>
        <w:rPr>
          <w:bCs/>
          <w:sz w:val="22"/>
          <w:szCs w:val="22"/>
        </w:rPr>
      </w:pPr>
    </w:p>
    <w:p w:rsidR="00E91699" w:rsidRPr="00E91699" w:rsidRDefault="00E91699" w:rsidP="00E91699">
      <w:pPr>
        <w:pStyle w:val="Odstavecseseznamem"/>
        <w:numPr>
          <w:ilvl w:val="0"/>
          <w:numId w:val="7"/>
        </w:numPr>
        <w:jc w:val="both"/>
        <w:rPr>
          <w:b/>
          <w:iCs/>
        </w:rPr>
      </w:pPr>
      <w:r w:rsidRPr="00E91699">
        <w:rPr>
          <w:b/>
          <w:iCs/>
        </w:rPr>
        <w:t>Úsek – II/121</w:t>
      </w:r>
    </w:p>
    <w:p w:rsidR="00E91699" w:rsidRDefault="00E91699" w:rsidP="003E76B3">
      <w:pPr>
        <w:jc w:val="both"/>
        <w:rPr>
          <w:bCs/>
          <w:sz w:val="22"/>
          <w:szCs w:val="22"/>
        </w:rPr>
      </w:pPr>
    </w:p>
    <w:p w:rsidR="009C3E9F" w:rsidRDefault="00656D41" w:rsidP="00656D41">
      <w:pPr>
        <w:jc w:val="both"/>
        <w:rPr>
          <w:b/>
          <w:i/>
          <w:iCs/>
        </w:rPr>
      </w:pPr>
      <w:r w:rsidRPr="00656D41">
        <w:rPr>
          <w:b/>
          <w:i/>
          <w:iCs/>
        </w:rPr>
        <w:t>Vstupní údaje:</w:t>
      </w:r>
    </w:p>
    <w:p w:rsidR="009E7730" w:rsidRDefault="009E7730" w:rsidP="00C60010">
      <w:pPr>
        <w:autoSpaceDE w:val="0"/>
        <w:autoSpaceDN w:val="0"/>
        <w:adjustRightInd w:val="0"/>
        <w:ind w:firstLine="708"/>
        <w:jc w:val="both"/>
        <w:rPr>
          <w:bCs/>
          <w:sz w:val="22"/>
          <w:szCs w:val="22"/>
        </w:rPr>
      </w:pPr>
      <w:r w:rsidRPr="009E7730">
        <w:rPr>
          <w:bCs/>
          <w:sz w:val="22"/>
          <w:szCs w:val="22"/>
        </w:rPr>
        <w:t xml:space="preserve">Jedná se o rekonstrukci </w:t>
      </w:r>
      <w:r w:rsidR="00E91699">
        <w:rPr>
          <w:bCs/>
          <w:sz w:val="22"/>
          <w:szCs w:val="22"/>
        </w:rPr>
        <w:t>silnice II/121 (ulice Husova</w:t>
      </w:r>
      <w:r w:rsidRPr="009E7730">
        <w:rPr>
          <w:bCs/>
          <w:sz w:val="22"/>
          <w:szCs w:val="22"/>
        </w:rPr>
        <w:t>) v úseku navazujícím</w:t>
      </w:r>
      <w:r w:rsidR="006C06E7">
        <w:rPr>
          <w:bCs/>
          <w:sz w:val="22"/>
          <w:szCs w:val="22"/>
        </w:rPr>
        <w:t xml:space="preserve"> </w:t>
      </w:r>
      <w:r w:rsidRPr="009E7730">
        <w:rPr>
          <w:bCs/>
          <w:sz w:val="22"/>
          <w:szCs w:val="22"/>
        </w:rPr>
        <w:t xml:space="preserve">na  okružní křižovatce </w:t>
      </w:r>
      <w:r w:rsidR="00921FFE">
        <w:rPr>
          <w:bCs/>
          <w:sz w:val="22"/>
          <w:szCs w:val="22"/>
        </w:rPr>
        <w:t xml:space="preserve">silnic II/121 a III/12149 a </w:t>
      </w:r>
      <w:proofErr w:type="gramStart"/>
      <w:r w:rsidR="00921FFE">
        <w:rPr>
          <w:bCs/>
          <w:sz w:val="22"/>
          <w:szCs w:val="22"/>
        </w:rPr>
        <w:t>m.k.</w:t>
      </w:r>
      <w:proofErr w:type="gramEnd"/>
      <w:r w:rsidR="00921FFE">
        <w:rPr>
          <w:bCs/>
          <w:sz w:val="22"/>
          <w:szCs w:val="22"/>
        </w:rPr>
        <w:t xml:space="preserve"> </w:t>
      </w:r>
      <w:r w:rsidRPr="009E7730">
        <w:rPr>
          <w:bCs/>
          <w:sz w:val="22"/>
          <w:szCs w:val="22"/>
        </w:rPr>
        <w:t>V rámci rekonstrukce dojde k úpravám vlas</w:t>
      </w:r>
      <w:r>
        <w:rPr>
          <w:bCs/>
          <w:sz w:val="22"/>
          <w:szCs w:val="22"/>
        </w:rPr>
        <w:t xml:space="preserve">tní komunikace i </w:t>
      </w:r>
      <w:r w:rsidRPr="009E7730">
        <w:rPr>
          <w:bCs/>
          <w:sz w:val="22"/>
          <w:szCs w:val="22"/>
        </w:rPr>
        <w:t>k r</w:t>
      </w:r>
      <w:r w:rsidR="00AA550F">
        <w:rPr>
          <w:bCs/>
          <w:sz w:val="22"/>
          <w:szCs w:val="22"/>
        </w:rPr>
        <w:t>ekonstrukci přilehlých chodníků, které jsou součástí stavby financované městem Votice.</w:t>
      </w:r>
    </w:p>
    <w:p w:rsidR="00921FFE" w:rsidRDefault="00921FFE" w:rsidP="00C60010">
      <w:pPr>
        <w:autoSpaceDE w:val="0"/>
        <w:autoSpaceDN w:val="0"/>
        <w:adjustRightInd w:val="0"/>
        <w:ind w:firstLine="708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Celková délka úseku: 1.223 m</w:t>
      </w:r>
    </w:p>
    <w:p w:rsidR="00921FFE" w:rsidRDefault="00594EEF" w:rsidP="006C06E7">
      <w:pPr>
        <w:autoSpaceDE w:val="0"/>
        <w:autoSpaceDN w:val="0"/>
        <w:adjustRightInd w:val="0"/>
        <w:ind w:firstLine="708"/>
        <w:rPr>
          <w:bCs/>
          <w:sz w:val="22"/>
          <w:szCs w:val="22"/>
        </w:rPr>
      </w:pPr>
      <w:r>
        <w:rPr>
          <w:bCs/>
          <w:sz w:val="22"/>
          <w:szCs w:val="22"/>
        </w:rPr>
        <w:lastRenderedPageBreak/>
        <w:t>Průměrná šířka komunikace 7,5</w:t>
      </w:r>
      <w:r w:rsidR="00921FFE">
        <w:rPr>
          <w:bCs/>
          <w:sz w:val="22"/>
          <w:szCs w:val="22"/>
        </w:rPr>
        <w:t xml:space="preserve"> m</w:t>
      </w:r>
    </w:p>
    <w:p w:rsidR="00921FFE" w:rsidRPr="009E7730" w:rsidRDefault="00921FFE" w:rsidP="006C06E7">
      <w:pPr>
        <w:autoSpaceDE w:val="0"/>
        <w:autoSpaceDN w:val="0"/>
        <w:adjustRightInd w:val="0"/>
        <w:ind w:firstLine="708"/>
        <w:rPr>
          <w:bCs/>
          <w:sz w:val="22"/>
          <w:szCs w:val="22"/>
        </w:rPr>
      </w:pPr>
    </w:p>
    <w:p w:rsidR="0033135D" w:rsidRDefault="00921FFE" w:rsidP="009E7730">
      <w:pPr>
        <w:jc w:val="both"/>
        <w:rPr>
          <w:bCs/>
          <w:sz w:val="22"/>
          <w:szCs w:val="22"/>
        </w:rPr>
      </w:pPr>
      <w:r w:rsidRPr="00921FFE">
        <w:rPr>
          <w:bCs/>
          <w:sz w:val="22"/>
          <w:szCs w:val="22"/>
        </w:rPr>
        <w:t xml:space="preserve">Začátek úseku </w:t>
      </w:r>
      <w:r>
        <w:rPr>
          <w:bCs/>
          <w:sz w:val="22"/>
          <w:szCs w:val="22"/>
        </w:rPr>
        <w:t>je umístěn za okružní křižovatkou II/121</w:t>
      </w:r>
      <w:r w:rsidR="00B53EBD">
        <w:rPr>
          <w:bCs/>
          <w:sz w:val="22"/>
          <w:szCs w:val="22"/>
        </w:rPr>
        <w:t>x III/12149</w:t>
      </w:r>
      <w:r>
        <w:rPr>
          <w:bCs/>
          <w:sz w:val="22"/>
          <w:szCs w:val="22"/>
        </w:rPr>
        <w:t xml:space="preserve"> a konec úpravy je cca 25 m za křižovatkou silnic II/121 a III/12148.</w:t>
      </w:r>
    </w:p>
    <w:p w:rsidR="00921FFE" w:rsidRDefault="00921FFE" w:rsidP="00B53EBD">
      <w:pPr>
        <w:ind w:firstLine="708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V celém úseku bude provedena rekonstrukce stávajícího živičného souvrství včetně sanací podkladních vrstev. Podkladní vrstvu v celém úseku z převážné části tvoří žulová dlažba ( </w:t>
      </w:r>
      <w:proofErr w:type="gramStart"/>
      <w:r>
        <w:rPr>
          <w:bCs/>
          <w:sz w:val="22"/>
          <w:szCs w:val="22"/>
        </w:rPr>
        <w:t>kostky ) a živičné</w:t>
      </w:r>
      <w:proofErr w:type="gramEnd"/>
      <w:r>
        <w:rPr>
          <w:bCs/>
          <w:sz w:val="22"/>
          <w:szCs w:val="22"/>
        </w:rPr>
        <w:t xml:space="preserve"> souvrství o mocnosti cca 10 cm – viz </w:t>
      </w:r>
      <w:r w:rsidR="00BB3EDF">
        <w:rPr>
          <w:bCs/>
          <w:sz w:val="22"/>
          <w:szCs w:val="22"/>
        </w:rPr>
        <w:t>provedené jádrové vývrty</w:t>
      </w:r>
      <w:r>
        <w:rPr>
          <w:bCs/>
          <w:sz w:val="22"/>
          <w:szCs w:val="22"/>
        </w:rPr>
        <w:t>. Vzhledem k minimu poruch v podkladních vrstvách předpokládáme ponechání dlažby a proved</w:t>
      </w:r>
      <w:r w:rsidR="00594EEF">
        <w:rPr>
          <w:bCs/>
          <w:sz w:val="22"/>
          <w:szCs w:val="22"/>
        </w:rPr>
        <w:t>ení sanací na cca 15</w:t>
      </w:r>
      <w:r>
        <w:rPr>
          <w:bCs/>
          <w:sz w:val="22"/>
          <w:szCs w:val="22"/>
        </w:rPr>
        <w:t xml:space="preserve">% výměnou a </w:t>
      </w:r>
      <w:proofErr w:type="spellStart"/>
      <w:r>
        <w:rPr>
          <w:bCs/>
          <w:sz w:val="22"/>
          <w:szCs w:val="22"/>
        </w:rPr>
        <w:t>přehutněním</w:t>
      </w:r>
      <w:proofErr w:type="spellEnd"/>
      <w:r>
        <w:rPr>
          <w:bCs/>
          <w:sz w:val="22"/>
          <w:szCs w:val="22"/>
        </w:rPr>
        <w:t xml:space="preserve"> ( zejména po překopech vozovky provedených v </w:t>
      </w:r>
      <w:proofErr w:type="gramStart"/>
      <w:r>
        <w:rPr>
          <w:bCs/>
          <w:sz w:val="22"/>
          <w:szCs w:val="22"/>
        </w:rPr>
        <w:t>minulosti )</w:t>
      </w:r>
      <w:r w:rsidR="00AB00D6">
        <w:rPr>
          <w:bCs/>
          <w:sz w:val="22"/>
          <w:szCs w:val="22"/>
        </w:rPr>
        <w:t>.</w:t>
      </w:r>
      <w:proofErr w:type="gramEnd"/>
    </w:p>
    <w:p w:rsidR="00AB00D6" w:rsidRDefault="00AB00D6" w:rsidP="00B53EBD">
      <w:pPr>
        <w:ind w:firstLine="708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V úseku od okružní křižovatky po konec města Votice předpokládáme provedení obrusné vrstvy z </w:t>
      </w:r>
      <w:proofErr w:type="spellStart"/>
      <w:r>
        <w:rPr>
          <w:bCs/>
          <w:sz w:val="22"/>
          <w:szCs w:val="22"/>
        </w:rPr>
        <w:t>nízkohlučné</w:t>
      </w:r>
      <w:proofErr w:type="spellEnd"/>
      <w:r>
        <w:rPr>
          <w:bCs/>
          <w:sz w:val="22"/>
          <w:szCs w:val="22"/>
        </w:rPr>
        <w:t xml:space="preserve"> asfaltové </w:t>
      </w:r>
      <w:proofErr w:type="gramStart"/>
      <w:r>
        <w:rPr>
          <w:bCs/>
          <w:sz w:val="22"/>
          <w:szCs w:val="22"/>
        </w:rPr>
        <w:t>směsi ( např.</w:t>
      </w:r>
      <w:proofErr w:type="gramEnd"/>
      <w:r>
        <w:rPr>
          <w:bCs/>
          <w:sz w:val="22"/>
          <w:szCs w:val="22"/>
        </w:rPr>
        <w:t xml:space="preserve"> SMA-LA či BBTM), v úseku od konce obce již z ACO 11+.</w:t>
      </w:r>
    </w:p>
    <w:p w:rsidR="00AB00D6" w:rsidRDefault="00AB00D6" w:rsidP="009E7730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Součástí projektové dokumentace bude provedení rekonstrukce propust</w:t>
      </w:r>
      <w:r w:rsidR="00AA550F">
        <w:rPr>
          <w:bCs/>
          <w:sz w:val="22"/>
          <w:szCs w:val="22"/>
        </w:rPr>
        <w:t>k</w:t>
      </w:r>
      <w:r>
        <w:rPr>
          <w:bCs/>
          <w:sz w:val="22"/>
          <w:szCs w:val="22"/>
        </w:rPr>
        <w:t xml:space="preserve">ů, zejména v km cca 58,768 o celkové délce cca 17 </w:t>
      </w:r>
      <w:proofErr w:type="spellStart"/>
      <w:r>
        <w:rPr>
          <w:bCs/>
          <w:sz w:val="22"/>
          <w:szCs w:val="22"/>
        </w:rPr>
        <w:t>bm</w:t>
      </w:r>
      <w:proofErr w:type="spellEnd"/>
      <w:r>
        <w:rPr>
          <w:bCs/>
          <w:sz w:val="22"/>
          <w:szCs w:val="22"/>
        </w:rPr>
        <w:t xml:space="preserve"> a to včetně říms a zábradlí.</w:t>
      </w:r>
    </w:p>
    <w:p w:rsidR="00AB00D6" w:rsidRDefault="00AB00D6" w:rsidP="00B53EBD">
      <w:pPr>
        <w:ind w:firstLine="36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V </w:t>
      </w:r>
      <w:proofErr w:type="spellStart"/>
      <w:r>
        <w:rPr>
          <w:bCs/>
          <w:sz w:val="22"/>
          <w:szCs w:val="22"/>
        </w:rPr>
        <w:t>extravilánu</w:t>
      </w:r>
      <w:proofErr w:type="spellEnd"/>
      <w:r>
        <w:rPr>
          <w:bCs/>
          <w:sz w:val="22"/>
          <w:szCs w:val="22"/>
        </w:rPr>
        <w:t xml:space="preserve"> bude provedena </w:t>
      </w:r>
      <w:proofErr w:type="spellStart"/>
      <w:r>
        <w:rPr>
          <w:bCs/>
          <w:sz w:val="22"/>
          <w:szCs w:val="22"/>
        </w:rPr>
        <w:t>reprofilace</w:t>
      </w:r>
      <w:proofErr w:type="spellEnd"/>
      <w:r>
        <w:rPr>
          <w:bCs/>
          <w:sz w:val="22"/>
          <w:szCs w:val="22"/>
        </w:rPr>
        <w:t xml:space="preserve"> příkopů a dosypání krajnic včetně proved</w:t>
      </w:r>
      <w:r w:rsidR="00C60010">
        <w:rPr>
          <w:bCs/>
          <w:sz w:val="22"/>
          <w:szCs w:val="22"/>
        </w:rPr>
        <w:t>e</w:t>
      </w:r>
      <w:r>
        <w:rPr>
          <w:bCs/>
          <w:sz w:val="22"/>
          <w:szCs w:val="22"/>
        </w:rPr>
        <w:t xml:space="preserve">ní VDZ v barvě a plastu. V průtahu města též výšková </w:t>
      </w:r>
      <w:proofErr w:type="spellStart"/>
      <w:r>
        <w:rPr>
          <w:bCs/>
          <w:sz w:val="22"/>
          <w:szCs w:val="22"/>
        </w:rPr>
        <w:t>retifikace</w:t>
      </w:r>
      <w:proofErr w:type="spellEnd"/>
      <w:r>
        <w:rPr>
          <w:bCs/>
          <w:sz w:val="22"/>
          <w:szCs w:val="22"/>
        </w:rPr>
        <w:t xml:space="preserve"> znaků in</w:t>
      </w:r>
      <w:r w:rsidR="00C00E47">
        <w:rPr>
          <w:bCs/>
          <w:sz w:val="22"/>
          <w:szCs w:val="22"/>
        </w:rPr>
        <w:t>ženýrských sítí</w:t>
      </w:r>
      <w:r>
        <w:rPr>
          <w:bCs/>
          <w:sz w:val="22"/>
          <w:szCs w:val="22"/>
        </w:rPr>
        <w:t xml:space="preserve"> a úprava vtoků dešťové kanalizace.</w:t>
      </w:r>
    </w:p>
    <w:p w:rsidR="00AB00D6" w:rsidRDefault="00AB00D6" w:rsidP="009E7730">
      <w:pPr>
        <w:jc w:val="both"/>
        <w:rPr>
          <w:bCs/>
          <w:sz w:val="22"/>
          <w:szCs w:val="22"/>
        </w:rPr>
      </w:pPr>
    </w:p>
    <w:p w:rsidR="00AB00D6" w:rsidRDefault="00AB00D6" w:rsidP="009E7730">
      <w:pPr>
        <w:jc w:val="both"/>
        <w:rPr>
          <w:bCs/>
          <w:sz w:val="22"/>
          <w:szCs w:val="22"/>
        </w:rPr>
      </w:pPr>
    </w:p>
    <w:p w:rsidR="00AB00D6" w:rsidRPr="00AB00D6" w:rsidRDefault="00AB00D6" w:rsidP="00AB00D6">
      <w:pPr>
        <w:ind w:left="360"/>
        <w:jc w:val="both"/>
        <w:rPr>
          <w:b/>
          <w:iCs/>
        </w:rPr>
      </w:pPr>
      <w:proofErr w:type="gramStart"/>
      <w:r>
        <w:rPr>
          <w:b/>
          <w:iCs/>
        </w:rPr>
        <w:t>2.</w:t>
      </w:r>
      <w:r w:rsidRPr="00AB00D6">
        <w:rPr>
          <w:b/>
          <w:iCs/>
        </w:rPr>
        <w:t>Úsek</w:t>
      </w:r>
      <w:proofErr w:type="gramEnd"/>
      <w:r w:rsidRPr="00AB00D6">
        <w:rPr>
          <w:b/>
          <w:iCs/>
        </w:rPr>
        <w:t xml:space="preserve"> –</w:t>
      </w:r>
      <w:r>
        <w:rPr>
          <w:b/>
          <w:iCs/>
        </w:rPr>
        <w:t xml:space="preserve"> III/12148</w:t>
      </w:r>
    </w:p>
    <w:p w:rsidR="00AB00D6" w:rsidRDefault="00AB00D6" w:rsidP="00AB00D6">
      <w:pPr>
        <w:jc w:val="both"/>
        <w:rPr>
          <w:bCs/>
          <w:sz w:val="22"/>
          <w:szCs w:val="22"/>
        </w:rPr>
      </w:pPr>
    </w:p>
    <w:p w:rsidR="00AB00D6" w:rsidRDefault="00AB00D6" w:rsidP="00AB00D6">
      <w:pPr>
        <w:jc w:val="both"/>
        <w:rPr>
          <w:b/>
          <w:i/>
          <w:iCs/>
        </w:rPr>
      </w:pPr>
      <w:r w:rsidRPr="00656D41">
        <w:rPr>
          <w:b/>
          <w:i/>
          <w:iCs/>
        </w:rPr>
        <w:t>Vstupní údaje:</w:t>
      </w:r>
    </w:p>
    <w:p w:rsidR="00AB00D6" w:rsidRDefault="00AB00D6" w:rsidP="00AB00D6">
      <w:pPr>
        <w:autoSpaceDE w:val="0"/>
        <w:autoSpaceDN w:val="0"/>
        <w:adjustRightInd w:val="0"/>
        <w:ind w:firstLine="708"/>
        <w:rPr>
          <w:bCs/>
          <w:sz w:val="22"/>
          <w:szCs w:val="22"/>
        </w:rPr>
      </w:pPr>
      <w:r w:rsidRPr="009E7730">
        <w:rPr>
          <w:bCs/>
          <w:sz w:val="22"/>
          <w:szCs w:val="22"/>
        </w:rPr>
        <w:t xml:space="preserve">Jedná se o rekonstrukci </w:t>
      </w:r>
      <w:r>
        <w:rPr>
          <w:bCs/>
          <w:sz w:val="22"/>
          <w:szCs w:val="22"/>
        </w:rPr>
        <w:t xml:space="preserve">silnice III/12148 od </w:t>
      </w:r>
      <w:proofErr w:type="spellStart"/>
      <w:r>
        <w:rPr>
          <w:bCs/>
          <w:sz w:val="22"/>
          <w:szCs w:val="22"/>
        </w:rPr>
        <w:t>kř</w:t>
      </w:r>
      <w:proofErr w:type="spellEnd"/>
      <w:r>
        <w:rPr>
          <w:bCs/>
          <w:sz w:val="22"/>
          <w:szCs w:val="22"/>
        </w:rPr>
        <w:t>. s II/121.</w:t>
      </w:r>
      <w:r w:rsidRPr="009E7730">
        <w:rPr>
          <w:bCs/>
          <w:sz w:val="22"/>
          <w:szCs w:val="22"/>
        </w:rPr>
        <w:t xml:space="preserve"> </w:t>
      </w:r>
    </w:p>
    <w:p w:rsidR="00594EEF" w:rsidRDefault="00AB00D6" w:rsidP="00AB00D6">
      <w:pPr>
        <w:autoSpaceDE w:val="0"/>
        <w:autoSpaceDN w:val="0"/>
        <w:adjustRightInd w:val="0"/>
        <w:ind w:firstLine="708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V současné době tento úsek převádí silnou </w:t>
      </w:r>
      <w:r w:rsidR="00594EEF">
        <w:rPr>
          <w:bCs/>
          <w:sz w:val="22"/>
          <w:szCs w:val="22"/>
        </w:rPr>
        <w:t>nákladní</w:t>
      </w:r>
      <w:r>
        <w:rPr>
          <w:bCs/>
          <w:sz w:val="22"/>
          <w:szCs w:val="22"/>
        </w:rPr>
        <w:t xml:space="preserve"> dopravu vzhledem k nedalekému lomu a též </w:t>
      </w:r>
      <w:proofErr w:type="gramStart"/>
      <w:r>
        <w:rPr>
          <w:bCs/>
          <w:sz w:val="22"/>
          <w:szCs w:val="22"/>
        </w:rPr>
        <w:t>osobní –</w:t>
      </w:r>
      <w:r w:rsidR="00594EEF">
        <w:rPr>
          <w:bCs/>
          <w:sz w:val="22"/>
          <w:szCs w:val="22"/>
        </w:rPr>
        <w:t>je</w:t>
      </w:r>
      <w:proofErr w:type="gramEnd"/>
      <w:r w:rsidR="00594EEF">
        <w:rPr>
          <w:bCs/>
          <w:sz w:val="22"/>
          <w:szCs w:val="22"/>
        </w:rPr>
        <w:t xml:space="preserve"> zde umístěno vlakové </w:t>
      </w:r>
      <w:proofErr w:type="spellStart"/>
      <w:r w:rsidR="00594EEF">
        <w:rPr>
          <w:bCs/>
          <w:sz w:val="22"/>
          <w:szCs w:val="22"/>
        </w:rPr>
        <w:t>nádraží</w:t>
      </w:r>
      <w:r w:rsidR="00F6568F">
        <w:rPr>
          <w:bCs/>
          <w:sz w:val="22"/>
          <w:szCs w:val="22"/>
        </w:rPr>
        <w:t>Votice</w:t>
      </w:r>
      <w:proofErr w:type="spellEnd"/>
      <w:r w:rsidR="00594EEF">
        <w:rPr>
          <w:bCs/>
          <w:sz w:val="22"/>
          <w:szCs w:val="22"/>
        </w:rPr>
        <w:t xml:space="preserve">. </w:t>
      </w:r>
      <w:r w:rsidR="00F6568F">
        <w:rPr>
          <w:bCs/>
          <w:sz w:val="22"/>
          <w:szCs w:val="22"/>
        </w:rPr>
        <w:t xml:space="preserve"> </w:t>
      </w:r>
      <w:r w:rsidR="00594EEF">
        <w:rPr>
          <w:bCs/>
          <w:sz w:val="22"/>
          <w:szCs w:val="22"/>
        </w:rPr>
        <w:t xml:space="preserve">Hlavním problémem je zejména nevyhovující odvodnění </w:t>
      </w:r>
      <w:r w:rsidR="00F6568F">
        <w:rPr>
          <w:bCs/>
          <w:sz w:val="22"/>
          <w:szCs w:val="22"/>
        </w:rPr>
        <w:t>komunikace</w:t>
      </w:r>
      <w:r>
        <w:rPr>
          <w:bCs/>
          <w:sz w:val="22"/>
          <w:szCs w:val="22"/>
        </w:rPr>
        <w:t xml:space="preserve">. </w:t>
      </w:r>
      <w:r w:rsidRPr="009E7730">
        <w:rPr>
          <w:bCs/>
          <w:sz w:val="22"/>
          <w:szCs w:val="22"/>
        </w:rPr>
        <w:t>V rámci rekonstrukce dojde k úpravám vlas</w:t>
      </w:r>
      <w:r>
        <w:rPr>
          <w:bCs/>
          <w:sz w:val="22"/>
          <w:szCs w:val="22"/>
        </w:rPr>
        <w:t xml:space="preserve">tní komunikace </w:t>
      </w:r>
    </w:p>
    <w:p w:rsidR="00594EEF" w:rsidRDefault="00594EEF" w:rsidP="00AB00D6">
      <w:pPr>
        <w:autoSpaceDE w:val="0"/>
        <w:autoSpaceDN w:val="0"/>
        <w:adjustRightInd w:val="0"/>
        <w:ind w:firstLine="708"/>
        <w:rPr>
          <w:bCs/>
          <w:sz w:val="22"/>
          <w:szCs w:val="22"/>
        </w:rPr>
      </w:pPr>
      <w:r>
        <w:rPr>
          <w:bCs/>
          <w:sz w:val="22"/>
          <w:szCs w:val="22"/>
        </w:rPr>
        <w:t>Celková délka úseku: 500 m</w:t>
      </w:r>
    </w:p>
    <w:p w:rsidR="00594EEF" w:rsidRDefault="00594EEF" w:rsidP="00AB00D6">
      <w:pPr>
        <w:autoSpaceDE w:val="0"/>
        <w:autoSpaceDN w:val="0"/>
        <w:adjustRightInd w:val="0"/>
        <w:ind w:firstLine="708"/>
        <w:rPr>
          <w:bCs/>
          <w:sz w:val="22"/>
          <w:szCs w:val="22"/>
        </w:rPr>
      </w:pPr>
      <w:r>
        <w:rPr>
          <w:bCs/>
          <w:sz w:val="22"/>
          <w:szCs w:val="22"/>
        </w:rPr>
        <w:t>Průměrná šíře vozovky: 6,40</w:t>
      </w:r>
    </w:p>
    <w:p w:rsidR="00594EEF" w:rsidRDefault="00594EEF" w:rsidP="00594EEF">
      <w:pPr>
        <w:autoSpaceDE w:val="0"/>
        <w:autoSpaceDN w:val="0"/>
        <w:adjustRightInd w:val="0"/>
        <w:rPr>
          <w:bCs/>
          <w:sz w:val="22"/>
          <w:szCs w:val="22"/>
        </w:rPr>
      </w:pPr>
    </w:p>
    <w:p w:rsidR="00594EEF" w:rsidRDefault="00594EEF" w:rsidP="00F6568F">
      <w:pPr>
        <w:autoSpaceDE w:val="0"/>
        <w:autoSpaceDN w:val="0"/>
        <w:adjustRightInd w:val="0"/>
        <w:ind w:firstLine="708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V celém úseku bude provedena rekonstrukce obrusné vrstvy včetně provedení sanací podkladních vrstev v předpokládaném rozsahu cca 10% z celkové výměry. Součástí bude oprava výtokové části propust</w:t>
      </w:r>
      <w:r w:rsidR="00F6568F">
        <w:rPr>
          <w:bCs/>
          <w:sz w:val="22"/>
          <w:szCs w:val="22"/>
        </w:rPr>
        <w:t>k</w:t>
      </w:r>
      <w:r>
        <w:rPr>
          <w:bCs/>
          <w:sz w:val="22"/>
          <w:szCs w:val="22"/>
        </w:rPr>
        <w:t xml:space="preserve">u DN 1000 včetně vybudování skluzů. V úseku budou doplněny obruby – pravá krajnice ve směru od nádraží o celkové délce cca 200 </w:t>
      </w:r>
      <w:proofErr w:type="spellStart"/>
      <w:r>
        <w:rPr>
          <w:bCs/>
          <w:sz w:val="22"/>
          <w:szCs w:val="22"/>
        </w:rPr>
        <w:t>bm</w:t>
      </w:r>
      <w:proofErr w:type="spellEnd"/>
      <w:r>
        <w:rPr>
          <w:bCs/>
          <w:sz w:val="22"/>
          <w:szCs w:val="22"/>
        </w:rPr>
        <w:t xml:space="preserve">. Obrusnou vrstvu bude tvořit ACO 11+ a </w:t>
      </w:r>
      <w:proofErr w:type="gramStart"/>
      <w:r>
        <w:rPr>
          <w:bCs/>
          <w:sz w:val="22"/>
          <w:szCs w:val="22"/>
        </w:rPr>
        <w:t>bude</w:t>
      </w:r>
      <w:proofErr w:type="gramEnd"/>
      <w:r w:rsidR="00C00E47">
        <w:rPr>
          <w:bCs/>
          <w:sz w:val="22"/>
          <w:szCs w:val="22"/>
        </w:rPr>
        <w:t xml:space="preserve"> provedena rektifikace znaků inženýrských  sít</w:t>
      </w:r>
      <w:r>
        <w:rPr>
          <w:bCs/>
          <w:sz w:val="22"/>
          <w:szCs w:val="22"/>
        </w:rPr>
        <w:t xml:space="preserve">í včetně opravy </w:t>
      </w:r>
      <w:proofErr w:type="gramStart"/>
      <w:r>
        <w:rPr>
          <w:bCs/>
          <w:sz w:val="22"/>
          <w:szCs w:val="22"/>
        </w:rPr>
        <w:t>vpustí</w:t>
      </w:r>
      <w:proofErr w:type="gramEnd"/>
      <w:r>
        <w:rPr>
          <w:bCs/>
          <w:sz w:val="22"/>
          <w:szCs w:val="22"/>
        </w:rPr>
        <w:t xml:space="preserve"> a provedení VDZ v</w:t>
      </w:r>
      <w:r w:rsidR="00C00E47">
        <w:rPr>
          <w:bCs/>
          <w:sz w:val="22"/>
          <w:szCs w:val="22"/>
        </w:rPr>
        <w:t> plastu.</w:t>
      </w:r>
    </w:p>
    <w:p w:rsidR="00921FFE" w:rsidRDefault="00921FFE" w:rsidP="00F6568F">
      <w:pPr>
        <w:jc w:val="both"/>
        <w:rPr>
          <w:bCs/>
          <w:sz w:val="22"/>
          <w:szCs w:val="22"/>
        </w:rPr>
      </w:pPr>
    </w:p>
    <w:p w:rsidR="0069605E" w:rsidRPr="0069605E" w:rsidRDefault="00594EEF" w:rsidP="00F6568F">
      <w:pPr>
        <w:jc w:val="both"/>
        <w:rPr>
          <w:b/>
          <w:i/>
          <w:iCs/>
          <w:color w:val="FF0000"/>
        </w:rPr>
      </w:pPr>
      <w:r>
        <w:rPr>
          <w:b/>
          <w:i/>
          <w:iCs/>
        </w:rPr>
        <w:t>Projektová dokumentace</w:t>
      </w:r>
      <w:r w:rsidR="007E6DA1">
        <w:rPr>
          <w:b/>
          <w:i/>
          <w:iCs/>
        </w:rPr>
        <w:t xml:space="preserve"> bude vypracována ve </w:t>
      </w:r>
      <w:proofErr w:type="spellStart"/>
      <w:r w:rsidR="007E6DA1">
        <w:rPr>
          <w:b/>
          <w:i/>
          <w:iCs/>
        </w:rPr>
        <w:t>stupňi</w:t>
      </w:r>
      <w:proofErr w:type="spellEnd"/>
      <w:r w:rsidR="007E6DA1">
        <w:rPr>
          <w:b/>
          <w:i/>
          <w:iCs/>
        </w:rPr>
        <w:t xml:space="preserve"> </w:t>
      </w:r>
      <w:r w:rsidR="00C00E47">
        <w:rPr>
          <w:b/>
          <w:i/>
          <w:iCs/>
        </w:rPr>
        <w:t xml:space="preserve">DUR, </w:t>
      </w:r>
      <w:r w:rsidR="007E6DA1">
        <w:rPr>
          <w:b/>
          <w:i/>
          <w:iCs/>
        </w:rPr>
        <w:t>DSP/PDPS,</w:t>
      </w:r>
      <w:r>
        <w:rPr>
          <w:b/>
          <w:i/>
          <w:iCs/>
        </w:rPr>
        <w:t xml:space="preserve"> bude obsahovat návrh DIO včetně projednání, součástí zakázky bude projednání PD s PČR.</w:t>
      </w:r>
      <w:r w:rsidR="00BB3EDF">
        <w:rPr>
          <w:b/>
          <w:i/>
          <w:iCs/>
        </w:rPr>
        <w:t xml:space="preserve"> </w:t>
      </w:r>
    </w:p>
    <w:p w:rsidR="00516BD9" w:rsidRDefault="00516BD9" w:rsidP="00F6568F">
      <w:pPr>
        <w:jc w:val="both"/>
        <w:rPr>
          <w:b/>
          <w:i/>
          <w:iCs/>
        </w:rPr>
      </w:pPr>
      <w:r>
        <w:rPr>
          <w:b/>
          <w:i/>
          <w:iCs/>
        </w:rPr>
        <w:t>Rekonstrukce prostoru chodníků, přechody p</w:t>
      </w:r>
      <w:r w:rsidR="00594EEF">
        <w:rPr>
          <w:b/>
          <w:i/>
          <w:iCs/>
        </w:rPr>
        <w:t xml:space="preserve">ro </w:t>
      </w:r>
      <w:proofErr w:type="gramStart"/>
      <w:r w:rsidR="00594EEF">
        <w:rPr>
          <w:b/>
          <w:i/>
          <w:iCs/>
        </w:rPr>
        <w:t xml:space="preserve">chodce, </w:t>
      </w:r>
      <w:r>
        <w:rPr>
          <w:b/>
          <w:i/>
          <w:iCs/>
        </w:rPr>
        <w:t xml:space="preserve"> sousedních</w:t>
      </w:r>
      <w:proofErr w:type="gramEnd"/>
      <w:r>
        <w:rPr>
          <w:b/>
          <w:i/>
          <w:iCs/>
        </w:rPr>
        <w:t xml:space="preserve"> pozemků jsou součástí jiné části zakázky, jejímž investorem je Město Votice.</w:t>
      </w:r>
    </w:p>
    <w:p w:rsidR="00F40377" w:rsidRDefault="00F40377" w:rsidP="00F6568F">
      <w:pPr>
        <w:jc w:val="both"/>
        <w:rPr>
          <w:b/>
          <w:i/>
          <w:iCs/>
        </w:rPr>
      </w:pPr>
    </w:p>
    <w:p w:rsidR="00FE3515" w:rsidRDefault="00FE3515" w:rsidP="00F6568F">
      <w:pPr>
        <w:jc w:val="both"/>
        <w:rPr>
          <w:b/>
        </w:rPr>
      </w:pPr>
      <w:bookmarkStart w:id="0" w:name="_GoBack"/>
      <w:bookmarkEnd w:id="0"/>
      <w:proofErr w:type="gramStart"/>
      <w:r>
        <w:rPr>
          <w:b/>
        </w:rPr>
        <w:t>Kontakt : Oblast</w:t>
      </w:r>
      <w:proofErr w:type="gramEnd"/>
      <w:r>
        <w:rPr>
          <w:b/>
        </w:rPr>
        <w:t xml:space="preserve"> Benešov</w:t>
      </w:r>
    </w:p>
    <w:p w:rsidR="00FE3515" w:rsidRDefault="00FE3515" w:rsidP="00FE3515">
      <w:pPr>
        <w:jc w:val="both"/>
        <w:rPr>
          <w:b/>
        </w:rPr>
      </w:pPr>
    </w:p>
    <w:p w:rsidR="00C00E47" w:rsidRDefault="00C00E47" w:rsidP="00FE3515"/>
    <w:p w:rsidR="00FE3515" w:rsidRDefault="00DD3136" w:rsidP="00FE3515">
      <w:proofErr w:type="spellStart"/>
      <w:proofErr w:type="gramStart"/>
      <w:r>
        <w:t>JUD</w:t>
      </w:r>
      <w:r w:rsidR="00FE3515">
        <w:t>r.Luděk</w:t>
      </w:r>
      <w:proofErr w:type="spellEnd"/>
      <w:proofErr w:type="gramEnd"/>
      <w:r w:rsidR="00FE3515">
        <w:t xml:space="preserve"> Beneš, vedoucí TSÚ,oblast Benešov, mobil 725 144 165,</w:t>
      </w:r>
    </w:p>
    <w:p w:rsidR="00FE3515" w:rsidRDefault="00FE3515" w:rsidP="00FE3515">
      <w:r>
        <w:t xml:space="preserve">e-mail: </w:t>
      </w:r>
      <w:hyperlink r:id="rId6" w:history="1">
        <w:r w:rsidRPr="00306393">
          <w:rPr>
            <w:rStyle w:val="Hypertextovodkaz"/>
          </w:rPr>
          <w:t>ludek.benes@ksus.cz</w:t>
        </w:r>
      </w:hyperlink>
    </w:p>
    <w:p w:rsidR="00FE3515" w:rsidRDefault="00FE3515" w:rsidP="00FE3515"/>
    <w:p w:rsidR="00FE3515" w:rsidRDefault="00850DD8" w:rsidP="00FE3515">
      <w:r>
        <w:t>Miloslav Pohunek</w:t>
      </w:r>
      <w:r w:rsidR="00FE3515">
        <w:t>, silniční technik, oblast Benešov, mobil 725 880 215,</w:t>
      </w:r>
    </w:p>
    <w:p w:rsidR="00FE3515" w:rsidRDefault="00FE3515" w:rsidP="00FE3515">
      <w:pPr>
        <w:rPr>
          <w:rStyle w:val="Hypertextovodkaz"/>
        </w:rPr>
      </w:pPr>
      <w:r>
        <w:t xml:space="preserve">e-mail: </w:t>
      </w:r>
      <w:hyperlink r:id="rId7" w:history="1">
        <w:r w:rsidR="00850DD8" w:rsidRPr="00D551AF">
          <w:rPr>
            <w:rStyle w:val="Hypertextovodkaz"/>
          </w:rPr>
          <w:t>miloslav.pohunek@ksus.cz</w:t>
        </w:r>
      </w:hyperlink>
      <w:r w:rsidR="00850DD8">
        <w:t xml:space="preserve"> </w:t>
      </w:r>
    </w:p>
    <w:p w:rsidR="00DD3136" w:rsidRDefault="00DD3136" w:rsidP="00FE3515">
      <w:pPr>
        <w:rPr>
          <w:rStyle w:val="Hypertextovodkaz"/>
        </w:rPr>
      </w:pPr>
    </w:p>
    <w:p w:rsidR="00DD3136" w:rsidRPr="00DD3136" w:rsidRDefault="00DD3136" w:rsidP="00FE3515">
      <w:r w:rsidRPr="00DD3136">
        <w:t>Mgr. Milan Plachý, provozní cestmistr, oblast Benešov, mobil 602577689</w:t>
      </w:r>
    </w:p>
    <w:p w:rsidR="00563C75" w:rsidRDefault="00563C75" w:rsidP="00FE3515">
      <w:pPr>
        <w:rPr>
          <w:rStyle w:val="Hypertextovodkaz"/>
        </w:rPr>
      </w:pPr>
    </w:p>
    <w:p w:rsidR="00563C75" w:rsidRDefault="00DD3136" w:rsidP="00FE3515">
      <w:pPr>
        <w:rPr>
          <w:rStyle w:val="Hypertextovodkaz"/>
        </w:rPr>
      </w:pPr>
      <w:r w:rsidRPr="00DD3136">
        <w:t>e-mail:</w:t>
      </w:r>
      <w:r>
        <w:rPr>
          <w:rStyle w:val="Hypertextovodkaz"/>
        </w:rPr>
        <w:t xml:space="preserve"> </w:t>
      </w:r>
      <w:hyperlink r:id="rId8" w:history="1">
        <w:r w:rsidR="006C06E7" w:rsidRPr="00E41B27">
          <w:rPr>
            <w:rStyle w:val="Hypertextovodkaz"/>
          </w:rPr>
          <w:t>milan.plachy@ksus.cz</w:t>
        </w:r>
      </w:hyperlink>
    </w:p>
    <w:p w:rsidR="006C06E7" w:rsidRDefault="006C06E7" w:rsidP="00FE3515">
      <w:pPr>
        <w:rPr>
          <w:rStyle w:val="Hypertextovodkaz"/>
        </w:rPr>
      </w:pPr>
    </w:p>
    <w:p w:rsidR="006C06E7" w:rsidRDefault="006C06E7" w:rsidP="00FE3515">
      <w:pPr>
        <w:rPr>
          <w:rStyle w:val="Hypertextovodkaz"/>
        </w:rPr>
      </w:pPr>
    </w:p>
    <w:p w:rsidR="006C06E7" w:rsidRDefault="006C06E7" w:rsidP="00FE3515">
      <w:pPr>
        <w:rPr>
          <w:rStyle w:val="Hypertextovodkaz"/>
        </w:rPr>
      </w:pPr>
    </w:p>
    <w:p w:rsidR="006C06E7" w:rsidRDefault="006C06E7" w:rsidP="00FE3515">
      <w:pPr>
        <w:rPr>
          <w:rStyle w:val="Hypertextovodkaz"/>
        </w:rPr>
      </w:pPr>
    </w:p>
    <w:p w:rsidR="001C39BF" w:rsidRDefault="00DD3136" w:rsidP="00774C0C">
      <w:pPr>
        <w:jc w:val="center"/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t>F</w:t>
      </w:r>
      <w:r w:rsidR="00C467EE">
        <w:rPr>
          <w:b/>
          <w:noProof/>
          <w:sz w:val="28"/>
          <w:szCs w:val="28"/>
          <w:u w:val="single"/>
        </w:rPr>
        <w:t>oto</w:t>
      </w:r>
      <w:r w:rsidR="001C39BF" w:rsidRPr="001C39BF">
        <w:rPr>
          <w:b/>
          <w:noProof/>
          <w:sz w:val="28"/>
          <w:szCs w:val="28"/>
          <w:u w:val="single"/>
        </w:rPr>
        <w:t>dokumentace:</w:t>
      </w:r>
    </w:p>
    <w:p w:rsidR="00CD6D5F" w:rsidRDefault="00CD6D5F" w:rsidP="00774C0C">
      <w:pPr>
        <w:jc w:val="center"/>
        <w:rPr>
          <w:b/>
          <w:noProof/>
          <w:sz w:val="28"/>
          <w:szCs w:val="28"/>
          <w:u w:val="single"/>
        </w:rPr>
      </w:pPr>
    </w:p>
    <w:p w:rsidR="001C39BF" w:rsidRPr="001C39BF" w:rsidRDefault="001C39BF" w:rsidP="00774C0C">
      <w:pPr>
        <w:jc w:val="center"/>
        <w:rPr>
          <w:b/>
          <w:noProof/>
          <w:sz w:val="28"/>
          <w:szCs w:val="28"/>
        </w:rPr>
      </w:pPr>
    </w:p>
    <w:p w:rsidR="001C39BF" w:rsidRDefault="001C39BF" w:rsidP="00774C0C">
      <w:pPr>
        <w:jc w:val="center"/>
        <w:rPr>
          <w:noProof/>
        </w:rPr>
      </w:pPr>
    </w:p>
    <w:p w:rsidR="001C39BF" w:rsidRDefault="003A4B92" w:rsidP="00774C0C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508362" cy="263127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362" cy="263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9BF" w:rsidRDefault="001C39BF" w:rsidP="00774C0C">
      <w:pPr>
        <w:jc w:val="center"/>
        <w:rPr>
          <w:noProof/>
        </w:rPr>
      </w:pPr>
    </w:p>
    <w:p w:rsidR="001C39BF" w:rsidRDefault="000F2F19" w:rsidP="00774C0C">
      <w:pPr>
        <w:jc w:val="center"/>
        <w:rPr>
          <w:noProof/>
        </w:rPr>
      </w:pPr>
      <w:r>
        <w:rPr>
          <w:noProof/>
        </w:rPr>
        <w:t>Začátek úseku</w:t>
      </w:r>
      <w:r w:rsidR="006C0AD0">
        <w:rPr>
          <w:noProof/>
        </w:rPr>
        <w:t xml:space="preserve"> – III/12148 u nádraží</w:t>
      </w:r>
    </w:p>
    <w:p w:rsidR="003A4B92" w:rsidRDefault="003A4B92" w:rsidP="00774C0C">
      <w:pPr>
        <w:jc w:val="center"/>
        <w:rPr>
          <w:noProof/>
        </w:rPr>
      </w:pPr>
    </w:p>
    <w:p w:rsidR="003A4B92" w:rsidRDefault="003A4B92" w:rsidP="00774C0C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66112" cy="2524584"/>
            <wp:effectExtent l="0" t="0" r="635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112" cy="252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9BF" w:rsidRDefault="001C39BF" w:rsidP="001C39BF">
      <w:pPr>
        <w:jc w:val="center"/>
        <w:rPr>
          <w:noProof/>
        </w:rPr>
      </w:pPr>
    </w:p>
    <w:p w:rsidR="001C39BF" w:rsidRDefault="006C0AD0" w:rsidP="001C39BF">
      <w:pPr>
        <w:jc w:val="center"/>
        <w:rPr>
          <w:noProof/>
        </w:rPr>
      </w:pPr>
      <w:r>
        <w:rPr>
          <w:noProof/>
        </w:rPr>
        <w:t>III/12148 – doplnění obrubníků</w:t>
      </w:r>
    </w:p>
    <w:p w:rsidR="006C0AD0" w:rsidRDefault="006C0AD0" w:rsidP="001C39BF">
      <w:pPr>
        <w:jc w:val="center"/>
        <w:rPr>
          <w:noProof/>
        </w:rPr>
      </w:pPr>
    </w:p>
    <w:p w:rsidR="00CD6D5F" w:rsidRDefault="006C0AD0" w:rsidP="001C39B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66112" cy="2524584"/>
            <wp:effectExtent l="0" t="0" r="635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112" cy="252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D0" w:rsidRDefault="006C0AD0" w:rsidP="006C0AD0">
      <w:pPr>
        <w:jc w:val="center"/>
        <w:rPr>
          <w:noProof/>
        </w:rPr>
      </w:pPr>
      <w:r>
        <w:rPr>
          <w:noProof/>
        </w:rPr>
        <w:t>III/12148 – výtok propustu DN 1000</w:t>
      </w:r>
    </w:p>
    <w:p w:rsidR="00B276DC" w:rsidRDefault="00B276DC" w:rsidP="001C39BF">
      <w:pPr>
        <w:jc w:val="center"/>
        <w:rPr>
          <w:noProof/>
        </w:rPr>
      </w:pPr>
    </w:p>
    <w:p w:rsidR="00B276DC" w:rsidRDefault="006C0AD0" w:rsidP="001C39B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66112" cy="2524584"/>
            <wp:effectExtent l="0" t="0" r="635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112" cy="252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D0" w:rsidRDefault="006C0AD0" w:rsidP="006C0AD0">
      <w:pPr>
        <w:jc w:val="center"/>
        <w:rPr>
          <w:noProof/>
        </w:rPr>
      </w:pPr>
      <w:r>
        <w:rPr>
          <w:noProof/>
        </w:rPr>
        <w:t>Kř. III/12148 x II/121</w:t>
      </w:r>
    </w:p>
    <w:p w:rsidR="006C0AD0" w:rsidRDefault="006C0AD0" w:rsidP="006C0AD0">
      <w:pPr>
        <w:jc w:val="center"/>
        <w:rPr>
          <w:noProof/>
        </w:rPr>
      </w:pPr>
    </w:p>
    <w:p w:rsidR="006C0AD0" w:rsidRDefault="006C0AD0" w:rsidP="006C0AD0">
      <w:pPr>
        <w:jc w:val="center"/>
        <w:rPr>
          <w:noProof/>
        </w:rPr>
      </w:pPr>
    </w:p>
    <w:p w:rsidR="006C0AD0" w:rsidRDefault="006C0AD0" w:rsidP="001C39B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66112" cy="2524584"/>
            <wp:effectExtent l="0" t="0" r="635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112" cy="252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D0" w:rsidRDefault="006C0AD0" w:rsidP="006C0AD0">
      <w:pPr>
        <w:jc w:val="center"/>
        <w:rPr>
          <w:noProof/>
        </w:rPr>
      </w:pPr>
      <w:r>
        <w:rPr>
          <w:noProof/>
        </w:rPr>
        <w:t>II/121 ul. Husova</w:t>
      </w:r>
    </w:p>
    <w:p w:rsidR="006C0AD0" w:rsidRDefault="006C0AD0" w:rsidP="001C39BF">
      <w:pPr>
        <w:jc w:val="center"/>
        <w:rPr>
          <w:noProof/>
        </w:rPr>
      </w:pPr>
    </w:p>
    <w:p w:rsidR="006C0AD0" w:rsidRDefault="006C0AD0" w:rsidP="001C39B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66112" cy="2524584"/>
            <wp:effectExtent l="0" t="0" r="635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112" cy="252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D0" w:rsidRDefault="006C0AD0" w:rsidP="001C39BF">
      <w:pPr>
        <w:jc w:val="center"/>
        <w:rPr>
          <w:noProof/>
        </w:rPr>
      </w:pPr>
    </w:p>
    <w:p w:rsidR="006C0AD0" w:rsidRDefault="006C0AD0" w:rsidP="006C0AD0">
      <w:pPr>
        <w:jc w:val="center"/>
        <w:rPr>
          <w:noProof/>
        </w:rPr>
      </w:pPr>
      <w:r>
        <w:rPr>
          <w:noProof/>
        </w:rPr>
        <w:t>II/121 ul. Husova – konec úseku</w:t>
      </w:r>
    </w:p>
    <w:p w:rsidR="00BB3EDF" w:rsidRDefault="00BB3EDF" w:rsidP="006C0AD0">
      <w:pPr>
        <w:jc w:val="center"/>
        <w:rPr>
          <w:noProof/>
        </w:rPr>
      </w:pPr>
    </w:p>
    <w:p w:rsidR="00BB3EDF" w:rsidRDefault="00BB3EDF" w:rsidP="006C0AD0">
      <w:pPr>
        <w:jc w:val="center"/>
        <w:rPr>
          <w:noProof/>
        </w:rPr>
      </w:pPr>
    </w:p>
    <w:p w:rsidR="006C0AD0" w:rsidRDefault="006C0AD0" w:rsidP="001C39BF">
      <w:pPr>
        <w:jc w:val="center"/>
        <w:rPr>
          <w:noProof/>
        </w:rPr>
      </w:pPr>
    </w:p>
    <w:p w:rsidR="006C0AD0" w:rsidRDefault="006C0AD0" w:rsidP="001C39BF">
      <w:pPr>
        <w:jc w:val="center"/>
        <w:rPr>
          <w:noProof/>
        </w:rPr>
      </w:pPr>
    </w:p>
    <w:p w:rsidR="006C0AD0" w:rsidRDefault="006C0AD0" w:rsidP="001C39BF">
      <w:pPr>
        <w:jc w:val="center"/>
        <w:rPr>
          <w:noProof/>
        </w:rPr>
      </w:pPr>
    </w:p>
    <w:p w:rsidR="006C0AD0" w:rsidRDefault="006C0AD0" w:rsidP="001C39BF">
      <w:pPr>
        <w:jc w:val="center"/>
        <w:rPr>
          <w:noProof/>
        </w:rPr>
      </w:pPr>
    </w:p>
    <w:p w:rsidR="00B276DC" w:rsidRDefault="00B276DC" w:rsidP="001C39BF">
      <w:pPr>
        <w:jc w:val="center"/>
        <w:rPr>
          <w:noProof/>
        </w:rPr>
      </w:pPr>
    </w:p>
    <w:p w:rsidR="00B276DC" w:rsidRDefault="00516BD9" w:rsidP="00B276DC">
      <w:r>
        <w:t xml:space="preserve">Zpracoval: </w:t>
      </w:r>
      <w:r w:rsidR="00DF10FE">
        <w:t>JUDr. Luděk Beneš</w:t>
      </w:r>
      <w:r w:rsidR="00DF10FE">
        <w:tab/>
      </w:r>
      <w:r w:rsidR="00DF10FE">
        <w:tab/>
      </w:r>
      <w:r w:rsidR="00DF10FE">
        <w:tab/>
        <w:t xml:space="preserve">    Červen 2019</w:t>
      </w:r>
    </w:p>
    <w:p w:rsidR="00B276DC" w:rsidRDefault="00B276DC" w:rsidP="00B276DC"/>
    <w:p w:rsidR="00B276DC" w:rsidRDefault="00B276DC" w:rsidP="00B276DC"/>
    <w:p w:rsidR="00B276DC" w:rsidRDefault="00B276DC" w:rsidP="00B276DC"/>
    <w:p w:rsidR="00B276DC" w:rsidRDefault="00B276DC" w:rsidP="001C39BF">
      <w:pPr>
        <w:jc w:val="center"/>
        <w:rPr>
          <w:noProof/>
        </w:rPr>
      </w:pPr>
    </w:p>
    <w:p w:rsidR="001C39BF" w:rsidRDefault="001C39BF" w:rsidP="001C39BF">
      <w:pPr>
        <w:jc w:val="center"/>
        <w:rPr>
          <w:noProof/>
        </w:rPr>
      </w:pPr>
    </w:p>
    <w:p w:rsidR="001C39BF" w:rsidRDefault="001C39BF" w:rsidP="00774C0C">
      <w:pPr>
        <w:jc w:val="center"/>
        <w:rPr>
          <w:noProof/>
        </w:rPr>
      </w:pPr>
    </w:p>
    <w:p w:rsidR="001C39BF" w:rsidRDefault="001C39BF" w:rsidP="00774C0C">
      <w:pPr>
        <w:jc w:val="center"/>
        <w:rPr>
          <w:noProof/>
        </w:rPr>
      </w:pPr>
    </w:p>
    <w:p w:rsidR="001C39BF" w:rsidRDefault="001C39BF" w:rsidP="00774C0C">
      <w:pPr>
        <w:jc w:val="center"/>
        <w:rPr>
          <w:noProof/>
        </w:rPr>
      </w:pPr>
    </w:p>
    <w:p w:rsidR="001C39BF" w:rsidRDefault="001C39BF" w:rsidP="00774C0C">
      <w:pPr>
        <w:jc w:val="center"/>
        <w:rPr>
          <w:noProof/>
        </w:rPr>
      </w:pPr>
    </w:p>
    <w:p w:rsidR="00F71727" w:rsidRDefault="00F71727" w:rsidP="00774C0C">
      <w:pPr>
        <w:jc w:val="center"/>
        <w:rPr>
          <w:noProof/>
        </w:rPr>
      </w:pPr>
    </w:p>
    <w:p w:rsidR="00A9047A" w:rsidRDefault="00A9047A" w:rsidP="00774C0C">
      <w:pPr>
        <w:jc w:val="center"/>
        <w:rPr>
          <w:noProof/>
        </w:rPr>
      </w:pPr>
    </w:p>
    <w:p w:rsidR="00774C0C" w:rsidRDefault="00774C0C" w:rsidP="00687629">
      <w:pPr>
        <w:jc w:val="center"/>
        <w:rPr>
          <w:noProof/>
        </w:rPr>
      </w:pPr>
    </w:p>
    <w:p w:rsidR="00774C0C" w:rsidRDefault="00774C0C" w:rsidP="00687629">
      <w:pPr>
        <w:jc w:val="center"/>
        <w:rPr>
          <w:noProof/>
        </w:rPr>
      </w:pPr>
    </w:p>
    <w:p w:rsidR="003A4B92" w:rsidRDefault="003A4B92" w:rsidP="00687629">
      <w:pPr>
        <w:jc w:val="center"/>
        <w:rPr>
          <w:noProof/>
        </w:rPr>
      </w:pPr>
    </w:p>
    <w:p w:rsidR="00774C0C" w:rsidRDefault="00774C0C" w:rsidP="00B37B88">
      <w:pPr>
        <w:jc w:val="center"/>
        <w:rPr>
          <w:noProof/>
        </w:rPr>
      </w:pPr>
    </w:p>
    <w:p w:rsidR="00F54875" w:rsidRDefault="00F54875"/>
    <w:p w:rsidR="00362881" w:rsidRDefault="00362881"/>
    <w:p w:rsidR="00362881" w:rsidRDefault="00362881"/>
    <w:p w:rsidR="00362881" w:rsidRDefault="00362881"/>
    <w:p w:rsidR="00800238" w:rsidRDefault="00800238" w:rsidP="00687629">
      <w:pPr>
        <w:jc w:val="center"/>
        <w:rPr>
          <w:b/>
        </w:rPr>
      </w:pPr>
    </w:p>
    <w:p w:rsidR="000754F5" w:rsidRDefault="000754F5" w:rsidP="00687629">
      <w:pPr>
        <w:jc w:val="center"/>
        <w:rPr>
          <w:b/>
        </w:rPr>
      </w:pPr>
    </w:p>
    <w:p w:rsidR="00291C28" w:rsidRDefault="00291C28" w:rsidP="00687629">
      <w:pPr>
        <w:jc w:val="center"/>
        <w:rPr>
          <w:b/>
        </w:rPr>
      </w:pPr>
    </w:p>
    <w:p w:rsidR="00291C28" w:rsidRDefault="00291C28" w:rsidP="003438B5">
      <w:pPr>
        <w:jc w:val="center"/>
        <w:rPr>
          <w:noProof/>
        </w:rPr>
      </w:pPr>
    </w:p>
    <w:p w:rsidR="00291C28" w:rsidRDefault="00291C28" w:rsidP="003438B5">
      <w:pPr>
        <w:jc w:val="center"/>
        <w:rPr>
          <w:noProof/>
        </w:rPr>
      </w:pPr>
    </w:p>
    <w:p w:rsidR="006F38A0" w:rsidRDefault="006F38A0" w:rsidP="003438B5">
      <w:pPr>
        <w:jc w:val="center"/>
        <w:rPr>
          <w:noProof/>
        </w:rPr>
      </w:pPr>
    </w:p>
    <w:p w:rsidR="006F38A0" w:rsidRDefault="006F38A0" w:rsidP="003438B5">
      <w:pPr>
        <w:jc w:val="center"/>
        <w:rPr>
          <w:noProof/>
        </w:rPr>
      </w:pPr>
    </w:p>
    <w:p w:rsidR="00291C28" w:rsidRDefault="00291C28" w:rsidP="003438B5">
      <w:pPr>
        <w:jc w:val="center"/>
        <w:rPr>
          <w:noProof/>
        </w:rPr>
      </w:pPr>
    </w:p>
    <w:p w:rsidR="004625CA" w:rsidRDefault="004625CA" w:rsidP="004625CA">
      <w:pPr>
        <w:jc w:val="center"/>
        <w:rPr>
          <w:noProof/>
        </w:rPr>
      </w:pPr>
    </w:p>
    <w:p w:rsidR="004625CA" w:rsidRDefault="004625CA" w:rsidP="004625CA">
      <w:pPr>
        <w:jc w:val="center"/>
        <w:rPr>
          <w:noProof/>
        </w:rPr>
      </w:pPr>
    </w:p>
    <w:p w:rsidR="004625CA" w:rsidRDefault="004625CA" w:rsidP="004625CA">
      <w:pPr>
        <w:jc w:val="center"/>
        <w:rPr>
          <w:noProof/>
        </w:rPr>
      </w:pPr>
    </w:p>
    <w:p w:rsidR="004625CA" w:rsidRDefault="004625CA" w:rsidP="004625CA">
      <w:pPr>
        <w:jc w:val="center"/>
        <w:rPr>
          <w:noProof/>
        </w:rPr>
      </w:pPr>
    </w:p>
    <w:p w:rsidR="00AF2F44" w:rsidRDefault="00AF2F44" w:rsidP="004625CA">
      <w:pPr>
        <w:jc w:val="center"/>
        <w:rPr>
          <w:noProof/>
        </w:rPr>
      </w:pPr>
    </w:p>
    <w:p w:rsidR="00AF2F44" w:rsidRDefault="00AF2F44" w:rsidP="004625CA">
      <w:pPr>
        <w:jc w:val="center"/>
        <w:rPr>
          <w:noProof/>
        </w:rPr>
      </w:pPr>
    </w:p>
    <w:p w:rsidR="00AF2F44" w:rsidRDefault="00AF2F44" w:rsidP="004625CA">
      <w:pPr>
        <w:jc w:val="center"/>
        <w:rPr>
          <w:noProof/>
        </w:rPr>
      </w:pPr>
    </w:p>
    <w:p w:rsidR="00AF2F44" w:rsidRDefault="00AF2F44" w:rsidP="004625CA">
      <w:pPr>
        <w:jc w:val="center"/>
        <w:rPr>
          <w:noProof/>
        </w:rPr>
      </w:pPr>
    </w:p>
    <w:p w:rsidR="00AF2F44" w:rsidRDefault="00AF2F44" w:rsidP="004625CA">
      <w:pPr>
        <w:jc w:val="center"/>
        <w:rPr>
          <w:noProof/>
        </w:rPr>
      </w:pPr>
    </w:p>
    <w:p w:rsidR="004625CA" w:rsidRDefault="004625CA" w:rsidP="004625CA">
      <w:pPr>
        <w:jc w:val="center"/>
        <w:rPr>
          <w:noProof/>
        </w:rPr>
      </w:pPr>
    </w:p>
    <w:p w:rsidR="004625CA" w:rsidRDefault="004625CA" w:rsidP="004625CA">
      <w:pPr>
        <w:jc w:val="center"/>
        <w:rPr>
          <w:noProof/>
        </w:rPr>
      </w:pPr>
    </w:p>
    <w:p w:rsidR="004625CA" w:rsidRDefault="004625CA" w:rsidP="004625CA">
      <w:pPr>
        <w:jc w:val="center"/>
        <w:rPr>
          <w:noProof/>
        </w:rPr>
      </w:pPr>
    </w:p>
    <w:p w:rsidR="00835C4C" w:rsidRDefault="00835C4C" w:rsidP="004625CA">
      <w:pPr>
        <w:jc w:val="center"/>
        <w:rPr>
          <w:noProof/>
        </w:rPr>
      </w:pPr>
    </w:p>
    <w:p w:rsidR="00DD3136" w:rsidRDefault="00DD3136" w:rsidP="00DD3136">
      <w:pPr>
        <w:ind w:firstLine="708"/>
        <w:jc w:val="both"/>
        <w:rPr>
          <w:b/>
          <w:iCs/>
        </w:rPr>
      </w:pPr>
    </w:p>
    <w:p w:rsidR="00835C4C" w:rsidRDefault="00835C4C" w:rsidP="004625CA">
      <w:pPr>
        <w:jc w:val="center"/>
        <w:rPr>
          <w:noProof/>
        </w:rPr>
      </w:pPr>
    </w:p>
    <w:sectPr w:rsidR="00835C4C" w:rsidSect="00BB63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F71AC"/>
    <w:multiLevelType w:val="hybridMultilevel"/>
    <w:tmpl w:val="911204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722BD4"/>
    <w:multiLevelType w:val="hybridMultilevel"/>
    <w:tmpl w:val="911204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381A1E"/>
    <w:multiLevelType w:val="hybridMultilevel"/>
    <w:tmpl w:val="CF56CA42"/>
    <w:lvl w:ilvl="0" w:tplc="44BC2B1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3F4F5E"/>
    <w:multiLevelType w:val="hybridMultilevel"/>
    <w:tmpl w:val="4B6023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CA489A"/>
    <w:multiLevelType w:val="hybridMultilevel"/>
    <w:tmpl w:val="23221B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53246D"/>
    <w:multiLevelType w:val="hybridMultilevel"/>
    <w:tmpl w:val="1304CAFE"/>
    <w:lvl w:ilvl="0" w:tplc="5400F61C">
      <w:start w:val="1"/>
      <w:numFmt w:val="decimal"/>
      <w:lvlText w:val="%1)"/>
      <w:lvlJc w:val="left"/>
      <w:pPr>
        <w:ind w:left="1776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>
    <w:nsid w:val="4FF93C91"/>
    <w:multiLevelType w:val="hybridMultilevel"/>
    <w:tmpl w:val="C7E63C0C"/>
    <w:lvl w:ilvl="0" w:tplc="FAF6496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81062E"/>
    <w:multiLevelType w:val="hybridMultilevel"/>
    <w:tmpl w:val="24868A52"/>
    <w:lvl w:ilvl="0" w:tplc="F526342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noPunctuationKerning/>
  <w:characterSpacingControl w:val="doNotCompress"/>
  <w:savePreviewPicture/>
  <w:compat/>
  <w:rsids>
    <w:rsidRoot w:val="009F4750"/>
    <w:rsid w:val="00000366"/>
    <w:rsid w:val="00033F4D"/>
    <w:rsid w:val="000401AA"/>
    <w:rsid w:val="000522AF"/>
    <w:rsid w:val="00060E6C"/>
    <w:rsid w:val="000754F5"/>
    <w:rsid w:val="000929FE"/>
    <w:rsid w:val="0009417B"/>
    <w:rsid w:val="00097D84"/>
    <w:rsid w:val="000B0D60"/>
    <w:rsid w:val="000C10A3"/>
    <w:rsid w:val="000F2F19"/>
    <w:rsid w:val="000F6E8E"/>
    <w:rsid w:val="0011783D"/>
    <w:rsid w:val="00122D55"/>
    <w:rsid w:val="00140E6C"/>
    <w:rsid w:val="00192186"/>
    <w:rsid w:val="00195B09"/>
    <w:rsid w:val="001C39BF"/>
    <w:rsid w:val="001C79D8"/>
    <w:rsid w:val="001E7176"/>
    <w:rsid w:val="00200F30"/>
    <w:rsid w:val="0020345C"/>
    <w:rsid w:val="00225949"/>
    <w:rsid w:val="00280D77"/>
    <w:rsid w:val="00290A21"/>
    <w:rsid w:val="00291C28"/>
    <w:rsid w:val="00295115"/>
    <w:rsid w:val="002B33DF"/>
    <w:rsid w:val="002E5E23"/>
    <w:rsid w:val="002F3A22"/>
    <w:rsid w:val="00330866"/>
    <w:rsid w:val="0033135D"/>
    <w:rsid w:val="003328AC"/>
    <w:rsid w:val="00332A36"/>
    <w:rsid w:val="003438B5"/>
    <w:rsid w:val="00362881"/>
    <w:rsid w:val="003739C6"/>
    <w:rsid w:val="00376F9D"/>
    <w:rsid w:val="00397876"/>
    <w:rsid w:val="003A26B2"/>
    <w:rsid w:val="003A4B92"/>
    <w:rsid w:val="003C39BC"/>
    <w:rsid w:val="003E76B3"/>
    <w:rsid w:val="003F597C"/>
    <w:rsid w:val="00416A4B"/>
    <w:rsid w:val="00423257"/>
    <w:rsid w:val="00442F62"/>
    <w:rsid w:val="004536EF"/>
    <w:rsid w:val="004625CA"/>
    <w:rsid w:val="004843EF"/>
    <w:rsid w:val="00496ECB"/>
    <w:rsid w:val="004C5698"/>
    <w:rsid w:val="004C64D9"/>
    <w:rsid w:val="004D5404"/>
    <w:rsid w:val="004D76ED"/>
    <w:rsid w:val="004D7A9F"/>
    <w:rsid w:val="004F5FE0"/>
    <w:rsid w:val="00514ADA"/>
    <w:rsid w:val="00516BD9"/>
    <w:rsid w:val="00553F4C"/>
    <w:rsid w:val="0056337B"/>
    <w:rsid w:val="00563C75"/>
    <w:rsid w:val="00564D15"/>
    <w:rsid w:val="00594EEF"/>
    <w:rsid w:val="0059527D"/>
    <w:rsid w:val="005A6B1C"/>
    <w:rsid w:val="005B4231"/>
    <w:rsid w:val="006075BC"/>
    <w:rsid w:val="00614ABB"/>
    <w:rsid w:val="00653818"/>
    <w:rsid w:val="00656D41"/>
    <w:rsid w:val="00687629"/>
    <w:rsid w:val="0069605E"/>
    <w:rsid w:val="00697183"/>
    <w:rsid w:val="00697BC4"/>
    <w:rsid w:val="006A3195"/>
    <w:rsid w:val="006A4886"/>
    <w:rsid w:val="006B0785"/>
    <w:rsid w:val="006C06E7"/>
    <w:rsid w:val="006C0AD0"/>
    <w:rsid w:val="006D7024"/>
    <w:rsid w:val="006E1AAF"/>
    <w:rsid w:val="006F38A0"/>
    <w:rsid w:val="006F53FD"/>
    <w:rsid w:val="00700D15"/>
    <w:rsid w:val="00714F4A"/>
    <w:rsid w:val="0072213B"/>
    <w:rsid w:val="00765F30"/>
    <w:rsid w:val="00774C0C"/>
    <w:rsid w:val="00782091"/>
    <w:rsid w:val="007921BF"/>
    <w:rsid w:val="007A45E3"/>
    <w:rsid w:val="007B72DB"/>
    <w:rsid w:val="007E3345"/>
    <w:rsid w:val="007E6DA1"/>
    <w:rsid w:val="00800238"/>
    <w:rsid w:val="00802AB2"/>
    <w:rsid w:val="0081260B"/>
    <w:rsid w:val="00835C4C"/>
    <w:rsid w:val="00841618"/>
    <w:rsid w:val="00843019"/>
    <w:rsid w:val="00850DD8"/>
    <w:rsid w:val="00896619"/>
    <w:rsid w:val="008A61E5"/>
    <w:rsid w:val="008B7A6E"/>
    <w:rsid w:val="008C3648"/>
    <w:rsid w:val="00913F7F"/>
    <w:rsid w:val="00917EE2"/>
    <w:rsid w:val="009211C7"/>
    <w:rsid w:val="00921FFE"/>
    <w:rsid w:val="00930361"/>
    <w:rsid w:val="009306C3"/>
    <w:rsid w:val="009470F7"/>
    <w:rsid w:val="00951FF2"/>
    <w:rsid w:val="00963333"/>
    <w:rsid w:val="00975E5C"/>
    <w:rsid w:val="009A0289"/>
    <w:rsid w:val="009A6BBD"/>
    <w:rsid w:val="009B1C7A"/>
    <w:rsid w:val="009C3E9F"/>
    <w:rsid w:val="009E214D"/>
    <w:rsid w:val="009E554D"/>
    <w:rsid w:val="009E7730"/>
    <w:rsid w:val="009E777F"/>
    <w:rsid w:val="009E7E6F"/>
    <w:rsid w:val="009F2DC8"/>
    <w:rsid w:val="009F3345"/>
    <w:rsid w:val="009F4750"/>
    <w:rsid w:val="00A46A0E"/>
    <w:rsid w:val="00A51137"/>
    <w:rsid w:val="00A64D3F"/>
    <w:rsid w:val="00A70FC4"/>
    <w:rsid w:val="00A75CDA"/>
    <w:rsid w:val="00A9047A"/>
    <w:rsid w:val="00AA550F"/>
    <w:rsid w:val="00AB00D6"/>
    <w:rsid w:val="00AB5A55"/>
    <w:rsid w:val="00AC5411"/>
    <w:rsid w:val="00AC5B00"/>
    <w:rsid w:val="00AD6143"/>
    <w:rsid w:val="00AE07C7"/>
    <w:rsid w:val="00AF2F44"/>
    <w:rsid w:val="00B26EC9"/>
    <w:rsid w:val="00B276DC"/>
    <w:rsid w:val="00B37B88"/>
    <w:rsid w:val="00B52424"/>
    <w:rsid w:val="00B53EBD"/>
    <w:rsid w:val="00B658F7"/>
    <w:rsid w:val="00B83412"/>
    <w:rsid w:val="00B958FD"/>
    <w:rsid w:val="00BB3EDF"/>
    <w:rsid w:val="00BB6354"/>
    <w:rsid w:val="00BB639B"/>
    <w:rsid w:val="00BD5BFC"/>
    <w:rsid w:val="00BE1C7B"/>
    <w:rsid w:val="00C00E47"/>
    <w:rsid w:val="00C05D9B"/>
    <w:rsid w:val="00C2137C"/>
    <w:rsid w:val="00C467EE"/>
    <w:rsid w:val="00C51A1D"/>
    <w:rsid w:val="00C55BE3"/>
    <w:rsid w:val="00C60010"/>
    <w:rsid w:val="00C6195D"/>
    <w:rsid w:val="00C8717E"/>
    <w:rsid w:val="00CB1FF0"/>
    <w:rsid w:val="00CC6000"/>
    <w:rsid w:val="00CD5F2F"/>
    <w:rsid w:val="00CD6D5F"/>
    <w:rsid w:val="00CE37E8"/>
    <w:rsid w:val="00CF357B"/>
    <w:rsid w:val="00D15029"/>
    <w:rsid w:val="00D34855"/>
    <w:rsid w:val="00D37630"/>
    <w:rsid w:val="00D44824"/>
    <w:rsid w:val="00D612F1"/>
    <w:rsid w:val="00D62BDC"/>
    <w:rsid w:val="00D701A5"/>
    <w:rsid w:val="00DC1DAF"/>
    <w:rsid w:val="00DD3136"/>
    <w:rsid w:val="00DE0B33"/>
    <w:rsid w:val="00DF10FE"/>
    <w:rsid w:val="00E30E45"/>
    <w:rsid w:val="00E42C71"/>
    <w:rsid w:val="00E81A16"/>
    <w:rsid w:val="00E87320"/>
    <w:rsid w:val="00E91699"/>
    <w:rsid w:val="00EB41C9"/>
    <w:rsid w:val="00EC1B89"/>
    <w:rsid w:val="00EE0BAD"/>
    <w:rsid w:val="00EF1238"/>
    <w:rsid w:val="00F04F34"/>
    <w:rsid w:val="00F12F26"/>
    <w:rsid w:val="00F30B27"/>
    <w:rsid w:val="00F321DE"/>
    <w:rsid w:val="00F40377"/>
    <w:rsid w:val="00F54875"/>
    <w:rsid w:val="00F60BA1"/>
    <w:rsid w:val="00F6568F"/>
    <w:rsid w:val="00F71727"/>
    <w:rsid w:val="00F75C0E"/>
    <w:rsid w:val="00F94301"/>
    <w:rsid w:val="00FB4CEF"/>
    <w:rsid w:val="00FC7E80"/>
    <w:rsid w:val="00FD5F18"/>
    <w:rsid w:val="00FE3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6354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BB6354"/>
    <w:pPr>
      <w:jc w:val="center"/>
    </w:pPr>
    <w:rPr>
      <w:b/>
      <w:bCs/>
      <w:sz w:val="36"/>
      <w:u w:val="single"/>
    </w:rPr>
  </w:style>
  <w:style w:type="paragraph" w:styleId="Zkladntext">
    <w:name w:val="Body Text"/>
    <w:basedOn w:val="Normln"/>
    <w:semiHidden/>
    <w:rsid w:val="00BB6354"/>
    <w:rPr>
      <w:b/>
      <w:bCs/>
      <w:i/>
      <w:iCs/>
    </w:rPr>
  </w:style>
  <w:style w:type="paragraph" w:styleId="Rozvrendokumentu">
    <w:name w:val="Document Map"/>
    <w:basedOn w:val="Normln"/>
    <w:semiHidden/>
    <w:rsid w:val="00BB6354"/>
    <w:pPr>
      <w:shd w:val="clear" w:color="auto" w:fill="000080"/>
    </w:pPr>
    <w:rPr>
      <w:rFonts w:ascii="Tahoma" w:hAnsi="Tahoma" w:cs="Tahoma"/>
    </w:rPr>
  </w:style>
  <w:style w:type="character" w:styleId="Hypertextovodkaz">
    <w:name w:val="Hyperlink"/>
    <w:basedOn w:val="Standardnpsmoodstavce"/>
    <w:semiHidden/>
    <w:rsid w:val="004843E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172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172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E07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6354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BB6354"/>
    <w:pPr>
      <w:jc w:val="center"/>
    </w:pPr>
    <w:rPr>
      <w:b/>
      <w:bCs/>
      <w:sz w:val="36"/>
      <w:u w:val="single"/>
    </w:rPr>
  </w:style>
  <w:style w:type="paragraph" w:styleId="Zkladntext">
    <w:name w:val="Body Text"/>
    <w:basedOn w:val="Normln"/>
    <w:semiHidden/>
    <w:rsid w:val="00BB6354"/>
    <w:rPr>
      <w:b/>
      <w:bCs/>
      <w:i/>
      <w:iCs/>
    </w:rPr>
  </w:style>
  <w:style w:type="paragraph" w:styleId="Rozloendokumentu">
    <w:name w:val="Document Map"/>
    <w:basedOn w:val="Normln"/>
    <w:semiHidden/>
    <w:rsid w:val="00BB6354"/>
    <w:pPr>
      <w:shd w:val="clear" w:color="auto" w:fill="000080"/>
    </w:pPr>
    <w:rPr>
      <w:rFonts w:ascii="Tahoma" w:hAnsi="Tahoma" w:cs="Tahoma"/>
    </w:rPr>
  </w:style>
  <w:style w:type="character" w:styleId="Hypertextovodkaz">
    <w:name w:val="Hyperlink"/>
    <w:basedOn w:val="Standardnpsmoodstavce"/>
    <w:semiHidden/>
    <w:rsid w:val="004843E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172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172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E07C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95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lan.plachy@ksus.cz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miloslav.pohunek@ksus.cz" TargetMode="Externa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ludek.benes@ksus.cz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6</Pages>
  <Words>625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Technická specifikace</vt:lpstr>
    </vt:vector>
  </TitlesOfParts>
  <Company>sus</Company>
  <LinksUpToDate>false</LinksUpToDate>
  <CharactersWithSpaces>4307</CharactersWithSpaces>
  <SharedDoc>false</SharedDoc>
  <HLinks>
    <vt:vector size="6" baseType="variant">
      <vt:variant>
        <vt:i4>6619143</vt:i4>
      </vt:variant>
      <vt:variant>
        <vt:i4>0</vt:i4>
      </vt:variant>
      <vt:variant>
        <vt:i4>0</vt:i4>
      </vt:variant>
      <vt:variant>
        <vt:i4>5</vt:i4>
      </vt:variant>
      <vt:variant>
        <vt:lpwstr>mailto:petr.holan@ksus.cz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Technická specifikace</dc:title>
  <dc:creator>sus1</dc:creator>
  <cp:lastModifiedBy>ludek.benes</cp:lastModifiedBy>
  <cp:revision>12</cp:revision>
  <cp:lastPrinted>2016-09-22T09:20:00Z</cp:lastPrinted>
  <dcterms:created xsi:type="dcterms:W3CDTF">2016-09-22T09:20:00Z</dcterms:created>
  <dcterms:modified xsi:type="dcterms:W3CDTF">2019-06-17T10:10:00Z</dcterms:modified>
</cp:coreProperties>
</file>