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2B" w:rsidRPr="00747B34" w:rsidRDefault="0099122B" w:rsidP="00991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Open Sans Light" w:hAnsi="Open Sans Light" w:cs="Open Sans Light"/>
          <w:b/>
          <w:sz w:val="28"/>
        </w:rPr>
      </w:pPr>
      <w:r w:rsidRPr="00747B34">
        <w:rPr>
          <w:rFonts w:ascii="Open Sans Light" w:hAnsi="Open Sans Light" w:cs="Open Sans Light"/>
          <w:b/>
          <w:sz w:val="28"/>
        </w:rPr>
        <w:t xml:space="preserve">Příloha č. </w:t>
      </w:r>
      <w:r w:rsidR="003240B4">
        <w:rPr>
          <w:rFonts w:ascii="Open Sans Light" w:hAnsi="Open Sans Light" w:cs="Open Sans Light"/>
          <w:b/>
          <w:sz w:val="28"/>
        </w:rPr>
        <w:t>3</w:t>
      </w:r>
      <w:r w:rsidR="0077034A">
        <w:rPr>
          <w:rFonts w:ascii="Open Sans Light" w:hAnsi="Open Sans Light" w:cs="Open Sans Light"/>
          <w:b/>
          <w:sz w:val="28"/>
        </w:rPr>
        <w:t>a</w:t>
      </w:r>
      <w:r w:rsidRPr="00747B34">
        <w:rPr>
          <w:rFonts w:ascii="Open Sans Light" w:hAnsi="Open Sans Light" w:cs="Open Sans Light"/>
          <w:b/>
          <w:sz w:val="28"/>
        </w:rPr>
        <w:t xml:space="preserve"> </w:t>
      </w:r>
      <w:r>
        <w:rPr>
          <w:rFonts w:ascii="Open Sans Light" w:hAnsi="Open Sans Light" w:cs="Open Sans Light"/>
          <w:b/>
          <w:sz w:val="28"/>
        </w:rPr>
        <w:t>–</w:t>
      </w:r>
      <w:r w:rsidRPr="00747B34">
        <w:rPr>
          <w:rFonts w:ascii="Open Sans Light" w:hAnsi="Open Sans Light" w:cs="Open Sans Light"/>
          <w:b/>
          <w:sz w:val="28"/>
        </w:rPr>
        <w:t xml:space="preserve"> </w:t>
      </w:r>
      <w:r>
        <w:rPr>
          <w:rFonts w:ascii="Open Sans Light" w:hAnsi="Open Sans Light" w:cs="Open Sans Light"/>
          <w:b/>
          <w:sz w:val="28"/>
        </w:rPr>
        <w:t xml:space="preserve">Čestné prohlášení </w:t>
      </w:r>
      <w:r w:rsidR="00C70DBB">
        <w:rPr>
          <w:rFonts w:ascii="Open Sans Light" w:hAnsi="Open Sans Light" w:cs="Open Sans Light"/>
          <w:b/>
          <w:sz w:val="28"/>
        </w:rPr>
        <w:t>dodavatele</w:t>
      </w:r>
      <w:r>
        <w:rPr>
          <w:rFonts w:ascii="Open Sans Light" w:hAnsi="Open Sans Light" w:cs="Open Sans Light"/>
          <w:b/>
          <w:sz w:val="28"/>
        </w:rPr>
        <w:t xml:space="preserve"> o </w:t>
      </w:r>
      <w:r w:rsidR="00B36EDC">
        <w:rPr>
          <w:rFonts w:ascii="Open Sans Light" w:hAnsi="Open Sans Light" w:cs="Open Sans Light"/>
          <w:b/>
          <w:sz w:val="28"/>
        </w:rPr>
        <w:t>splnění základní a </w:t>
      </w:r>
      <w:r w:rsidR="00B07C17">
        <w:rPr>
          <w:rFonts w:ascii="Open Sans Light" w:hAnsi="Open Sans Light" w:cs="Open Sans Light"/>
          <w:b/>
          <w:sz w:val="28"/>
        </w:rPr>
        <w:t>profesní způsobilosti (VZOR)</w:t>
      </w:r>
      <w:r>
        <w:rPr>
          <w:rFonts w:ascii="Open Sans Light" w:hAnsi="Open Sans Light" w:cs="Open Sans Light"/>
          <w:b/>
          <w:sz w:val="28"/>
        </w:rPr>
        <w:t xml:space="preserve"> </w:t>
      </w:r>
    </w:p>
    <w:p w:rsidR="00B07C17" w:rsidRDefault="00B07C17" w:rsidP="00AD118D">
      <w:pPr>
        <w:jc w:val="both"/>
        <w:rPr>
          <w:rFonts w:ascii="Verdana" w:hAnsi="Verdana"/>
          <w:b/>
          <w:sz w:val="20"/>
          <w:szCs w:val="20"/>
        </w:rPr>
      </w:pPr>
    </w:p>
    <w:p w:rsidR="00B07C17" w:rsidRPr="00B07C17" w:rsidRDefault="00B07C17" w:rsidP="00DC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Název veřejné zakázky </w:t>
      </w:r>
      <w:r>
        <w:rPr>
          <w:rFonts w:ascii="Verdana" w:hAnsi="Verdana"/>
          <w:b/>
          <w:sz w:val="20"/>
          <w:szCs w:val="20"/>
        </w:rPr>
        <w:tab/>
      </w:r>
      <w:r w:rsidR="00A24CC2">
        <w:rPr>
          <w:rFonts w:ascii="Verdana" w:hAnsi="Verdana"/>
          <w:b/>
          <w:sz w:val="20"/>
          <w:szCs w:val="20"/>
        </w:rPr>
        <w:t>Nákup tonerů</w:t>
      </w:r>
      <w:bookmarkStart w:id="0" w:name="_GoBack"/>
      <w:bookmarkEnd w:id="0"/>
    </w:p>
    <w:p w:rsidR="00B07C17" w:rsidRDefault="00B07C17" w:rsidP="00AD118D">
      <w:pPr>
        <w:jc w:val="both"/>
        <w:rPr>
          <w:rFonts w:ascii="Verdana" w:hAnsi="Verdana"/>
          <w:b/>
          <w:sz w:val="20"/>
          <w:szCs w:val="20"/>
        </w:rPr>
      </w:pPr>
    </w:p>
    <w:p w:rsidR="00AD118D" w:rsidRPr="00AD118D" w:rsidRDefault="00AD118D" w:rsidP="00AD118D">
      <w:pPr>
        <w:jc w:val="both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>Název / obchodní firma</w:t>
      </w:r>
    </w:p>
    <w:p w:rsidR="00AD118D" w:rsidRPr="00AD118D" w:rsidRDefault="00441E15" w:rsidP="00AD118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(příp. jméno a příjmení)</w:t>
      </w:r>
      <w:r>
        <w:rPr>
          <w:rFonts w:ascii="Verdana" w:hAnsi="Verdana"/>
          <w:b/>
          <w:sz w:val="20"/>
          <w:szCs w:val="20"/>
        </w:rPr>
        <w:tab/>
        <w:t>___________________________________________</w:t>
      </w:r>
    </w:p>
    <w:p w:rsidR="00AD118D" w:rsidRPr="00AD118D" w:rsidRDefault="00AD118D" w:rsidP="00AD118D">
      <w:pPr>
        <w:jc w:val="both"/>
        <w:rPr>
          <w:rFonts w:ascii="Verdana" w:hAnsi="Verdana"/>
          <w:b/>
          <w:sz w:val="20"/>
          <w:szCs w:val="20"/>
        </w:rPr>
      </w:pP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 xml:space="preserve">se sídlem </w:t>
      </w:r>
      <w:r w:rsidRPr="00AD118D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441E15">
        <w:rPr>
          <w:rFonts w:ascii="Verdana" w:hAnsi="Verdana"/>
          <w:b/>
          <w:sz w:val="20"/>
          <w:szCs w:val="20"/>
        </w:rPr>
        <w:t>___________________________________________</w:t>
      </w: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 xml:space="preserve">zastoupený </w:t>
      </w:r>
      <w:r w:rsidRPr="00AD118D">
        <w:rPr>
          <w:rFonts w:ascii="Verdana" w:hAnsi="Verdana"/>
          <w:b/>
          <w:sz w:val="20"/>
          <w:szCs w:val="20"/>
        </w:rPr>
        <w:tab/>
      </w:r>
      <w:r w:rsidRPr="00AD118D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441E15">
        <w:rPr>
          <w:rFonts w:ascii="Verdana" w:hAnsi="Verdana"/>
          <w:b/>
          <w:sz w:val="20"/>
          <w:szCs w:val="20"/>
        </w:rPr>
        <w:t>___________________________________________</w:t>
      </w: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</w:p>
    <w:p w:rsidR="00AD118D" w:rsidRDefault="00AD118D" w:rsidP="00AD118D">
      <w:pPr>
        <w:pStyle w:val="Textpsmene"/>
        <w:tabs>
          <w:tab w:val="clear" w:pos="5760"/>
        </w:tabs>
        <w:ind w:left="0" w:right="15" w:firstLine="0"/>
        <w:rPr>
          <w:rFonts w:ascii="Verdana" w:hAnsi="Verdana"/>
          <w:b/>
          <w:sz w:val="20"/>
        </w:rPr>
      </w:pPr>
      <w:r w:rsidRPr="00AD118D">
        <w:rPr>
          <w:rFonts w:ascii="Verdana" w:hAnsi="Verdana"/>
          <w:b/>
          <w:sz w:val="20"/>
        </w:rPr>
        <w:t xml:space="preserve">IČ  </w:t>
      </w:r>
      <w:r w:rsidRPr="00AD118D">
        <w:rPr>
          <w:rFonts w:ascii="Verdana" w:hAnsi="Verdana"/>
          <w:b/>
          <w:sz w:val="20"/>
        </w:rPr>
        <w:tab/>
      </w:r>
      <w:r w:rsidRPr="00AD118D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 w:rsidR="00441E15">
        <w:rPr>
          <w:rFonts w:ascii="Verdana" w:hAnsi="Verdana"/>
          <w:b/>
          <w:sz w:val="20"/>
        </w:rPr>
        <w:t>___________________________________________</w:t>
      </w:r>
    </w:p>
    <w:p w:rsidR="00441E15" w:rsidRPr="00AD118D" w:rsidRDefault="00441E15" w:rsidP="00AD118D">
      <w:pPr>
        <w:pStyle w:val="Textpsmene"/>
        <w:tabs>
          <w:tab w:val="clear" w:pos="5760"/>
        </w:tabs>
        <w:ind w:left="0" w:right="15" w:firstLine="0"/>
        <w:rPr>
          <w:rFonts w:ascii="Verdana" w:hAnsi="Verdana"/>
          <w:b/>
          <w:sz w:val="20"/>
        </w:rPr>
      </w:pPr>
    </w:p>
    <w:p w:rsidR="00B07C17" w:rsidRDefault="00B07C17" w:rsidP="00B07C17">
      <w:pPr>
        <w:spacing w:after="240"/>
        <w:jc w:val="both"/>
        <w:rPr>
          <w:rFonts w:ascii="Verdana" w:hAnsi="Verdana"/>
          <w:sz w:val="20"/>
          <w:szCs w:val="20"/>
        </w:rPr>
      </w:pPr>
    </w:p>
    <w:p w:rsidR="00B07C17" w:rsidRPr="00B07C17" w:rsidRDefault="00B07C17" w:rsidP="00B07C17">
      <w:pPr>
        <w:numPr>
          <w:ilvl w:val="0"/>
          <w:numId w:val="5"/>
        </w:numPr>
        <w:spacing w:after="240"/>
        <w:ind w:left="567" w:hanging="567"/>
        <w:jc w:val="both"/>
        <w:rPr>
          <w:rFonts w:ascii="Arial" w:hAnsi="Arial" w:cs="Arial"/>
          <w:b/>
          <w:bCs/>
          <w:kern w:val="16"/>
          <w:sz w:val="22"/>
          <w:szCs w:val="22"/>
        </w:rPr>
      </w:pPr>
      <w:r w:rsidRPr="00B07C17">
        <w:rPr>
          <w:rFonts w:ascii="Arial" w:hAnsi="Arial" w:cs="Arial"/>
          <w:b/>
          <w:bCs/>
          <w:kern w:val="16"/>
          <w:sz w:val="22"/>
          <w:szCs w:val="22"/>
        </w:rPr>
        <w:t>Základní způsobilost</w:t>
      </w:r>
    </w:p>
    <w:p w:rsidR="00B07C17" w:rsidRDefault="00B07C17" w:rsidP="00B07C17">
      <w:pPr>
        <w:spacing w:after="240"/>
        <w:jc w:val="both"/>
        <w:rPr>
          <w:rFonts w:ascii="Arial" w:hAnsi="Arial" w:cs="Arial"/>
          <w:bCs/>
          <w:kern w:val="16"/>
          <w:sz w:val="22"/>
          <w:szCs w:val="22"/>
        </w:rPr>
      </w:pPr>
      <w:r w:rsidRPr="00B07C17">
        <w:rPr>
          <w:rFonts w:ascii="Arial" w:hAnsi="Arial" w:cs="Arial"/>
          <w:bCs/>
          <w:kern w:val="16"/>
          <w:sz w:val="22"/>
          <w:szCs w:val="22"/>
        </w:rPr>
        <w:t xml:space="preserve">Dodavatel prohlašuje, že splňuje </w:t>
      </w:r>
      <w:r w:rsidRPr="00592093">
        <w:rPr>
          <w:rFonts w:ascii="Arial" w:hAnsi="Arial" w:cs="Arial"/>
          <w:bCs/>
          <w:kern w:val="16"/>
          <w:sz w:val="22"/>
          <w:szCs w:val="22"/>
        </w:rPr>
        <w:t>podmínky základní způsobilosti obdobně dle § 74 zákona č. 134/2016 Sb., o zadávání veřejn</w:t>
      </w:r>
      <w:r w:rsidR="00EE3871">
        <w:rPr>
          <w:rFonts w:ascii="Arial" w:hAnsi="Arial" w:cs="Arial"/>
          <w:bCs/>
          <w:kern w:val="16"/>
          <w:sz w:val="22"/>
          <w:szCs w:val="22"/>
        </w:rPr>
        <w:t>ých zakázek (dále jen „ZZVZ“):</w:t>
      </w:r>
    </w:p>
    <w:p w:rsidR="00DE6619" w:rsidRPr="00DE6619" w:rsidRDefault="00DE6619" w:rsidP="00DE6619">
      <w:pPr>
        <w:spacing w:after="240"/>
        <w:jc w:val="both"/>
        <w:rPr>
          <w:rFonts w:ascii="Arial" w:hAnsi="Arial" w:cs="Arial"/>
          <w:bCs/>
          <w:kern w:val="16"/>
          <w:sz w:val="22"/>
          <w:szCs w:val="22"/>
        </w:rPr>
      </w:pPr>
      <w:r w:rsidRPr="00DE6619">
        <w:rPr>
          <w:rFonts w:ascii="Arial" w:hAnsi="Arial" w:cs="Arial"/>
          <w:bCs/>
          <w:kern w:val="16"/>
          <w:sz w:val="22"/>
          <w:szCs w:val="22"/>
        </w:rPr>
        <w:t>a) že uchazeč nebyl pravomocně odsouzen za</w:t>
      </w:r>
      <w:r>
        <w:rPr>
          <w:rFonts w:ascii="Arial" w:hAnsi="Arial" w:cs="Arial"/>
          <w:bCs/>
          <w:kern w:val="16"/>
          <w:sz w:val="22"/>
          <w:szCs w:val="22"/>
        </w:rPr>
        <w:t xml:space="preserve"> </w:t>
      </w:r>
      <w:r w:rsidRPr="00DE6619">
        <w:rPr>
          <w:rFonts w:ascii="Arial" w:hAnsi="Arial" w:cs="Arial"/>
          <w:bCs/>
          <w:kern w:val="16"/>
          <w:sz w:val="22"/>
          <w:szCs w:val="22"/>
        </w:rPr>
        <w:t>žádný trestný čin</w:t>
      </w:r>
    </w:p>
    <w:p w:rsidR="00DE6619" w:rsidRPr="00DE6619" w:rsidRDefault="00DE6619" w:rsidP="00DE6619">
      <w:pPr>
        <w:spacing w:after="240"/>
        <w:jc w:val="both"/>
        <w:rPr>
          <w:rFonts w:ascii="Arial" w:hAnsi="Arial" w:cs="Arial"/>
          <w:bCs/>
          <w:kern w:val="16"/>
          <w:sz w:val="22"/>
          <w:szCs w:val="22"/>
        </w:rPr>
      </w:pPr>
      <w:r w:rsidRPr="00DE6619">
        <w:rPr>
          <w:rFonts w:ascii="Arial" w:hAnsi="Arial" w:cs="Arial"/>
          <w:bCs/>
          <w:kern w:val="16"/>
          <w:sz w:val="22"/>
          <w:szCs w:val="22"/>
        </w:rPr>
        <w:t>b) že uchazeč není v insolvenci</w:t>
      </w:r>
    </w:p>
    <w:p w:rsidR="00DE6619" w:rsidRPr="00DE6619" w:rsidRDefault="00DE6619" w:rsidP="00DE6619">
      <w:pPr>
        <w:spacing w:after="240"/>
        <w:jc w:val="both"/>
        <w:rPr>
          <w:rFonts w:ascii="Arial" w:hAnsi="Arial" w:cs="Arial"/>
          <w:bCs/>
          <w:kern w:val="16"/>
          <w:sz w:val="22"/>
          <w:szCs w:val="22"/>
        </w:rPr>
      </w:pPr>
      <w:r w:rsidRPr="00DE6619">
        <w:rPr>
          <w:rFonts w:ascii="Arial" w:hAnsi="Arial" w:cs="Arial"/>
          <w:bCs/>
          <w:kern w:val="16"/>
          <w:sz w:val="22"/>
          <w:szCs w:val="22"/>
        </w:rPr>
        <w:t>c) že uchazeč není v likvidaci</w:t>
      </w:r>
    </w:p>
    <w:p w:rsidR="00DE6619" w:rsidRPr="00DE6619" w:rsidRDefault="00DE6619" w:rsidP="00DE6619">
      <w:pPr>
        <w:spacing w:after="240"/>
        <w:jc w:val="both"/>
        <w:rPr>
          <w:rFonts w:ascii="Arial" w:hAnsi="Arial" w:cs="Arial"/>
          <w:bCs/>
          <w:kern w:val="16"/>
          <w:sz w:val="22"/>
          <w:szCs w:val="22"/>
        </w:rPr>
      </w:pPr>
      <w:r w:rsidRPr="00DE6619">
        <w:rPr>
          <w:rFonts w:ascii="Arial" w:hAnsi="Arial" w:cs="Arial"/>
          <w:bCs/>
          <w:kern w:val="16"/>
          <w:sz w:val="22"/>
          <w:szCs w:val="22"/>
        </w:rPr>
        <w:t>d) že uchazeč nemá v evidenci daní zachyceny daňové nedoplatky</w:t>
      </w:r>
    </w:p>
    <w:p w:rsidR="00DE6619" w:rsidRPr="00DE6619" w:rsidRDefault="00DE6619" w:rsidP="00DE6619">
      <w:pPr>
        <w:spacing w:after="240"/>
        <w:jc w:val="both"/>
        <w:rPr>
          <w:rFonts w:ascii="Arial" w:hAnsi="Arial" w:cs="Arial"/>
          <w:bCs/>
          <w:kern w:val="16"/>
          <w:sz w:val="22"/>
          <w:szCs w:val="22"/>
        </w:rPr>
      </w:pPr>
      <w:r w:rsidRPr="00DE6619">
        <w:rPr>
          <w:rFonts w:ascii="Arial" w:hAnsi="Arial" w:cs="Arial"/>
          <w:bCs/>
          <w:kern w:val="16"/>
          <w:sz w:val="22"/>
          <w:szCs w:val="22"/>
        </w:rPr>
        <w:t>e) že uchazeč nemá nedoplatek na veřejné zdravotní pojištění</w:t>
      </w:r>
    </w:p>
    <w:p w:rsidR="00DE6619" w:rsidRPr="00DE6619" w:rsidRDefault="00DE6619" w:rsidP="00DE6619">
      <w:pPr>
        <w:spacing w:after="240"/>
        <w:jc w:val="both"/>
        <w:rPr>
          <w:rFonts w:ascii="Arial" w:hAnsi="Arial" w:cs="Arial"/>
          <w:bCs/>
          <w:kern w:val="16"/>
          <w:sz w:val="22"/>
          <w:szCs w:val="22"/>
        </w:rPr>
      </w:pPr>
      <w:r>
        <w:rPr>
          <w:rFonts w:ascii="Arial" w:hAnsi="Arial" w:cs="Arial"/>
          <w:bCs/>
          <w:kern w:val="16"/>
          <w:sz w:val="22"/>
          <w:szCs w:val="22"/>
        </w:rPr>
        <w:t>f) ž</w:t>
      </w:r>
      <w:r w:rsidRPr="00DE6619">
        <w:rPr>
          <w:rFonts w:ascii="Arial" w:hAnsi="Arial" w:cs="Arial"/>
          <w:bCs/>
          <w:kern w:val="16"/>
          <w:sz w:val="22"/>
          <w:szCs w:val="22"/>
        </w:rPr>
        <w:t xml:space="preserve">e mu nebyla v posledních třech letech uložena pokuta za </w:t>
      </w:r>
      <w:proofErr w:type="spellStart"/>
      <w:r w:rsidRPr="00DE6619">
        <w:rPr>
          <w:rFonts w:ascii="Arial" w:hAnsi="Arial" w:cs="Arial"/>
          <w:bCs/>
          <w:kern w:val="16"/>
          <w:sz w:val="22"/>
          <w:szCs w:val="22"/>
        </w:rPr>
        <w:t>nelegáIní</w:t>
      </w:r>
      <w:proofErr w:type="spellEnd"/>
      <w:r w:rsidRPr="00DE6619">
        <w:rPr>
          <w:rFonts w:ascii="Arial" w:hAnsi="Arial" w:cs="Arial"/>
          <w:bCs/>
          <w:kern w:val="16"/>
          <w:sz w:val="22"/>
          <w:szCs w:val="22"/>
        </w:rPr>
        <w:t xml:space="preserve"> práci podle zvláštního</w:t>
      </w:r>
    </w:p>
    <w:p w:rsidR="00DE6619" w:rsidRPr="00DE6619" w:rsidRDefault="00DE6619" w:rsidP="00DE6619">
      <w:pPr>
        <w:spacing w:after="240"/>
        <w:jc w:val="both"/>
        <w:rPr>
          <w:rFonts w:ascii="Arial" w:hAnsi="Arial" w:cs="Arial"/>
          <w:bCs/>
          <w:kern w:val="16"/>
          <w:sz w:val="22"/>
          <w:szCs w:val="22"/>
        </w:rPr>
      </w:pPr>
      <w:r w:rsidRPr="00DE6619">
        <w:rPr>
          <w:rFonts w:ascii="Arial" w:hAnsi="Arial" w:cs="Arial"/>
          <w:bCs/>
          <w:kern w:val="16"/>
          <w:sz w:val="22"/>
          <w:szCs w:val="22"/>
        </w:rPr>
        <w:t>právního předpisu</w:t>
      </w:r>
    </w:p>
    <w:p w:rsidR="00DE6619" w:rsidRPr="00592093" w:rsidRDefault="00DE6619" w:rsidP="00DE6619">
      <w:pPr>
        <w:spacing w:after="240"/>
        <w:jc w:val="both"/>
        <w:rPr>
          <w:rFonts w:ascii="Arial" w:hAnsi="Arial" w:cs="Arial"/>
          <w:bCs/>
          <w:kern w:val="16"/>
          <w:sz w:val="22"/>
          <w:szCs w:val="22"/>
        </w:rPr>
      </w:pPr>
      <w:r w:rsidRPr="00DE6619">
        <w:rPr>
          <w:rFonts w:ascii="Arial" w:hAnsi="Arial" w:cs="Arial"/>
          <w:bCs/>
          <w:kern w:val="16"/>
          <w:sz w:val="22"/>
          <w:szCs w:val="22"/>
        </w:rPr>
        <w:t>g) že není veden v rejstříku osob se zákazem</w:t>
      </w:r>
      <w:r>
        <w:rPr>
          <w:rFonts w:ascii="Arial" w:hAnsi="Arial" w:cs="Arial"/>
          <w:bCs/>
          <w:kern w:val="16"/>
          <w:sz w:val="22"/>
          <w:szCs w:val="22"/>
        </w:rPr>
        <w:t xml:space="preserve"> </w:t>
      </w:r>
      <w:r w:rsidRPr="00DE6619">
        <w:rPr>
          <w:rFonts w:ascii="Arial" w:hAnsi="Arial" w:cs="Arial"/>
          <w:bCs/>
          <w:kern w:val="16"/>
          <w:sz w:val="22"/>
          <w:szCs w:val="22"/>
        </w:rPr>
        <w:t>plnění veřejných zakázek</w:t>
      </w:r>
    </w:p>
    <w:p w:rsidR="00B07C17" w:rsidRPr="00592093" w:rsidRDefault="00B07C17" w:rsidP="00B07C17">
      <w:pPr>
        <w:numPr>
          <w:ilvl w:val="0"/>
          <w:numId w:val="5"/>
        </w:numPr>
        <w:spacing w:after="240"/>
        <w:ind w:left="567" w:hanging="567"/>
        <w:jc w:val="both"/>
        <w:rPr>
          <w:rFonts w:ascii="Arial" w:hAnsi="Arial" w:cs="Arial"/>
          <w:b/>
          <w:bCs/>
          <w:kern w:val="16"/>
          <w:sz w:val="22"/>
          <w:szCs w:val="22"/>
        </w:rPr>
      </w:pPr>
      <w:r w:rsidRPr="00592093">
        <w:rPr>
          <w:rFonts w:ascii="Arial" w:hAnsi="Arial" w:cs="Arial"/>
          <w:b/>
          <w:bCs/>
          <w:kern w:val="16"/>
          <w:sz w:val="22"/>
          <w:szCs w:val="22"/>
        </w:rPr>
        <w:t>Profesní způsobilost</w:t>
      </w:r>
    </w:p>
    <w:p w:rsidR="00B07C17" w:rsidRPr="00B07C17" w:rsidRDefault="00B07C17" w:rsidP="00B07C17">
      <w:pPr>
        <w:spacing w:after="240"/>
        <w:jc w:val="both"/>
        <w:rPr>
          <w:rFonts w:ascii="Arial" w:hAnsi="Arial" w:cs="Arial"/>
          <w:bCs/>
          <w:kern w:val="16"/>
          <w:sz w:val="22"/>
          <w:szCs w:val="22"/>
        </w:rPr>
      </w:pPr>
      <w:r w:rsidRPr="00592093">
        <w:rPr>
          <w:rFonts w:ascii="Arial" w:hAnsi="Arial" w:cs="Arial"/>
          <w:bCs/>
          <w:kern w:val="16"/>
          <w:sz w:val="22"/>
          <w:szCs w:val="22"/>
        </w:rPr>
        <w:t xml:space="preserve">Dodavatel prohlašuje, že splňuje podmínky profesní způsobilosti obdobně dle § 77 odst. 1 </w:t>
      </w:r>
      <w:r w:rsidR="00B6439D">
        <w:rPr>
          <w:rFonts w:ascii="Arial" w:hAnsi="Arial" w:cs="Arial"/>
          <w:bCs/>
          <w:kern w:val="16"/>
          <w:sz w:val="22"/>
          <w:szCs w:val="22"/>
        </w:rPr>
        <w:t xml:space="preserve">a odst. 2 </w:t>
      </w:r>
      <w:r w:rsidR="00EE3871">
        <w:rPr>
          <w:rFonts w:ascii="Arial" w:hAnsi="Arial" w:cs="Arial"/>
          <w:bCs/>
          <w:kern w:val="16"/>
          <w:sz w:val="22"/>
          <w:szCs w:val="22"/>
        </w:rPr>
        <w:t>ZZVZ</w:t>
      </w:r>
      <w:r w:rsidR="00592093" w:rsidRPr="00592093">
        <w:rPr>
          <w:rFonts w:ascii="Arial" w:hAnsi="Arial" w:cs="Arial"/>
          <w:bCs/>
          <w:kern w:val="16"/>
          <w:sz w:val="22"/>
          <w:szCs w:val="22"/>
        </w:rPr>
        <w:t>.</w:t>
      </w:r>
    </w:p>
    <w:p w:rsidR="009671C4" w:rsidRPr="00AA060C" w:rsidRDefault="009671C4" w:rsidP="009671C4">
      <w:pPr>
        <w:ind w:right="15"/>
        <w:jc w:val="both"/>
        <w:rPr>
          <w:sz w:val="20"/>
          <w:szCs w:val="20"/>
        </w:rPr>
      </w:pPr>
    </w:p>
    <w:p w:rsidR="009671C4" w:rsidRDefault="009671C4" w:rsidP="009671C4">
      <w:pPr>
        <w:suppressAutoHyphens w:val="0"/>
        <w:jc w:val="both"/>
        <w:rPr>
          <w:rFonts w:ascii="Verdana" w:hAnsi="Verdana"/>
          <w:sz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AD118D" w:rsidRPr="00464F7F" w:rsidRDefault="00AD118D" w:rsidP="00AD118D">
      <w:pPr>
        <w:jc w:val="both"/>
        <w:rPr>
          <w:rFonts w:ascii="Verdana" w:hAnsi="Verdana"/>
          <w:bCs/>
          <w:sz w:val="20"/>
          <w:szCs w:val="20"/>
        </w:rPr>
      </w:pPr>
      <w:proofErr w:type="gramStart"/>
      <w:r w:rsidRPr="006972FD">
        <w:rPr>
          <w:rFonts w:ascii="Verdana" w:hAnsi="Verdana" w:cs="Verdana"/>
          <w:sz w:val="20"/>
          <w:szCs w:val="20"/>
        </w:rPr>
        <w:t xml:space="preserve">V </w:t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>______________</w:t>
      </w:r>
      <w:r>
        <w:rPr>
          <w:rFonts w:ascii="Verdana" w:hAnsi="Verdana" w:cs="Verdana"/>
          <w:sz w:val="20"/>
          <w:szCs w:val="20"/>
        </w:rPr>
        <w:t xml:space="preserve">  </w:t>
      </w:r>
      <w:r w:rsidRPr="006972FD">
        <w:rPr>
          <w:rFonts w:ascii="Verdana" w:hAnsi="Verdana" w:cs="Verdana"/>
          <w:sz w:val="20"/>
          <w:szCs w:val="20"/>
        </w:rPr>
        <w:t>dne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>__</w:t>
      </w:r>
      <w:r w:rsidRPr="006972FD">
        <w:rPr>
          <w:rFonts w:ascii="Verdana" w:hAnsi="Verdana" w:cs="Verdana"/>
          <w:sz w:val="20"/>
          <w:szCs w:val="20"/>
        </w:rPr>
        <w:br/>
      </w:r>
    </w:p>
    <w:p w:rsidR="00AD118D" w:rsidRPr="00464F7F" w:rsidRDefault="00AD118D" w:rsidP="00AD118D">
      <w:pPr>
        <w:jc w:val="both"/>
        <w:rPr>
          <w:rFonts w:ascii="Verdana" w:hAnsi="Verdana"/>
          <w:bCs/>
          <w:sz w:val="20"/>
          <w:szCs w:val="20"/>
        </w:rPr>
      </w:pPr>
    </w:p>
    <w:p w:rsidR="00AD118D" w:rsidRPr="00464F7F" w:rsidRDefault="00AD118D" w:rsidP="00AD118D">
      <w:pPr>
        <w:jc w:val="both"/>
        <w:rPr>
          <w:rFonts w:ascii="Verdana" w:hAnsi="Verdana"/>
          <w:bCs/>
          <w:sz w:val="20"/>
          <w:szCs w:val="20"/>
        </w:rPr>
      </w:pPr>
    </w:p>
    <w:p w:rsidR="00AD118D" w:rsidRPr="00CF60DA" w:rsidRDefault="00AD118D" w:rsidP="00AD118D">
      <w:pPr>
        <w:ind w:left="4253" w:right="15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</w:t>
      </w:r>
    </w:p>
    <w:p w:rsidR="00EE3871" w:rsidRDefault="00AD118D" w:rsidP="00AD118D">
      <w:pPr>
        <w:ind w:left="4253" w:right="15"/>
        <w:jc w:val="center"/>
        <w:rPr>
          <w:rFonts w:ascii="Verdana" w:hAnsi="Verdana"/>
          <w:sz w:val="16"/>
          <w:szCs w:val="16"/>
        </w:rPr>
      </w:pPr>
      <w:r w:rsidRPr="000A6FEF">
        <w:rPr>
          <w:rFonts w:ascii="Verdana" w:hAnsi="Verdana"/>
          <w:sz w:val="16"/>
          <w:szCs w:val="16"/>
        </w:rPr>
        <w:t>jméno a podpis osoby oprávněné jednat jménem</w:t>
      </w:r>
    </w:p>
    <w:p w:rsidR="00AD118D" w:rsidRPr="000A6FEF" w:rsidRDefault="00AD118D" w:rsidP="00AD118D">
      <w:pPr>
        <w:ind w:left="4253" w:right="15"/>
        <w:jc w:val="center"/>
        <w:rPr>
          <w:rFonts w:ascii="Verdana" w:hAnsi="Verdana"/>
          <w:sz w:val="16"/>
          <w:szCs w:val="16"/>
        </w:rPr>
      </w:pPr>
      <w:r w:rsidRPr="000A6FEF">
        <w:rPr>
          <w:rFonts w:ascii="Verdana" w:hAnsi="Verdana"/>
          <w:sz w:val="16"/>
          <w:szCs w:val="16"/>
        </w:rPr>
        <w:t xml:space="preserve">či za </w:t>
      </w:r>
      <w:r w:rsidR="00C70DBB">
        <w:rPr>
          <w:rFonts w:ascii="Verdana" w:hAnsi="Verdana"/>
          <w:sz w:val="16"/>
          <w:szCs w:val="16"/>
        </w:rPr>
        <w:t>dodavatele</w:t>
      </w:r>
    </w:p>
    <w:p w:rsidR="00AD118D" w:rsidRPr="000A6FEF" w:rsidRDefault="00AD118D" w:rsidP="00AD118D">
      <w:pPr>
        <w:rPr>
          <w:rFonts w:ascii="Verdana" w:hAnsi="Verdana"/>
          <w:sz w:val="16"/>
          <w:szCs w:val="16"/>
        </w:rPr>
      </w:pPr>
    </w:p>
    <w:p w:rsidR="006972FD" w:rsidRDefault="006972FD" w:rsidP="00AD118D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</w:p>
    <w:sectPr w:rsidR="006972FD" w:rsidSect="00431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182" w:rsidRDefault="00B62182" w:rsidP="00AD118D">
      <w:r>
        <w:separator/>
      </w:r>
    </w:p>
  </w:endnote>
  <w:endnote w:type="continuationSeparator" w:id="0">
    <w:p w:rsidR="00B62182" w:rsidRDefault="00B62182" w:rsidP="00AD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182" w:rsidRDefault="00B62182" w:rsidP="00AD118D">
      <w:r>
        <w:separator/>
      </w:r>
    </w:p>
  </w:footnote>
  <w:footnote w:type="continuationSeparator" w:id="0">
    <w:p w:rsidR="00B62182" w:rsidRDefault="00B62182" w:rsidP="00AD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36B2A6F"/>
    <w:multiLevelType w:val="hybridMultilevel"/>
    <w:tmpl w:val="485A0120"/>
    <w:lvl w:ilvl="0" w:tplc="7C344E7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8740BD"/>
    <w:multiLevelType w:val="multilevel"/>
    <w:tmpl w:val="97D0A8AA"/>
    <w:lvl w:ilvl="0">
      <w:start w:val="1"/>
      <w:numFmt w:val="upperRoman"/>
      <w:lvlText w:val="%1."/>
      <w:lvlJc w:val="left"/>
      <w:pPr>
        <w:ind w:left="1570" w:hanging="1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2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8"/>
    <w:rsid w:val="000A052A"/>
    <w:rsid w:val="000A6FEF"/>
    <w:rsid w:val="000D2B7A"/>
    <w:rsid w:val="00137080"/>
    <w:rsid w:val="00163714"/>
    <w:rsid w:val="00165F13"/>
    <w:rsid w:val="00176DA8"/>
    <w:rsid w:val="001D254F"/>
    <w:rsid w:val="001D3CDC"/>
    <w:rsid w:val="002241B8"/>
    <w:rsid w:val="002529DE"/>
    <w:rsid w:val="00277B99"/>
    <w:rsid w:val="002827CF"/>
    <w:rsid w:val="002864EB"/>
    <w:rsid w:val="0029249E"/>
    <w:rsid w:val="0029433F"/>
    <w:rsid w:val="00315807"/>
    <w:rsid w:val="003240B4"/>
    <w:rsid w:val="00337F0F"/>
    <w:rsid w:val="00370194"/>
    <w:rsid w:val="003D184C"/>
    <w:rsid w:val="003E3551"/>
    <w:rsid w:val="00431FCA"/>
    <w:rsid w:val="00441E15"/>
    <w:rsid w:val="004540C6"/>
    <w:rsid w:val="004F49FC"/>
    <w:rsid w:val="00592093"/>
    <w:rsid w:val="00594CC8"/>
    <w:rsid w:val="00616273"/>
    <w:rsid w:val="00646254"/>
    <w:rsid w:val="006630ED"/>
    <w:rsid w:val="006972FD"/>
    <w:rsid w:val="00705BDB"/>
    <w:rsid w:val="0077034A"/>
    <w:rsid w:val="007B2B20"/>
    <w:rsid w:val="00851946"/>
    <w:rsid w:val="00867D81"/>
    <w:rsid w:val="008847BB"/>
    <w:rsid w:val="008954D6"/>
    <w:rsid w:val="008D2A7E"/>
    <w:rsid w:val="009306BA"/>
    <w:rsid w:val="009671C4"/>
    <w:rsid w:val="0099122B"/>
    <w:rsid w:val="009D582B"/>
    <w:rsid w:val="00A24CC2"/>
    <w:rsid w:val="00A43FB2"/>
    <w:rsid w:val="00AD118D"/>
    <w:rsid w:val="00B03BCC"/>
    <w:rsid w:val="00B0633F"/>
    <w:rsid w:val="00B07C17"/>
    <w:rsid w:val="00B2467F"/>
    <w:rsid w:val="00B36EDC"/>
    <w:rsid w:val="00B62182"/>
    <w:rsid w:val="00B6439D"/>
    <w:rsid w:val="00C60233"/>
    <w:rsid w:val="00C70DBB"/>
    <w:rsid w:val="00D34211"/>
    <w:rsid w:val="00D70199"/>
    <w:rsid w:val="00DC263D"/>
    <w:rsid w:val="00DC2B99"/>
    <w:rsid w:val="00DE6619"/>
    <w:rsid w:val="00DF1783"/>
    <w:rsid w:val="00E24437"/>
    <w:rsid w:val="00EE3871"/>
    <w:rsid w:val="00F358D9"/>
    <w:rsid w:val="00F57577"/>
    <w:rsid w:val="00F878C0"/>
    <w:rsid w:val="00F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41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A052A"/>
    <w:pPr>
      <w:keepNext/>
      <w:suppressAutoHyphens w:val="0"/>
      <w:spacing w:before="240" w:after="60" w:line="276" w:lineRule="auto"/>
      <w:outlineLvl w:val="2"/>
    </w:pPr>
    <w:rPr>
      <w:rFonts w:eastAsia="Calibri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A052A"/>
    <w:rPr>
      <w:rFonts w:ascii="Times New Roman" w:eastAsia="Calibri" w:hAnsi="Times New Roman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11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11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psmene">
    <w:name w:val="Text písmene"/>
    <w:basedOn w:val="Normln"/>
    <w:rsid w:val="00AD118D"/>
    <w:pPr>
      <w:tabs>
        <w:tab w:val="num" w:pos="5760"/>
      </w:tabs>
      <w:ind w:left="5760" w:hanging="360"/>
      <w:jc w:val="both"/>
      <w:outlineLvl w:val="7"/>
    </w:pPr>
    <w:rPr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9671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9671C4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441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Standard">
    <w:name w:val="Standard"/>
    <w:uiPriority w:val="99"/>
    <w:rsid w:val="00B07C17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B07C17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07C1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B07C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41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A052A"/>
    <w:pPr>
      <w:keepNext/>
      <w:suppressAutoHyphens w:val="0"/>
      <w:spacing w:before="240" w:after="60" w:line="276" w:lineRule="auto"/>
      <w:outlineLvl w:val="2"/>
    </w:pPr>
    <w:rPr>
      <w:rFonts w:eastAsia="Calibri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A052A"/>
    <w:rPr>
      <w:rFonts w:ascii="Times New Roman" w:eastAsia="Calibri" w:hAnsi="Times New Roman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11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11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psmene">
    <w:name w:val="Text písmene"/>
    <w:basedOn w:val="Normln"/>
    <w:rsid w:val="00AD118D"/>
    <w:pPr>
      <w:tabs>
        <w:tab w:val="num" w:pos="5760"/>
      </w:tabs>
      <w:ind w:left="5760" w:hanging="360"/>
      <w:jc w:val="both"/>
      <w:outlineLvl w:val="7"/>
    </w:pPr>
    <w:rPr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9671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9671C4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441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Standard">
    <w:name w:val="Standard"/>
    <w:uiPriority w:val="99"/>
    <w:rsid w:val="00B07C17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B07C17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07C1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B07C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Kropacek</cp:lastModifiedBy>
  <cp:revision>3</cp:revision>
  <dcterms:created xsi:type="dcterms:W3CDTF">2019-06-06T14:19:00Z</dcterms:created>
  <dcterms:modified xsi:type="dcterms:W3CDTF">2019-06-07T06:19:00Z</dcterms:modified>
</cp:coreProperties>
</file>