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Default="000E102E">
      <w:pPr>
        <w:autoSpaceDE w:val="0"/>
        <w:jc w:val="center"/>
        <w:rPr>
          <w:rFonts w:ascii="Arial" w:hAnsi="Arial" w:cs="Arial"/>
          <w:b/>
          <w:bCs/>
          <w:sz w:val="28"/>
          <w:szCs w:val="28"/>
        </w:rPr>
      </w:pPr>
    </w:p>
    <w:p w:rsidR="000E102E" w:rsidRDefault="000E102E">
      <w:pPr>
        <w:autoSpaceDE w:val="0"/>
        <w:jc w:val="center"/>
        <w:rPr>
          <w:rFonts w:ascii="Arial" w:hAnsi="Arial" w:cs="Arial"/>
          <w:b/>
          <w:bCs/>
          <w:sz w:val="28"/>
          <w:szCs w:val="28"/>
        </w:rPr>
      </w:pPr>
      <w:r>
        <w:rPr>
          <w:rFonts w:ascii="Arial" w:hAnsi="Arial" w:cs="Arial"/>
          <w:b/>
          <w:bCs/>
          <w:sz w:val="28"/>
          <w:szCs w:val="28"/>
        </w:rPr>
        <w:t>SMLOUVA O DÍLO</w:t>
      </w:r>
    </w:p>
    <w:p w:rsidR="000E102E" w:rsidRDefault="000E102E">
      <w:pPr>
        <w:autoSpaceDE w:val="0"/>
        <w:jc w:val="center"/>
        <w:rPr>
          <w:rFonts w:ascii="Arial" w:hAnsi="Arial" w:cs="Arial"/>
          <w:b/>
          <w:bCs/>
          <w:sz w:val="28"/>
          <w:szCs w:val="28"/>
        </w:rPr>
      </w:pPr>
    </w:p>
    <w:p w:rsidR="000E102E" w:rsidRDefault="000E102E">
      <w:pPr>
        <w:autoSpaceDE w:val="0"/>
        <w:jc w:val="center"/>
        <w:rPr>
          <w:rFonts w:ascii="Arial" w:hAnsi="Arial" w:cs="Arial"/>
          <w:sz w:val="22"/>
          <w:szCs w:val="22"/>
        </w:rPr>
      </w:pPr>
      <w:r>
        <w:rPr>
          <w:rFonts w:ascii="Arial" w:hAnsi="Arial" w:cs="Arial"/>
          <w:sz w:val="22"/>
          <w:szCs w:val="22"/>
        </w:rPr>
        <w:t xml:space="preserve">číslo objednatele: </w:t>
      </w:r>
      <w:r w:rsidR="00502D6D">
        <w:rPr>
          <w:rFonts w:ascii="Arial" w:hAnsi="Arial" w:cs="Arial"/>
          <w:sz w:val="22"/>
          <w:szCs w:val="22"/>
        </w:rPr>
        <w:t>S -......…/DOP/2016</w:t>
      </w:r>
    </w:p>
    <w:p w:rsidR="000E102E" w:rsidRDefault="000E102E">
      <w:pPr>
        <w:autoSpaceDE w:val="0"/>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zhotovitele ……………..</w:t>
      </w:r>
    </w:p>
    <w:p w:rsidR="000E102E" w:rsidRDefault="000E102E">
      <w:pPr>
        <w:spacing w:line="240" w:lineRule="atLeast"/>
        <w:jc w:val="center"/>
        <w:rPr>
          <w:rFonts w:ascii="Arial" w:hAnsi="Arial" w:cs="Arial"/>
          <w:b/>
          <w:bCs/>
          <w:sz w:val="22"/>
          <w:szCs w:val="22"/>
        </w:rPr>
      </w:pPr>
    </w:p>
    <w:p w:rsidR="000E102E" w:rsidRDefault="000E102E">
      <w:pPr>
        <w:spacing w:line="240" w:lineRule="atLeast"/>
        <w:jc w:val="center"/>
        <w:rPr>
          <w:rFonts w:ascii="Arial" w:hAnsi="Arial" w:cs="Arial"/>
          <w:b/>
          <w:bCs/>
          <w:sz w:val="22"/>
          <w:szCs w:val="22"/>
        </w:rPr>
      </w:pPr>
    </w:p>
    <w:p w:rsidR="000E102E" w:rsidRDefault="00502D6D">
      <w:pPr>
        <w:jc w:val="center"/>
        <w:rPr>
          <w:rFonts w:ascii="Arial" w:hAnsi="Arial" w:cs="Arial"/>
          <w:b/>
          <w:bCs/>
          <w:sz w:val="20"/>
          <w:szCs w:val="20"/>
        </w:rPr>
      </w:pPr>
      <w:r w:rsidRPr="00370B7D">
        <w:rPr>
          <w:rFonts w:ascii="Arial" w:hAnsi="Arial" w:cs="Arial"/>
          <w:b/>
          <w:bCs/>
        </w:rPr>
        <w:t>,,</w:t>
      </w:r>
      <w:bookmarkStart w:id="0" w:name="_GoBack"/>
      <w:bookmarkEnd w:id="0"/>
      <w:r w:rsidR="001520B6" w:rsidRPr="001520B6">
        <w:rPr>
          <w:rFonts w:ascii="Arial" w:hAnsi="Arial" w:cs="Arial"/>
          <w:b/>
          <w:bCs/>
        </w:rPr>
        <w:t>II/104, Davle, most ev. č. 104-001, Most přes řeku Vltavu v obci Davle</w:t>
      </w:r>
      <w:r w:rsidRPr="000B1385">
        <w:rPr>
          <w:rFonts w:ascii="Arial" w:hAnsi="Arial" w:cs="Arial"/>
          <w:b/>
          <w:bCs/>
        </w:rPr>
        <w:t>“</w:t>
      </w:r>
    </w:p>
    <w:p w:rsidR="000E102E" w:rsidRDefault="000E102E">
      <w:pPr>
        <w:autoSpaceDE w:val="0"/>
        <w:ind w:left="360"/>
        <w:jc w:val="center"/>
        <w:rPr>
          <w:rFonts w:ascii="Arial" w:hAnsi="Arial" w:cs="Arial"/>
          <w:b/>
          <w:bCs/>
          <w:sz w:val="20"/>
          <w:szCs w:val="20"/>
        </w:rPr>
      </w:pPr>
    </w:p>
    <w:p w:rsidR="000E102E" w:rsidRDefault="000E102E">
      <w:pPr>
        <w:autoSpaceDE w:val="0"/>
        <w:ind w:left="360"/>
        <w:jc w:val="center"/>
        <w:rPr>
          <w:rFonts w:ascii="Arial" w:hAnsi="Arial" w:cs="Arial"/>
          <w:b/>
          <w:bCs/>
          <w:sz w:val="22"/>
          <w:szCs w:val="22"/>
        </w:rPr>
      </w:pPr>
    </w:p>
    <w:p w:rsidR="000E102E" w:rsidRDefault="000E102E">
      <w:pPr>
        <w:autoSpaceDE w:val="0"/>
        <w:ind w:left="360"/>
        <w:jc w:val="center"/>
        <w:rPr>
          <w:rFonts w:ascii="Arial" w:hAnsi="Arial" w:cs="Arial"/>
          <w:sz w:val="22"/>
          <w:szCs w:val="22"/>
        </w:rPr>
      </w:pPr>
      <w:r>
        <w:rPr>
          <w:rFonts w:ascii="Arial" w:hAnsi="Arial" w:cs="Arial"/>
          <w:b/>
          <w:bCs/>
          <w:sz w:val="22"/>
          <w:szCs w:val="22"/>
        </w:rPr>
        <w:t>Smluvní strany</w:t>
      </w:r>
    </w:p>
    <w:p w:rsidR="000E102E" w:rsidRDefault="000E102E">
      <w:pPr>
        <w:autoSpaceDE w:val="0"/>
        <w:ind w:left="360"/>
        <w:rPr>
          <w:rFonts w:ascii="Arial" w:hAnsi="Arial" w:cs="Arial"/>
          <w:sz w:val="22"/>
          <w:szCs w:val="22"/>
        </w:rPr>
      </w:pPr>
    </w:p>
    <w:p w:rsidR="000E102E" w:rsidRDefault="000E102E">
      <w:pPr>
        <w:autoSpaceDE w:val="0"/>
        <w:rPr>
          <w:rFonts w:ascii="Arial" w:hAnsi="Arial" w:cs="Arial"/>
          <w:b/>
          <w:bCs/>
          <w:sz w:val="22"/>
          <w:szCs w:val="22"/>
        </w:rPr>
      </w:pPr>
      <w:r>
        <w:rPr>
          <w:rFonts w:ascii="Arial" w:hAnsi="Arial" w:cs="Arial"/>
          <w:sz w:val="22"/>
          <w:szCs w:val="22"/>
        </w:rPr>
        <w:t>Objednatel</w:t>
      </w:r>
    </w:p>
    <w:p w:rsidR="000E102E" w:rsidRDefault="000E102E">
      <w:pPr>
        <w:autoSpaceDE w:val="0"/>
        <w:rPr>
          <w:rFonts w:ascii="Arial" w:hAnsi="Arial" w:cs="Arial"/>
          <w:sz w:val="22"/>
          <w:szCs w:val="22"/>
        </w:rPr>
      </w:pPr>
      <w:r>
        <w:rPr>
          <w:rFonts w:ascii="Arial" w:hAnsi="Arial" w:cs="Arial"/>
          <w:b/>
          <w:bCs/>
          <w:sz w:val="22"/>
          <w:szCs w:val="22"/>
        </w:rPr>
        <w:t xml:space="preserve">Středočeský kraj </w:t>
      </w:r>
    </w:p>
    <w:p w:rsidR="000E102E" w:rsidRDefault="000E102E">
      <w:pPr>
        <w:autoSpaceDE w:val="0"/>
        <w:rPr>
          <w:rFonts w:ascii="Arial" w:hAnsi="Arial" w:cs="Arial"/>
          <w:sz w:val="22"/>
          <w:szCs w:val="22"/>
        </w:rPr>
      </w:pPr>
      <w:r>
        <w:rPr>
          <w:rFonts w:ascii="Arial" w:hAnsi="Arial" w:cs="Arial"/>
          <w:sz w:val="22"/>
          <w:szCs w:val="22"/>
        </w:rPr>
        <w:t>se sídlem Zborovská 11, 150 21 Praha 5</w:t>
      </w:r>
    </w:p>
    <w:p w:rsidR="000E102E" w:rsidRDefault="000E102E">
      <w:pPr>
        <w:autoSpaceDE w:val="0"/>
        <w:rPr>
          <w:rFonts w:ascii="Arial" w:hAnsi="Arial" w:cs="Arial"/>
          <w:sz w:val="22"/>
          <w:szCs w:val="22"/>
        </w:rPr>
      </w:pPr>
      <w:r>
        <w:rPr>
          <w:rFonts w:ascii="Arial" w:hAnsi="Arial" w:cs="Arial"/>
          <w:sz w:val="22"/>
          <w:szCs w:val="22"/>
        </w:rPr>
        <w:t xml:space="preserve">zastoupený: Ing. Zuzanou Moravčíkovou, </w:t>
      </w:r>
      <w:r w:rsidR="009C1684">
        <w:rPr>
          <w:rFonts w:ascii="Arial" w:hAnsi="Arial" w:cs="Arial"/>
          <w:sz w:val="22"/>
          <w:szCs w:val="22"/>
        </w:rPr>
        <w:t xml:space="preserve">náměstkyní </w:t>
      </w:r>
      <w:r>
        <w:rPr>
          <w:rFonts w:ascii="Arial" w:hAnsi="Arial" w:cs="Arial"/>
          <w:sz w:val="22"/>
          <w:szCs w:val="22"/>
        </w:rPr>
        <w:t xml:space="preserve">hejtmana </w:t>
      </w:r>
    </w:p>
    <w:p w:rsidR="000E102E" w:rsidRDefault="000E102E">
      <w:pPr>
        <w:autoSpaceDE w:val="0"/>
        <w:ind w:left="709"/>
        <w:rPr>
          <w:rFonts w:ascii="Arial" w:hAnsi="Arial" w:cs="Arial"/>
          <w:sz w:val="22"/>
          <w:szCs w:val="22"/>
        </w:rPr>
      </w:pPr>
      <w:r>
        <w:rPr>
          <w:rFonts w:ascii="Arial" w:hAnsi="Arial" w:cs="Arial"/>
          <w:sz w:val="22"/>
          <w:szCs w:val="22"/>
        </w:rPr>
        <w:t xml:space="preserve">         pro oblast investic a veřejných zakázek </w:t>
      </w:r>
    </w:p>
    <w:p w:rsidR="000E102E" w:rsidRDefault="000E102E">
      <w:pPr>
        <w:autoSpaceDE w:val="0"/>
        <w:rPr>
          <w:rFonts w:ascii="Arial" w:hAnsi="Arial" w:cs="Arial"/>
          <w:sz w:val="22"/>
          <w:szCs w:val="22"/>
        </w:rPr>
      </w:pPr>
      <w:r>
        <w:rPr>
          <w:rFonts w:ascii="Arial" w:hAnsi="Arial" w:cs="Arial"/>
          <w:sz w:val="22"/>
          <w:szCs w:val="22"/>
        </w:rPr>
        <w:t>IČ</w:t>
      </w:r>
      <w:r w:rsidR="00120649">
        <w:rPr>
          <w:rFonts w:ascii="Arial" w:hAnsi="Arial" w:cs="Arial"/>
          <w:sz w:val="22"/>
          <w:szCs w:val="22"/>
        </w:rPr>
        <w:t>O</w:t>
      </w:r>
      <w:r>
        <w:rPr>
          <w:rFonts w:ascii="Arial" w:hAnsi="Arial" w:cs="Arial"/>
          <w:sz w:val="22"/>
          <w:szCs w:val="22"/>
        </w:rPr>
        <w:t>: 70891095    DIČ: CZ70891095</w:t>
      </w:r>
    </w:p>
    <w:p w:rsidR="000E102E" w:rsidRDefault="000E102E">
      <w:pPr>
        <w:autoSpaceDE w:val="0"/>
        <w:rPr>
          <w:rFonts w:ascii="Arial" w:hAnsi="Arial" w:cs="Arial"/>
          <w:sz w:val="22"/>
          <w:szCs w:val="22"/>
        </w:rPr>
      </w:pPr>
      <w:r>
        <w:rPr>
          <w:rFonts w:ascii="Arial" w:hAnsi="Arial" w:cs="Arial"/>
          <w:sz w:val="22"/>
          <w:szCs w:val="22"/>
        </w:rPr>
        <w:t>Bankovní spojení: PPF banka, a.s., číslo účtu: 4440009090/6000</w:t>
      </w:r>
    </w:p>
    <w:p w:rsidR="000E102E" w:rsidRDefault="000E102E">
      <w:pPr>
        <w:autoSpaceDE w:val="0"/>
        <w:ind w:left="360" w:hanging="360"/>
        <w:rPr>
          <w:rFonts w:ascii="Arial" w:hAnsi="Arial" w:cs="Arial"/>
          <w:b/>
          <w:bCs/>
          <w:sz w:val="20"/>
          <w:szCs w:val="20"/>
        </w:rPr>
      </w:pPr>
      <w:r>
        <w:rPr>
          <w:rFonts w:ascii="Arial" w:hAnsi="Arial" w:cs="Arial"/>
          <w:sz w:val="22"/>
          <w:szCs w:val="22"/>
        </w:rPr>
        <w:t>dále jen „objednatel“</w:t>
      </w:r>
    </w:p>
    <w:p w:rsidR="000E102E" w:rsidRDefault="000E102E">
      <w:pPr>
        <w:rPr>
          <w:rFonts w:ascii="Arial" w:hAnsi="Arial" w:cs="Arial"/>
          <w:b/>
          <w:bCs/>
          <w:sz w:val="20"/>
          <w:szCs w:val="20"/>
        </w:rPr>
      </w:pPr>
    </w:p>
    <w:p w:rsidR="000E102E" w:rsidRDefault="000E102E">
      <w:pPr>
        <w:rPr>
          <w:rFonts w:ascii="Arial" w:hAnsi="Arial" w:cs="Arial"/>
          <w:b/>
          <w:bCs/>
          <w:sz w:val="20"/>
          <w:szCs w:val="20"/>
        </w:rPr>
      </w:pPr>
      <w:r>
        <w:rPr>
          <w:rFonts w:ascii="Arial" w:hAnsi="Arial" w:cs="Arial"/>
          <w:b/>
          <w:bCs/>
          <w:sz w:val="20"/>
          <w:szCs w:val="20"/>
        </w:rPr>
        <w:t>a</w:t>
      </w:r>
    </w:p>
    <w:p w:rsidR="000E102E" w:rsidRDefault="000E102E">
      <w:pPr>
        <w:rPr>
          <w:rFonts w:ascii="Arial" w:hAnsi="Arial" w:cs="Arial"/>
          <w:b/>
          <w:bCs/>
          <w:sz w:val="20"/>
          <w:szCs w:val="20"/>
        </w:rPr>
      </w:pPr>
    </w:p>
    <w:p w:rsidR="000E102E" w:rsidRDefault="000E102E">
      <w:pPr>
        <w:autoSpaceDE w:val="0"/>
        <w:rPr>
          <w:rFonts w:ascii="Arial" w:hAnsi="Arial" w:cs="Arial"/>
          <w:sz w:val="22"/>
          <w:szCs w:val="22"/>
          <w:shd w:val="clear" w:color="auto" w:fill="FFFF00"/>
        </w:rPr>
      </w:pPr>
      <w:r>
        <w:rPr>
          <w:rFonts w:ascii="Arial" w:hAnsi="Arial" w:cs="Arial"/>
          <w:sz w:val="22"/>
          <w:szCs w:val="22"/>
        </w:rPr>
        <w:t>Zhotovitel</w:t>
      </w:r>
    </w:p>
    <w:p w:rsidR="000E102E" w:rsidRDefault="000E102E">
      <w:pPr>
        <w:autoSpaceDE w:val="0"/>
        <w:ind w:left="360" w:hanging="360"/>
        <w:rPr>
          <w:rFonts w:ascii="Arial" w:hAnsi="Arial" w:cs="Arial"/>
          <w:sz w:val="22"/>
          <w:szCs w:val="22"/>
        </w:rPr>
      </w:pPr>
      <w:r>
        <w:rPr>
          <w:rFonts w:ascii="Arial" w:hAnsi="Arial" w:cs="Arial"/>
          <w:sz w:val="22"/>
          <w:szCs w:val="22"/>
          <w:shd w:val="clear" w:color="auto" w:fill="FFFF00"/>
        </w:rPr>
        <w:t>..……………………………………….</w:t>
      </w:r>
    </w:p>
    <w:p w:rsidR="000E102E" w:rsidRDefault="000E102E">
      <w:pPr>
        <w:autoSpaceDE w:val="0"/>
        <w:ind w:left="360" w:hanging="360"/>
        <w:rPr>
          <w:rFonts w:ascii="Arial" w:hAnsi="Arial" w:cs="Arial"/>
          <w:sz w:val="22"/>
          <w:szCs w:val="22"/>
        </w:rPr>
      </w:pPr>
      <w:r>
        <w:rPr>
          <w:rFonts w:ascii="Arial" w:hAnsi="Arial" w:cs="Arial"/>
          <w:sz w:val="22"/>
          <w:szCs w:val="22"/>
        </w:rPr>
        <w:t>se sídlem</w:t>
      </w:r>
      <w:r>
        <w:rPr>
          <w:rFonts w:ascii="Arial" w:hAnsi="Arial" w:cs="Arial"/>
          <w:sz w:val="22"/>
          <w:szCs w:val="22"/>
          <w:shd w:val="clear" w:color="auto" w:fill="FFFF00"/>
        </w:rPr>
        <w:t>…….…………………………..</w:t>
      </w:r>
    </w:p>
    <w:p w:rsidR="000E102E" w:rsidRDefault="000E102E">
      <w:pPr>
        <w:autoSpaceDE w:val="0"/>
        <w:rPr>
          <w:rFonts w:ascii="Arial" w:hAnsi="Arial" w:cs="Arial"/>
          <w:sz w:val="22"/>
          <w:szCs w:val="22"/>
        </w:rPr>
      </w:pPr>
      <w:r>
        <w:rPr>
          <w:rFonts w:ascii="Arial" w:hAnsi="Arial" w:cs="Arial"/>
          <w:sz w:val="22"/>
          <w:szCs w:val="22"/>
        </w:rPr>
        <w:t xml:space="preserve">zapsaný v obchodním rejstříku vedeném </w:t>
      </w:r>
      <w:r>
        <w:rPr>
          <w:rFonts w:ascii="Arial" w:hAnsi="Arial" w:cs="Arial"/>
          <w:sz w:val="22"/>
          <w:szCs w:val="22"/>
          <w:shd w:val="clear" w:color="auto" w:fill="FFFF00"/>
        </w:rPr>
        <w:t>………….</w:t>
      </w:r>
      <w:r>
        <w:rPr>
          <w:rFonts w:ascii="Arial" w:hAnsi="Arial" w:cs="Arial"/>
          <w:sz w:val="22"/>
          <w:szCs w:val="22"/>
        </w:rPr>
        <w:t xml:space="preserve">soudem v </w:t>
      </w:r>
      <w:r>
        <w:rPr>
          <w:rFonts w:ascii="Arial" w:hAnsi="Arial" w:cs="Arial"/>
          <w:sz w:val="22"/>
          <w:szCs w:val="22"/>
          <w:shd w:val="clear" w:color="auto" w:fill="FFFF00"/>
        </w:rPr>
        <w:t>…………</w:t>
      </w:r>
      <w:r>
        <w:rPr>
          <w:rFonts w:ascii="Arial" w:hAnsi="Arial" w:cs="Arial"/>
          <w:sz w:val="22"/>
          <w:szCs w:val="22"/>
        </w:rPr>
        <w:t xml:space="preserve"> v oddíle </w:t>
      </w:r>
      <w:r>
        <w:rPr>
          <w:rFonts w:ascii="Arial" w:hAnsi="Arial" w:cs="Arial"/>
          <w:sz w:val="22"/>
          <w:szCs w:val="22"/>
          <w:shd w:val="clear" w:color="auto" w:fill="FFFF00"/>
        </w:rPr>
        <w:t>….,</w:t>
      </w:r>
      <w:r>
        <w:rPr>
          <w:rFonts w:ascii="Arial" w:hAnsi="Arial" w:cs="Arial"/>
          <w:sz w:val="22"/>
          <w:szCs w:val="22"/>
        </w:rPr>
        <w:t xml:space="preserve"> vložka  </w:t>
      </w:r>
    </w:p>
    <w:p w:rsidR="000E102E" w:rsidRDefault="000E102E">
      <w:pPr>
        <w:autoSpaceDE w:val="0"/>
        <w:ind w:left="360" w:hanging="360"/>
        <w:rPr>
          <w:rFonts w:ascii="Arial" w:hAnsi="Arial" w:cs="Arial"/>
          <w:sz w:val="22"/>
          <w:szCs w:val="22"/>
        </w:rPr>
      </w:pPr>
      <w:r>
        <w:rPr>
          <w:rFonts w:ascii="Arial" w:hAnsi="Arial" w:cs="Arial"/>
          <w:sz w:val="22"/>
          <w:szCs w:val="22"/>
        </w:rPr>
        <w:t xml:space="preserve">jednající </w:t>
      </w:r>
      <w:r>
        <w:rPr>
          <w:rFonts w:ascii="Arial" w:hAnsi="Arial" w:cs="Arial"/>
          <w:sz w:val="22"/>
          <w:szCs w:val="22"/>
          <w:shd w:val="clear" w:color="auto" w:fill="FFFF00"/>
        </w:rPr>
        <w:t>……………………………………………</w:t>
      </w:r>
    </w:p>
    <w:p w:rsidR="000E102E" w:rsidRDefault="000E102E">
      <w:pPr>
        <w:autoSpaceDE w:val="0"/>
        <w:ind w:left="360" w:hanging="360"/>
        <w:rPr>
          <w:rFonts w:ascii="Arial" w:hAnsi="Arial" w:cs="Arial"/>
          <w:sz w:val="22"/>
          <w:szCs w:val="22"/>
        </w:rPr>
      </w:pPr>
      <w:r>
        <w:rPr>
          <w:rFonts w:ascii="Arial" w:hAnsi="Arial" w:cs="Arial"/>
          <w:sz w:val="22"/>
          <w:szCs w:val="22"/>
        </w:rPr>
        <w:t>IČ</w:t>
      </w:r>
      <w:r w:rsidR="00120649">
        <w:rPr>
          <w:rFonts w:ascii="Arial" w:hAnsi="Arial" w:cs="Arial"/>
          <w:sz w:val="22"/>
          <w:szCs w:val="22"/>
        </w:rPr>
        <w:t>O</w:t>
      </w:r>
      <w:r>
        <w:rPr>
          <w:rFonts w:ascii="Arial" w:hAnsi="Arial" w:cs="Arial"/>
          <w:sz w:val="22"/>
          <w:szCs w:val="22"/>
          <w:shd w:val="clear" w:color="auto" w:fill="FFFF00"/>
        </w:rPr>
        <w:t>:    ………………</w:t>
      </w:r>
      <w:r>
        <w:rPr>
          <w:rFonts w:ascii="Arial" w:hAnsi="Arial" w:cs="Arial"/>
          <w:sz w:val="22"/>
          <w:szCs w:val="22"/>
        </w:rPr>
        <w:t xml:space="preserve"> DIČ:  </w:t>
      </w:r>
      <w:r>
        <w:rPr>
          <w:rFonts w:ascii="Arial" w:hAnsi="Arial" w:cs="Arial"/>
          <w:sz w:val="22"/>
          <w:szCs w:val="22"/>
          <w:shd w:val="clear" w:color="auto" w:fill="FFFF00"/>
        </w:rPr>
        <w:t>………………….</w:t>
      </w:r>
    </w:p>
    <w:p w:rsidR="000E102E" w:rsidRDefault="000E102E">
      <w:pPr>
        <w:autoSpaceDE w:val="0"/>
        <w:rPr>
          <w:rFonts w:ascii="Arial" w:hAnsi="Arial" w:cs="Arial"/>
          <w:sz w:val="22"/>
          <w:szCs w:val="22"/>
        </w:rPr>
      </w:pPr>
      <w:r>
        <w:rPr>
          <w:rFonts w:ascii="Arial" w:hAnsi="Arial" w:cs="Arial"/>
          <w:sz w:val="22"/>
          <w:szCs w:val="22"/>
        </w:rPr>
        <w:t xml:space="preserve">Bankovní spojení: </w:t>
      </w:r>
      <w:r>
        <w:rPr>
          <w:rFonts w:ascii="Arial" w:hAnsi="Arial" w:cs="Arial"/>
          <w:sz w:val="22"/>
          <w:szCs w:val="22"/>
          <w:shd w:val="clear" w:color="auto" w:fill="FFFF00"/>
        </w:rPr>
        <w:t>…………………………</w:t>
      </w:r>
      <w:r>
        <w:rPr>
          <w:rFonts w:ascii="Arial" w:hAnsi="Arial" w:cs="Arial"/>
          <w:sz w:val="22"/>
          <w:szCs w:val="22"/>
        </w:rPr>
        <w:t xml:space="preserve"> číslo účtu </w:t>
      </w:r>
      <w:r>
        <w:rPr>
          <w:rFonts w:ascii="Arial" w:hAnsi="Arial" w:cs="Arial"/>
          <w:sz w:val="22"/>
          <w:szCs w:val="22"/>
          <w:shd w:val="clear" w:color="auto" w:fill="FFFF00"/>
        </w:rPr>
        <w:t>………………….</w:t>
      </w:r>
    </w:p>
    <w:p w:rsidR="000E102E" w:rsidRDefault="000E102E">
      <w:pPr>
        <w:autoSpaceDE w:val="0"/>
        <w:rPr>
          <w:rFonts w:ascii="Arial" w:hAnsi="Arial" w:cs="Arial"/>
          <w:i/>
          <w:iCs/>
          <w:sz w:val="22"/>
          <w:szCs w:val="22"/>
        </w:rPr>
      </w:pPr>
      <w:r>
        <w:rPr>
          <w:rFonts w:ascii="Arial" w:hAnsi="Arial" w:cs="Arial"/>
          <w:sz w:val="22"/>
          <w:szCs w:val="22"/>
        </w:rPr>
        <w:t>dále jen „zhotovitel“</w:t>
      </w:r>
    </w:p>
    <w:p w:rsidR="000E102E" w:rsidRDefault="000E102E">
      <w:pPr>
        <w:autoSpaceDE w:val="0"/>
        <w:ind w:left="360"/>
        <w:rPr>
          <w:rFonts w:ascii="Arial" w:hAnsi="Arial" w:cs="Arial"/>
          <w:i/>
          <w:iCs/>
          <w:sz w:val="22"/>
          <w:szCs w:val="22"/>
        </w:rPr>
      </w:pPr>
    </w:p>
    <w:p w:rsidR="00D37A7D" w:rsidRDefault="00D37A7D">
      <w:pPr>
        <w:autoSpaceDE w:val="0"/>
        <w:ind w:left="360"/>
        <w:rPr>
          <w:rFonts w:ascii="Arial" w:hAnsi="Arial" w:cs="Arial"/>
          <w:i/>
          <w:iCs/>
          <w:sz w:val="22"/>
          <w:szCs w:val="22"/>
        </w:rPr>
      </w:pPr>
    </w:p>
    <w:p w:rsidR="00D37A7D" w:rsidRDefault="00D37A7D">
      <w:pPr>
        <w:autoSpaceDE w:val="0"/>
        <w:ind w:left="360"/>
        <w:rPr>
          <w:rFonts w:ascii="Arial" w:hAnsi="Arial" w:cs="Arial"/>
          <w:i/>
          <w:iCs/>
          <w:sz w:val="22"/>
          <w:szCs w:val="22"/>
        </w:rPr>
      </w:pPr>
    </w:p>
    <w:p w:rsidR="00D37A7D" w:rsidRDefault="00D37A7D">
      <w:pPr>
        <w:autoSpaceDE w:val="0"/>
        <w:ind w:left="360"/>
        <w:rPr>
          <w:rFonts w:ascii="Arial" w:hAnsi="Arial" w:cs="Arial"/>
          <w:i/>
          <w:iCs/>
          <w:sz w:val="22"/>
          <w:szCs w:val="22"/>
        </w:rPr>
      </w:pPr>
    </w:p>
    <w:p w:rsidR="000E102E" w:rsidRDefault="000E102E">
      <w:pPr>
        <w:autoSpaceDE w:val="0"/>
        <w:jc w:val="center"/>
        <w:rPr>
          <w:rFonts w:ascii="Arial" w:hAnsi="Arial" w:cs="Arial"/>
          <w:bCs/>
          <w:sz w:val="22"/>
          <w:szCs w:val="22"/>
        </w:rPr>
      </w:pPr>
      <w:r>
        <w:rPr>
          <w:rFonts w:ascii="Arial" w:hAnsi="Arial" w:cs="Arial"/>
          <w:sz w:val="22"/>
          <w:szCs w:val="22"/>
        </w:rPr>
        <w:t xml:space="preserve">uzavírají podle příslušných ustanovení občanského zákoníku </w:t>
      </w:r>
    </w:p>
    <w:p w:rsidR="000E102E" w:rsidRDefault="000E102E">
      <w:pPr>
        <w:autoSpaceDE w:val="0"/>
        <w:jc w:val="center"/>
        <w:rPr>
          <w:rFonts w:ascii="Arial" w:hAnsi="Arial" w:cs="Arial"/>
          <w:b/>
          <w:bCs/>
          <w:sz w:val="22"/>
          <w:szCs w:val="22"/>
        </w:rPr>
      </w:pPr>
      <w:r>
        <w:rPr>
          <w:rFonts w:ascii="Arial" w:hAnsi="Arial" w:cs="Arial"/>
          <w:bCs/>
          <w:sz w:val="22"/>
          <w:szCs w:val="22"/>
        </w:rPr>
        <w:t>tuto smlouvu o dílo:</w:t>
      </w:r>
    </w:p>
    <w:p w:rsidR="000E102E" w:rsidRDefault="000E102E">
      <w:pPr>
        <w:autoSpaceDE w:val="0"/>
        <w:rPr>
          <w:rFonts w:ascii="Arial" w:hAnsi="Arial" w:cs="Arial"/>
          <w:b/>
          <w:bCs/>
          <w:sz w:val="22"/>
          <w:szCs w:val="22"/>
        </w:rPr>
      </w:pPr>
    </w:p>
    <w:p w:rsidR="002774DE" w:rsidRDefault="002774DE">
      <w:pPr>
        <w:autoSpaceDE w:val="0"/>
        <w:rPr>
          <w:rFonts w:ascii="Arial" w:hAnsi="Arial" w:cs="Arial"/>
          <w:b/>
          <w:bCs/>
          <w:sz w:val="22"/>
          <w:szCs w:val="22"/>
        </w:rPr>
      </w:pPr>
    </w:p>
    <w:p w:rsidR="002774DE" w:rsidRDefault="002774DE">
      <w:pPr>
        <w:autoSpaceDE w:val="0"/>
        <w:rPr>
          <w:rFonts w:ascii="Arial" w:hAnsi="Arial" w:cs="Arial"/>
          <w:b/>
          <w:bCs/>
          <w:sz w:val="22"/>
          <w:szCs w:val="22"/>
        </w:rPr>
      </w:pPr>
    </w:p>
    <w:p w:rsidR="000E102E" w:rsidRDefault="000E102E">
      <w:pPr>
        <w:autoSpaceDE w:val="0"/>
        <w:ind w:left="360"/>
        <w:jc w:val="center"/>
        <w:rPr>
          <w:rFonts w:ascii="Arial" w:hAnsi="Arial" w:cs="Arial"/>
          <w:b/>
          <w:bCs/>
          <w:sz w:val="22"/>
          <w:szCs w:val="22"/>
        </w:rPr>
      </w:pPr>
      <w:r>
        <w:rPr>
          <w:rFonts w:ascii="Arial" w:hAnsi="Arial" w:cs="Arial"/>
          <w:b/>
          <w:bCs/>
          <w:sz w:val="22"/>
          <w:szCs w:val="22"/>
        </w:rPr>
        <w:t>Článek I.</w:t>
      </w:r>
    </w:p>
    <w:p w:rsidR="000E102E" w:rsidRDefault="000E102E" w:rsidP="005C5523">
      <w:pPr>
        <w:keepNext/>
        <w:autoSpaceDE w:val="0"/>
        <w:ind w:left="360"/>
        <w:jc w:val="center"/>
        <w:rPr>
          <w:rFonts w:ascii="Arial" w:hAnsi="Arial" w:cs="Arial"/>
          <w:b/>
          <w:bCs/>
          <w:sz w:val="22"/>
          <w:szCs w:val="22"/>
        </w:rPr>
      </w:pPr>
      <w:r>
        <w:rPr>
          <w:rFonts w:ascii="Arial" w:hAnsi="Arial" w:cs="Arial"/>
          <w:b/>
          <w:bCs/>
          <w:sz w:val="22"/>
          <w:szCs w:val="22"/>
        </w:rPr>
        <w:t>Předmět smlouvy</w:t>
      </w:r>
    </w:p>
    <w:p w:rsidR="00360CEC" w:rsidRPr="000B01E9" w:rsidRDefault="006A3519" w:rsidP="00360CEC">
      <w:pPr>
        <w:widowControl/>
        <w:numPr>
          <w:ilvl w:val="1"/>
          <w:numId w:val="28"/>
        </w:numPr>
        <w:tabs>
          <w:tab w:val="left" w:pos="-180"/>
        </w:tabs>
        <w:spacing w:line="360" w:lineRule="auto"/>
        <w:textAlignment w:val="auto"/>
        <w:rPr>
          <w:rFonts w:ascii="Arial" w:hAnsi="Arial" w:cs="Arial"/>
          <w:sz w:val="22"/>
          <w:szCs w:val="22"/>
        </w:rPr>
      </w:pPr>
      <w:r w:rsidRPr="00360CEC">
        <w:rPr>
          <w:rFonts w:ascii="Arial" w:hAnsi="Arial" w:cs="Arial"/>
          <w:sz w:val="22"/>
          <w:szCs w:val="22"/>
        </w:rPr>
        <w:t>Zhotovitel se zavazuje k provedení díla - stavby „</w:t>
      </w:r>
      <w:r w:rsidR="001520B6" w:rsidRPr="001520B6">
        <w:rPr>
          <w:rFonts w:ascii="Arial" w:hAnsi="Arial" w:cs="Arial"/>
          <w:sz w:val="22"/>
          <w:szCs w:val="22"/>
        </w:rPr>
        <w:t>II/104, Davle, most ev. č. 104-001, Most přes řeku Vltavu v obci Davle</w:t>
      </w:r>
      <w:r w:rsidRPr="00360CEC">
        <w:rPr>
          <w:rFonts w:ascii="Arial" w:hAnsi="Arial" w:cs="Arial"/>
          <w:sz w:val="22"/>
          <w:szCs w:val="22"/>
        </w:rPr>
        <w:t xml:space="preserve">“, podle prováděcí projektové dokumentace vč. výkazu výměr, kterou vypracovala firma </w:t>
      </w:r>
      <w:r w:rsidR="00360CEC" w:rsidRPr="00360CEC">
        <w:rPr>
          <w:rFonts w:ascii="Arial" w:hAnsi="Arial" w:cs="Arial"/>
          <w:sz w:val="22"/>
          <w:szCs w:val="22"/>
        </w:rPr>
        <w:t>AF- CITYPLAN s.r.o., Magistrů 1275/13, Michle, 140 00 Praha 4, IČO: 47307218 v rozsahu specifikovaném v oceněném výkazu výměr (položkovém rozpočtu), který tvoří přílohu této smlouvy a byl součástí nabídky zhotovitele podané v rámci zadávacího řízení na výběr zhotovitele předmětu díla. Dopravně inženýrská opatření (DIO) si zajistí zhotovitel u příslušného silničního správního úřadu včetně aktualizace vyjádření správců sítí a orgánů státní správy. Dále</w:t>
      </w:r>
      <w:r w:rsidR="00360CEC" w:rsidRPr="000B01E9">
        <w:rPr>
          <w:rFonts w:ascii="Arial" w:hAnsi="Arial" w:cs="Arial"/>
          <w:sz w:val="22"/>
          <w:szCs w:val="22"/>
        </w:rPr>
        <w:t xml:space="preserve"> je předmětem díla zhotovení projektové dokumentace skutečného provedení stavby ve čtyřech vyhotoveních v tištěné podobě a jedenkrát v elektronické podobě. Předmětem díla je rovněž zhotovení geodetického zaměření zhotovené stavby ve čtyřech vyhotoveních včetně geometrického plánu, potvrzeného příslušným katastrálním úřadem, který bude předán ve čtyřech vyhotoveních. Zaměření skutečného provedení stavby bude předáno také v elektronické podobě v grafickém formátu GIS. Předmětem díla je rovněž geodetické vytýčení prostorové polohy stavby a vytýčení inženýrských sítí.</w:t>
      </w:r>
    </w:p>
    <w:p w:rsidR="006A3519" w:rsidRDefault="006A3519" w:rsidP="00360CEC">
      <w:pPr>
        <w:ind w:left="448"/>
        <w:rPr>
          <w:rFonts w:ascii="Arial" w:hAnsi="Arial" w:cs="Arial"/>
          <w:sz w:val="22"/>
          <w:szCs w:val="22"/>
        </w:rPr>
      </w:pPr>
      <w:r>
        <w:rPr>
          <w:rFonts w:ascii="Arial" w:hAnsi="Arial" w:cs="Arial"/>
          <w:sz w:val="22"/>
          <w:szCs w:val="22"/>
        </w:rPr>
        <w:t xml:space="preserve">Místem plnění veřejné zakázky je silnice </w:t>
      </w:r>
      <w:r w:rsidR="00627DED" w:rsidRPr="00627DED">
        <w:rPr>
          <w:rFonts w:ascii="Arial" w:hAnsi="Arial" w:cs="Arial"/>
          <w:sz w:val="22"/>
          <w:szCs w:val="22"/>
        </w:rPr>
        <w:t>II/104 Davle</w:t>
      </w:r>
      <w:r w:rsidR="00360CEC">
        <w:rPr>
          <w:rFonts w:ascii="Arial" w:hAnsi="Arial" w:cs="Arial"/>
          <w:sz w:val="22"/>
          <w:szCs w:val="22"/>
        </w:rPr>
        <w:t xml:space="preserve">, </w:t>
      </w:r>
      <w:r w:rsidR="00627DED" w:rsidRPr="00627DED">
        <w:rPr>
          <w:rFonts w:ascii="Arial" w:hAnsi="Arial" w:cs="Arial"/>
          <w:sz w:val="22"/>
          <w:szCs w:val="22"/>
        </w:rPr>
        <w:t xml:space="preserve">most ev.č.104 – 001 </w:t>
      </w:r>
      <w:r w:rsidR="00360CEC" w:rsidRPr="00360CEC">
        <w:rPr>
          <w:rFonts w:ascii="Arial" w:hAnsi="Arial" w:cs="Arial"/>
          <w:sz w:val="22"/>
          <w:szCs w:val="22"/>
        </w:rPr>
        <w:t>přes Vltavu v intravilánu obce Davle</w:t>
      </w:r>
      <w:r w:rsidR="00627DED" w:rsidRPr="00627DED">
        <w:rPr>
          <w:rFonts w:ascii="Arial" w:hAnsi="Arial" w:cs="Arial"/>
          <w:sz w:val="22"/>
          <w:szCs w:val="22"/>
        </w:rPr>
        <w:t>, Středočeský kraj</w:t>
      </w:r>
      <w:r w:rsidR="00627DED">
        <w:rPr>
          <w:rFonts w:ascii="Arial" w:hAnsi="Arial" w:cs="Arial"/>
          <w:sz w:val="22"/>
          <w:szCs w:val="22"/>
        </w:rPr>
        <w:t xml:space="preserve"> </w:t>
      </w:r>
      <w:r>
        <w:rPr>
          <w:rFonts w:ascii="Arial" w:hAnsi="Arial" w:cs="Arial"/>
          <w:sz w:val="22"/>
          <w:szCs w:val="22"/>
        </w:rPr>
        <w:t xml:space="preserve">v rozsahu </w:t>
      </w:r>
      <w:r w:rsidRPr="006442CF">
        <w:rPr>
          <w:rFonts w:ascii="Arial" w:hAnsi="Arial" w:cs="Arial"/>
          <w:sz w:val="22"/>
          <w:szCs w:val="22"/>
        </w:rPr>
        <w:t>projektové dokumentace</w:t>
      </w:r>
      <w:r>
        <w:rPr>
          <w:rFonts w:ascii="Arial" w:hAnsi="Arial" w:cs="Arial"/>
          <w:sz w:val="22"/>
          <w:szCs w:val="22"/>
        </w:rPr>
        <w:t xml:space="preserve"> a podle uvedeného výkazu výměr a požadovaného soupisu prací. </w:t>
      </w:r>
    </w:p>
    <w:p w:rsidR="000E102E" w:rsidRDefault="000E102E">
      <w:pPr>
        <w:autoSpaceDE w:val="0"/>
        <w:rPr>
          <w:rFonts w:ascii="Arial" w:hAnsi="Arial" w:cs="Arial"/>
          <w:sz w:val="22"/>
          <w:szCs w:val="22"/>
        </w:rPr>
      </w:pPr>
    </w:p>
    <w:p w:rsidR="000E102E" w:rsidRDefault="000E102E" w:rsidP="009F1257">
      <w:pPr>
        <w:widowControl/>
        <w:numPr>
          <w:ilvl w:val="1"/>
          <w:numId w:val="28"/>
        </w:numPr>
        <w:tabs>
          <w:tab w:val="left" w:pos="-180"/>
        </w:tabs>
        <w:spacing w:line="360" w:lineRule="auto"/>
        <w:ind w:left="448" w:hanging="448"/>
        <w:textAlignment w:val="auto"/>
        <w:rPr>
          <w:rFonts w:ascii="Arial" w:hAnsi="Arial" w:cs="Arial"/>
          <w:sz w:val="22"/>
          <w:szCs w:val="22"/>
        </w:rPr>
      </w:pPr>
      <w:r>
        <w:rPr>
          <w:rFonts w:ascii="Arial" w:hAnsi="Arial" w:cs="Arial"/>
          <w:sz w:val="22"/>
          <w:szCs w:val="22"/>
        </w:rPr>
        <w:t>Zhotovitel se zavazuje, že provede dílo v rozsahu, způsobem, v jakosti a za podmínek dohodnutých v této smlouvě, svým jménem a na vlastní odpovědnost, v souladu s právními předpisy a technickými normami ČR a podmínkami výrobců materiálu a</w:t>
      </w:r>
      <w:r w:rsidR="009D5DDC">
        <w:rPr>
          <w:rFonts w:ascii="Arial" w:hAnsi="Arial" w:cs="Arial"/>
          <w:sz w:val="22"/>
          <w:szCs w:val="22"/>
        </w:rPr>
        <w:t> </w:t>
      </w:r>
      <w:r>
        <w:rPr>
          <w:rFonts w:ascii="Arial" w:hAnsi="Arial" w:cs="Arial"/>
          <w:sz w:val="22"/>
          <w:szCs w:val="22"/>
        </w:rPr>
        <w:t>dodaných zařízení (viz čl</w:t>
      </w:r>
      <w:r w:rsidR="00557152">
        <w:rPr>
          <w:rFonts w:ascii="Arial" w:hAnsi="Arial" w:cs="Arial"/>
          <w:sz w:val="22"/>
          <w:szCs w:val="22"/>
        </w:rPr>
        <w:t>ánek VIII</w:t>
      </w:r>
      <w:r>
        <w:rPr>
          <w:rFonts w:ascii="Arial" w:hAnsi="Arial" w:cs="Arial"/>
          <w:sz w:val="22"/>
          <w:szCs w:val="22"/>
        </w:rPr>
        <w:t xml:space="preserve">. </w:t>
      </w:r>
      <w:r w:rsidR="00557152">
        <w:rPr>
          <w:rFonts w:ascii="Arial" w:hAnsi="Arial" w:cs="Arial"/>
          <w:sz w:val="22"/>
          <w:szCs w:val="22"/>
        </w:rPr>
        <w:t xml:space="preserve">odst. </w:t>
      </w:r>
      <w:r>
        <w:rPr>
          <w:rFonts w:ascii="Arial" w:hAnsi="Arial" w:cs="Arial"/>
          <w:sz w:val="22"/>
          <w:szCs w:val="22"/>
        </w:rPr>
        <w:t>8.2.</w:t>
      </w:r>
      <w:r w:rsidR="00557152">
        <w:rPr>
          <w:rFonts w:ascii="Arial" w:hAnsi="Arial" w:cs="Arial"/>
          <w:sz w:val="22"/>
          <w:szCs w:val="22"/>
        </w:rPr>
        <w:t xml:space="preserve"> </w:t>
      </w:r>
      <w:r w:rsidR="00B27E33">
        <w:rPr>
          <w:rFonts w:ascii="Arial" w:hAnsi="Arial" w:cs="Arial"/>
          <w:sz w:val="22"/>
          <w:szCs w:val="22"/>
        </w:rPr>
        <w:t>smlouvy</w:t>
      </w:r>
      <w:r>
        <w:rPr>
          <w:rFonts w:ascii="Arial" w:hAnsi="Arial" w:cs="Arial"/>
          <w:sz w:val="22"/>
          <w:szCs w:val="22"/>
        </w:rPr>
        <w:t>).</w:t>
      </w:r>
    </w:p>
    <w:p w:rsidR="000E102E" w:rsidRDefault="000E102E">
      <w:pPr>
        <w:autoSpaceDE w:val="0"/>
        <w:ind w:left="540"/>
        <w:rPr>
          <w:rFonts w:ascii="Arial" w:hAnsi="Arial" w:cs="Arial"/>
          <w:sz w:val="22"/>
          <w:szCs w:val="22"/>
        </w:rPr>
      </w:pPr>
    </w:p>
    <w:p w:rsidR="000E102E" w:rsidRDefault="000E102E" w:rsidP="009F1257">
      <w:pPr>
        <w:widowControl/>
        <w:numPr>
          <w:ilvl w:val="1"/>
          <w:numId w:val="28"/>
        </w:numPr>
        <w:tabs>
          <w:tab w:val="left" w:pos="-180"/>
        </w:tabs>
        <w:spacing w:line="360" w:lineRule="auto"/>
        <w:textAlignment w:val="auto"/>
        <w:rPr>
          <w:rFonts w:ascii="Arial" w:hAnsi="Arial" w:cs="Arial"/>
          <w:sz w:val="22"/>
          <w:szCs w:val="22"/>
        </w:rPr>
      </w:pPr>
      <w:r>
        <w:rPr>
          <w:rFonts w:ascii="Arial" w:hAnsi="Arial" w:cs="Arial"/>
          <w:sz w:val="22"/>
          <w:szCs w:val="22"/>
        </w:rPr>
        <w:t>Objednatel se zavazuje za pr</w:t>
      </w:r>
      <w:r w:rsidR="00B27E33">
        <w:rPr>
          <w:rFonts w:ascii="Arial" w:hAnsi="Arial" w:cs="Arial"/>
          <w:sz w:val="22"/>
          <w:szCs w:val="22"/>
        </w:rPr>
        <w:t>ovedení díla uvedeného v článku</w:t>
      </w:r>
      <w:r>
        <w:rPr>
          <w:rFonts w:ascii="Arial" w:hAnsi="Arial" w:cs="Arial"/>
          <w:sz w:val="22"/>
          <w:szCs w:val="22"/>
        </w:rPr>
        <w:t xml:space="preserve"> I</w:t>
      </w:r>
      <w:r w:rsidR="00B27E33">
        <w:rPr>
          <w:rFonts w:ascii="Arial" w:hAnsi="Arial" w:cs="Arial"/>
          <w:sz w:val="22"/>
          <w:szCs w:val="22"/>
        </w:rPr>
        <w:t>.</w:t>
      </w:r>
      <w:r>
        <w:rPr>
          <w:rFonts w:ascii="Arial" w:hAnsi="Arial" w:cs="Arial"/>
          <w:sz w:val="22"/>
          <w:szCs w:val="22"/>
        </w:rPr>
        <w:t xml:space="preserve"> </w:t>
      </w:r>
      <w:r w:rsidR="00557152">
        <w:rPr>
          <w:rFonts w:ascii="Arial" w:hAnsi="Arial" w:cs="Arial"/>
          <w:sz w:val="22"/>
          <w:szCs w:val="22"/>
        </w:rPr>
        <w:t xml:space="preserve">smlouvy </w:t>
      </w:r>
      <w:r>
        <w:rPr>
          <w:rFonts w:ascii="Arial" w:hAnsi="Arial" w:cs="Arial"/>
          <w:sz w:val="22"/>
          <w:szCs w:val="22"/>
        </w:rPr>
        <w:t xml:space="preserve">zaplatit zhotoviteli cenu za dílo uvedenou v článku III. smlouvy, a to za podmínek uvedených v této smlouvě. </w:t>
      </w:r>
    </w:p>
    <w:p w:rsidR="000E102E" w:rsidRDefault="000E102E">
      <w:pPr>
        <w:widowControl/>
        <w:tabs>
          <w:tab w:val="left" w:pos="-180"/>
        </w:tabs>
        <w:spacing w:line="360" w:lineRule="auto"/>
        <w:ind w:left="450"/>
        <w:textAlignment w:val="auto"/>
        <w:rPr>
          <w:rFonts w:ascii="Arial" w:hAnsi="Arial" w:cs="Arial"/>
          <w:sz w:val="22"/>
          <w:szCs w:val="22"/>
        </w:rPr>
      </w:pPr>
    </w:p>
    <w:p w:rsidR="000E102E" w:rsidRDefault="000E102E" w:rsidP="009D5DDC">
      <w:pPr>
        <w:pStyle w:val="Odstavecseseznamem1"/>
        <w:numPr>
          <w:ilvl w:val="1"/>
          <w:numId w:val="28"/>
        </w:numPr>
        <w:spacing w:line="360" w:lineRule="auto"/>
        <w:rPr>
          <w:rFonts w:ascii="Arial" w:hAnsi="Arial" w:cs="Arial"/>
          <w:sz w:val="22"/>
          <w:szCs w:val="22"/>
        </w:rPr>
      </w:pPr>
      <w:r>
        <w:rPr>
          <w:rFonts w:ascii="Arial" w:hAnsi="Arial" w:cs="Arial"/>
          <w:sz w:val="22"/>
          <w:szCs w:val="22"/>
        </w:rPr>
        <w:t>Předmětem díla jsou rovněž všechny dále uvedené činnosti:</w:t>
      </w:r>
    </w:p>
    <w:p w:rsidR="00082BDC" w:rsidRDefault="00082BDC" w:rsidP="009D5DDC">
      <w:pPr>
        <w:pStyle w:val="Odstavecseseznamem"/>
        <w:spacing w:line="360" w:lineRule="auto"/>
        <w:rPr>
          <w:rFonts w:ascii="Arial" w:hAnsi="Arial" w:cs="Arial"/>
          <w:sz w:val="22"/>
          <w:szCs w:val="22"/>
        </w:rPr>
      </w:pP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zabezpečení povolení kácení zeleně</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lastRenderedPageBreak/>
        <w:t>průběžná aktualizace harmonogramu provádění prací (v důsledku změn neprodleně, v ost</w:t>
      </w:r>
      <w:r>
        <w:rPr>
          <w:rFonts w:ascii="Arial" w:hAnsi="Arial" w:cs="Arial"/>
          <w:sz w:val="22"/>
          <w:szCs w:val="22"/>
        </w:rPr>
        <w:t>atních</w:t>
      </w:r>
      <w:r w:rsidRPr="00A31B2F">
        <w:rPr>
          <w:rFonts w:ascii="Arial" w:hAnsi="Arial" w:cs="Arial"/>
          <w:sz w:val="22"/>
          <w:szCs w:val="22"/>
        </w:rPr>
        <w:t xml:space="preserve"> případech každé 3 měsíce);</w:t>
      </w:r>
    </w:p>
    <w:p w:rsidR="006A3519"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 xml:space="preserve">vypracování kontrolně zkušebního plánu stavby, který bude předán </w:t>
      </w:r>
      <w:r w:rsidR="00EE423F">
        <w:rPr>
          <w:rFonts w:ascii="Arial" w:hAnsi="Arial" w:cs="Arial"/>
          <w:sz w:val="22"/>
          <w:szCs w:val="22"/>
        </w:rPr>
        <w:t>objednateli k</w:t>
      </w:r>
      <w:r w:rsidRPr="00A31B2F">
        <w:rPr>
          <w:rFonts w:ascii="Arial" w:hAnsi="Arial" w:cs="Arial"/>
          <w:sz w:val="22"/>
          <w:szCs w:val="22"/>
        </w:rPr>
        <w:t> odsouhlasení do 7 kalendářních dnů od předání staveniště;</w:t>
      </w:r>
    </w:p>
    <w:p w:rsidR="00360CEC" w:rsidRPr="00360CEC" w:rsidRDefault="00360CEC" w:rsidP="00360CEC">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360CEC">
        <w:rPr>
          <w:rFonts w:ascii="Arial" w:hAnsi="Arial" w:cs="Arial"/>
          <w:sz w:val="22"/>
          <w:szCs w:val="22"/>
        </w:rPr>
        <w:t>příprava a vytýčení staveniště včetně přístupu na staveniště;</w:t>
      </w:r>
    </w:p>
    <w:p w:rsidR="00360CEC" w:rsidRPr="00360CEC" w:rsidRDefault="00360CEC" w:rsidP="00360CEC">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360CEC">
        <w:rPr>
          <w:rFonts w:ascii="Arial" w:hAnsi="Arial" w:cs="Arial"/>
          <w:sz w:val="22"/>
          <w:szCs w:val="22"/>
        </w:rPr>
        <w:t>zhotovitel garantuje hranici použitých pozemků pro stavbu dle záborového elaborátu;</w:t>
      </w:r>
    </w:p>
    <w:p w:rsidR="00360CEC" w:rsidRPr="00A31B2F" w:rsidRDefault="00360CEC" w:rsidP="00360CEC">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360CEC">
        <w:rPr>
          <w:rFonts w:ascii="Arial" w:hAnsi="Arial" w:cs="Arial"/>
          <w:sz w:val="22"/>
          <w:szCs w:val="22"/>
        </w:rPr>
        <w:t>splnění polohové a geometrické přesnosti umístění stavby;</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náklady na případnou likvidaci havárie;</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opatření pro zajištění BOZP na staveništi a zajištění ochrany životního prostředí;</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náklady na obnovení geodetických bodů;</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náklady na protipožární ochranu;</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dodání materiálů a dílců v požadované kvalitě, včetně jejich certifikátů a atestů;</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zhotovení práce podle technologického předpisu;</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veškeré nutné prostředky ochrany práce;</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zabezpečení případného náhradního zásobování okolních nemovitostí, včetně odvozu domácího odpadu, zabezpečení přístupu záchranným složkám organizací ČR;</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zabezpečení průchodu pro pěší po celou dobu výstavby;</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 xml:space="preserve">průkazní a kontrolní zkoušky dle příslušných kapitol TP, TKP a ZTKP budou zajištěny akreditovanou nezávislou zkušebnou odsouhlasenou </w:t>
      </w:r>
      <w:r w:rsidR="00EE423F">
        <w:rPr>
          <w:rFonts w:ascii="Arial" w:hAnsi="Arial" w:cs="Arial"/>
          <w:sz w:val="22"/>
          <w:szCs w:val="22"/>
        </w:rPr>
        <w:t>objednatelem</w:t>
      </w:r>
      <w:r w:rsidR="00EE423F" w:rsidRPr="00A31B2F">
        <w:rPr>
          <w:rFonts w:ascii="Arial" w:hAnsi="Arial" w:cs="Arial"/>
          <w:sz w:val="22"/>
          <w:szCs w:val="22"/>
        </w:rPr>
        <w:t xml:space="preserve"> </w:t>
      </w:r>
      <w:r w:rsidRPr="00A31B2F">
        <w:rPr>
          <w:rFonts w:ascii="Arial" w:hAnsi="Arial" w:cs="Arial"/>
          <w:sz w:val="22"/>
          <w:szCs w:val="22"/>
        </w:rPr>
        <w:t xml:space="preserve">(TDS). Návrh akreditované zkušebny bude předložen </w:t>
      </w:r>
      <w:r w:rsidR="00EE423F">
        <w:rPr>
          <w:rFonts w:ascii="Arial" w:hAnsi="Arial" w:cs="Arial"/>
          <w:sz w:val="22"/>
          <w:szCs w:val="22"/>
        </w:rPr>
        <w:t>objednatel</w:t>
      </w:r>
      <w:r w:rsidRPr="00A31B2F">
        <w:rPr>
          <w:rFonts w:ascii="Arial" w:hAnsi="Arial" w:cs="Arial"/>
          <w:sz w:val="22"/>
          <w:szCs w:val="22"/>
        </w:rPr>
        <w:t>i k odsouhlasení nejpozději do 7 kalendářních dnů ode dne předání staveniště;</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 xml:space="preserve">odsouhlasená akreditovaná zkušebna bude bezodkladně předávat </w:t>
      </w:r>
      <w:r w:rsidR="00EE423F">
        <w:rPr>
          <w:rFonts w:ascii="Arial" w:hAnsi="Arial" w:cs="Arial"/>
          <w:sz w:val="22"/>
          <w:szCs w:val="22"/>
        </w:rPr>
        <w:t>objednateli</w:t>
      </w:r>
      <w:r w:rsidRPr="00A31B2F">
        <w:rPr>
          <w:rFonts w:ascii="Arial" w:hAnsi="Arial" w:cs="Arial"/>
          <w:sz w:val="22"/>
          <w:szCs w:val="22"/>
        </w:rPr>
        <w:t xml:space="preserve"> (TDS) výsledky jednotlivých zkoušek;</w:t>
      </w:r>
    </w:p>
    <w:p w:rsidR="006A3519" w:rsidRPr="00A31B2F" w:rsidRDefault="00360CEC"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360CEC">
        <w:rPr>
          <w:rFonts w:ascii="Arial" w:hAnsi="Arial" w:cs="Arial"/>
          <w:sz w:val="22"/>
          <w:szCs w:val="22"/>
        </w:rPr>
        <w:t>objednatel si vyhrazuje právo odsouhlasit RDS (RDS bude předána objednateli ve čtyřech vyhotoveních v tištěné podobě a jednou v elektronické podobě);</w:t>
      </w:r>
      <w:r w:rsidR="006A3519" w:rsidRPr="00A31B2F">
        <w:rPr>
          <w:rFonts w:ascii="Arial" w:hAnsi="Arial" w:cs="Arial"/>
          <w:sz w:val="22"/>
          <w:szCs w:val="22"/>
        </w:rPr>
        <w:t>zhotovení potřebných provizorních přechodů či přejezdů k objektům, včetně případného nutného osvětlení;</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zajištění, aby práce byly prováděny tak, aby nedošlo k narušení nočního klidu;</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zajištění pracoviště proti všem vlivům znemožňujícím nebo znesnadňujícím práci (čerpání vody, zajištění svahu, přístřešky, zazimování stavby, apod.);</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hospodaření s ornicí dle vyjádření orgánů ochrany přírody;</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dodržování bezpečnosti a hygieny na pracovišti;</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lastRenderedPageBreak/>
        <w:t>zajištění a umožnění přístupu pracovníkům organizace, provádějící archeologický průzkum;</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rsidR="006A3519" w:rsidRPr="00A31B2F"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2" w:history="1">
        <w:r w:rsidRPr="00A31B2F">
          <w:rPr>
            <w:rFonts w:ascii="Arial" w:hAnsi="Arial" w:cs="Arial"/>
            <w:sz w:val="22"/>
            <w:szCs w:val="22"/>
          </w:rPr>
          <w:t>www.strukturalni-fondy.cz</w:t>
        </w:r>
      </w:hyperlink>
      <w:r w:rsidRPr="00A31B2F">
        <w:rPr>
          <w:rFonts w:ascii="Arial" w:hAnsi="Arial" w:cs="Arial"/>
          <w:sz w:val="22"/>
          <w:szCs w:val="22"/>
        </w:rPr>
        <w:t>;</w:t>
      </w:r>
    </w:p>
    <w:p w:rsidR="006A3519" w:rsidRDefault="006A3519" w:rsidP="006A3519">
      <w:pPr>
        <w:widowControl/>
        <w:numPr>
          <w:ilvl w:val="0"/>
          <w:numId w:val="39"/>
        </w:numPr>
        <w:suppressAutoHyphens w:val="0"/>
        <w:autoSpaceDE w:val="0"/>
        <w:autoSpaceDN w:val="0"/>
        <w:adjustRightInd w:val="0"/>
        <w:spacing w:line="360" w:lineRule="auto"/>
        <w:jc w:val="left"/>
        <w:textAlignment w:val="auto"/>
        <w:rPr>
          <w:rFonts w:ascii="Arial" w:hAnsi="Arial" w:cs="Arial"/>
          <w:sz w:val="22"/>
          <w:szCs w:val="22"/>
        </w:rPr>
      </w:pPr>
      <w:r w:rsidRPr="00A31B2F">
        <w:rPr>
          <w:rFonts w:ascii="Arial" w:hAnsi="Arial" w:cs="Arial"/>
          <w:sz w:val="22"/>
          <w:szCs w:val="22"/>
        </w:rPr>
        <w:t>trvalá pamětní deska (viz Obecná pravidla);</w:t>
      </w:r>
    </w:p>
    <w:p w:rsidR="00EB2885" w:rsidRDefault="006A3519" w:rsidP="009D5DDC">
      <w:pPr>
        <w:pStyle w:val="Odstavecseseznamem1"/>
        <w:autoSpaceDE w:val="0"/>
        <w:spacing w:line="360" w:lineRule="auto"/>
        <w:rPr>
          <w:rFonts w:ascii="Arial" w:hAnsi="Arial" w:cs="Arial"/>
          <w:sz w:val="22"/>
          <w:szCs w:val="22"/>
        </w:rPr>
      </w:pPr>
      <w:r w:rsidRPr="00557152">
        <w:rPr>
          <w:rFonts w:ascii="Arial" w:hAnsi="Arial" w:cs="Arial"/>
          <w:sz w:val="22"/>
          <w:szCs w:val="22"/>
        </w:rPr>
        <w:t>veškeré tyto činnosti, pokud nejsou uvedeny v soupisu prací, budou zahrnuty do cen</w:t>
      </w:r>
      <w:r w:rsidR="00A44F54">
        <w:rPr>
          <w:rFonts w:ascii="Arial" w:hAnsi="Arial" w:cs="Arial"/>
          <w:sz w:val="22"/>
          <w:szCs w:val="22"/>
        </w:rPr>
        <w:t>y díla v článku III. odst. 3.2.</w:t>
      </w:r>
      <w:r w:rsidRPr="00557152">
        <w:rPr>
          <w:rFonts w:ascii="Arial" w:hAnsi="Arial" w:cs="Arial"/>
          <w:sz w:val="22"/>
          <w:szCs w:val="22"/>
        </w:rPr>
        <w:t xml:space="preserve"> písm. b</w:t>
      </w:r>
      <w:r>
        <w:rPr>
          <w:rFonts w:ascii="Arial" w:hAnsi="Arial" w:cs="Arial"/>
          <w:sz w:val="22"/>
          <w:szCs w:val="22"/>
        </w:rPr>
        <w:t>)</w:t>
      </w:r>
      <w:r w:rsidRPr="00557152">
        <w:rPr>
          <w:rFonts w:ascii="Arial" w:hAnsi="Arial" w:cs="Arial"/>
          <w:sz w:val="22"/>
          <w:szCs w:val="22"/>
        </w:rPr>
        <w:t xml:space="preserve"> smlouvy</w:t>
      </w:r>
      <w:r w:rsidR="00EB2885">
        <w:rPr>
          <w:rFonts w:ascii="Arial" w:hAnsi="Arial" w:cs="Arial"/>
          <w:sz w:val="22"/>
          <w:szCs w:val="22"/>
        </w:rPr>
        <w:t>.</w:t>
      </w:r>
    </w:p>
    <w:p w:rsidR="000E102E" w:rsidRPr="00557152" w:rsidRDefault="000E102E" w:rsidP="009D5DDC">
      <w:pPr>
        <w:pStyle w:val="Odstavecseseznamem1"/>
        <w:autoSpaceDE w:val="0"/>
        <w:spacing w:line="360" w:lineRule="auto"/>
      </w:pPr>
    </w:p>
    <w:p w:rsidR="002544A5" w:rsidRDefault="002544A5" w:rsidP="002544A5">
      <w:pPr>
        <w:widowControl/>
        <w:numPr>
          <w:ilvl w:val="1"/>
          <w:numId w:val="28"/>
        </w:numPr>
        <w:tabs>
          <w:tab w:val="left" w:pos="-180"/>
        </w:tabs>
        <w:spacing w:after="360" w:line="360" w:lineRule="auto"/>
        <w:textAlignment w:val="auto"/>
        <w:rPr>
          <w:rFonts w:ascii="Arial" w:hAnsi="Arial" w:cs="Arial"/>
          <w:sz w:val="22"/>
          <w:szCs w:val="22"/>
        </w:rPr>
      </w:pPr>
      <w:r>
        <w:rPr>
          <w:rFonts w:ascii="Arial" w:hAnsi="Arial" w:cs="Arial"/>
          <w:sz w:val="22"/>
          <w:szCs w:val="22"/>
        </w:rPr>
        <w:t>Z</w:t>
      </w:r>
      <w:r w:rsidRPr="002E4DE0">
        <w:rPr>
          <w:rFonts w:ascii="Arial" w:hAnsi="Arial" w:cs="Arial"/>
          <w:sz w:val="22"/>
          <w:szCs w:val="22"/>
        </w:rPr>
        <w:t xml:space="preserve">hotovitel </w:t>
      </w:r>
      <w:r>
        <w:rPr>
          <w:rFonts w:ascii="Arial" w:hAnsi="Arial" w:cs="Arial"/>
          <w:sz w:val="22"/>
          <w:szCs w:val="22"/>
        </w:rPr>
        <w:t>je povinen</w:t>
      </w:r>
      <w:r w:rsidRPr="002E4DE0">
        <w:rPr>
          <w:rFonts w:ascii="Arial" w:hAnsi="Arial" w:cs="Arial"/>
          <w:sz w:val="22"/>
          <w:szCs w:val="22"/>
        </w:rPr>
        <w:t xml:space="preserve"> </w:t>
      </w:r>
      <w:r w:rsidRPr="00B05EE6">
        <w:rPr>
          <w:rFonts w:ascii="Arial" w:hAnsi="Arial" w:cs="Arial"/>
          <w:sz w:val="22"/>
          <w:szCs w:val="22"/>
        </w:rPr>
        <w:t>uzavřít s Krajskou správou a údržbou silnic</w:t>
      </w:r>
      <w:r>
        <w:rPr>
          <w:rFonts w:ascii="Arial" w:hAnsi="Arial" w:cs="Arial"/>
          <w:sz w:val="22"/>
          <w:szCs w:val="22"/>
        </w:rPr>
        <w:t xml:space="preserve"> </w:t>
      </w:r>
      <w:r w:rsidRPr="00941FB9">
        <w:rPr>
          <w:rFonts w:ascii="Arial" w:hAnsi="Arial" w:cs="Arial"/>
          <w:sz w:val="22"/>
          <w:szCs w:val="22"/>
        </w:rPr>
        <w:t>Středočeského kraje, příspěvková organizace, se sídlem Zborovská 81/11, Smíchov, 150 00 Praha 5, IČO: 000 66 001</w:t>
      </w:r>
      <w:r w:rsidRPr="00B05EE6">
        <w:rPr>
          <w:rFonts w:ascii="Arial" w:hAnsi="Arial" w:cs="Arial"/>
          <w:sz w:val="22"/>
          <w:szCs w:val="22"/>
        </w:rPr>
        <w:t xml:space="preserve"> (dále jen „KSÚS“) smlouvu na odkup materiálu vytěženého na staveništi, a</w:t>
      </w:r>
      <w:r>
        <w:rPr>
          <w:rFonts w:ascii="Arial" w:hAnsi="Arial" w:cs="Arial"/>
          <w:sz w:val="22"/>
          <w:szCs w:val="22"/>
        </w:rPr>
        <w:t> </w:t>
      </w:r>
      <w:r w:rsidRPr="00B05EE6">
        <w:rPr>
          <w:rFonts w:ascii="Arial" w:hAnsi="Arial" w:cs="Arial"/>
          <w:sz w:val="22"/>
          <w:szCs w:val="22"/>
        </w:rPr>
        <w:t>to</w:t>
      </w:r>
      <w:r>
        <w:rPr>
          <w:rFonts w:ascii="Arial" w:hAnsi="Arial" w:cs="Arial"/>
          <w:sz w:val="22"/>
          <w:szCs w:val="22"/>
        </w:rPr>
        <w:t> </w:t>
      </w:r>
      <w:r w:rsidRPr="00B05EE6">
        <w:rPr>
          <w:rFonts w:ascii="Arial" w:hAnsi="Arial" w:cs="Arial"/>
          <w:sz w:val="22"/>
          <w:szCs w:val="22"/>
        </w:rPr>
        <w:t>ve</w:t>
      </w:r>
      <w:r>
        <w:rPr>
          <w:rFonts w:ascii="Arial" w:hAnsi="Arial" w:cs="Arial"/>
          <w:sz w:val="22"/>
          <w:szCs w:val="22"/>
        </w:rPr>
        <w:t> </w:t>
      </w:r>
      <w:r w:rsidRPr="00B05EE6">
        <w:rPr>
          <w:rFonts w:ascii="Arial" w:hAnsi="Arial" w:cs="Arial"/>
          <w:sz w:val="22"/>
          <w:szCs w:val="22"/>
        </w:rPr>
        <w:t>skutečně vytěženém množství. Odkup nadbytečného materiálu vytěženého na</w:t>
      </w:r>
      <w:r>
        <w:rPr>
          <w:rFonts w:ascii="Arial" w:hAnsi="Arial" w:cs="Arial"/>
          <w:sz w:val="22"/>
          <w:szCs w:val="22"/>
        </w:rPr>
        <w:t> </w:t>
      </w:r>
      <w:r w:rsidRPr="00B05EE6">
        <w:rPr>
          <w:rFonts w:ascii="Arial" w:hAnsi="Arial" w:cs="Arial"/>
          <w:sz w:val="22"/>
          <w:szCs w:val="22"/>
        </w:rPr>
        <w:t>staveništi se řídí ceníkem a interními předpisy KSÚS (aktuálně platným předpisem je</w:t>
      </w:r>
      <w:r>
        <w:rPr>
          <w:rFonts w:ascii="Arial" w:hAnsi="Arial" w:cs="Arial"/>
          <w:sz w:val="22"/>
          <w:szCs w:val="22"/>
        </w:rPr>
        <w:t> </w:t>
      </w:r>
      <w:r w:rsidRPr="00B05EE6">
        <w:rPr>
          <w:rFonts w:ascii="Arial" w:hAnsi="Arial" w:cs="Arial"/>
          <w:sz w:val="22"/>
          <w:szCs w:val="22"/>
        </w:rPr>
        <w:t>směrnice R-Sm-16-02 ze dne 23. 4. 2014).</w:t>
      </w:r>
    </w:p>
    <w:p w:rsidR="000E102E" w:rsidRDefault="000E102E" w:rsidP="009F1257">
      <w:pPr>
        <w:widowControl/>
        <w:numPr>
          <w:ilvl w:val="1"/>
          <w:numId w:val="28"/>
        </w:numPr>
        <w:tabs>
          <w:tab w:val="left" w:pos="-180"/>
        </w:tabs>
        <w:spacing w:line="360" w:lineRule="auto"/>
        <w:textAlignment w:val="auto"/>
        <w:rPr>
          <w:rFonts w:ascii="Arial" w:hAnsi="Arial" w:cs="Arial"/>
          <w:sz w:val="22"/>
          <w:szCs w:val="22"/>
        </w:rPr>
      </w:pPr>
      <w:r>
        <w:rPr>
          <w:rFonts w:ascii="Arial" w:hAnsi="Arial" w:cs="Arial"/>
          <w:sz w:val="22"/>
          <w:szCs w:val="22"/>
        </w:rPr>
        <w:t>Zhotovitel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Pr>
          <w:rFonts w:ascii="Arial" w:hAnsi="Arial" w:cs="Arial"/>
          <w:sz w:val="22"/>
          <w:szCs w:val="22"/>
        </w:rPr>
        <w:t xml:space="preserve"> Zhotovitel je povinen odstranit na vlastní náklady znečištění komunikací způsobené prováděnou stavbou, které by mohlo být způsobilé vytvořit závadu ve sjízdnosti komunikace, ještě před vznikem této závady. Zhotovitel prohlašuje, že si je vědom této odpovědnosti.</w:t>
      </w:r>
      <w:r w:rsidR="008E7386">
        <w:rPr>
          <w:rFonts w:ascii="Arial" w:hAnsi="Arial" w:cs="Arial"/>
          <w:sz w:val="22"/>
          <w:szCs w:val="22"/>
        </w:rPr>
        <w:t xml:space="preserve"> </w:t>
      </w:r>
    </w:p>
    <w:p w:rsidR="000E102E" w:rsidRDefault="000E102E">
      <w:pPr>
        <w:widowControl/>
        <w:tabs>
          <w:tab w:val="left" w:pos="-180"/>
        </w:tabs>
        <w:spacing w:line="360" w:lineRule="auto"/>
        <w:ind w:left="450"/>
        <w:textAlignment w:val="auto"/>
        <w:rPr>
          <w:rFonts w:ascii="Arial" w:hAnsi="Arial" w:cs="Arial"/>
          <w:sz w:val="22"/>
          <w:szCs w:val="22"/>
        </w:rPr>
      </w:pPr>
    </w:p>
    <w:p w:rsidR="000E102E" w:rsidRDefault="000E102E" w:rsidP="009F1257">
      <w:pPr>
        <w:widowControl/>
        <w:numPr>
          <w:ilvl w:val="1"/>
          <w:numId w:val="28"/>
        </w:numPr>
        <w:tabs>
          <w:tab w:val="left" w:pos="-180"/>
        </w:tabs>
        <w:spacing w:line="360" w:lineRule="auto"/>
        <w:textAlignment w:val="auto"/>
        <w:rPr>
          <w:rFonts w:ascii="Arial" w:hAnsi="Arial" w:cs="Arial"/>
          <w:sz w:val="22"/>
          <w:szCs w:val="22"/>
        </w:rPr>
      </w:pPr>
      <w:r>
        <w:rPr>
          <w:rFonts w:ascii="Arial" w:hAnsi="Arial" w:cs="Arial"/>
          <w:sz w:val="22"/>
          <w:szCs w:val="22"/>
        </w:rPr>
        <w:t xml:space="preserve">Zhotovitel bere na vědomí, že zhotovení díla bude financováno ze strany objednatele prostřednictvím dotací z veřejných prostředků České republiky a Evropské unie, kterými jsou finanční prostředky rozpočtu </w:t>
      </w:r>
      <w:r w:rsidRPr="00271D84">
        <w:rPr>
          <w:rFonts w:ascii="Arial" w:hAnsi="Arial" w:cs="Arial"/>
          <w:sz w:val="22"/>
          <w:szCs w:val="22"/>
        </w:rPr>
        <w:t xml:space="preserve">Středočeského kraje, státního rozpočtu České republiky a rozpočtu </w:t>
      </w:r>
      <w:r w:rsidR="008C5272" w:rsidRPr="00271D84">
        <w:rPr>
          <w:rFonts w:ascii="Arial" w:hAnsi="Arial" w:cs="Arial"/>
          <w:sz w:val="22"/>
          <w:szCs w:val="22"/>
        </w:rPr>
        <w:t>Centra pro regionální rozvoj České republiky, státní příspěvkové organizace</w:t>
      </w:r>
      <w:r w:rsidRPr="00271D84">
        <w:rPr>
          <w:rFonts w:ascii="Arial" w:hAnsi="Arial" w:cs="Arial"/>
          <w:sz w:val="22"/>
          <w:szCs w:val="22"/>
        </w:rPr>
        <w:t>.</w:t>
      </w:r>
      <w:r>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Pr>
          <w:rFonts w:ascii="Arial" w:hAnsi="Arial" w:cs="Arial"/>
          <w:sz w:val="22"/>
          <w:szCs w:val="22"/>
        </w:rPr>
        <w:t>z</w:t>
      </w:r>
      <w:r w:rsidR="008C5272" w:rsidRPr="008C5272">
        <w:rPr>
          <w:rFonts w:ascii="Arial" w:hAnsi="Arial" w:cs="Arial"/>
          <w:sz w:val="22"/>
          <w:szCs w:val="22"/>
        </w:rPr>
        <w:t xml:space="preserve"> Integrovaného regionálního operačního programu</w:t>
      </w:r>
      <w:r>
        <w:rPr>
          <w:rFonts w:ascii="Arial" w:hAnsi="Arial" w:cs="Arial"/>
          <w:sz w:val="22"/>
          <w:szCs w:val="22"/>
        </w:rPr>
        <w:t>.</w:t>
      </w:r>
    </w:p>
    <w:p w:rsidR="000E102E" w:rsidRDefault="000E102E">
      <w:pPr>
        <w:widowControl/>
        <w:tabs>
          <w:tab w:val="left" w:pos="-180"/>
        </w:tabs>
        <w:spacing w:line="360" w:lineRule="auto"/>
        <w:ind w:left="450"/>
        <w:textAlignment w:val="auto"/>
        <w:rPr>
          <w:rFonts w:ascii="Arial" w:hAnsi="Arial" w:cs="Arial"/>
          <w:sz w:val="22"/>
          <w:szCs w:val="22"/>
        </w:rPr>
      </w:pPr>
    </w:p>
    <w:p w:rsidR="00565994" w:rsidRDefault="000E102E" w:rsidP="00565994">
      <w:pPr>
        <w:widowControl/>
        <w:numPr>
          <w:ilvl w:val="1"/>
          <w:numId w:val="28"/>
        </w:numPr>
        <w:tabs>
          <w:tab w:val="left" w:pos="-180"/>
        </w:tabs>
        <w:autoSpaceDE w:val="0"/>
        <w:spacing w:line="360" w:lineRule="auto"/>
        <w:textAlignment w:val="auto"/>
        <w:rPr>
          <w:rFonts w:ascii="Arial" w:hAnsi="Arial" w:cs="Arial"/>
          <w:sz w:val="22"/>
          <w:szCs w:val="22"/>
        </w:rPr>
      </w:pPr>
      <w:r>
        <w:rPr>
          <w:rFonts w:ascii="Arial" w:hAnsi="Arial" w:cs="Arial"/>
          <w:bCs/>
          <w:sz w:val="22"/>
          <w:szCs w:val="22"/>
        </w:rPr>
        <w:t>Zhotovitel je v době realizace projektu a dále po dobu 10 let následujících po roce, ve</w:t>
      </w:r>
      <w:r w:rsidR="000143AF">
        <w:rPr>
          <w:rFonts w:ascii="Arial" w:hAnsi="Arial" w:cs="Arial"/>
          <w:bCs/>
          <w:sz w:val="22"/>
          <w:szCs w:val="22"/>
        </w:rPr>
        <w:t> </w:t>
      </w:r>
      <w:r>
        <w:rPr>
          <w:rFonts w:ascii="Arial" w:hAnsi="Arial" w:cs="Arial"/>
          <w:bCs/>
          <w:sz w:val="22"/>
          <w:szCs w:val="22"/>
        </w:rPr>
        <w:t>kterém objednatel (příjemce dotace) obdrží protokol o závěrečném vyhodnocení akce</w:t>
      </w:r>
      <w:r w:rsidR="00853882">
        <w:rPr>
          <w:rFonts w:ascii="Arial" w:hAnsi="Arial" w:cs="Arial"/>
          <w:bCs/>
          <w:sz w:val="22"/>
          <w:szCs w:val="22"/>
        </w:rPr>
        <w:t>, a minimálně do roku 2028,</w:t>
      </w:r>
      <w:r>
        <w:rPr>
          <w:rFonts w:ascii="Arial" w:hAnsi="Arial" w:cs="Arial"/>
          <w:bCs/>
          <w:sz w:val="22"/>
          <w:szCs w:val="22"/>
        </w:rPr>
        <w:t xml:space="preserve"> povinen, za účelem ověřování plnění povinností vyplývajících z </w:t>
      </w:r>
      <w:r w:rsidR="00F7726E">
        <w:rPr>
          <w:rFonts w:ascii="Arial" w:hAnsi="Arial" w:cs="Arial"/>
          <w:bCs/>
          <w:sz w:val="22"/>
          <w:szCs w:val="22"/>
        </w:rPr>
        <w:t xml:space="preserve">rozhodnutí </w:t>
      </w:r>
      <w:r>
        <w:rPr>
          <w:rFonts w:ascii="Arial" w:hAnsi="Arial" w:cs="Arial"/>
          <w:bCs/>
          <w:sz w:val="22"/>
          <w:szCs w:val="22"/>
        </w:rPr>
        <w:t xml:space="preserve">o poskytnutí dotace a </w:t>
      </w:r>
      <w:r w:rsidR="00F7726E">
        <w:rPr>
          <w:rFonts w:ascii="Arial" w:hAnsi="Arial" w:cs="Arial"/>
          <w:bCs/>
          <w:sz w:val="22"/>
          <w:szCs w:val="22"/>
        </w:rPr>
        <w:t xml:space="preserve">podmínek </w:t>
      </w:r>
      <w:r>
        <w:rPr>
          <w:rFonts w:ascii="Arial" w:hAnsi="Arial" w:cs="Arial"/>
          <w:bCs/>
          <w:sz w:val="22"/>
          <w:szCs w:val="22"/>
        </w:rPr>
        <w:t xml:space="preserve">pro příjemce dotace, poskytovat požadované informace a dokumentaci </w:t>
      </w:r>
      <w:r w:rsidR="00565994">
        <w:rPr>
          <w:rFonts w:ascii="Arial" w:hAnsi="Arial" w:cs="Arial"/>
          <w:bCs/>
          <w:sz w:val="22"/>
          <w:szCs w:val="22"/>
        </w:rPr>
        <w:t xml:space="preserve">související s realizací projektu </w:t>
      </w:r>
      <w:r>
        <w:rPr>
          <w:rFonts w:ascii="Arial" w:hAnsi="Arial" w:cs="Arial"/>
          <w:bCs/>
          <w:sz w:val="22"/>
          <w:szCs w:val="22"/>
        </w:rPr>
        <w:t>zaměstnancům nebo zmocněncům pověřených orgánů (</w:t>
      </w:r>
      <w:r w:rsidR="00565994">
        <w:rPr>
          <w:rFonts w:ascii="Arial" w:hAnsi="Arial" w:cs="Arial"/>
          <w:sz w:val="22"/>
          <w:szCs w:val="22"/>
        </w:rPr>
        <w:t>CRR,</w:t>
      </w:r>
      <w:r w:rsidR="004932D7">
        <w:rPr>
          <w:rFonts w:ascii="Arial" w:hAnsi="Arial" w:cs="Arial"/>
          <w:sz w:val="22"/>
          <w:szCs w:val="22"/>
        </w:rPr>
        <w:t xml:space="preserve"> </w:t>
      </w:r>
      <w:r>
        <w:rPr>
          <w:rFonts w:ascii="Arial" w:hAnsi="Arial" w:cs="Arial"/>
          <w:bCs/>
          <w:sz w:val="22"/>
          <w:szCs w:val="22"/>
        </w:rPr>
        <w:t>Ministerstva pro místní rozvoj</w:t>
      </w:r>
      <w:r w:rsidR="00565994">
        <w:rPr>
          <w:rFonts w:ascii="Arial" w:hAnsi="Arial" w:cs="Arial"/>
          <w:bCs/>
          <w:sz w:val="22"/>
          <w:szCs w:val="22"/>
        </w:rPr>
        <w:t xml:space="preserve"> ČR</w:t>
      </w:r>
      <w:r>
        <w:rPr>
          <w:rFonts w:ascii="Arial" w:hAnsi="Arial" w:cs="Arial"/>
          <w:bCs/>
          <w:sz w:val="22"/>
          <w:szCs w:val="22"/>
        </w:rPr>
        <w:t>, Ministerstva financí</w:t>
      </w:r>
      <w:r w:rsidR="00565994">
        <w:rPr>
          <w:rFonts w:ascii="Arial" w:hAnsi="Arial" w:cs="Arial"/>
          <w:bCs/>
          <w:sz w:val="22"/>
          <w:szCs w:val="22"/>
        </w:rPr>
        <w:t xml:space="preserve"> ČR</w:t>
      </w:r>
      <w:r>
        <w:rPr>
          <w:rFonts w:ascii="Arial" w:hAnsi="Arial" w:cs="Arial"/>
          <w:bCs/>
          <w:sz w:val="22"/>
          <w:szCs w:val="22"/>
        </w:rPr>
        <w:t>, Evropské komise, Evropského účetního dvora, Nejvyššího kontrolního úřadu, příslušného finanční</w:t>
      </w:r>
      <w:r w:rsidR="00370B7D">
        <w:rPr>
          <w:rFonts w:ascii="Arial" w:hAnsi="Arial" w:cs="Arial"/>
          <w:bCs/>
          <w:sz w:val="22"/>
          <w:szCs w:val="22"/>
        </w:rPr>
        <w:t>ho</w:t>
      </w:r>
      <w:r w:rsidR="00565994">
        <w:rPr>
          <w:rFonts w:ascii="Arial" w:hAnsi="Arial" w:cs="Arial"/>
          <w:bCs/>
          <w:sz w:val="22"/>
          <w:szCs w:val="22"/>
        </w:rPr>
        <w:t xml:space="preserve"> </w:t>
      </w:r>
      <w:r w:rsidR="00370B7D">
        <w:rPr>
          <w:rFonts w:ascii="Arial" w:hAnsi="Arial" w:cs="Arial"/>
          <w:bCs/>
          <w:sz w:val="22"/>
          <w:szCs w:val="22"/>
        </w:rPr>
        <w:t>úřadu</w:t>
      </w:r>
      <w:r>
        <w:rPr>
          <w:rFonts w:ascii="Arial" w:hAnsi="Arial" w:cs="Arial"/>
          <w:bCs/>
          <w:sz w:val="22"/>
          <w:szCs w:val="22"/>
        </w:rPr>
        <w:t xml:space="preserve"> a dalších oprávněných orgánů státní správy) a je povinen vytvořit výše uvedeným osobám podmínky k provedení kontroly vztahující se k realizaci projektu a poskytnout jim při provádění kontroly součinnost</w:t>
      </w:r>
      <w:r>
        <w:rPr>
          <w:rFonts w:ascii="Arial" w:hAnsi="Arial" w:cs="Arial"/>
          <w:sz w:val="22"/>
          <w:szCs w:val="22"/>
        </w:rPr>
        <w:t>.</w:t>
      </w:r>
    </w:p>
    <w:p w:rsidR="000143AF" w:rsidRDefault="000143AF" w:rsidP="000143AF">
      <w:pPr>
        <w:widowControl/>
        <w:tabs>
          <w:tab w:val="left" w:pos="-180"/>
        </w:tabs>
        <w:autoSpaceDE w:val="0"/>
        <w:spacing w:line="360" w:lineRule="auto"/>
        <w:ind w:left="450"/>
        <w:textAlignment w:val="auto"/>
        <w:rPr>
          <w:rFonts w:ascii="Arial" w:hAnsi="Arial" w:cs="Arial"/>
          <w:sz w:val="22"/>
          <w:szCs w:val="22"/>
        </w:rPr>
      </w:pPr>
    </w:p>
    <w:p w:rsidR="000E102E" w:rsidRDefault="000E102E" w:rsidP="009F1257">
      <w:pPr>
        <w:widowControl/>
        <w:numPr>
          <w:ilvl w:val="1"/>
          <w:numId w:val="28"/>
        </w:numPr>
        <w:tabs>
          <w:tab w:val="left" w:pos="-180"/>
        </w:tabs>
        <w:spacing w:line="360" w:lineRule="auto"/>
        <w:textAlignment w:val="auto"/>
        <w:rPr>
          <w:rFonts w:ascii="Arial" w:hAnsi="Arial" w:cs="Arial"/>
          <w:sz w:val="22"/>
          <w:szCs w:val="22"/>
        </w:rPr>
      </w:pPr>
      <w:r>
        <w:rPr>
          <w:rFonts w:ascii="Arial" w:hAnsi="Arial" w:cs="Arial"/>
          <w:sz w:val="22"/>
          <w:szCs w:val="22"/>
        </w:rPr>
        <w:t>Zhotovitel je povinen pořizovat fotodokumentaci před započetím díla, v jeho průběhu a</w:t>
      </w:r>
      <w:r w:rsidR="000143AF">
        <w:rPr>
          <w:rFonts w:ascii="Arial" w:hAnsi="Arial" w:cs="Arial"/>
          <w:sz w:val="22"/>
          <w:szCs w:val="22"/>
        </w:rPr>
        <w:t> </w:t>
      </w:r>
      <w:r>
        <w:rPr>
          <w:rFonts w:ascii="Arial" w:hAnsi="Arial" w:cs="Arial"/>
          <w:sz w:val="22"/>
          <w:szCs w:val="22"/>
        </w:rPr>
        <w:t>po</w:t>
      </w:r>
      <w:r w:rsidR="000143AF">
        <w:rPr>
          <w:rFonts w:ascii="Arial" w:hAnsi="Arial" w:cs="Arial"/>
          <w:sz w:val="22"/>
          <w:szCs w:val="22"/>
        </w:rPr>
        <w:t> </w:t>
      </w:r>
      <w:r>
        <w:rPr>
          <w:rFonts w:ascii="Arial" w:hAnsi="Arial" w:cs="Arial"/>
          <w:sz w:val="22"/>
          <w:szCs w:val="22"/>
        </w:rPr>
        <w:t xml:space="preserve">dokončení díla v potřebném rozsahu dle předmětu díla, </w:t>
      </w:r>
      <w:r w:rsidR="008E7386">
        <w:rPr>
          <w:rFonts w:ascii="Arial" w:hAnsi="Arial" w:cs="Arial"/>
          <w:sz w:val="22"/>
          <w:szCs w:val="22"/>
        </w:rPr>
        <w:t>po</w:t>
      </w:r>
      <w:r>
        <w:rPr>
          <w:rFonts w:ascii="Arial" w:hAnsi="Arial" w:cs="Arial"/>
          <w:sz w:val="22"/>
          <w:szCs w:val="22"/>
        </w:rPr>
        <w:t>dle požadavků objednatele, s digitálním vyznačením data pořízení. Tato fotodokumentace bude součástí předmětu díla a jeho ceny (viz čl</w:t>
      </w:r>
      <w:r w:rsidR="00557152">
        <w:rPr>
          <w:rFonts w:ascii="Arial" w:hAnsi="Arial" w:cs="Arial"/>
          <w:sz w:val="22"/>
          <w:szCs w:val="22"/>
        </w:rPr>
        <w:t>ánek I. odst.</w:t>
      </w:r>
      <w:r>
        <w:rPr>
          <w:rFonts w:ascii="Arial" w:hAnsi="Arial" w:cs="Arial"/>
          <w:sz w:val="22"/>
          <w:szCs w:val="22"/>
        </w:rPr>
        <w:t xml:space="preserve"> 1.4.</w:t>
      </w:r>
      <w:r w:rsidR="00557152">
        <w:rPr>
          <w:rFonts w:ascii="Arial" w:hAnsi="Arial" w:cs="Arial"/>
          <w:sz w:val="22"/>
          <w:szCs w:val="22"/>
        </w:rPr>
        <w:t xml:space="preserve"> </w:t>
      </w:r>
      <w:r>
        <w:rPr>
          <w:rFonts w:ascii="Arial" w:hAnsi="Arial" w:cs="Arial"/>
          <w:sz w:val="22"/>
          <w:szCs w:val="22"/>
        </w:rPr>
        <w:t xml:space="preserve">smlouvy). Při vyúčtování každé části ceny díla zhotovitel přiloží k příslušné faktuře jen přiměřený počet fotografií postihujících průběh zhotovení dané části díla. V případě dílčích faktur tedy bude přiložena zhotovitelem jen fotodokumentace, která postihuje fakturované položky. V případě těch částí a dodávek díla, které budou v dalším postupu zakryté, nebo se stanou </w:t>
      </w:r>
      <w:r w:rsidR="00EE3224" w:rsidRPr="00EE3224">
        <w:rPr>
          <w:rFonts w:ascii="Arial" w:hAnsi="Arial" w:cs="Arial"/>
          <w:sz w:val="22"/>
          <w:szCs w:val="22"/>
        </w:rPr>
        <w:t>nepřístupnými</w:t>
      </w:r>
      <w:r>
        <w:rPr>
          <w:rFonts w:ascii="Arial" w:hAnsi="Arial" w:cs="Arial"/>
          <w:sz w:val="22"/>
          <w:szCs w:val="22"/>
        </w:rPr>
        <w:t>, je zhotovitel povinen vést podrobnou fotodokumentaci (popř. videozáznam, nebo digitální záznam) postihující detailně všechny tyto části. Fotodokumentaci je povinen zhotovitel pořídit rovněž při případném odstranění vad a</w:t>
      </w:r>
      <w:r w:rsidR="00DE69A6">
        <w:rPr>
          <w:rFonts w:ascii="Arial" w:hAnsi="Arial" w:cs="Arial"/>
          <w:sz w:val="22"/>
          <w:szCs w:val="22"/>
        </w:rPr>
        <w:t> </w:t>
      </w:r>
      <w:r>
        <w:rPr>
          <w:rFonts w:ascii="Arial" w:hAnsi="Arial" w:cs="Arial"/>
          <w:sz w:val="22"/>
          <w:szCs w:val="22"/>
        </w:rPr>
        <w:t>nedodělků díla. V případě, že zhotovitel takovou dokumentaci nepovede nebo ji povede v nedostatečné podrobnosti, budou strany v případě sporu o kvalitu díla nebo jeho konkrétní části vycházet z dokumentace, kterou si pořídí objednatel a její obsah bude pro</w:t>
      </w:r>
      <w:r w:rsidR="00DE69A6">
        <w:rPr>
          <w:rFonts w:ascii="Arial" w:hAnsi="Arial" w:cs="Arial"/>
          <w:sz w:val="22"/>
          <w:szCs w:val="22"/>
        </w:rPr>
        <w:t> </w:t>
      </w:r>
      <w:r>
        <w:rPr>
          <w:rFonts w:ascii="Arial" w:hAnsi="Arial" w:cs="Arial"/>
          <w:sz w:val="22"/>
          <w:szCs w:val="22"/>
        </w:rPr>
        <w:t>takový případ stranami považován za nesporný.</w:t>
      </w:r>
    </w:p>
    <w:p w:rsidR="00D01B32" w:rsidRDefault="00D01B32">
      <w:pPr>
        <w:widowControl/>
        <w:tabs>
          <w:tab w:val="left" w:pos="-180"/>
        </w:tabs>
        <w:spacing w:line="360" w:lineRule="auto"/>
        <w:ind w:left="450"/>
        <w:textAlignment w:val="auto"/>
        <w:rPr>
          <w:rFonts w:ascii="Arial" w:hAnsi="Arial" w:cs="Arial"/>
          <w:sz w:val="22"/>
          <w:szCs w:val="22"/>
        </w:rPr>
      </w:pPr>
    </w:p>
    <w:p w:rsidR="000E102E" w:rsidRDefault="000E102E" w:rsidP="009F1257">
      <w:pPr>
        <w:widowControl/>
        <w:numPr>
          <w:ilvl w:val="1"/>
          <w:numId w:val="28"/>
        </w:numPr>
        <w:tabs>
          <w:tab w:val="left" w:pos="-180"/>
        </w:tabs>
        <w:spacing w:line="360" w:lineRule="auto"/>
        <w:textAlignment w:val="auto"/>
        <w:rPr>
          <w:rFonts w:ascii="Arial" w:hAnsi="Arial" w:cs="Arial"/>
          <w:sz w:val="22"/>
          <w:szCs w:val="22"/>
        </w:rPr>
      </w:pPr>
      <w:r>
        <w:rPr>
          <w:rFonts w:ascii="Arial" w:hAnsi="Arial" w:cs="Arial"/>
          <w:sz w:val="22"/>
          <w:szCs w:val="22"/>
        </w:rPr>
        <w:t xml:space="preserve">Pořízenou fotodokumentaci je zhotovitel povinen: </w:t>
      </w:r>
    </w:p>
    <w:p w:rsidR="000E102E" w:rsidRDefault="000E102E">
      <w:pPr>
        <w:pStyle w:val="Odstavecseseznamem1"/>
        <w:numPr>
          <w:ilvl w:val="0"/>
          <w:numId w:val="3"/>
        </w:numPr>
        <w:tabs>
          <w:tab w:val="left" w:pos="-180"/>
        </w:tabs>
        <w:spacing w:line="360" w:lineRule="auto"/>
        <w:ind w:left="714" w:hanging="357"/>
        <w:rPr>
          <w:rFonts w:ascii="Arial" w:hAnsi="Arial" w:cs="Arial"/>
          <w:sz w:val="22"/>
          <w:szCs w:val="22"/>
        </w:rPr>
      </w:pPr>
      <w:r>
        <w:rPr>
          <w:rFonts w:ascii="Arial" w:hAnsi="Arial" w:cs="Arial"/>
          <w:sz w:val="22"/>
          <w:szCs w:val="22"/>
        </w:rPr>
        <w:t>předat objednateli v jednom vytištěném vyhotovení a jednou v digitální podobě při</w:t>
      </w:r>
      <w:r w:rsidR="00DE69A6">
        <w:rPr>
          <w:rFonts w:ascii="Arial" w:hAnsi="Arial" w:cs="Arial"/>
          <w:sz w:val="22"/>
          <w:szCs w:val="22"/>
        </w:rPr>
        <w:t> </w:t>
      </w:r>
      <w:r>
        <w:rPr>
          <w:rFonts w:ascii="Arial" w:hAnsi="Arial" w:cs="Arial"/>
          <w:sz w:val="22"/>
          <w:szCs w:val="22"/>
        </w:rPr>
        <w:t>předání díla a při případném odstranění vad a nedodělků díla,</w:t>
      </w:r>
    </w:p>
    <w:p w:rsidR="000E102E" w:rsidRDefault="000E102E">
      <w:pPr>
        <w:pStyle w:val="Odstavecseseznamem1"/>
        <w:numPr>
          <w:ilvl w:val="0"/>
          <w:numId w:val="3"/>
        </w:numPr>
        <w:tabs>
          <w:tab w:val="left" w:pos="-180"/>
        </w:tabs>
        <w:spacing w:line="360" w:lineRule="auto"/>
        <w:ind w:left="714" w:hanging="357"/>
        <w:rPr>
          <w:rFonts w:ascii="Arial" w:hAnsi="Arial" w:cs="Arial"/>
          <w:sz w:val="22"/>
          <w:szCs w:val="22"/>
        </w:rPr>
      </w:pPr>
      <w:r>
        <w:rPr>
          <w:rFonts w:ascii="Arial" w:hAnsi="Arial" w:cs="Arial"/>
          <w:sz w:val="22"/>
          <w:szCs w:val="22"/>
        </w:rPr>
        <w:t>archivovat v jednom vytištěném vyhotovení a v digitální podobě po dobu záruky za</w:t>
      </w:r>
      <w:r w:rsidR="00DE69A6">
        <w:rPr>
          <w:rFonts w:ascii="Arial" w:hAnsi="Arial" w:cs="Arial"/>
          <w:sz w:val="22"/>
          <w:szCs w:val="22"/>
        </w:rPr>
        <w:t> </w:t>
      </w:r>
      <w:r>
        <w:rPr>
          <w:rFonts w:ascii="Arial" w:hAnsi="Arial" w:cs="Arial"/>
          <w:sz w:val="22"/>
          <w:szCs w:val="22"/>
        </w:rPr>
        <w:t>jakost díla pro případ kontroly a řešení případných rozporů nebo reklamací.</w:t>
      </w:r>
    </w:p>
    <w:p w:rsidR="000E102E" w:rsidRDefault="000E102E">
      <w:pPr>
        <w:pStyle w:val="Odstavecseseznamem1"/>
        <w:tabs>
          <w:tab w:val="left" w:pos="-180"/>
        </w:tabs>
        <w:spacing w:line="360" w:lineRule="auto"/>
        <w:ind w:left="0"/>
        <w:rPr>
          <w:rFonts w:ascii="Arial" w:hAnsi="Arial" w:cs="Arial"/>
          <w:sz w:val="22"/>
          <w:szCs w:val="22"/>
        </w:rPr>
      </w:pPr>
    </w:p>
    <w:p w:rsidR="000E102E" w:rsidRDefault="000E102E" w:rsidP="009F1257">
      <w:pPr>
        <w:numPr>
          <w:ilvl w:val="1"/>
          <w:numId w:val="28"/>
        </w:numPr>
        <w:tabs>
          <w:tab w:val="left" w:pos="-180"/>
        </w:tabs>
        <w:spacing w:line="240" w:lineRule="auto"/>
        <w:rPr>
          <w:rFonts w:ascii="Arial" w:hAnsi="Arial" w:cs="Arial"/>
          <w:sz w:val="22"/>
          <w:szCs w:val="22"/>
        </w:rPr>
      </w:pPr>
      <w:r>
        <w:rPr>
          <w:rFonts w:ascii="Arial" w:hAnsi="Arial" w:cs="Arial"/>
          <w:sz w:val="22"/>
          <w:szCs w:val="22"/>
        </w:rPr>
        <w:t>Závaznost dokumentace:</w:t>
      </w:r>
    </w:p>
    <w:p w:rsidR="000E102E" w:rsidRDefault="000E102E" w:rsidP="00DD02FD">
      <w:pPr>
        <w:ind w:left="180"/>
        <w:rPr>
          <w:rFonts w:ascii="Arial" w:hAnsi="Arial" w:cs="Arial"/>
          <w:sz w:val="22"/>
          <w:szCs w:val="22"/>
        </w:rPr>
      </w:pPr>
      <w:r>
        <w:rPr>
          <w:rFonts w:ascii="Arial" w:hAnsi="Arial" w:cs="Arial"/>
          <w:sz w:val="22"/>
          <w:szCs w:val="22"/>
        </w:rPr>
        <w:tab/>
        <w:t xml:space="preserve">V případě eventuálního rozporu v platnosti smluvních dokumentů, jsou dokumenty </w:t>
      </w:r>
      <w:r>
        <w:rPr>
          <w:rFonts w:ascii="Arial" w:hAnsi="Arial" w:cs="Arial"/>
          <w:sz w:val="22"/>
          <w:szCs w:val="22"/>
        </w:rPr>
        <w:lastRenderedPageBreak/>
        <w:t xml:space="preserve">platné v tomto pořadí: 1) text smlouvy, 2) projektová dokumentace textová a tabulková část, 3) projektová dokumentace výkresová část, 4) nabídka zhotovitele na veřejnou zakázku s názvem </w:t>
      </w:r>
      <w:r w:rsidR="00502D6D">
        <w:rPr>
          <w:rFonts w:ascii="Arial" w:hAnsi="Arial" w:cs="Arial"/>
          <w:sz w:val="22"/>
          <w:szCs w:val="22"/>
        </w:rPr>
        <w:t>„</w:t>
      </w:r>
      <w:r w:rsidR="001520B6" w:rsidRPr="001520B6">
        <w:rPr>
          <w:rFonts w:ascii="Arial" w:hAnsi="Arial" w:cs="Arial"/>
          <w:sz w:val="22"/>
          <w:szCs w:val="22"/>
        </w:rPr>
        <w:t>II/104, Davle, most ev. č. 104-001, Most přes řeku Vltavu v obci Davle</w:t>
      </w:r>
      <w:r w:rsidR="00502D6D">
        <w:rPr>
          <w:rFonts w:ascii="Arial" w:hAnsi="Arial" w:cs="Arial"/>
          <w:sz w:val="22"/>
          <w:szCs w:val="22"/>
        </w:rPr>
        <w:t>“</w:t>
      </w:r>
      <w:r>
        <w:rPr>
          <w:rFonts w:ascii="Arial" w:hAnsi="Arial" w:cs="Arial"/>
          <w:sz w:val="22"/>
          <w:szCs w:val="22"/>
        </w:rPr>
        <w:t xml:space="preserve"> (dále jen „Veřejná zakázka“) – výkaz výměr, 5) nabídka zhotovitele ostatní, 6) zadávací dokumentace Veřejné zakázky.</w:t>
      </w:r>
    </w:p>
    <w:p w:rsidR="000E102E" w:rsidRDefault="000E102E">
      <w:pPr>
        <w:tabs>
          <w:tab w:val="left" w:pos="-180"/>
          <w:tab w:val="left" w:pos="360"/>
        </w:tabs>
        <w:ind w:left="360" w:hanging="360"/>
        <w:rPr>
          <w:rFonts w:ascii="Arial" w:hAnsi="Arial" w:cs="Arial"/>
          <w:sz w:val="22"/>
          <w:szCs w:val="22"/>
        </w:rPr>
      </w:pPr>
    </w:p>
    <w:p w:rsidR="000E102E" w:rsidRDefault="000E102E" w:rsidP="00EC2FEE">
      <w:pPr>
        <w:numPr>
          <w:ilvl w:val="1"/>
          <w:numId w:val="28"/>
        </w:numPr>
        <w:tabs>
          <w:tab w:val="left" w:pos="-180"/>
        </w:tabs>
        <w:ind w:left="448" w:hanging="448"/>
        <w:rPr>
          <w:rFonts w:ascii="Arial" w:hAnsi="Arial" w:cs="Arial"/>
          <w:sz w:val="22"/>
          <w:szCs w:val="22"/>
        </w:rPr>
      </w:pPr>
      <w:r>
        <w:rPr>
          <w:rFonts w:ascii="Arial" w:hAnsi="Arial" w:cs="Arial"/>
          <w:sz w:val="22"/>
          <w:szCs w:val="22"/>
        </w:rPr>
        <w:t xml:space="preserve">Zhotovitel prohlašuje, že vypracoval </w:t>
      </w:r>
      <w:r w:rsidRPr="00F7726E">
        <w:rPr>
          <w:rFonts w:ascii="Arial" w:hAnsi="Arial" w:cs="Arial"/>
          <w:sz w:val="22"/>
          <w:szCs w:val="22"/>
        </w:rPr>
        <w:t>nabídku na dílo úplně a beze zbytku</w:t>
      </w:r>
      <w:r>
        <w:rPr>
          <w:rFonts w:ascii="Arial" w:hAnsi="Arial" w:cs="Arial"/>
          <w:sz w:val="22"/>
          <w:szCs w:val="22"/>
        </w:rPr>
        <w:t>. Jeho nabídka obsahuje všechny materiály, práce a postupy a technologie, které jsou potřebné k dohotovení díla. Vznikne-li v průběhu provádění díla potřeba doplnit smlouvu o dílo o</w:t>
      </w:r>
      <w:r w:rsidR="00DE69A6">
        <w:rPr>
          <w:rFonts w:ascii="Arial" w:hAnsi="Arial" w:cs="Arial"/>
          <w:sz w:val="22"/>
          <w:szCs w:val="22"/>
        </w:rPr>
        <w:t> </w:t>
      </w:r>
      <w:r>
        <w:rPr>
          <w:rFonts w:ascii="Arial" w:hAnsi="Arial" w:cs="Arial"/>
          <w:sz w:val="22"/>
          <w:szCs w:val="22"/>
        </w:rPr>
        <w:t>další materiály, práce postupy a technologie nese toto navýšení zhotovitel. Pouze v případě, že jejich potřeba vznikla v důsledku okolností, které objednatel jednající s náležitou péčí nemohl předvídat</w:t>
      </w:r>
      <w:r w:rsidR="00120649">
        <w:rPr>
          <w:rFonts w:ascii="Arial" w:hAnsi="Arial" w:cs="Arial"/>
          <w:sz w:val="22"/>
          <w:szCs w:val="22"/>
        </w:rPr>
        <w:t>,</w:t>
      </w:r>
      <w:r>
        <w:rPr>
          <w:rFonts w:ascii="Arial" w:hAnsi="Arial" w:cs="Arial"/>
          <w:sz w:val="22"/>
          <w:szCs w:val="22"/>
        </w:rPr>
        <w:t xml:space="preserve"> a tyto dodatečné stavební práce jsou nezbytné pro</w:t>
      </w:r>
      <w:r w:rsidR="00DE69A6">
        <w:rPr>
          <w:rFonts w:ascii="Arial" w:hAnsi="Arial" w:cs="Arial"/>
          <w:sz w:val="22"/>
          <w:szCs w:val="22"/>
        </w:rPr>
        <w:t> </w:t>
      </w:r>
      <w:r>
        <w:rPr>
          <w:rFonts w:ascii="Arial" w:hAnsi="Arial" w:cs="Arial"/>
          <w:sz w:val="22"/>
          <w:szCs w:val="22"/>
        </w:rPr>
        <w:t>provedení původních stavebních prací, může objednatel postupem podle</w:t>
      </w:r>
      <w:r w:rsidR="00DE69A6">
        <w:rPr>
          <w:rFonts w:ascii="Arial" w:hAnsi="Arial" w:cs="Arial"/>
          <w:sz w:val="22"/>
          <w:szCs w:val="22"/>
        </w:rPr>
        <w:t xml:space="preserve"> příslušného</w:t>
      </w:r>
      <w:r>
        <w:rPr>
          <w:rFonts w:ascii="Arial" w:hAnsi="Arial" w:cs="Arial"/>
          <w:sz w:val="22"/>
          <w:szCs w:val="22"/>
        </w:rPr>
        <w:t xml:space="preserve"> zákona </w:t>
      </w:r>
      <w:r w:rsidR="00DE69A6">
        <w:rPr>
          <w:rFonts w:ascii="Arial" w:hAnsi="Arial" w:cs="Arial"/>
          <w:sz w:val="22"/>
          <w:szCs w:val="22"/>
        </w:rPr>
        <w:t>upravující zadávání veřejných zakázek (dále jen „zákon“</w:t>
      </w:r>
      <w:r>
        <w:rPr>
          <w:rFonts w:ascii="Arial" w:hAnsi="Arial" w:cs="Arial"/>
          <w:sz w:val="22"/>
          <w:szCs w:val="22"/>
        </w:rPr>
        <w:t>) uzavřít smlouvu na tyto vícepráce. Existenci těchto okolností prokazuje zhotovitel.</w:t>
      </w:r>
    </w:p>
    <w:p w:rsidR="000E102E" w:rsidRDefault="000E102E">
      <w:pPr>
        <w:pStyle w:val="Odstavecseseznamem1"/>
        <w:tabs>
          <w:tab w:val="left" w:pos="-180"/>
        </w:tabs>
        <w:spacing w:line="360" w:lineRule="auto"/>
        <w:ind w:left="450"/>
        <w:rPr>
          <w:rFonts w:ascii="Arial" w:hAnsi="Arial" w:cs="Arial"/>
          <w:sz w:val="22"/>
          <w:szCs w:val="22"/>
        </w:rPr>
      </w:pPr>
    </w:p>
    <w:p w:rsidR="000E102E" w:rsidRDefault="000E102E">
      <w:pPr>
        <w:autoSpaceDE w:val="0"/>
        <w:ind w:left="360"/>
        <w:jc w:val="center"/>
        <w:rPr>
          <w:rFonts w:ascii="Arial" w:hAnsi="Arial" w:cs="Arial"/>
          <w:b/>
          <w:bCs/>
          <w:sz w:val="22"/>
          <w:szCs w:val="22"/>
        </w:rPr>
      </w:pPr>
      <w:r>
        <w:rPr>
          <w:rFonts w:ascii="Arial" w:hAnsi="Arial" w:cs="Arial"/>
          <w:b/>
          <w:bCs/>
          <w:sz w:val="22"/>
          <w:szCs w:val="22"/>
        </w:rPr>
        <w:t>Článek II.</w:t>
      </w:r>
    </w:p>
    <w:p w:rsidR="000E102E" w:rsidRDefault="000E102E">
      <w:pPr>
        <w:keepNext/>
        <w:autoSpaceDE w:val="0"/>
        <w:ind w:left="360"/>
        <w:jc w:val="center"/>
        <w:rPr>
          <w:rFonts w:ascii="Arial" w:hAnsi="Arial" w:cs="Arial"/>
          <w:sz w:val="22"/>
          <w:szCs w:val="22"/>
        </w:rPr>
      </w:pPr>
      <w:r>
        <w:rPr>
          <w:rFonts w:ascii="Arial" w:hAnsi="Arial" w:cs="Arial"/>
          <w:b/>
          <w:bCs/>
          <w:sz w:val="22"/>
          <w:szCs w:val="22"/>
        </w:rPr>
        <w:t>Doba zhotovení díla</w:t>
      </w:r>
    </w:p>
    <w:p w:rsidR="000E102E" w:rsidRDefault="000E102E">
      <w:pPr>
        <w:ind w:left="426" w:hanging="426"/>
      </w:pPr>
      <w:r>
        <w:rPr>
          <w:rFonts w:ascii="Arial" w:hAnsi="Arial" w:cs="Arial"/>
          <w:sz w:val="22"/>
          <w:szCs w:val="22"/>
        </w:rPr>
        <w:t>2.1. Zhotovitel provede (tj. dokončí a předá) dílo spe</w:t>
      </w:r>
      <w:r w:rsidR="0071289E">
        <w:rPr>
          <w:rFonts w:ascii="Arial" w:hAnsi="Arial" w:cs="Arial"/>
          <w:sz w:val="22"/>
          <w:szCs w:val="22"/>
        </w:rPr>
        <w:t xml:space="preserve">cifikované v článku I. </w:t>
      </w:r>
      <w:r w:rsidR="00557152">
        <w:rPr>
          <w:rFonts w:ascii="Arial" w:hAnsi="Arial" w:cs="Arial"/>
          <w:sz w:val="22"/>
          <w:szCs w:val="22"/>
        </w:rPr>
        <w:t xml:space="preserve">odst. </w:t>
      </w:r>
      <w:r w:rsidR="0071289E">
        <w:rPr>
          <w:rFonts w:ascii="Arial" w:hAnsi="Arial" w:cs="Arial"/>
          <w:sz w:val="22"/>
          <w:szCs w:val="22"/>
        </w:rPr>
        <w:t>1.1.</w:t>
      </w:r>
      <w:r>
        <w:rPr>
          <w:rFonts w:ascii="Arial" w:hAnsi="Arial" w:cs="Arial"/>
          <w:sz w:val="22"/>
          <w:szCs w:val="22"/>
        </w:rPr>
        <w:t xml:space="preserve"> a 1.4</w:t>
      </w:r>
      <w:r w:rsidR="0071289E">
        <w:rPr>
          <w:rFonts w:ascii="Arial" w:hAnsi="Arial" w:cs="Arial"/>
          <w:sz w:val="22"/>
          <w:szCs w:val="22"/>
        </w:rPr>
        <w:t>. smlouvy</w:t>
      </w:r>
      <w:r>
        <w:rPr>
          <w:rFonts w:ascii="Arial" w:hAnsi="Arial" w:cs="Arial"/>
          <w:sz w:val="22"/>
          <w:szCs w:val="22"/>
        </w:rPr>
        <w:t xml:space="preserve"> v termínu </w:t>
      </w:r>
      <w:r w:rsidR="00502D6D" w:rsidRPr="00B56011">
        <w:rPr>
          <w:rFonts w:ascii="Arial" w:hAnsi="Arial" w:cs="Arial"/>
          <w:sz w:val="22"/>
          <w:szCs w:val="22"/>
        </w:rPr>
        <w:t xml:space="preserve">do </w:t>
      </w:r>
      <w:r w:rsidR="001E3F65">
        <w:rPr>
          <w:rFonts w:ascii="Arial" w:hAnsi="Arial" w:cs="Arial"/>
          <w:b/>
          <w:sz w:val="22"/>
          <w:szCs w:val="22"/>
        </w:rPr>
        <w:t>39</w:t>
      </w:r>
      <w:r w:rsidR="00502D6D" w:rsidRPr="00C021AF">
        <w:rPr>
          <w:rFonts w:ascii="Arial" w:hAnsi="Arial" w:cs="Arial"/>
          <w:sz w:val="22"/>
          <w:szCs w:val="22"/>
        </w:rPr>
        <w:t xml:space="preserve"> </w:t>
      </w:r>
      <w:r w:rsidR="0064075F">
        <w:rPr>
          <w:rFonts w:ascii="Arial" w:hAnsi="Arial" w:cs="Arial"/>
          <w:sz w:val="22"/>
          <w:szCs w:val="22"/>
        </w:rPr>
        <w:t>týdnů</w:t>
      </w:r>
      <w:r w:rsidR="00502D6D" w:rsidRPr="00C021AF">
        <w:rPr>
          <w:rFonts w:ascii="Arial" w:hAnsi="Arial" w:cs="Arial"/>
          <w:sz w:val="22"/>
          <w:szCs w:val="22"/>
        </w:rPr>
        <w:t xml:space="preserve"> ode dne doručení výzvy dle bodu 2.2</w:t>
      </w:r>
      <w:r w:rsidR="00A600AA">
        <w:rPr>
          <w:rFonts w:ascii="Arial" w:hAnsi="Arial" w:cs="Arial"/>
          <w:sz w:val="22"/>
          <w:szCs w:val="22"/>
        </w:rPr>
        <w:t xml:space="preserve"> </w:t>
      </w:r>
      <w:r>
        <w:rPr>
          <w:rFonts w:ascii="Arial" w:hAnsi="Arial" w:cs="Arial"/>
          <w:sz w:val="22"/>
          <w:szCs w:val="22"/>
        </w:rPr>
        <w:t>a</w:t>
      </w:r>
      <w:r w:rsidR="00DE69A6">
        <w:rPr>
          <w:rFonts w:ascii="Arial" w:hAnsi="Arial" w:cs="Arial"/>
          <w:sz w:val="22"/>
          <w:szCs w:val="22"/>
        </w:rPr>
        <w:t> </w:t>
      </w:r>
      <w:r>
        <w:rPr>
          <w:rFonts w:ascii="Arial" w:hAnsi="Arial" w:cs="Arial"/>
          <w:sz w:val="22"/>
          <w:szCs w:val="22"/>
        </w:rPr>
        <w:t>v souladu s </w:t>
      </w:r>
      <w:r w:rsidRPr="009C0827">
        <w:rPr>
          <w:rFonts w:ascii="Arial" w:hAnsi="Arial" w:cs="Arial"/>
          <w:b/>
          <w:sz w:val="22"/>
          <w:szCs w:val="22"/>
        </w:rPr>
        <w:t>Přílohou č. 1</w:t>
      </w:r>
      <w:r>
        <w:rPr>
          <w:rFonts w:ascii="Arial" w:hAnsi="Arial" w:cs="Arial"/>
          <w:sz w:val="22"/>
          <w:szCs w:val="22"/>
        </w:rPr>
        <w:t xml:space="preserve"> – Harmonogram plnění. </w:t>
      </w:r>
    </w:p>
    <w:p w:rsidR="00DE69A6" w:rsidRDefault="00DE69A6">
      <w:pPr>
        <w:ind w:left="426" w:hanging="426"/>
      </w:pPr>
    </w:p>
    <w:p w:rsidR="000E102E" w:rsidRDefault="000E102E">
      <w:pPr>
        <w:ind w:left="426" w:hanging="426"/>
        <w:rPr>
          <w:color w:val="FF0000"/>
        </w:rPr>
      </w:pPr>
      <w:r>
        <w:rPr>
          <w:rFonts w:ascii="Arial" w:hAnsi="Arial" w:cs="Arial"/>
          <w:sz w:val="22"/>
          <w:szCs w:val="22"/>
        </w:rPr>
        <w:t xml:space="preserve">2.2. </w:t>
      </w:r>
      <w:r w:rsidR="00951B39" w:rsidRPr="00951B39">
        <w:rPr>
          <w:rFonts w:ascii="Arial" w:hAnsi="Arial" w:cs="Arial"/>
          <w:sz w:val="22"/>
          <w:szCs w:val="22"/>
        </w:rPr>
        <w:t>K započetí plnění předmětu díla bude zhotovitel objednatelem vyzván vždy písemně, e-mailem nebo faxem, a to nejméně 7 kalendářních dnů před požadovaným započetím prací, přičemž zhotovitel je povinen potvrdit převzetí této výzvy, písemně, e-mailem nebo faxem, s uvedením přesného data započetí předmětu plnění dle čl</w:t>
      </w:r>
      <w:r w:rsidR="00557152">
        <w:rPr>
          <w:rFonts w:ascii="Arial" w:hAnsi="Arial" w:cs="Arial"/>
          <w:sz w:val="22"/>
          <w:szCs w:val="22"/>
        </w:rPr>
        <w:t>ánku</w:t>
      </w:r>
      <w:r w:rsidR="00951B39" w:rsidRPr="00951B39">
        <w:rPr>
          <w:rFonts w:ascii="Arial" w:hAnsi="Arial" w:cs="Arial"/>
          <w:sz w:val="22"/>
          <w:szCs w:val="22"/>
        </w:rPr>
        <w:t xml:space="preserve"> I. smlouvy.  Zhotovitel je povinen zahájit provádění díla nejpozději do 1 týdne ode dne obdržení výzvy dle tohoto odstavce. V případě, že tak neučiní, je objednatel oprávněn od této smlouvy odstoupit.</w:t>
      </w:r>
    </w:p>
    <w:p w:rsidR="000E102E" w:rsidRDefault="000E102E">
      <w:pPr>
        <w:autoSpaceDE w:val="0"/>
        <w:ind w:left="360" w:hanging="360"/>
        <w:rPr>
          <w:color w:val="FF0000"/>
        </w:rPr>
      </w:pPr>
    </w:p>
    <w:p w:rsidR="000E102E" w:rsidRDefault="000E102E">
      <w:pPr>
        <w:autoSpaceDE w:val="0"/>
        <w:ind w:left="426" w:hanging="426"/>
        <w:rPr>
          <w:rFonts w:ascii="Arial" w:hAnsi="Arial" w:cs="Arial"/>
          <w:sz w:val="22"/>
          <w:szCs w:val="22"/>
        </w:rPr>
      </w:pPr>
      <w:r>
        <w:rPr>
          <w:rFonts w:ascii="Arial" w:hAnsi="Arial" w:cs="Arial"/>
          <w:sz w:val="22"/>
          <w:szCs w:val="22"/>
        </w:rPr>
        <w:t>2.3. V případě, že zhotovitel začne provádět dílo bez písemné výzvy popsané v</w:t>
      </w:r>
      <w:r w:rsidR="00CE21BB">
        <w:rPr>
          <w:rFonts w:ascii="Arial" w:hAnsi="Arial" w:cs="Arial"/>
          <w:sz w:val="22"/>
          <w:szCs w:val="22"/>
        </w:rPr>
        <w:t> </w:t>
      </w:r>
      <w:r>
        <w:rPr>
          <w:rFonts w:ascii="Arial" w:hAnsi="Arial" w:cs="Arial"/>
          <w:sz w:val="22"/>
          <w:szCs w:val="22"/>
        </w:rPr>
        <w:t>čl</w:t>
      </w:r>
      <w:r w:rsidR="00CE21BB">
        <w:rPr>
          <w:rFonts w:ascii="Arial" w:hAnsi="Arial" w:cs="Arial"/>
          <w:sz w:val="22"/>
          <w:szCs w:val="22"/>
        </w:rPr>
        <w:t xml:space="preserve">ánku II. </w:t>
      </w:r>
      <w:r w:rsidR="004932D7">
        <w:rPr>
          <w:rFonts w:ascii="Arial" w:hAnsi="Arial" w:cs="Arial"/>
          <w:sz w:val="22"/>
          <w:szCs w:val="22"/>
        </w:rPr>
        <w:t>odst.</w:t>
      </w:r>
      <w:r>
        <w:rPr>
          <w:rFonts w:ascii="Arial" w:hAnsi="Arial" w:cs="Arial"/>
          <w:sz w:val="22"/>
          <w:szCs w:val="22"/>
        </w:rPr>
        <w:t xml:space="preserve"> 2.</w:t>
      </w:r>
      <w:r w:rsidR="00CB4BB4">
        <w:rPr>
          <w:rFonts w:ascii="Arial" w:hAnsi="Arial" w:cs="Arial"/>
          <w:sz w:val="22"/>
          <w:szCs w:val="22"/>
        </w:rPr>
        <w:t xml:space="preserve"> </w:t>
      </w:r>
      <w:r>
        <w:rPr>
          <w:rFonts w:ascii="Arial" w:hAnsi="Arial" w:cs="Arial"/>
          <w:sz w:val="22"/>
          <w:szCs w:val="22"/>
        </w:rPr>
        <w:t>2</w:t>
      </w:r>
      <w:r w:rsidR="0071289E">
        <w:rPr>
          <w:rFonts w:ascii="Arial" w:hAnsi="Arial" w:cs="Arial"/>
          <w:sz w:val="22"/>
          <w:szCs w:val="22"/>
        </w:rPr>
        <w:t>.</w:t>
      </w:r>
      <w:r>
        <w:rPr>
          <w:rFonts w:ascii="Arial" w:hAnsi="Arial" w:cs="Arial"/>
          <w:sz w:val="22"/>
          <w:szCs w:val="22"/>
        </w:rPr>
        <w:t xml:space="preserve"> smlouvy, nese náklady na práce a dodávky takto provedené sám a objednatel není povinen jejich cenu ani náklady takto vynaložené hradit.  </w:t>
      </w:r>
    </w:p>
    <w:p w:rsidR="000E102E" w:rsidRDefault="000E102E">
      <w:pPr>
        <w:autoSpaceDE w:val="0"/>
        <w:spacing w:line="240" w:lineRule="auto"/>
        <w:ind w:left="426" w:hanging="426"/>
        <w:rPr>
          <w:rFonts w:ascii="Arial" w:hAnsi="Arial" w:cs="Arial"/>
          <w:sz w:val="22"/>
          <w:szCs w:val="22"/>
        </w:rPr>
      </w:pPr>
    </w:p>
    <w:p w:rsidR="000E102E" w:rsidRDefault="0071289E" w:rsidP="0071289E">
      <w:pPr>
        <w:autoSpaceDE w:val="0"/>
        <w:ind w:left="426" w:hanging="426"/>
        <w:rPr>
          <w:rFonts w:ascii="Arial" w:hAnsi="Arial" w:cs="Arial"/>
          <w:sz w:val="22"/>
          <w:szCs w:val="22"/>
        </w:rPr>
      </w:pPr>
      <w:r>
        <w:rPr>
          <w:rFonts w:ascii="Arial" w:hAnsi="Arial" w:cs="Arial"/>
          <w:sz w:val="22"/>
          <w:szCs w:val="22"/>
        </w:rPr>
        <w:t xml:space="preserve">2.4. </w:t>
      </w:r>
      <w:r w:rsidR="000E102E">
        <w:rPr>
          <w:rFonts w:ascii="Arial" w:hAnsi="Arial" w:cs="Arial"/>
          <w:sz w:val="22"/>
          <w:szCs w:val="22"/>
        </w:rPr>
        <w:t>Zhotovitel může provést dílo před sjednanou dobou.</w:t>
      </w:r>
    </w:p>
    <w:p w:rsidR="000E102E" w:rsidRDefault="000E102E">
      <w:pPr>
        <w:autoSpaceDE w:val="0"/>
        <w:rPr>
          <w:rFonts w:ascii="Arial" w:hAnsi="Arial" w:cs="Arial"/>
          <w:sz w:val="22"/>
          <w:szCs w:val="22"/>
        </w:rPr>
      </w:pPr>
    </w:p>
    <w:p w:rsidR="000E102E" w:rsidRDefault="000E102E">
      <w:pPr>
        <w:autoSpaceDE w:val="0"/>
        <w:spacing w:line="360" w:lineRule="auto"/>
        <w:ind w:left="426" w:hanging="426"/>
        <w:rPr>
          <w:rFonts w:ascii="Arial" w:hAnsi="Arial" w:cs="Arial"/>
          <w:sz w:val="22"/>
          <w:szCs w:val="22"/>
        </w:rPr>
      </w:pPr>
      <w:r>
        <w:rPr>
          <w:rFonts w:ascii="Arial" w:hAnsi="Arial" w:cs="Arial"/>
          <w:sz w:val="22"/>
          <w:szCs w:val="22"/>
        </w:rPr>
        <w:t>2.5. Objednatel připouští možnosti dohody o přiměřeném prodloužení doby plnění, zejména v těchto případech:</w:t>
      </w:r>
    </w:p>
    <w:p w:rsidR="000E102E" w:rsidRDefault="000E102E">
      <w:pPr>
        <w:autoSpaceDE w:val="0"/>
        <w:spacing w:line="360" w:lineRule="auto"/>
        <w:ind w:left="709" w:hanging="283"/>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t xml:space="preserve">dojde-li během výstavby ke změně rozsahu a druhu prací na žádost objednatele, tyto budou mít vždy písemnou formu </w:t>
      </w:r>
      <w:r>
        <w:rPr>
          <w:rFonts w:ascii="Arial" w:hAnsi="Arial" w:cs="Arial"/>
          <w:color w:val="000000"/>
          <w:sz w:val="22"/>
          <w:szCs w:val="22"/>
        </w:rPr>
        <w:t xml:space="preserve">a budou vždy před jejich provedením odsouhlaseny Radou kraje; a to postupem v souladu se </w:t>
      </w:r>
      <w:r w:rsidR="00DE69A6">
        <w:rPr>
          <w:rFonts w:ascii="Arial" w:hAnsi="Arial" w:cs="Arial"/>
          <w:color w:val="000000"/>
          <w:sz w:val="22"/>
          <w:szCs w:val="22"/>
        </w:rPr>
        <w:t>zákonem</w:t>
      </w:r>
      <w:r>
        <w:rPr>
          <w:rFonts w:ascii="Arial" w:hAnsi="Arial" w:cs="Arial"/>
          <w:color w:val="000000"/>
          <w:sz w:val="22"/>
          <w:szCs w:val="22"/>
        </w:rPr>
        <w:t>;</w:t>
      </w:r>
    </w:p>
    <w:p w:rsidR="000E102E" w:rsidRDefault="000E102E" w:rsidP="00DF457A">
      <w:pPr>
        <w:autoSpaceDE w:val="0"/>
        <w:spacing w:line="360" w:lineRule="auto"/>
        <w:ind w:left="709"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t>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Pr>
          <w:rFonts w:ascii="Arial" w:hAnsi="Arial" w:cs="Arial"/>
          <w:sz w:val="22"/>
          <w:szCs w:val="22"/>
        </w:rPr>
        <w:t>ánek I. odst.</w:t>
      </w:r>
      <w:r>
        <w:rPr>
          <w:rFonts w:ascii="Arial" w:hAnsi="Arial" w:cs="Arial"/>
          <w:sz w:val="22"/>
          <w:szCs w:val="22"/>
        </w:rPr>
        <w:t xml:space="preserve"> 1.1. smlouvy), to vše za předpokladu, že taková rozhodnutí, opatření či stanoviska nebudou vyvolána činností či nečinností zhotovitele. </w:t>
      </w:r>
    </w:p>
    <w:p w:rsidR="00DF457A" w:rsidRDefault="00DF457A" w:rsidP="00DF457A">
      <w:pPr>
        <w:autoSpaceDE w:val="0"/>
        <w:spacing w:line="360" w:lineRule="auto"/>
        <w:ind w:left="709" w:hanging="283"/>
        <w:rPr>
          <w:rFonts w:ascii="Arial" w:hAnsi="Arial" w:cs="Arial"/>
          <w:sz w:val="22"/>
          <w:szCs w:val="22"/>
        </w:rPr>
      </w:pPr>
    </w:p>
    <w:p w:rsidR="000E102E" w:rsidRDefault="00404475" w:rsidP="00E63388">
      <w:pPr>
        <w:autoSpaceDE w:val="0"/>
        <w:spacing w:line="360" w:lineRule="auto"/>
        <w:ind w:left="426" w:hanging="426"/>
        <w:rPr>
          <w:rFonts w:ascii="Arial" w:hAnsi="Arial" w:cs="Arial"/>
          <w:b/>
          <w:sz w:val="22"/>
          <w:szCs w:val="22"/>
        </w:rPr>
      </w:pPr>
      <w:r>
        <w:rPr>
          <w:rFonts w:ascii="Arial" w:hAnsi="Arial" w:cs="Arial"/>
          <w:sz w:val="22"/>
          <w:szCs w:val="22"/>
        </w:rPr>
        <w:t xml:space="preserve">2.6. </w:t>
      </w:r>
      <w:r w:rsidR="000E102E">
        <w:rPr>
          <w:rFonts w:ascii="Arial" w:hAnsi="Arial" w:cs="Arial"/>
          <w:sz w:val="22"/>
          <w:szCs w:val="22"/>
        </w:rPr>
        <w:t xml:space="preserve">Dohoda o výše uvedených změnách musí být vždy provedena písemně formou dodatku ke smlouvě, a to na základě obsahu formuláře, který je označen jako </w:t>
      </w:r>
      <w:r w:rsidR="000E102E" w:rsidRPr="009C0827">
        <w:rPr>
          <w:rFonts w:ascii="Arial" w:hAnsi="Arial" w:cs="Arial"/>
          <w:b/>
          <w:sz w:val="22"/>
          <w:szCs w:val="22"/>
        </w:rPr>
        <w:t>příloha č. 2</w:t>
      </w:r>
      <w:r w:rsidR="00520E23">
        <w:rPr>
          <w:rFonts w:ascii="Arial" w:hAnsi="Arial" w:cs="Arial"/>
          <w:sz w:val="22"/>
          <w:szCs w:val="22"/>
        </w:rPr>
        <w:t xml:space="preserve"> a </w:t>
      </w:r>
      <w:r w:rsidR="000E102E">
        <w:rPr>
          <w:rFonts w:ascii="Arial" w:hAnsi="Arial" w:cs="Arial"/>
          <w:sz w:val="22"/>
          <w:szCs w:val="22"/>
        </w:rPr>
        <w:t>tvoří nedílnou součást této smlouvy o dílo. Oznámení o nutnosti prodloužení termínu dokončení díla musí být provedeno neprodleně, do tří pracovních dnů</w:t>
      </w:r>
      <w:r w:rsidR="00524273">
        <w:rPr>
          <w:rFonts w:ascii="Arial" w:hAnsi="Arial" w:cs="Arial"/>
          <w:sz w:val="22"/>
          <w:szCs w:val="22"/>
        </w:rPr>
        <w:t xml:space="preserve"> od zjištění potřeby prodloužení termínu</w:t>
      </w:r>
      <w:r w:rsidR="000E102E">
        <w:rPr>
          <w:rFonts w:ascii="Arial" w:hAnsi="Arial" w:cs="Arial"/>
          <w:sz w:val="22"/>
          <w:szCs w:val="22"/>
        </w:rPr>
        <w:t xml:space="preserve">, a to písemně nebo elektronicky. Pokud zhotovitel nesplní povinnost písemného oznámení dle předchozího odstavce, je povinen uhradit objednateli </w:t>
      </w:r>
      <w:r w:rsidR="000E102E" w:rsidRPr="009C0827">
        <w:rPr>
          <w:rFonts w:ascii="Arial" w:hAnsi="Arial" w:cs="Arial"/>
          <w:b/>
          <w:sz w:val="22"/>
          <w:szCs w:val="22"/>
        </w:rPr>
        <w:t>smluvní pokutu</w:t>
      </w:r>
      <w:r w:rsidR="000E102E">
        <w:rPr>
          <w:rFonts w:ascii="Arial" w:hAnsi="Arial" w:cs="Arial"/>
          <w:sz w:val="22"/>
          <w:szCs w:val="22"/>
        </w:rPr>
        <w:t xml:space="preserve">, </w:t>
      </w:r>
      <w:r w:rsidR="000E102E" w:rsidRPr="009C0827">
        <w:rPr>
          <w:rFonts w:ascii="Arial" w:hAnsi="Arial" w:cs="Arial"/>
          <w:b/>
          <w:sz w:val="22"/>
          <w:szCs w:val="22"/>
        </w:rPr>
        <w:t>která činí částku 5 % z celkové ceny díla, minimálně v</w:t>
      </w:r>
      <w:r w:rsidR="00377343">
        <w:rPr>
          <w:rFonts w:ascii="Arial" w:hAnsi="Arial" w:cs="Arial"/>
          <w:b/>
          <w:sz w:val="22"/>
          <w:szCs w:val="22"/>
        </w:rPr>
        <w:t xml:space="preserve">šak </w:t>
      </w:r>
      <w:r w:rsidR="00377343" w:rsidRPr="004012EA">
        <w:rPr>
          <w:rFonts w:ascii="Arial" w:hAnsi="Arial" w:cs="Arial"/>
          <w:b/>
          <w:sz w:val="22"/>
          <w:szCs w:val="22"/>
        </w:rPr>
        <w:t>3</w:t>
      </w:r>
      <w:r w:rsidR="000E102E" w:rsidRPr="004012EA">
        <w:rPr>
          <w:rFonts w:ascii="Arial" w:hAnsi="Arial" w:cs="Arial"/>
          <w:b/>
          <w:sz w:val="22"/>
          <w:szCs w:val="22"/>
        </w:rPr>
        <w:t>00 000,- Kč</w:t>
      </w:r>
      <w:r w:rsidR="000E102E" w:rsidRPr="00502D6D">
        <w:rPr>
          <w:rFonts w:ascii="Arial" w:hAnsi="Arial" w:cs="Arial"/>
          <w:b/>
          <w:sz w:val="22"/>
          <w:szCs w:val="22"/>
        </w:rPr>
        <w:t>.</w:t>
      </w:r>
    </w:p>
    <w:p w:rsidR="00DF457A" w:rsidRDefault="00DF457A" w:rsidP="00E63388">
      <w:pPr>
        <w:autoSpaceDE w:val="0"/>
        <w:spacing w:line="360" w:lineRule="auto"/>
        <w:ind w:left="426" w:hanging="426"/>
        <w:rPr>
          <w:rFonts w:ascii="Arial" w:hAnsi="Arial" w:cs="Arial"/>
          <w:b/>
          <w:bCs/>
          <w:sz w:val="22"/>
          <w:szCs w:val="22"/>
        </w:rPr>
      </w:pPr>
    </w:p>
    <w:p w:rsidR="00271D84" w:rsidRDefault="002544A5" w:rsidP="002544A5">
      <w:pPr>
        <w:autoSpaceDE w:val="0"/>
        <w:ind w:left="567" w:hanging="426"/>
        <w:rPr>
          <w:rFonts w:ascii="Arial" w:hAnsi="Arial" w:cs="Arial"/>
          <w:sz w:val="22"/>
          <w:szCs w:val="22"/>
        </w:rPr>
      </w:pPr>
      <w:r>
        <w:rPr>
          <w:rFonts w:ascii="Arial" w:hAnsi="Arial" w:cs="Arial"/>
          <w:bCs/>
          <w:sz w:val="22"/>
          <w:szCs w:val="22"/>
        </w:rPr>
        <w:t xml:space="preserve">2.7. </w:t>
      </w:r>
      <w:r w:rsidRPr="002544A5">
        <w:rPr>
          <w:rFonts w:ascii="Arial" w:hAnsi="Arial" w:cs="Arial"/>
          <w:sz w:val="22"/>
          <w:szCs w:val="22"/>
        </w:rPr>
        <w:t>Provádění díla se v rámci zimního období přerušuje po dobu trvání nevhodných klimatických podmínek zamezující provádění díla. Po tuto dobu neběží termín pro dokončení díla dle této smlouvy.</w:t>
      </w:r>
    </w:p>
    <w:p w:rsidR="00011F5C" w:rsidRDefault="00011F5C" w:rsidP="002544A5">
      <w:pPr>
        <w:autoSpaceDE w:val="0"/>
        <w:ind w:left="567" w:hanging="426"/>
        <w:rPr>
          <w:rFonts w:ascii="Arial" w:hAnsi="Arial" w:cs="Arial"/>
          <w:b/>
          <w:bCs/>
          <w:sz w:val="22"/>
          <w:szCs w:val="22"/>
        </w:rPr>
      </w:pPr>
    </w:p>
    <w:p w:rsidR="00DF457A" w:rsidRDefault="00DF457A" w:rsidP="002544A5">
      <w:pPr>
        <w:autoSpaceDE w:val="0"/>
        <w:ind w:left="567" w:hanging="426"/>
        <w:rPr>
          <w:rFonts w:ascii="Arial" w:hAnsi="Arial" w:cs="Arial"/>
          <w:b/>
          <w:bCs/>
          <w:sz w:val="22"/>
          <w:szCs w:val="22"/>
        </w:rPr>
      </w:pPr>
    </w:p>
    <w:p w:rsidR="000E102E" w:rsidRDefault="000E102E">
      <w:pPr>
        <w:autoSpaceDE w:val="0"/>
        <w:jc w:val="center"/>
        <w:rPr>
          <w:rFonts w:ascii="Arial" w:hAnsi="Arial" w:cs="Arial"/>
          <w:b/>
          <w:bCs/>
          <w:sz w:val="22"/>
          <w:szCs w:val="22"/>
        </w:rPr>
      </w:pPr>
      <w:r>
        <w:rPr>
          <w:rFonts w:ascii="Arial" w:hAnsi="Arial" w:cs="Arial"/>
          <w:b/>
          <w:bCs/>
          <w:sz w:val="22"/>
          <w:szCs w:val="22"/>
        </w:rPr>
        <w:t>Článek III.</w:t>
      </w:r>
    </w:p>
    <w:p w:rsidR="000E102E" w:rsidRDefault="000E102E" w:rsidP="005C5523">
      <w:pPr>
        <w:autoSpaceDE w:val="0"/>
        <w:jc w:val="center"/>
        <w:rPr>
          <w:rFonts w:ascii="Arial" w:hAnsi="Arial" w:cs="Arial"/>
          <w:sz w:val="22"/>
          <w:szCs w:val="22"/>
        </w:rPr>
      </w:pPr>
      <w:r>
        <w:rPr>
          <w:rFonts w:ascii="Arial" w:hAnsi="Arial" w:cs="Arial"/>
          <w:b/>
          <w:bCs/>
          <w:sz w:val="22"/>
          <w:szCs w:val="22"/>
        </w:rPr>
        <w:t>Cena za dílo</w:t>
      </w:r>
    </w:p>
    <w:p w:rsidR="000E102E" w:rsidRDefault="000E102E">
      <w:pPr>
        <w:autoSpaceDE w:val="0"/>
        <w:spacing w:line="360" w:lineRule="auto"/>
        <w:rPr>
          <w:rFonts w:ascii="Arial" w:hAnsi="Arial" w:cs="Arial"/>
          <w:sz w:val="22"/>
          <w:szCs w:val="22"/>
        </w:rPr>
      </w:pPr>
      <w:r>
        <w:rPr>
          <w:rFonts w:ascii="Arial" w:hAnsi="Arial" w:cs="Arial"/>
          <w:sz w:val="22"/>
          <w:szCs w:val="22"/>
        </w:rPr>
        <w:t>3.1</w:t>
      </w:r>
      <w:r>
        <w:rPr>
          <w:rFonts w:ascii="Arial" w:hAnsi="Arial" w:cs="Arial"/>
          <w:sz w:val="22"/>
          <w:szCs w:val="22"/>
        </w:rPr>
        <w:tab/>
        <w:t xml:space="preserve">Cena za dílo dle článku I. smlouvy je sjednána na základě nabídkové ceny zhotovitele dohodou smluvních stran v souladu se zákonem v celkové výši </w:t>
      </w:r>
      <w:r w:rsidR="001D16BF">
        <w:rPr>
          <w:rFonts w:ascii="Arial" w:hAnsi="Arial" w:cs="Arial"/>
          <w:sz w:val="22"/>
          <w:szCs w:val="22"/>
          <w:shd w:val="clear" w:color="auto" w:fill="FFFF00"/>
        </w:rPr>
        <w:t>[k doplnění]</w:t>
      </w:r>
      <w:r w:rsidR="006F7BB0">
        <w:rPr>
          <w:rFonts w:ascii="Arial" w:hAnsi="Arial" w:cs="Arial"/>
          <w:sz w:val="22"/>
          <w:szCs w:val="22"/>
        </w:rPr>
        <w:t xml:space="preserve"> </w:t>
      </w:r>
      <w:r>
        <w:rPr>
          <w:rFonts w:ascii="Arial" w:hAnsi="Arial" w:cs="Arial"/>
          <w:sz w:val="22"/>
          <w:szCs w:val="22"/>
        </w:rPr>
        <w:t>Kč bez DPH, a</w:t>
      </w:r>
      <w:r w:rsidR="004932D7">
        <w:rPr>
          <w:rFonts w:ascii="Arial" w:hAnsi="Arial" w:cs="Arial"/>
          <w:sz w:val="22"/>
          <w:szCs w:val="22"/>
        </w:rPr>
        <w:t> </w:t>
      </w:r>
      <w:r>
        <w:rPr>
          <w:rFonts w:ascii="Arial" w:hAnsi="Arial" w:cs="Arial"/>
          <w:sz w:val="22"/>
          <w:szCs w:val="22"/>
        </w:rPr>
        <w:t>to</w:t>
      </w:r>
      <w:r w:rsidR="004932D7">
        <w:rPr>
          <w:rFonts w:ascii="Arial" w:hAnsi="Arial" w:cs="Arial"/>
          <w:sz w:val="22"/>
          <w:szCs w:val="22"/>
        </w:rPr>
        <w:t> </w:t>
      </w:r>
      <w:r>
        <w:rPr>
          <w:rFonts w:ascii="Arial" w:hAnsi="Arial" w:cs="Arial"/>
          <w:sz w:val="22"/>
          <w:szCs w:val="22"/>
        </w:rPr>
        <w:t>jako cena nejvýše přípustná.</w:t>
      </w:r>
    </w:p>
    <w:p w:rsidR="000E102E" w:rsidRDefault="000E102E" w:rsidP="00404475">
      <w:pPr>
        <w:autoSpaceDE w:val="0"/>
        <w:rPr>
          <w:rFonts w:ascii="Arial" w:hAnsi="Arial" w:cs="Arial"/>
          <w:sz w:val="22"/>
          <w:szCs w:val="22"/>
        </w:rPr>
      </w:pPr>
      <w:r>
        <w:rPr>
          <w:rFonts w:ascii="Arial" w:hAnsi="Arial" w:cs="Arial"/>
          <w:sz w:val="22"/>
          <w:szCs w:val="22"/>
        </w:rPr>
        <w:t xml:space="preserve">K této ceně za dílo bude zhotovitelem účtována v souladu se zákonem č. 235/2004 Sb., o dani z přidané hodnoty, v platném znění, DPH ve výši </w:t>
      </w:r>
      <w:r w:rsidR="001D16BF">
        <w:rPr>
          <w:rFonts w:ascii="Arial" w:hAnsi="Arial" w:cs="Arial"/>
          <w:sz w:val="22"/>
          <w:szCs w:val="22"/>
          <w:shd w:val="clear" w:color="auto" w:fill="FFFF00"/>
        </w:rPr>
        <w:t>[k doplnění]</w:t>
      </w:r>
      <w:r w:rsidR="001D16BF">
        <w:rPr>
          <w:rFonts w:ascii="Arial" w:hAnsi="Arial" w:cs="Arial"/>
          <w:sz w:val="22"/>
          <w:szCs w:val="22"/>
        </w:rPr>
        <w:t xml:space="preserve"> </w:t>
      </w:r>
      <w:r>
        <w:rPr>
          <w:rFonts w:ascii="Arial" w:hAnsi="Arial" w:cs="Arial"/>
          <w:sz w:val="22"/>
          <w:szCs w:val="22"/>
        </w:rPr>
        <w:t>Kč.</w:t>
      </w:r>
    </w:p>
    <w:p w:rsidR="000E102E" w:rsidRDefault="000E102E">
      <w:pPr>
        <w:autoSpaceDE w:val="0"/>
        <w:ind w:left="540" w:hanging="426"/>
        <w:rPr>
          <w:rFonts w:ascii="Arial" w:hAnsi="Arial" w:cs="Arial"/>
          <w:sz w:val="22"/>
          <w:szCs w:val="22"/>
        </w:rPr>
      </w:pPr>
    </w:p>
    <w:p w:rsidR="00951B39" w:rsidRDefault="000E102E" w:rsidP="00404475">
      <w:pPr>
        <w:autoSpaceDE w:val="0"/>
        <w:rPr>
          <w:rFonts w:ascii="Arial" w:hAnsi="Arial" w:cs="Arial"/>
          <w:sz w:val="22"/>
          <w:szCs w:val="22"/>
        </w:rPr>
      </w:pPr>
      <w:r>
        <w:rPr>
          <w:rFonts w:ascii="Arial" w:hAnsi="Arial" w:cs="Arial"/>
          <w:sz w:val="22"/>
          <w:szCs w:val="22"/>
        </w:rPr>
        <w:t xml:space="preserve">Celková cena za dílo včetně DPH činí </w:t>
      </w:r>
      <w:r w:rsidR="001D16BF">
        <w:rPr>
          <w:rFonts w:ascii="Arial" w:hAnsi="Arial" w:cs="Arial"/>
          <w:sz w:val="22"/>
          <w:szCs w:val="22"/>
          <w:shd w:val="clear" w:color="auto" w:fill="FFFF00"/>
        </w:rPr>
        <w:t>[k doplnění]</w:t>
      </w:r>
      <w:r w:rsidR="001D16BF">
        <w:rPr>
          <w:rFonts w:ascii="Arial" w:hAnsi="Arial" w:cs="Arial"/>
          <w:sz w:val="22"/>
          <w:szCs w:val="22"/>
        </w:rPr>
        <w:t xml:space="preserve"> </w:t>
      </w:r>
      <w:r>
        <w:rPr>
          <w:rFonts w:ascii="Arial" w:hAnsi="Arial" w:cs="Arial"/>
          <w:sz w:val="22"/>
          <w:szCs w:val="22"/>
        </w:rPr>
        <w:t xml:space="preserve"> Kč. </w:t>
      </w:r>
    </w:p>
    <w:p w:rsidR="00951B39" w:rsidRPr="00951B39" w:rsidRDefault="00951B39" w:rsidP="00951B39">
      <w:pPr>
        <w:autoSpaceDE w:val="0"/>
        <w:autoSpaceDN w:val="0"/>
        <w:adjustRightInd w:val="0"/>
        <w:ind w:left="540" w:hanging="540"/>
        <w:rPr>
          <w:rFonts w:ascii="Arial" w:hAnsi="Arial" w:cs="Arial"/>
          <w:sz w:val="22"/>
          <w:szCs w:val="22"/>
        </w:rPr>
      </w:pPr>
      <w:r>
        <w:rPr>
          <w:rFonts w:ascii="Arial" w:hAnsi="Arial" w:cs="Arial"/>
          <w:sz w:val="22"/>
          <w:szCs w:val="22"/>
        </w:rPr>
        <w:t xml:space="preserve">3.2.   </w:t>
      </w:r>
      <w:r w:rsidRPr="00951B39">
        <w:rPr>
          <w:rFonts w:ascii="Arial" w:hAnsi="Arial" w:cs="Arial"/>
          <w:sz w:val="22"/>
          <w:szCs w:val="22"/>
        </w:rPr>
        <w:t>Sjednaná cena za dílo dohodou smluvních stran v</w:t>
      </w:r>
      <w:r w:rsidR="001A1344">
        <w:rPr>
          <w:rFonts w:ascii="Arial" w:hAnsi="Arial" w:cs="Arial"/>
          <w:sz w:val="22"/>
          <w:szCs w:val="22"/>
        </w:rPr>
        <w:t> článku III. odst.</w:t>
      </w:r>
      <w:r w:rsidRPr="00951B39">
        <w:rPr>
          <w:rFonts w:ascii="Arial" w:hAnsi="Arial" w:cs="Arial"/>
          <w:sz w:val="22"/>
          <w:szCs w:val="22"/>
        </w:rPr>
        <w:t xml:space="preserve"> 3.1. </w:t>
      </w:r>
      <w:r w:rsidR="001D16BF">
        <w:rPr>
          <w:rFonts w:ascii="Arial" w:hAnsi="Arial" w:cs="Arial"/>
          <w:sz w:val="22"/>
          <w:szCs w:val="22"/>
        </w:rPr>
        <w:t xml:space="preserve">smlouvy </w:t>
      </w:r>
      <w:r w:rsidRPr="00951B39">
        <w:rPr>
          <w:rFonts w:ascii="Arial" w:hAnsi="Arial" w:cs="Arial"/>
          <w:sz w:val="22"/>
          <w:szCs w:val="22"/>
        </w:rPr>
        <w:t>se člení dle níže uvedených částí díla takto:</w:t>
      </w:r>
    </w:p>
    <w:p w:rsidR="00951B39" w:rsidRPr="00951B39" w:rsidRDefault="00951B39" w:rsidP="00951B39">
      <w:pPr>
        <w:autoSpaceDE w:val="0"/>
        <w:spacing w:line="280" w:lineRule="atLeast"/>
        <w:ind w:left="540" w:hanging="540"/>
        <w:rPr>
          <w:rFonts w:ascii="Arial" w:hAnsi="Arial" w:cs="Arial"/>
          <w:sz w:val="22"/>
          <w:szCs w:val="22"/>
        </w:rPr>
      </w:pPr>
    </w:p>
    <w:p w:rsidR="00951B39" w:rsidRPr="00951B39" w:rsidRDefault="00951B39" w:rsidP="00951B39">
      <w:pPr>
        <w:autoSpaceDE w:val="0"/>
        <w:spacing w:line="280" w:lineRule="atLeast"/>
        <w:ind w:left="540" w:hanging="540"/>
        <w:rPr>
          <w:rFonts w:ascii="Arial" w:hAnsi="Arial" w:cs="Arial"/>
          <w:sz w:val="22"/>
          <w:szCs w:val="22"/>
        </w:rPr>
      </w:pPr>
      <w:r w:rsidRPr="00951B39">
        <w:rPr>
          <w:rFonts w:ascii="Arial" w:hAnsi="Arial" w:cs="Arial"/>
          <w:b/>
          <w:bCs/>
          <w:sz w:val="22"/>
          <w:szCs w:val="22"/>
        </w:rPr>
        <w:lastRenderedPageBreak/>
        <w:t xml:space="preserve">       </w:t>
      </w:r>
      <w:r w:rsidRPr="00951B39">
        <w:rPr>
          <w:rFonts w:ascii="Arial" w:hAnsi="Arial" w:cs="Arial"/>
          <w:sz w:val="22"/>
          <w:szCs w:val="22"/>
        </w:rPr>
        <w:t xml:space="preserve">  a) za zhotovení vlastní stavby činí:  </w:t>
      </w:r>
    </w:p>
    <w:p w:rsidR="00951B39" w:rsidRPr="00951B39" w:rsidRDefault="00951B39" w:rsidP="00951B39">
      <w:pPr>
        <w:autoSpaceDE w:val="0"/>
        <w:spacing w:line="280" w:lineRule="atLeast"/>
        <w:ind w:left="540" w:hanging="540"/>
        <w:rPr>
          <w:rFonts w:ascii="Arial" w:hAnsi="Arial" w:cs="Arial"/>
          <w:sz w:val="22"/>
          <w:szCs w:val="22"/>
        </w:rPr>
      </w:pPr>
      <w:r w:rsidRPr="00951B39">
        <w:rPr>
          <w:rFonts w:ascii="Arial" w:hAnsi="Arial" w:cs="Arial"/>
          <w:sz w:val="22"/>
          <w:szCs w:val="22"/>
        </w:rPr>
        <w:t xml:space="preserve">             </w:t>
      </w:r>
      <w:r w:rsidRPr="00951B39">
        <w:rPr>
          <w:rFonts w:ascii="Arial" w:hAnsi="Arial" w:cs="Arial"/>
          <w:sz w:val="22"/>
          <w:szCs w:val="22"/>
        </w:rPr>
        <w:tab/>
        <w:t>cena bez DPH  …</w:t>
      </w:r>
      <w:r w:rsidR="00E63388">
        <w:rPr>
          <w:rFonts w:ascii="Arial" w:hAnsi="Arial" w:cs="Arial"/>
          <w:sz w:val="22"/>
          <w:szCs w:val="22"/>
        </w:rPr>
        <w:t>….</w:t>
      </w:r>
      <w:r w:rsidRPr="00951B39">
        <w:rPr>
          <w:rFonts w:ascii="Arial" w:hAnsi="Arial" w:cs="Arial"/>
          <w:sz w:val="22"/>
          <w:szCs w:val="22"/>
        </w:rPr>
        <w:t xml:space="preserve">………. Kč </w:t>
      </w:r>
    </w:p>
    <w:p w:rsidR="00951B39" w:rsidRPr="00951B39" w:rsidRDefault="00951B39" w:rsidP="00951B39">
      <w:pPr>
        <w:autoSpaceDE w:val="0"/>
        <w:spacing w:line="280" w:lineRule="atLeast"/>
        <w:ind w:left="540" w:hanging="540"/>
        <w:rPr>
          <w:rFonts w:ascii="Arial" w:hAnsi="Arial" w:cs="Arial"/>
          <w:sz w:val="22"/>
          <w:szCs w:val="22"/>
        </w:rPr>
      </w:pPr>
      <w:r w:rsidRPr="00951B39">
        <w:rPr>
          <w:rFonts w:ascii="Arial" w:hAnsi="Arial" w:cs="Arial"/>
          <w:sz w:val="22"/>
          <w:szCs w:val="22"/>
        </w:rPr>
        <w:t xml:space="preserve">                      </w:t>
      </w:r>
      <w:r w:rsidR="00E63388">
        <w:rPr>
          <w:rFonts w:ascii="Arial" w:hAnsi="Arial" w:cs="Arial"/>
          <w:sz w:val="22"/>
          <w:szCs w:val="22"/>
        </w:rPr>
        <w:t xml:space="preserve"> </w:t>
      </w:r>
      <w:r w:rsidRPr="00951B39">
        <w:rPr>
          <w:rFonts w:ascii="Arial" w:hAnsi="Arial" w:cs="Arial"/>
          <w:sz w:val="22"/>
          <w:szCs w:val="22"/>
        </w:rPr>
        <w:t xml:space="preserve"> DPH  </w:t>
      </w:r>
      <w:r w:rsidR="00E63388">
        <w:rPr>
          <w:rFonts w:ascii="Arial" w:hAnsi="Arial" w:cs="Arial"/>
          <w:sz w:val="22"/>
          <w:szCs w:val="22"/>
        </w:rPr>
        <w:t>…………….</w:t>
      </w:r>
      <w:r w:rsidRPr="00951B39">
        <w:rPr>
          <w:rFonts w:ascii="Arial" w:hAnsi="Arial" w:cs="Arial"/>
          <w:sz w:val="22"/>
          <w:szCs w:val="22"/>
        </w:rPr>
        <w:t>…………. Kč</w:t>
      </w:r>
    </w:p>
    <w:p w:rsidR="00951B39" w:rsidRPr="00951B39" w:rsidRDefault="00951B39" w:rsidP="00951B39">
      <w:pPr>
        <w:autoSpaceDE w:val="0"/>
        <w:spacing w:line="280" w:lineRule="atLeast"/>
        <w:ind w:left="851" w:hanging="851"/>
        <w:rPr>
          <w:rFonts w:ascii="Arial" w:hAnsi="Arial" w:cs="Arial"/>
          <w:sz w:val="22"/>
          <w:szCs w:val="22"/>
        </w:rPr>
      </w:pPr>
      <w:r w:rsidRPr="00951B39">
        <w:rPr>
          <w:rFonts w:ascii="Arial" w:hAnsi="Arial" w:cs="Arial"/>
          <w:sz w:val="22"/>
          <w:szCs w:val="22"/>
        </w:rPr>
        <w:t xml:space="preserve">             </w:t>
      </w:r>
      <w:r w:rsidRPr="00951B39">
        <w:rPr>
          <w:rFonts w:ascii="Arial" w:hAnsi="Arial" w:cs="Arial"/>
          <w:sz w:val="22"/>
          <w:szCs w:val="22"/>
        </w:rPr>
        <w:tab/>
      </w:r>
      <w:r w:rsidRPr="00951B39">
        <w:rPr>
          <w:rFonts w:ascii="Arial" w:hAnsi="Arial" w:cs="Arial"/>
          <w:sz w:val="22"/>
          <w:szCs w:val="22"/>
        </w:rPr>
        <w:tab/>
        <w:t xml:space="preserve">cena včetně DPH  ………… Kč  </w:t>
      </w:r>
    </w:p>
    <w:p w:rsidR="00951B39" w:rsidRPr="00951B39" w:rsidRDefault="00951B39" w:rsidP="00951B39">
      <w:pPr>
        <w:autoSpaceDE w:val="0"/>
        <w:spacing w:line="280" w:lineRule="atLeast"/>
        <w:ind w:left="540" w:hanging="540"/>
        <w:rPr>
          <w:rFonts w:ascii="Arial" w:hAnsi="Arial" w:cs="Arial"/>
          <w:sz w:val="22"/>
          <w:szCs w:val="22"/>
        </w:rPr>
      </w:pPr>
      <w:r w:rsidRPr="00951B39">
        <w:rPr>
          <w:rFonts w:ascii="Arial" w:hAnsi="Arial" w:cs="Arial"/>
          <w:sz w:val="22"/>
          <w:szCs w:val="22"/>
        </w:rPr>
        <w:t xml:space="preserve">         </w:t>
      </w:r>
    </w:p>
    <w:p w:rsidR="00951B39" w:rsidRPr="00951B39" w:rsidRDefault="00951B39" w:rsidP="00951B39">
      <w:pPr>
        <w:autoSpaceDE w:val="0"/>
        <w:spacing w:line="280" w:lineRule="atLeast"/>
        <w:ind w:left="540" w:hanging="540"/>
        <w:rPr>
          <w:rFonts w:ascii="Arial" w:hAnsi="Arial" w:cs="Arial"/>
          <w:sz w:val="22"/>
          <w:szCs w:val="22"/>
        </w:rPr>
      </w:pPr>
    </w:p>
    <w:p w:rsidR="00951B39" w:rsidRPr="00951B39" w:rsidRDefault="00951B39" w:rsidP="00951B39">
      <w:pPr>
        <w:autoSpaceDE w:val="0"/>
        <w:spacing w:line="280" w:lineRule="atLeast"/>
        <w:ind w:left="708" w:hanging="282"/>
        <w:rPr>
          <w:rFonts w:ascii="Arial" w:hAnsi="Arial" w:cs="Arial"/>
          <w:sz w:val="22"/>
          <w:szCs w:val="22"/>
        </w:rPr>
      </w:pPr>
      <w:r w:rsidRPr="00951B39">
        <w:rPr>
          <w:rFonts w:ascii="Arial" w:hAnsi="Arial" w:cs="Arial"/>
          <w:sz w:val="22"/>
          <w:szCs w:val="22"/>
        </w:rPr>
        <w:t>b) za provedení plnění uvedených v</w:t>
      </w:r>
      <w:r w:rsidR="001A1344">
        <w:rPr>
          <w:rFonts w:ascii="Arial" w:hAnsi="Arial" w:cs="Arial"/>
          <w:sz w:val="22"/>
          <w:szCs w:val="22"/>
        </w:rPr>
        <w:t> článku I. odst.</w:t>
      </w:r>
      <w:r w:rsidRPr="00951B39">
        <w:rPr>
          <w:rFonts w:ascii="Arial" w:hAnsi="Arial" w:cs="Arial"/>
          <w:sz w:val="22"/>
          <w:szCs w:val="22"/>
        </w:rPr>
        <w:t xml:space="preserve"> </w:t>
      </w:r>
      <w:r w:rsidR="00820153">
        <w:rPr>
          <w:rFonts w:ascii="Arial" w:hAnsi="Arial" w:cs="Arial"/>
          <w:sz w:val="22"/>
          <w:szCs w:val="22"/>
        </w:rPr>
        <w:t xml:space="preserve">1.1 a </w:t>
      </w:r>
      <w:r w:rsidRPr="00951B39">
        <w:rPr>
          <w:rFonts w:ascii="Arial" w:hAnsi="Arial" w:cs="Arial"/>
          <w:sz w:val="22"/>
          <w:szCs w:val="22"/>
        </w:rPr>
        <w:t>1.4. smlouvy (neobsažených v</w:t>
      </w:r>
      <w:r w:rsidR="004932D7">
        <w:rPr>
          <w:rFonts w:ascii="Arial" w:hAnsi="Arial" w:cs="Arial"/>
          <w:sz w:val="22"/>
          <w:szCs w:val="22"/>
        </w:rPr>
        <w:t> </w:t>
      </w:r>
      <w:r w:rsidRPr="00951B39">
        <w:rPr>
          <w:rFonts w:ascii="Arial" w:hAnsi="Arial" w:cs="Arial"/>
          <w:sz w:val="22"/>
          <w:szCs w:val="22"/>
        </w:rPr>
        <w:t xml:space="preserve">položkovém rozpočtu, který je přílohou této smlouvy)  činí :        </w:t>
      </w:r>
    </w:p>
    <w:p w:rsidR="00951B39" w:rsidRPr="00951B39" w:rsidRDefault="00951B39" w:rsidP="00951B39">
      <w:pPr>
        <w:autoSpaceDE w:val="0"/>
        <w:spacing w:line="280" w:lineRule="atLeast"/>
        <w:rPr>
          <w:rFonts w:ascii="Arial" w:hAnsi="Arial" w:cs="Arial"/>
          <w:sz w:val="22"/>
          <w:szCs w:val="22"/>
        </w:rPr>
      </w:pPr>
    </w:p>
    <w:p w:rsidR="00951B39" w:rsidRPr="00951B39" w:rsidRDefault="00951B39" w:rsidP="00951B39">
      <w:pPr>
        <w:tabs>
          <w:tab w:val="left" w:pos="1418"/>
        </w:tabs>
        <w:autoSpaceDE w:val="0"/>
        <w:spacing w:line="280" w:lineRule="atLeast"/>
        <w:ind w:left="540" w:hanging="540"/>
        <w:rPr>
          <w:rFonts w:ascii="Arial" w:hAnsi="Arial" w:cs="Arial"/>
          <w:sz w:val="22"/>
          <w:szCs w:val="22"/>
        </w:rPr>
      </w:pPr>
      <w:r w:rsidRPr="00951B39">
        <w:rPr>
          <w:rFonts w:ascii="Arial" w:hAnsi="Arial" w:cs="Arial"/>
          <w:sz w:val="22"/>
          <w:szCs w:val="22"/>
        </w:rPr>
        <w:t xml:space="preserve">                        cena bez DPH  …………. Kč </w:t>
      </w:r>
    </w:p>
    <w:p w:rsidR="00951B39" w:rsidRPr="00951B39" w:rsidRDefault="00951B39" w:rsidP="00951B39">
      <w:pPr>
        <w:autoSpaceDE w:val="0"/>
        <w:spacing w:line="280" w:lineRule="atLeast"/>
        <w:ind w:left="540" w:hanging="540"/>
        <w:rPr>
          <w:rFonts w:ascii="Arial" w:hAnsi="Arial" w:cs="Arial"/>
          <w:sz w:val="22"/>
          <w:szCs w:val="22"/>
        </w:rPr>
      </w:pPr>
      <w:r w:rsidRPr="00951B39">
        <w:rPr>
          <w:rFonts w:ascii="Arial" w:hAnsi="Arial" w:cs="Arial"/>
          <w:sz w:val="22"/>
          <w:szCs w:val="22"/>
        </w:rPr>
        <w:t xml:space="preserve">                        DPH</w:t>
      </w:r>
      <w:r w:rsidR="00E63388">
        <w:rPr>
          <w:rFonts w:ascii="Arial" w:hAnsi="Arial" w:cs="Arial"/>
          <w:sz w:val="22"/>
          <w:szCs w:val="22"/>
        </w:rPr>
        <w:t xml:space="preserve"> ..…………</w:t>
      </w:r>
      <w:r w:rsidRPr="00951B39">
        <w:rPr>
          <w:rFonts w:ascii="Arial" w:hAnsi="Arial" w:cs="Arial"/>
          <w:sz w:val="22"/>
          <w:szCs w:val="22"/>
        </w:rPr>
        <w:t>…</w:t>
      </w:r>
      <w:r w:rsidR="00E63388">
        <w:rPr>
          <w:rFonts w:ascii="Arial" w:hAnsi="Arial" w:cs="Arial"/>
          <w:sz w:val="22"/>
          <w:szCs w:val="22"/>
        </w:rPr>
        <w:t>…</w:t>
      </w:r>
      <w:r w:rsidRPr="00951B39">
        <w:rPr>
          <w:rFonts w:ascii="Arial" w:hAnsi="Arial" w:cs="Arial"/>
          <w:sz w:val="22"/>
          <w:szCs w:val="22"/>
        </w:rPr>
        <w:t>……. Kč</w:t>
      </w:r>
    </w:p>
    <w:p w:rsidR="00951B39" w:rsidRPr="00951B39" w:rsidRDefault="00951B39" w:rsidP="00951B39">
      <w:pPr>
        <w:autoSpaceDE w:val="0"/>
        <w:autoSpaceDN w:val="0"/>
        <w:adjustRightInd w:val="0"/>
        <w:ind w:left="540" w:hanging="540"/>
        <w:rPr>
          <w:rFonts w:ascii="Arial" w:hAnsi="Arial" w:cs="Arial"/>
          <w:sz w:val="22"/>
          <w:szCs w:val="22"/>
        </w:rPr>
      </w:pPr>
      <w:r w:rsidRPr="00951B39">
        <w:rPr>
          <w:rFonts w:ascii="Arial" w:hAnsi="Arial" w:cs="Arial"/>
          <w:sz w:val="22"/>
          <w:szCs w:val="22"/>
        </w:rPr>
        <w:t xml:space="preserve">              </w:t>
      </w:r>
      <w:r w:rsidRPr="00951B39">
        <w:rPr>
          <w:rFonts w:ascii="Arial" w:hAnsi="Arial" w:cs="Arial"/>
          <w:sz w:val="22"/>
          <w:szCs w:val="22"/>
        </w:rPr>
        <w:tab/>
        <w:t>cena včetně DPH</w:t>
      </w:r>
      <w:r w:rsidR="00E63388">
        <w:rPr>
          <w:rFonts w:ascii="Arial" w:hAnsi="Arial" w:cs="Arial"/>
          <w:sz w:val="22"/>
          <w:szCs w:val="22"/>
        </w:rPr>
        <w:t xml:space="preserve"> </w:t>
      </w:r>
      <w:r w:rsidRPr="00951B39">
        <w:rPr>
          <w:rFonts w:ascii="Arial" w:hAnsi="Arial" w:cs="Arial"/>
          <w:sz w:val="22"/>
          <w:szCs w:val="22"/>
        </w:rPr>
        <w:t xml:space="preserve"> ………. Kč</w:t>
      </w:r>
    </w:p>
    <w:p w:rsidR="00951B39" w:rsidRPr="00951B39" w:rsidRDefault="00951B39" w:rsidP="00951B39">
      <w:pPr>
        <w:autoSpaceDE w:val="0"/>
        <w:autoSpaceDN w:val="0"/>
        <w:adjustRightInd w:val="0"/>
        <w:ind w:left="540" w:hanging="540"/>
        <w:rPr>
          <w:rFonts w:ascii="Arial" w:hAnsi="Arial" w:cs="Arial"/>
          <w:sz w:val="22"/>
          <w:szCs w:val="22"/>
        </w:rPr>
      </w:pPr>
    </w:p>
    <w:p w:rsidR="00951B39" w:rsidRPr="00951B39" w:rsidRDefault="00951B39" w:rsidP="00951B39">
      <w:pPr>
        <w:autoSpaceDE w:val="0"/>
        <w:autoSpaceDN w:val="0"/>
        <w:adjustRightInd w:val="0"/>
        <w:ind w:left="540" w:hanging="540"/>
        <w:rPr>
          <w:rFonts w:ascii="Arial" w:hAnsi="Arial" w:cs="Arial"/>
          <w:sz w:val="22"/>
          <w:szCs w:val="22"/>
        </w:rPr>
      </w:pPr>
    </w:p>
    <w:p w:rsidR="00951B39" w:rsidRPr="00951B39" w:rsidRDefault="00951B39" w:rsidP="00951B39">
      <w:pPr>
        <w:autoSpaceDE w:val="0"/>
        <w:autoSpaceDN w:val="0"/>
        <w:adjustRightInd w:val="0"/>
        <w:ind w:left="540" w:hanging="540"/>
        <w:rPr>
          <w:rFonts w:ascii="Arial" w:hAnsi="Arial" w:cs="Arial"/>
          <w:sz w:val="22"/>
          <w:szCs w:val="22"/>
        </w:rPr>
      </w:pPr>
      <w:r w:rsidRPr="00951B39">
        <w:rPr>
          <w:rFonts w:ascii="Arial" w:hAnsi="Arial" w:cs="Arial"/>
          <w:sz w:val="22"/>
          <w:szCs w:val="22"/>
        </w:rPr>
        <w:t xml:space="preserve">Kontrolní součet činí:  </w:t>
      </w:r>
      <w:r w:rsidRPr="00951B39">
        <w:rPr>
          <w:rFonts w:ascii="Arial" w:hAnsi="Arial" w:cs="Arial"/>
          <w:sz w:val="22"/>
          <w:szCs w:val="22"/>
        </w:rPr>
        <w:tab/>
        <w:t>cena bez DPH</w:t>
      </w:r>
      <w:r w:rsidRPr="00951B39">
        <w:rPr>
          <w:rFonts w:ascii="Arial" w:hAnsi="Arial" w:cs="Arial"/>
          <w:sz w:val="22"/>
          <w:szCs w:val="22"/>
        </w:rPr>
        <w:tab/>
      </w:r>
      <w:r w:rsidRPr="00951B39">
        <w:rPr>
          <w:rFonts w:ascii="Arial" w:hAnsi="Arial" w:cs="Arial"/>
          <w:sz w:val="22"/>
          <w:szCs w:val="22"/>
        </w:rPr>
        <w:tab/>
        <w:t>………………….Kč</w:t>
      </w:r>
    </w:p>
    <w:p w:rsidR="00951B39" w:rsidRPr="00951B39" w:rsidRDefault="00951B39" w:rsidP="00951B39">
      <w:pPr>
        <w:autoSpaceDE w:val="0"/>
        <w:autoSpaceDN w:val="0"/>
        <w:adjustRightInd w:val="0"/>
        <w:ind w:left="540" w:hanging="540"/>
        <w:rPr>
          <w:rFonts w:ascii="Arial" w:hAnsi="Arial" w:cs="Arial"/>
          <w:sz w:val="22"/>
          <w:szCs w:val="22"/>
        </w:rPr>
      </w:pP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t>DPH celkem</w:t>
      </w: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t>………………….Kč</w:t>
      </w:r>
    </w:p>
    <w:p w:rsidR="00951B39" w:rsidRPr="00951B39" w:rsidRDefault="00951B39" w:rsidP="00951B39">
      <w:pPr>
        <w:autoSpaceDE w:val="0"/>
        <w:autoSpaceDN w:val="0"/>
        <w:adjustRightInd w:val="0"/>
        <w:ind w:left="540" w:hanging="540"/>
        <w:rPr>
          <w:rFonts w:ascii="Arial" w:hAnsi="Arial" w:cs="Arial"/>
          <w:sz w:val="22"/>
          <w:szCs w:val="22"/>
        </w:rPr>
      </w:pP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r>
      <w:r w:rsidRPr="00951B39">
        <w:rPr>
          <w:rFonts w:ascii="Arial" w:hAnsi="Arial" w:cs="Arial"/>
          <w:sz w:val="22"/>
          <w:szCs w:val="22"/>
        </w:rPr>
        <w:tab/>
        <w:t xml:space="preserve">Celková cena včetně DPH </w:t>
      </w:r>
      <w:r w:rsidRPr="00951B39">
        <w:rPr>
          <w:rFonts w:ascii="Arial" w:hAnsi="Arial" w:cs="Arial"/>
          <w:sz w:val="22"/>
          <w:szCs w:val="22"/>
        </w:rPr>
        <w:tab/>
        <w:t>………………….Kč</w:t>
      </w:r>
    </w:p>
    <w:p w:rsidR="000E102E" w:rsidRDefault="000E102E">
      <w:pPr>
        <w:autoSpaceDE w:val="0"/>
        <w:ind w:left="540"/>
      </w:pPr>
    </w:p>
    <w:p w:rsidR="000E102E" w:rsidRDefault="000E102E">
      <w:pPr>
        <w:autoSpaceDE w:val="0"/>
        <w:spacing w:line="240" w:lineRule="auto"/>
        <w:ind w:left="540" w:hanging="540"/>
        <w:rPr>
          <w:rFonts w:ascii="Arial" w:hAnsi="Arial" w:cs="Arial"/>
          <w:sz w:val="22"/>
          <w:szCs w:val="22"/>
        </w:rPr>
      </w:pPr>
    </w:p>
    <w:p w:rsidR="00FA79CD" w:rsidRPr="001626DB" w:rsidRDefault="00FA79CD" w:rsidP="00FA79CD">
      <w:pPr>
        <w:widowControl/>
        <w:spacing w:line="360" w:lineRule="auto"/>
        <w:ind w:left="540"/>
        <w:textAlignment w:val="auto"/>
        <w:rPr>
          <w:rFonts w:ascii="Arial" w:hAnsi="Arial" w:cs="Arial"/>
          <w:sz w:val="22"/>
          <w:szCs w:val="22"/>
        </w:rPr>
      </w:pPr>
      <w:r w:rsidRPr="002F3855">
        <w:rPr>
          <w:rFonts w:ascii="Arial" w:hAnsi="Arial" w:cs="Arial"/>
          <w:sz w:val="22"/>
          <w:szCs w:val="22"/>
        </w:rPr>
        <w:t>Nedílnou součástí smlouvy je oceněný výkaz výměr</w:t>
      </w:r>
      <w:r>
        <w:rPr>
          <w:rFonts w:ascii="Arial" w:hAnsi="Arial" w:cs="Arial"/>
          <w:sz w:val="22"/>
          <w:szCs w:val="22"/>
        </w:rPr>
        <w:t xml:space="preserve"> uvedený v </w:t>
      </w:r>
      <w:r w:rsidRPr="00FA79CD">
        <w:rPr>
          <w:rFonts w:ascii="Arial" w:hAnsi="Arial" w:cs="Arial"/>
          <w:b/>
          <w:sz w:val="22"/>
          <w:szCs w:val="22"/>
        </w:rPr>
        <w:t>příloze č. 3</w:t>
      </w:r>
      <w:r w:rsidRPr="002F3855">
        <w:rPr>
          <w:rFonts w:ascii="Arial" w:hAnsi="Arial" w:cs="Arial"/>
          <w:sz w:val="22"/>
          <w:szCs w:val="22"/>
        </w:rPr>
        <w:t xml:space="preserve">. Celkové ceny položek (a jejich kalkulací s oceněným množstvím či rozsahem dané položky </w:t>
      </w:r>
      <w:r w:rsidR="00DE69A6">
        <w:rPr>
          <w:rFonts w:ascii="Arial" w:hAnsi="Arial" w:cs="Arial"/>
          <w:sz w:val="22"/>
          <w:szCs w:val="22"/>
        </w:rPr>
        <w:t>a</w:t>
      </w:r>
      <w:r w:rsidR="004932D7">
        <w:rPr>
          <w:rFonts w:ascii="Arial" w:hAnsi="Arial" w:cs="Arial"/>
          <w:sz w:val="22"/>
          <w:szCs w:val="22"/>
        </w:rPr>
        <w:t> </w:t>
      </w:r>
      <w:r w:rsidRPr="002F3855">
        <w:rPr>
          <w:rFonts w:ascii="Arial" w:hAnsi="Arial" w:cs="Arial"/>
          <w:sz w:val="22"/>
          <w:szCs w:val="22"/>
        </w:rPr>
        <w:t>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zhotovitele nutno předvídat a v odborných kruzích jsou považovány za její součást.</w:t>
      </w:r>
      <w:r w:rsidRPr="004010FB">
        <w:rPr>
          <w:rFonts w:ascii="Arial" w:hAnsi="Arial" w:cs="Arial"/>
          <w:sz w:val="22"/>
          <w:szCs w:val="22"/>
        </w:rPr>
        <w:t xml:space="preserve"> </w:t>
      </w:r>
    </w:p>
    <w:p w:rsidR="00FA79CD" w:rsidRPr="001626DB" w:rsidRDefault="00FA79CD" w:rsidP="00FA79CD">
      <w:pPr>
        <w:autoSpaceDE w:val="0"/>
        <w:autoSpaceDN w:val="0"/>
        <w:spacing w:line="240" w:lineRule="auto"/>
        <w:ind w:left="426" w:hanging="426"/>
        <w:rPr>
          <w:rFonts w:ascii="Arial" w:hAnsi="Arial" w:cs="Arial"/>
          <w:color w:val="000000"/>
          <w:sz w:val="22"/>
          <w:szCs w:val="22"/>
        </w:rPr>
      </w:pPr>
    </w:p>
    <w:p w:rsidR="00FA79CD" w:rsidRPr="001626DB" w:rsidRDefault="00FA79CD" w:rsidP="009F1257">
      <w:pPr>
        <w:numPr>
          <w:ilvl w:val="0"/>
          <w:numId w:val="45"/>
        </w:numPr>
        <w:suppressAutoHyphens w:val="0"/>
        <w:autoSpaceDE w:val="0"/>
        <w:autoSpaceDN w:val="0"/>
        <w:adjustRightInd w:val="0"/>
        <w:rPr>
          <w:rFonts w:ascii="Arial" w:hAnsi="Arial" w:cs="Arial"/>
          <w:color w:val="000000"/>
          <w:sz w:val="22"/>
          <w:szCs w:val="22"/>
        </w:rPr>
      </w:pPr>
      <w:r w:rsidRPr="001626DB">
        <w:rPr>
          <w:rFonts w:ascii="Arial" w:hAnsi="Arial" w:cs="Arial"/>
          <w:color w:val="000000"/>
          <w:sz w:val="22"/>
          <w:szCs w:val="22"/>
        </w:rPr>
        <w:t xml:space="preserve">Zhotovitel je oprávněn změnit účtovanou výši DPH v souladu se zákonem </w:t>
      </w:r>
      <w:r w:rsidR="00DE69A6">
        <w:rPr>
          <w:rFonts w:ascii="Arial" w:hAnsi="Arial" w:cs="Arial"/>
          <w:color w:val="000000"/>
          <w:sz w:val="22"/>
          <w:szCs w:val="22"/>
        </w:rPr>
        <w:t>o DPH,</w:t>
      </w:r>
      <w:r w:rsidRPr="001626DB">
        <w:rPr>
          <w:rFonts w:ascii="Arial" w:hAnsi="Arial" w:cs="Arial"/>
          <w:color w:val="000000"/>
          <w:sz w:val="22"/>
          <w:szCs w:val="22"/>
        </w:rPr>
        <w:t xml:space="preserve"> jestliže po uzavření této smlouvy o dílo nabude účinnosti zákon, kterým bude výše DPH změněna.   </w:t>
      </w:r>
    </w:p>
    <w:p w:rsidR="00FA79CD" w:rsidRDefault="00FA79CD" w:rsidP="00FA79CD">
      <w:pPr>
        <w:autoSpaceDE w:val="0"/>
        <w:autoSpaceDN w:val="0"/>
        <w:spacing w:line="240" w:lineRule="auto"/>
        <w:ind w:left="426" w:hanging="426"/>
        <w:rPr>
          <w:rFonts w:ascii="Arial" w:hAnsi="Arial" w:cs="Arial"/>
          <w:sz w:val="22"/>
          <w:szCs w:val="22"/>
        </w:rPr>
      </w:pPr>
    </w:p>
    <w:p w:rsidR="00FA79CD" w:rsidRPr="00600F40" w:rsidRDefault="00FA79CD" w:rsidP="009F1257">
      <w:pPr>
        <w:pStyle w:val="Odstavecseseznamem"/>
        <w:numPr>
          <w:ilvl w:val="0"/>
          <w:numId w:val="46"/>
        </w:numPr>
        <w:suppressAutoHyphens w:val="0"/>
        <w:adjustRightInd w:val="0"/>
        <w:rPr>
          <w:rFonts w:ascii="Arial" w:hAnsi="Arial" w:cs="Arial"/>
          <w:color w:val="000000"/>
          <w:sz w:val="22"/>
          <w:szCs w:val="22"/>
        </w:rPr>
      </w:pPr>
      <w:r w:rsidRPr="00600F40">
        <w:rPr>
          <w:rFonts w:ascii="Arial" w:hAnsi="Arial" w:cs="Arial"/>
          <w:sz w:val="22"/>
          <w:szCs w:val="22"/>
        </w:rPr>
        <w:t xml:space="preserve">Cena za dílo je konečná, ani jedna strana není oprávněna požadovat změnu ceny díla proto, že si dílo vyžádalo jiné úsilí nebo jiné náklady, než bylo předpokládáno. Zhotovitel je povinen </w:t>
      </w:r>
      <w:r w:rsidR="00DE69A6">
        <w:rPr>
          <w:rFonts w:ascii="Arial" w:hAnsi="Arial" w:cs="Arial"/>
          <w:sz w:val="22"/>
          <w:szCs w:val="22"/>
        </w:rPr>
        <w:t>snížit</w:t>
      </w:r>
      <w:r w:rsidRPr="00600F40">
        <w:rPr>
          <w:rFonts w:ascii="Arial" w:hAnsi="Arial" w:cs="Arial"/>
          <w:sz w:val="22"/>
          <w:szCs w:val="22"/>
        </w:rPr>
        <w:t xml:space="preserve"> cen</w:t>
      </w:r>
      <w:r w:rsidR="00DE69A6">
        <w:rPr>
          <w:rFonts w:ascii="Arial" w:hAnsi="Arial" w:cs="Arial"/>
          <w:sz w:val="22"/>
          <w:szCs w:val="22"/>
        </w:rPr>
        <w:t>u</w:t>
      </w:r>
      <w:r w:rsidRPr="00600F40">
        <w:rPr>
          <w:rFonts w:ascii="Arial" w:hAnsi="Arial" w:cs="Arial"/>
          <w:sz w:val="22"/>
          <w:szCs w:val="22"/>
        </w:rPr>
        <w:t xml:space="preserve"> díla </w:t>
      </w:r>
      <w:r w:rsidR="00DE69A6">
        <w:rPr>
          <w:rFonts w:ascii="Arial" w:hAnsi="Arial" w:cs="Arial"/>
          <w:sz w:val="22"/>
          <w:szCs w:val="22"/>
        </w:rPr>
        <w:t>o</w:t>
      </w:r>
      <w:r w:rsidR="00DE69A6" w:rsidRPr="00600F40">
        <w:rPr>
          <w:rFonts w:ascii="Arial" w:hAnsi="Arial" w:cs="Arial"/>
          <w:sz w:val="22"/>
          <w:szCs w:val="22"/>
        </w:rPr>
        <w:t xml:space="preserve"> </w:t>
      </w:r>
      <w:r w:rsidRPr="00600F40">
        <w:rPr>
          <w:rFonts w:ascii="Arial" w:hAnsi="Arial" w:cs="Arial"/>
          <w:sz w:val="22"/>
          <w:szCs w:val="22"/>
        </w:rPr>
        <w:t>neprovedené práce a objednatel je povinen vypsat výběrové řízení na dodatečné stavební práce, které nebyly obsaženy v původních zadávacích podmínkách, jejichž potřeba vznikla v důsledku okolností, které zadavatel jednající s</w:t>
      </w:r>
      <w:r w:rsidR="004B1114">
        <w:rPr>
          <w:rFonts w:ascii="Arial" w:hAnsi="Arial" w:cs="Arial"/>
          <w:sz w:val="22"/>
          <w:szCs w:val="22"/>
        </w:rPr>
        <w:t> </w:t>
      </w:r>
      <w:r w:rsidRPr="00600F40">
        <w:rPr>
          <w:rFonts w:ascii="Arial" w:hAnsi="Arial" w:cs="Arial"/>
          <w:sz w:val="22"/>
          <w:szCs w:val="22"/>
        </w:rPr>
        <w:t xml:space="preserve">náležitou péčí nemohl předvídat, a tyto dodatečné stavební práce nebo služby jsou nezbytné pro provedení původních stavebních prací nebo poskytnutí původních služeb, za podmínek upravených </w:t>
      </w:r>
      <w:r w:rsidR="004B1114">
        <w:rPr>
          <w:rFonts w:ascii="Arial" w:hAnsi="Arial" w:cs="Arial"/>
          <w:sz w:val="22"/>
          <w:szCs w:val="22"/>
        </w:rPr>
        <w:t>v zákoně</w:t>
      </w:r>
      <w:r w:rsidRPr="00600F40">
        <w:rPr>
          <w:rFonts w:ascii="Arial" w:hAnsi="Arial" w:cs="Arial"/>
          <w:sz w:val="22"/>
          <w:szCs w:val="22"/>
        </w:rPr>
        <w:t>, a uzavřít smlouvu o dílo</w:t>
      </w:r>
      <w:r w:rsidR="004B1114">
        <w:rPr>
          <w:rFonts w:ascii="Arial" w:hAnsi="Arial" w:cs="Arial"/>
          <w:sz w:val="22"/>
          <w:szCs w:val="22"/>
        </w:rPr>
        <w:t xml:space="preserve"> či její dodatek</w:t>
      </w:r>
      <w:r w:rsidRPr="00600F40">
        <w:rPr>
          <w:rFonts w:ascii="Arial" w:hAnsi="Arial" w:cs="Arial"/>
          <w:sz w:val="22"/>
          <w:szCs w:val="22"/>
        </w:rPr>
        <w:t xml:space="preserve">. Povinností </w:t>
      </w:r>
      <w:r w:rsidRPr="00600F40">
        <w:rPr>
          <w:rFonts w:ascii="Arial" w:hAnsi="Arial" w:cs="Arial"/>
          <w:sz w:val="22"/>
          <w:szCs w:val="22"/>
        </w:rPr>
        <w:lastRenderedPageBreak/>
        <w:t>zhotovitele je prokázat existenci okolností, které nebylo možno předvídat, v</w:t>
      </w:r>
      <w:r w:rsidR="004932D7">
        <w:rPr>
          <w:rFonts w:ascii="Arial" w:hAnsi="Arial" w:cs="Arial"/>
          <w:sz w:val="22"/>
          <w:szCs w:val="22"/>
        </w:rPr>
        <w:t> </w:t>
      </w:r>
      <w:r w:rsidRPr="00600F40">
        <w:rPr>
          <w:rFonts w:ascii="Arial" w:hAnsi="Arial" w:cs="Arial"/>
          <w:sz w:val="22"/>
          <w:szCs w:val="22"/>
        </w:rPr>
        <w:t>pochybnostech se má za to, že nenastaly.</w:t>
      </w:r>
    </w:p>
    <w:p w:rsidR="00FA79CD" w:rsidRPr="008442E3" w:rsidRDefault="00FA79CD" w:rsidP="00FA79CD">
      <w:pPr>
        <w:pStyle w:val="Odstavecseseznamem"/>
        <w:ind w:left="540"/>
        <w:rPr>
          <w:rFonts w:ascii="Arial" w:hAnsi="Arial" w:cs="Arial"/>
          <w:color w:val="000000"/>
          <w:sz w:val="22"/>
          <w:szCs w:val="22"/>
        </w:rPr>
      </w:pPr>
    </w:p>
    <w:p w:rsidR="00FA79CD" w:rsidRDefault="00FA79CD" w:rsidP="009F1257">
      <w:pPr>
        <w:numPr>
          <w:ilvl w:val="0"/>
          <w:numId w:val="47"/>
        </w:numPr>
        <w:suppressAutoHyphens w:val="0"/>
        <w:autoSpaceDE w:val="0"/>
        <w:autoSpaceDN w:val="0"/>
        <w:adjustRightInd w:val="0"/>
        <w:rPr>
          <w:rFonts w:ascii="Arial" w:hAnsi="Arial" w:cs="Arial"/>
          <w:sz w:val="22"/>
          <w:szCs w:val="22"/>
        </w:rPr>
      </w:pPr>
      <w:r w:rsidRPr="001626DB">
        <w:rPr>
          <w:rFonts w:ascii="Arial" w:hAnsi="Arial" w:cs="Arial"/>
          <w:sz w:val="22"/>
          <w:szCs w:val="22"/>
        </w:rPr>
        <w:t>Cena díla bude snížena o práce, které oproti projektu nebudou objednatelem vyžadovány (méněpráce) a tedy nebudou provedeny.</w:t>
      </w:r>
      <w:r w:rsidRPr="00D0712C">
        <w:rPr>
          <w:rFonts w:ascii="Arial" w:hAnsi="Arial" w:cs="Arial"/>
          <w:sz w:val="22"/>
          <w:szCs w:val="22"/>
        </w:rPr>
        <w:t xml:space="preserve"> </w:t>
      </w:r>
    </w:p>
    <w:p w:rsidR="00FA79CD" w:rsidRDefault="00FA79CD" w:rsidP="00FA79CD">
      <w:pPr>
        <w:autoSpaceDE w:val="0"/>
        <w:autoSpaceDN w:val="0"/>
        <w:rPr>
          <w:rFonts w:ascii="Arial" w:hAnsi="Arial" w:cs="Arial"/>
          <w:sz w:val="22"/>
          <w:szCs w:val="22"/>
        </w:rPr>
      </w:pPr>
    </w:p>
    <w:p w:rsidR="00FA79CD" w:rsidRDefault="00FA79CD" w:rsidP="00CB6B86">
      <w:pPr>
        <w:autoSpaceDE w:val="0"/>
        <w:autoSpaceDN w:val="0"/>
        <w:ind w:left="540" w:hanging="540"/>
        <w:rPr>
          <w:rFonts w:ascii="Arial" w:hAnsi="Arial" w:cs="Arial"/>
          <w:sz w:val="22"/>
          <w:szCs w:val="22"/>
        </w:rPr>
      </w:pPr>
      <w:r>
        <w:rPr>
          <w:rFonts w:ascii="Arial" w:hAnsi="Arial" w:cs="Arial"/>
          <w:sz w:val="22"/>
          <w:szCs w:val="22"/>
        </w:rPr>
        <w:t xml:space="preserve">3.6. </w:t>
      </w:r>
      <w:r w:rsidR="00CB6B86">
        <w:rPr>
          <w:rFonts w:ascii="Arial" w:hAnsi="Arial" w:cs="Arial"/>
          <w:sz w:val="22"/>
          <w:szCs w:val="22"/>
        </w:rPr>
        <w:tab/>
      </w:r>
      <w:r w:rsidRPr="00600F40">
        <w:rPr>
          <w:rFonts w:ascii="Arial" w:hAnsi="Arial" w:cs="Arial"/>
          <w:sz w:val="22"/>
          <w:szCs w:val="22"/>
        </w:rPr>
        <w:t xml:space="preserve">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Pr="00600F40">
        <w:rPr>
          <w:rFonts w:ascii="Arial" w:hAnsi="Arial" w:cs="Arial"/>
          <w:bCs/>
          <w:sz w:val="22"/>
          <w:szCs w:val="22"/>
        </w:rPr>
        <w:t>a postupem podle zákona</w:t>
      </w:r>
      <w:r w:rsidRPr="00600F40">
        <w:rPr>
          <w:rFonts w:ascii="Arial" w:hAnsi="Arial" w:cs="Arial"/>
          <w:sz w:val="22"/>
          <w:szCs w:val="22"/>
        </w:rPr>
        <w:t>.</w:t>
      </w:r>
    </w:p>
    <w:p w:rsidR="00FA79CD" w:rsidRDefault="00FA79CD" w:rsidP="00FA79CD">
      <w:pPr>
        <w:autoSpaceDE w:val="0"/>
        <w:autoSpaceDN w:val="0"/>
        <w:rPr>
          <w:rFonts w:ascii="Arial" w:hAnsi="Arial" w:cs="Arial"/>
          <w:sz w:val="22"/>
          <w:szCs w:val="22"/>
        </w:rPr>
      </w:pPr>
    </w:p>
    <w:p w:rsidR="000E102E" w:rsidRDefault="00FA79CD" w:rsidP="00CB6B86">
      <w:pPr>
        <w:autoSpaceDE w:val="0"/>
        <w:spacing w:line="360" w:lineRule="auto"/>
        <w:ind w:left="540" w:hanging="540"/>
        <w:rPr>
          <w:rFonts w:ascii="Arial" w:hAnsi="Arial" w:cs="Arial"/>
          <w:sz w:val="22"/>
          <w:szCs w:val="22"/>
        </w:rPr>
      </w:pPr>
      <w:r>
        <w:rPr>
          <w:rFonts w:ascii="Arial" w:hAnsi="Arial" w:cs="Arial"/>
          <w:sz w:val="22"/>
          <w:szCs w:val="22"/>
        </w:rPr>
        <w:t xml:space="preserve">3.7 </w:t>
      </w:r>
      <w:r w:rsidR="00CB6B86">
        <w:rPr>
          <w:rFonts w:ascii="Arial" w:hAnsi="Arial" w:cs="Arial"/>
          <w:sz w:val="22"/>
          <w:szCs w:val="22"/>
        </w:rPr>
        <w:tab/>
      </w:r>
      <w:r w:rsidRPr="00E116C4">
        <w:rPr>
          <w:rFonts w:ascii="Arial" w:hAnsi="Arial" w:cs="Arial"/>
          <w:sz w:val="22"/>
          <w:szCs w:val="22"/>
        </w:rPr>
        <w:t xml:space="preserve">Smluvní strany se dohodly, že při určení </w:t>
      </w:r>
      <w:r>
        <w:rPr>
          <w:rFonts w:ascii="Arial" w:hAnsi="Arial" w:cs="Arial"/>
          <w:sz w:val="22"/>
          <w:szCs w:val="22"/>
        </w:rPr>
        <w:t>změny ceny v souladu s touto s</w:t>
      </w:r>
      <w:r w:rsidRPr="00E116C4">
        <w:rPr>
          <w:rFonts w:ascii="Arial" w:hAnsi="Arial" w:cs="Arial"/>
          <w:sz w:val="22"/>
          <w:szCs w:val="22"/>
        </w:rPr>
        <w:t>mlouvou se bude vycházet z ceny stanovené ve výkazu výměr, jsou-li daná činnost, práce či materiál ve výkazu výměr zahrnuty. Nejsou-li  ve výkazu výměr zahrnuty, bude se vycházet z</w:t>
      </w:r>
      <w:r w:rsidR="004932D7">
        <w:rPr>
          <w:rFonts w:ascii="Arial" w:hAnsi="Arial" w:cs="Arial"/>
          <w:sz w:val="22"/>
          <w:szCs w:val="22"/>
        </w:rPr>
        <w:t> </w:t>
      </w:r>
      <w:r w:rsidRPr="00E116C4">
        <w:rPr>
          <w:rFonts w:ascii="Arial" w:hAnsi="Arial" w:cs="Arial"/>
          <w:sz w:val="22"/>
          <w:szCs w:val="22"/>
        </w:rPr>
        <w:t xml:space="preserve">cenové soustavy URS. Nelze-li </w:t>
      </w:r>
      <w:r>
        <w:rPr>
          <w:rFonts w:ascii="Arial" w:hAnsi="Arial" w:cs="Arial"/>
          <w:sz w:val="22"/>
          <w:szCs w:val="22"/>
        </w:rPr>
        <w:t>změnu</w:t>
      </w:r>
      <w:r w:rsidRPr="00E116C4">
        <w:rPr>
          <w:rFonts w:ascii="Arial" w:hAnsi="Arial" w:cs="Arial"/>
          <w:sz w:val="22"/>
          <w:szCs w:val="22"/>
        </w:rPr>
        <w:t xml:space="preserve"> ceny určit ani tímto způsobem, </w:t>
      </w:r>
      <w:r>
        <w:rPr>
          <w:rFonts w:ascii="Arial" w:hAnsi="Arial" w:cs="Arial"/>
          <w:sz w:val="22"/>
          <w:szCs w:val="22"/>
        </w:rPr>
        <w:t>změní</w:t>
      </w:r>
      <w:r w:rsidRPr="00E116C4">
        <w:rPr>
          <w:rFonts w:ascii="Arial" w:hAnsi="Arial" w:cs="Arial"/>
          <w:sz w:val="22"/>
          <w:szCs w:val="22"/>
        </w:rPr>
        <w:t xml:space="preserve"> se cena </w:t>
      </w:r>
      <w:r>
        <w:rPr>
          <w:rFonts w:ascii="Arial" w:hAnsi="Arial" w:cs="Arial"/>
          <w:sz w:val="22"/>
          <w:szCs w:val="22"/>
        </w:rPr>
        <w:t>d</w:t>
      </w:r>
      <w:r w:rsidRPr="00E116C4">
        <w:rPr>
          <w:rFonts w:ascii="Arial" w:hAnsi="Arial" w:cs="Arial"/>
          <w:sz w:val="22"/>
          <w:szCs w:val="22"/>
        </w:rPr>
        <w:t>íla o částku odpovídající ceně prací a materiálů v místě a čase obvyklé</w:t>
      </w:r>
      <w:r>
        <w:rPr>
          <w:rFonts w:ascii="Arial" w:hAnsi="Arial" w:cs="Arial"/>
          <w:sz w:val="22"/>
          <w:szCs w:val="22"/>
        </w:rPr>
        <w:t>.</w:t>
      </w:r>
    </w:p>
    <w:p w:rsidR="00811E5F" w:rsidRDefault="00811E5F">
      <w:pPr>
        <w:autoSpaceDE w:val="0"/>
        <w:rPr>
          <w:rFonts w:ascii="Arial" w:hAnsi="Arial" w:cs="Arial"/>
          <w:sz w:val="22"/>
          <w:szCs w:val="22"/>
        </w:rPr>
      </w:pPr>
    </w:p>
    <w:p w:rsidR="000E102E" w:rsidRDefault="000E102E">
      <w:pPr>
        <w:autoSpaceDE w:val="0"/>
        <w:ind w:left="360" w:hanging="360"/>
        <w:jc w:val="center"/>
        <w:rPr>
          <w:rFonts w:ascii="Arial" w:hAnsi="Arial" w:cs="Arial"/>
          <w:b/>
          <w:bCs/>
          <w:sz w:val="22"/>
          <w:szCs w:val="22"/>
        </w:rPr>
      </w:pPr>
      <w:r>
        <w:rPr>
          <w:rFonts w:ascii="Arial" w:hAnsi="Arial" w:cs="Arial"/>
          <w:b/>
          <w:bCs/>
          <w:sz w:val="22"/>
          <w:szCs w:val="22"/>
        </w:rPr>
        <w:t>Článek IV.</w:t>
      </w:r>
    </w:p>
    <w:p w:rsidR="000E102E" w:rsidRDefault="000E102E">
      <w:pPr>
        <w:autoSpaceDE w:val="0"/>
        <w:jc w:val="center"/>
        <w:rPr>
          <w:rFonts w:ascii="Arial" w:hAnsi="Arial" w:cs="Arial"/>
          <w:sz w:val="22"/>
          <w:szCs w:val="22"/>
        </w:rPr>
      </w:pPr>
      <w:r>
        <w:rPr>
          <w:rFonts w:ascii="Arial" w:hAnsi="Arial" w:cs="Arial"/>
          <w:b/>
          <w:bCs/>
          <w:sz w:val="22"/>
          <w:szCs w:val="22"/>
        </w:rPr>
        <w:t>Platební podmínky</w:t>
      </w:r>
    </w:p>
    <w:p w:rsidR="000E102E" w:rsidRDefault="00CB6B86" w:rsidP="009F1257">
      <w:pPr>
        <w:numPr>
          <w:ilvl w:val="0"/>
          <w:numId w:val="31"/>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Objednatel nebude poskytovat zhotoviteli díla zálohy.</w:t>
      </w:r>
    </w:p>
    <w:p w:rsidR="000E102E" w:rsidRDefault="000E102E">
      <w:pPr>
        <w:autoSpaceDE w:val="0"/>
        <w:spacing w:line="240" w:lineRule="auto"/>
        <w:ind w:left="540" w:hanging="540"/>
        <w:rPr>
          <w:rFonts w:ascii="Arial" w:hAnsi="Arial" w:cs="Arial"/>
          <w:sz w:val="22"/>
          <w:szCs w:val="22"/>
        </w:rPr>
      </w:pPr>
    </w:p>
    <w:p w:rsidR="000E102E" w:rsidRPr="001E3F65" w:rsidRDefault="00CB6B86" w:rsidP="001E3F65">
      <w:pPr>
        <w:ind w:left="180"/>
        <w:rPr>
          <w:sz w:val="22"/>
          <w:szCs w:val="22"/>
        </w:rPr>
      </w:pPr>
      <w:r>
        <w:rPr>
          <w:rFonts w:ascii="Arial" w:hAnsi="Arial" w:cs="Arial"/>
          <w:sz w:val="22"/>
          <w:szCs w:val="22"/>
        </w:rPr>
        <w:t xml:space="preserve">   </w:t>
      </w:r>
      <w:r w:rsidR="000E102E">
        <w:rPr>
          <w:rFonts w:ascii="Arial" w:hAnsi="Arial" w:cs="Arial"/>
          <w:sz w:val="22"/>
          <w:szCs w:val="22"/>
        </w:rPr>
        <w:t>Realizované práce a dodávky budou zhotovitelem 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Pr>
          <w:rFonts w:ascii="Arial" w:hAnsi="Arial" w:cs="Arial"/>
          <w:sz w:val="22"/>
          <w:szCs w:val="22"/>
        </w:rPr>
        <w:t xml:space="preserve"> o DPH</w:t>
      </w:r>
      <w:r w:rsidR="000E102E">
        <w:rPr>
          <w:rFonts w:ascii="Arial" w:hAnsi="Arial" w:cs="Arial"/>
          <w:sz w:val="22"/>
          <w:szCs w:val="22"/>
        </w:rPr>
        <w:t xml:space="preserve"> a bude v nich uveden název</w:t>
      </w:r>
      <w:r w:rsidR="009C0827">
        <w:rPr>
          <w:rFonts w:ascii="Arial" w:hAnsi="Arial" w:cs="Arial"/>
          <w:sz w:val="22"/>
          <w:szCs w:val="22"/>
        </w:rPr>
        <w:t xml:space="preserve"> </w:t>
      </w:r>
      <w:r w:rsidR="00811E5F" w:rsidRPr="00BF205F">
        <w:rPr>
          <w:rFonts w:ascii="Arial" w:hAnsi="Arial" w:cs="Arial"/>
          <w:sz w:val="22"/>
          <w:szCs w:val="22"/>
        </w:rPr>
        <w:t>„</w:t>
      </w:r>
      <w:r w:rsidR="001520B6" w:rsidRPr="001520B6">
        <w:rPr>
          <w:rFonts w:ascii="Arial" w:hAnsi="Arial" w:cs="Arial"/>
          <w:sz w:val="22"/>
          <w:szCs w:val="22"/>
        </w:rPr>
        <w:t>II/104, Davle, most ev. č. 104-001, Most přes řeku Vltavu v obci Davle</w:t>
      </w:r>
      <w:r w:rsidR="00811E5F" w:rsidRPr="004012EA">
        <w:rPr>
          <w:rFonts w:ascii="Arial" w:hAnsi="Arial" w:cs="Arial"/>
          <w:sz w:val="22"/>
          <w:szCs w:val="22"/>
        </w:rPr>
        <w:t>“</w:t>
      </w:r>
      <w:r w:rsidR="00CB4BB4" w:rsidRPr="004012EA">
        <w:rPr>
          <w:rFonts w:ascii="Arial" w:hAnsi="Arial" w:cs="Arial"/>
          <w:sz w:val="22"/>
          <w:szCs w:val="22"/>
        </w:rPr>
        <w:t>,</w:t>
      </w:r>
      <w:r w:rsidR="004932D7">
        <w:rPr>
          <w:rFonts w:ascii="Arial" w:hAnsi="Arial" w:cs="Arial"/>
          <w:sz w:val="22"/>
          <w:szCs w:val="22"/>
        </w:rPr>
        <w:t xml:space="preserve"> </w:t>
      </w:r>
      <w:r w:rsidR="00771CE5">
        <w:rPr>
          <w:rFonts w:ascii="Arial" w:hAnsi="Arial" w:cs="Arial"/>
          <w:sz w:val="22"/>
          <w:szCs w:val="22"/>
        </w:rPr>
        <w:t>číslo projektu,</w:t>
      </w:r>
      <w:r w:rsidR="000E102E">
        <w:rPr>
          <w:rFonts w:ascii="Arial" w:hAnsi="Arial" w:cs="Arial"/>
          <w:b/>
          <w:bCs/>
          <w:sz w:val="22"/>
          <w:szCs w:val="22"/>
        </w:rPr>
        <w:t xml:space="preserve"> </w:t>
      </w:r>
      <w:r w:rsidR="000E102E">
        <w:rPr>
          <w:rFonts w:ascii="Arial" w:hAnsi="Arial" w:cs="Arial"/>
          <w:sz w:val="22"/>
          <w:szCs w:val="22"/>
        </w:rPr>
        <w:t>číslo stavby</w:t>
      </w:r>
      <w:r>
        <w:rPr>
          <w:rFonts w:ascii="Arial" w:hAnsi="Arial" w:cs="Arial"/>
          <w:sz w:val="22"/>
          <w:szCs w:val="22"/>
        </w:rPr>
        <w:t>,</w:t>
      </w:r>
      <w:r w:rsidR="000E102E">
        <w:rPr>
          <w:rFonts w:ascii="Arial" w:hAnsi="Arial" w:cs="Arial"/>
          <w:sz w:val="22"/>
          <w:szCs w:val="22"/>
        </w:rPr>
        <w:t xml:space="preserve"> číslo smlouvy objednatele</w:t>
      </w:r>
      <w:r>
        <w:rPr>
          <w:rFonts w:ascii="Arial" w:hAnsi="Arial" w:cs="Arial"/>
          <w:sz w:val="22"/>
          <w:szCs w:val="22"/>
        </w:rPr>
        <w:t xml:space="preserve"> a číslo projektu IROP</w:t>
      </w:r>
      <w:r w:rsidR="000E102E">
        <w:rPr>
          <w:rFonts w:ascii="Arial" w:hAnsi="Arial" w:cs="Arial"/>
          <w:sz w:val="22"/>
          <w:szCs w:val="22"/>
        </w:rPr>
        <w:t>. Nedílnou součástí každé faktury musí být soupis provedených prací a dodávek za kalendářní měsíc, který písemně odsouhlasí zmocněný zástupce objednatele a technický dozor investora a</w:t>
      </w:r>
      <w:r w:rsidR="004932D7">
        <w:rPr>
          <w:rFonts w:ascii="Arial" w:hAnsi="Arial" w:cs="Arial"/>
          <w:sz w:val="22"/>
          <w:szCs w:val="22"/>
        </w:rPr>
        <w:t> </w:t>
      </w:r>
      <w:r w:rsidR="000E102E">
        <w:rPr>
          <w:rFonts w:ascii="Arial" w:hAnsi="Arial" w:cs="Arial"/>
          <w:sz w:val="22"/>
          <w:szCs w:val="22"/>
        </w:rPr>
        <w:t>fotodokumentace dle ustanovení čl</w:t>
      </w:r>
      <w:r w:rsidR="00C11AFA">
        <w:rPr>
          <w:rFonts w:ascii="Arial" w:hAnsi="Arial" w:cs="Arial"/>
          <w:sz w:val="22"/>
          <w:szCs w:val="22"/>
        </w:rPr>
        <w:t>ánku I. odst.</w:t>
      </w:r>
      <w:r w:rsidR="000E102E">
        <w:rPr>
          <w:rFonts w:ascii="Arial" w:hAnsi="Arial" w:cs="Arial"/>
          <w:sz w:val="22"/>
          <w:szCs w:val="22"/>
        </w:rPr>
        <w:t xml:space="preserve"> 1.</w:t>
      </w:r>
      <w:r w:rsidR="002544A5">
        <w:rPr>
          <w:rFonts w:ascii="Arial" w:hAnsi="Arial" w:cs="Arial"/>
          <w:sz w:val="22"/>
          <w:szCs w:val="22"/>
        </w:rPr>
        <w:t>9</w:t>
      </w:r>
      <w:r w:rsidR="000E102E">
        <w:rPr>
          <w:rFonts w:ascii="Arial" w:hAnsi="Arial" w:cs="Arial"/>
          <w:sz w:val="22"/>
          <w:szCs w:val="22"/>
        </w:rPr>
        <w:t xml:space="preserve">. a </w:t>
      </w:r>
      <w:r w:rsidR="00C11AFA">
        <w:rPr>
          <w:rFonts w:ascii="Arial" w:hAnsi="Arial" w:cs="Arial"/>
          <w:sz w:val="22"/>
          <w:szCs w:val="22"/>
        </w:rPr>
        <w:t xml:space="preserve">odst. </w:t>
      </w:r>
      <w:r w:rsidR="000E102E">
        <w:rPr>
          <w:rFonts w:ascii="Arial" w:hAnsi="Arial" w:cs="Arial"/>
          <w:sz w:val="22"/>
          <w:szCs w:val="22"/>
        </w:rPr>
        <w:t>1.</w:t>
      </w:r>
      <w:r w:rsidR="002544A5">
        <w:rPr>
          <w:rFonts w:ascii="Arial" w:hAnsi="Arial" w:cs="Arial"/>
          <w:sz w:val="22"/>
          <w:szCs w:val="22"/>
        </w:rPr>
        <w:t>10</w:t>
      </w:r>
      <w:r w:rsidR="001D16BF">
        <w:rPr>
          <w:rFonts w:ascii="Arial" w:hAnsi="Arial" w:cs="Arial"/>
          <w:sz w:val="22"/>
          <w:szCs w:val="22"/>
        </w:rPr>
        <w:t>.</w:t>
      </w:r>
      <w:r w:rsidR="000E102E">
        <w:rPr>
          <w:rFonts w:ascii="Arial" w:hAnsi="Arial" w:cs="Arial"/>
          <w:sz w:val="22"/>
          <w:szCs w:val="22"/>
        </w:rPr>
        <w:t xml:space="preserve"> smlouvy.</w:t>
      </w:r>
    </w:p>
    <w:p w:rsidR="000E102E" w:rsidRDefault="000E102E">
      <w:pPr>
        <w:autoSpaceDE w:val="0"/>
        <w:spacing w:line="240" w:lineRule="auto"/>
        <w:ind w:left="540" w:hanging="540"/>
        <w:rPr>
          <w:rFonts w:ascii="Arial" w:hAnsi="Arial" w:cs="Arial"/>
          <w:b/>
          <w:bCs/>
          <w:sz w:val="22"/>
          <w:szCs w:val="22"/>
        </w:rPr>
      </w:pPr>
    </w:p>
    <w:p w:rsidR="000E102E" w:rsidRDefault="00CB6B86" w:rsidP="009F1257">
      <w:pPr>
        <w:numPr>
          <w:ilvl w:val="0"/>
          <w:numId w:val="21"/>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Zhotovitel je oprávněn vystavit fakturu 1x měsíčně za kalendářní měsíc po uplynutí tohoto kalendářního měsíce, přičemž datem zdanitelného plnění je poslední den tohoto kalendářního měsíce. Takto je zhotovitel oprávněn vyúčtovat cenu díla až do výše 90 % celkové cen</w:t>
      </w:r>
      <w:r w:rsidR="00D1276C">
        <w:rPr>
          <w:rFonts w:ascii="Arial" w:hAnsi="Arial" w:cs="Arial"/>
          <w:sz w:val="22"/>
          <w:szCs w:val="22"/>
        </w:rPr>
        <w:t>y</w:t>
      </w:r>
      <w:r w:rsidR="000E102E">
        <w:rPr>
          <w:rFonts w:ascii="Arial" w:hAnsi="Arial" w:cs="Arial"/>
          <w:sz w:val="22"/>
          <w:szCs w:val="22"/>
        </w:rPr>
        <w:t xml:space="preserve"> díla dle této smlouvy bez DPH. Zbylých 10 % celkové ceny díla je </w:t>
      </w:r>
      <w:r w:rsidR="000E102E">
        <w:rPr>
          <w:rFonts w:ascii="Arial" w:hAnsi="Arial" w:cs="Arial"/>
          <w:sz w:val="22"/>
          <w:szCs w:val="22"/>
        </w:rPr>
        <w:lastRenderedPageBreak/>
        <w:t>zhotovitel oprávněn vyúčtovat objednateli po řádném a úplném dokončení díla bez vad a</w:t>
      </w:r>
      <w:r w:rsidR="004932D7">
        <w:rPr>
          <w:rFonts w:ascii="Arial" w:hAnsi="Arial" w:cs="Arial"/>
          <w:sz w:val="22"/>
          <w:szCs w:val="22"/>
        </w:rPr>
        <w:t> </w:t>
      </w:r>
      <w:r w:rsidR="000E102E">
        <w:rPr>
          <w:rFonts w:ascii="Arial" w:hAnsi="Arial" w:cs="Arial"/>
          <w:sz w:val="22"/>
          <w:szCs w:val="22"/>
        </w:rPr>
        <w:t xml:space="preserve">nedodělků a jeho převzetí objednatelem, a to na základě vzájemně písemně odsouhlaseného předávacího protokolu, případně doplněného o vzájemně odsouhlasený protokol </w:t>
      </w:r>
      <w:r>
        <w:rPr>
          <w:rFonts w:ascii="Arial" w:hAnsi="Arial" w:cs="Arial"/>
          <w:sz w:val="22"/>
          <w:szCs w:val="22"/>
        </w:rPr>
        <w:t>o</w:t>
      </w:r>
      <w:r w:rsidR="000E102E">
        <w:rPr>
          <w:rFonts w:ascii="Arial" w:hAnsi="Arial" w:cs="Arial"/>
          <w:sz w:val="22"/>
          <w:szCs w:val="22"/>
        </w:rPr>
        <w:t xml:space="preserve"> odstraněn</w:t>
      </w:r>
      <w:r>
        <w:rPr>
          <w:rFonts w:ascii="Arial" w:hAnsi="Arial" w:cs="Arial"/>
          <w:sz w:val="22"/>
          <w:szCs w:val="22"/>
        </w:rPr>
        <w:t>í</w:t>
      </w:r>
      <w:r w:rsidR="000E102E">
        <w:rPr>
          <w:rFonts w:ascii="Arial" w:hAnsi="Arial" w:cs="Arial"/>
          <w:sz w:val="22"/>
          <w:szCs w:val="22"/>
        </w:rPr>
        <w:t xml:space="preserve">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CB6B86" w:rsidRDefault="00CB6B86" w:rsidP="00CB6B86">
      <w:pPr>
        <w:autoSpaceDE w:val="0"/>
        <w:ind w:left="540"/>
        <w:rPr>
          <w:rFonts w:ascii="Arial" w:hAnsi="Arial" w:cs="Arial"/>
          <w:sz w:val="22"/>
          <w:szCs w:val="22"/>
        </w:rPr>
      </w:pPr>
    </w:p>
    <w:p w:rsidR="000067FE" w:rsidRDefault="00271D84" w:rsidP="00CB6B86">
      <w:pPr>
        <w:autoSpaceDE w:val="0"/>
        <w:ind w:left="540" w:hanging="540"/>
        <w:rPr>
          <w:rFonts w:ascii="Arial" w:hAnsi="Arial" w:cs="Arial"/>
          <w:sz w:val="22"/>
          <w:szCs w:val="22"/>
        </w:rPr>
      </w:pPr>
      <w:r>
        <w:rPr>
          <w:rFonts w:ascii="Arial" w:hAnsi="Arial" w:cs="Arial"/>
          <w:sz w:val="22"/>
          <w:szCs w:val="22"/>
        </w:rPr>
        <w:t xml:space="preserve">4.4. </w:t>
      </w:r>
      <w:r w:rsidR="00CB6B86">
        <w:rPr>
          <w:rFonts w:ascii="Arial" w:hAnsi="Arial" w:cs="Arial"/>
          <w:sz w:val="22"/>
          <w:szCs w:val="22"/>
        </w:rPr>
        <w:t xml:space="preserve"> </w:t>
      </w:r>
      <w:r w:rsidR="00CB6B86">
        <w:rPr>
          <w:rFonts w:ascii="Arial" w:hAnsi="Arial" w:cs="Arial"/>
          <w:sz w:val="22"/>
          <w:szCs w:val="22"/>
        </w:rPr>
        <w:tab/>
      </w:r>
      <w:r w:rsidR="000067FE" w:rsidRPr="000067FE">
        <w:rPr>
          <w:rFonts w:ascii="Arial" w:hAnsi="Arial" w:cs="Arial"/>
          <w:sz w:val="22"/>
          <w:szCs w:val="22"/>
        </w:rPr>
        <w:t xml:space="preserve">Zádržné, dohodnuté podle podmínek </w:t>
      </w:r>
      <w:r w:rsidR="000067FE">
        <w:rPr>
          <w:rFonts w:ascii="Arial" w:hAnsi="Arial" w:cs="Arial"/>
          <w:sz w:val="22"/>
          <w:szCs w:val="22"/>
        </w:rPr>
        <w:t xml:space="preserve">předešlého bodu smlouvy, může být </w:t>
      </w:r>
      <w:r w:rsidR="00B66EE8">
        <w:rPr>
          <w:rFonts w:ascii="Arial" w:hAnsi="Arial" w:cs="Arial"/>
          <w:sz w:val="22"/>
          <w:szCs w:val="22"/>
        </w:rPr>
        <w:t xml:space="preserve">po vzájemné dohodě smluvních stran </w:t>
      </w:r>
      <w:r w:rsidR="000067FE">
        <w:rPr>
          <w:rFonts w:ascii="Arial" w:hAnsi="Arial" w:cs="Arial"/>
          <w:sz w:val="22"/>
          <w:szCs w:val="22"/>
        </w:rPr>
        <w:t xml:space="preserve">nahrazeno bankovní </w:t>
      </w:r>
      <w:r w:rsidR="000067FE" w:rsidRPr="000067FE">
        <w:rPr>
          <w:rFonts w:ascii="Arial" w:hAnsi="Arial" w:cs="Arial"/>
          <w:sz w:val="22"/>
          <w:szCs w:val="22"/>
        </w:rPr>
        <w:t>zárukou ve stejné výši. Zhotovitel v termínu před provedením úhrady 90 % celkové ceny díla poskytne objednateli originál záruční listiny ve výši zádržného, platné do termínu předání a převzetí díla, prodloužené do</w:t>
      </w:r>
      <w:r w:rsidR="004932D7">
        <w:rPr>
          <w:rFonts w:ascii="Arial" w:hAnsi="Arial" w:cs="Arial"/>
          <w:sz w:val="22"/>
          <w:szCs w:val="22"/>
        </w:rPr>
        <w:t> </w:t>
      </w:r>
      <w:r w:rsidR="000067FE" w:rsidRPr="000067FE">
        <w:rPr>
          <w:rFonts w:ascii="Arial" w:hAnsi="Arial" w:cs="Arial"/>
          <w:sz w:val="22"/>
          <w:szCs w:val="22"/>
        </w:rPr>
        <w:t>termínu odstranění vad a nedodělků z protokolu o předání a převzetí díla.</w:t>
      </w:r>
      <w:r w:rsidR="000067FE">
        <w:rPr>
          <w:rFonts w:ascii="Arial" w:hAnsi="Arial" w:cs="Arial"/>
          <w:sz w:val="22"/>
          <w:szCs w:val="22"/>
        </w:rPr>
        <w:t xml:space="preserve"> </w:t>
      </w:r>
      <w:r w:rsidR="000067FE" w:rsidRPr="000067FE">
        <w:rPr>
          <w:rFonts w:ascii="Arial" w:hAnsi="Arial" w:cs="Arial"/>
          <w:sz w:val="22"/>
          <w:szCs w:val="22"/>
        </w:rPr>
        <w:t>Finanční ústav v záruční listině potvr</w:t>
      </w:r>
      <w:r w:rsidR="000067FE">
        <w:rPr>
          <w:rFonts w:ascii="Arial" w:hAnsi="Arial" w:cs="Arial"/>
          <w:sz w:val="22"/>
          <w:szCs w:val="22"/>
        </w:rPr>
        <w:t>dí</w:t>
      </w:r>
      <w:r w:rsidR="000067FE" w:rsidRPr="000067FE">
        <w:rPr>
          <w:rFonts w:ascii="Arial" w:hAnsi="Arial" w:cs="Arial"/>
          <w:sz w:val="22"/>
          <w:szCs w:val="22"/>
        </w:rPr>
        <w:t xml:space="preserve">, že uhradí objednateli částku až do výše zádržného dohodnutého ve smlouvě, jestliže </w:t>
      </w:r>
      <w:r w:rsidR="000067FE">
        <w:rPr>
          <w:rFonts w:ascii="Arial" w:hAnsi="Arial" w:cs="Arial"/>
          <w:sz w:val="22"/>
          <w:szCs w:val="22"/>
        </w:rPr>
        <w:t>z</w:t>
      </w:r>
      <w:r w:rsidR="000067FE" w:rsidRPr="000067FE">
        <w:rPr>
          <w:rFonts w:ascii="Arial" w:hAnsi="Arial" w:cs="Arial"/>
          <w:sz w:val="22"/>
          <w:szCs w:val="22"/>
        </w:rPr>
        <w:t>hotovitel nesplní své závazky spojené s dokončením díla a odstraněním vad a nedodělků z protokolu o předání a převzetí díla</w:t>
      </w:r>
      <w:r w:rsidR="000067FE">
        <w:rPr>
          <w:rFonts w:ascii="Arial" w:hAnsi="Arial" w:cs="Arial"/>
          <w:sz w:val="22"/>
          <w:szCs w:val="22"/>
        </w:rPr>
        <w:t>.</w:t>
      </w:r>
      <w:r w:rsidR="000067FE" w:rsidRPr="000067FE">
        <w:rPr>
          <w:rFonts w:ascii="Arial" w:hAnsi="Arial" w:cs="Arial"/>
          <w:sz w:val="22"/>
          <w:szCs w:val="22"/>
        </w:rPr>
        <w:t xml:space="preserve"> Objednatel pozbývá nárok z bankovní záruky dnem podpisu protokolu o odstranění poslední vady nebo nedodělku.</w:t>
      </w:r>
    </w:p>
    <w:p w:rsidR="000E102E" w:rsidRDefault="000E102E">
      <w:pPr>
        <w:autoSpaceDE w:val="0"/>
        <w:spacing w:line="240" w:lineRule="auto"/>
        <w:ind w:left="540" w:hanging="540"/>
        <w:rPr>
          <w:rFonts w:ascii="Arial" w:hAnsi="Arial" w:cs="Arial"/>
          <w:sz w:val="22"/>
          <w:szCs w:val="22"/>
        </w:rPr>
      </w:pPr>
    </w:p>
    <w:p w:rsidR="000E102E" w:rsidRDefault="00271D84" w:rsidP="00CB6B86">
      <w:pPr>
        <w:autoSpaceDE w:val="0"/>
        <w:ind w:left="540" w:hanging="540"/>
        <w:rPr>
          <w:rFonts w:ascii="Arial" w:hAnsi="Arial" w:cs="Arial"/>
          <w:sz w:val="22"/>
          <w:szCs w:val="22"/>
        </w:rPr>
      </w:pPr>
      <w:r>
        <w:rPr>
          <w:rFonts w:ascii="Arial" w:hAnsi="Arial" w:cs="Arial"/>
          <w:sz w:val="22"/>
          <w:szCs w:val="22"/>
        </w:rPr>
        <w:t xml:space="preserve">4.5. </w:t>
      </w:r>
      <w:r w:rsidR="00CB6B86">
        <w:rPr>
          <w:rFonts w:ascii="Arial" w:hAnsi="Arial" w:cs="Arial"/>
          <w:sz w:val="22"/>
          <w:szCs w:val="22"/>
        </w:rPr>
        <w:tab/>
      </w:r>
      <w:r w:rsidR="000E102E">
        <w:rPr>
          <w:rFonts w:ascii="Arial" w:hAnsi="Arial" w:cs="Arial"/>
          <w:sz w:val="22"/>
          <w:szCs w:val="22"/>
        </w:rPr>
        <w:t xml:space="preserve">Faktura je splatná ve lhůtě </w:t>
      </w:r>
      <w:r w:rsidR="000E102E">
        <w:rPr>
          <w:rFonts w:ascii="Arial" w:hAnsi="Arial" w:cs="Arial"/>
          <w:b/>
          <w:sz w:val="22"/>
          <w:szCs w:val="22"/>
        </w:rPr>
        <w:t>30</w:t>
      </w:r>
      <w:r w:rsidR="000E102E">
        <w:rPr>
          <w:rFonts w:ascii="Arial" w:hAnsi="Arial" w:cs="Arial"/>
          <w:sz w:val="22"/>
          <w:szCs w:val="22"/>
        </w:rPr>
        <w:t xml:space="preserve"> kalendářních dnů (v případě, že v průběhu plnění díla to</w:t>
      </w:r>
      <w:r w:rsidR="004932D7">
        <w:rPr>
          <w:rFonts w:ascii="Arial" w:hAnsi="Arial" w:cs="Arial"/>
          <w:sz w:val="22"/>
          <w:szCs w:val="22"/>
        </w:rPr>
        <w:t> </w:t>
      </w:r>
      <w:r w:rsidR="000E102E">
        <w:rPr>
          <w:rFonts w:ascii="Arial" w:hAnsi="Arial" w:cs="Arial"/>
          <w:sz w:val="22"/>
          <w:szCs w:val="22"/>
        </w:rPr>
        <w:t xml:space="preserve">nebude vzhledem k financování z prostředků EU dohodnuto u jednotlivých faktur jinak) od jejího doručení objednateli za předpokladu, že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Pr>
          <w:rFonts w:ascii="Arial" w:hAnsi="Arial" w:cs="Arial"/>
          <w:sz w:val="22"/>
          <w:szCs w:val="22"/>
        </w:rPr>
        <w:t xml:space="preserve">článku IV. </w:t>
      </w:r>
      <w:r w:rsidR="000E102E">
        <w:rPr>
          <w:rFonts w:ascii="Arial" w:hAnsi="Arial" w:cs="Arial"/>
          <w:sz w:val="22"/>
          <w:szCs w:val="22"/>
        </w:rPr>
        <w:t>odst. 4.3</w:t>
      </w:r>
      <w:r w:rsidR="00A80DD4">
        <w:rPr>
          <w:rFonts w:ascii="Arial" w:hAnsi="Arial" w:cs="Arial"/>
          <w:sz w:val="22"/>
          <w:szCs w:val="22"/>
        </w:rPr>
        <w:t>.</w:t>
      </w:r>
      <w:r w:rsidR="000E102E">
        <w:rPr>
          <w:rFonts w:ascii="Arial" w:hAnsi="Arial" w:cs="Arial"/>
          <w:sz w:val="22"/>
          <w:szCs w:val="22"/>
        </w:rPr>
        <w:t xml:space="preserve"> smlouvy je splatná do 15 kalendářních dnů. Pokud faktura nebude vystavena v souladu s platebními podmínkami nebo nebude splňovat požadované náležitosti, je objednatel oprávněn fakturu zhotoviteli díla vrátit; vrácením pozbývá faktura splatnosti.</w:t>
      </w:r>
    </w:p>
    <w:p w:rsidR="000E102E" w:rsidRDefault="000E102E">
      <w:pPr>
        <w:autoSpaceDE w:val="0"/>
        <w:spacing w:line="240" w:lineRule="auto"/>
        <w:ind w:left="540" w:hanging="540"/>
        <w:rPr>
          <w:rFonts w:ascii="Arial" w:hAnsi="Arial" w:cs="Arial"/>
          <w:sz w:val="22"/>
          <w:szCs w:val="22"/>
        </w:rPr>
      </w:pPr>
    </w:p>
    <w:p w:rsidR="000E102E" w:rsidRDefault="00271D84" w:rsidP="00B16809">
      <w:pPr>
        <w:autoSpaceDE w:val="0"/>
        <w:ind w:left="540" w:hanging="540"/>
        <w:rPr>
          <w:rFonts w:ascii="Arial" w:hAnsi="Arial" w:cs="Arial"/>
          <w:sz w:val="22"/>
          <w:szCs w:val="22"/>
        </w:rPr>
      </w:pPr>
      <w:r>
        <w:rPr>
          <w:rFonts w:ascii="Arial" w:hAnsi="Arial" w:cs="Arial"/>
          <w:sz w:val="22"/>
          <w:szCs w:val="22"/>
        </w:rPr>
        <w:t xml:space="preserve">4.6. </w:t>
      </w:r>
      <w:r w:rsidR="00B16809">
        <w:rPr>
          <w:rFonts w:ascii="Arial" w:hAnsi="Arial" w:cs="Arial"/>
          <w:sz w:val="22"/>
          <w:szCs w:val="22"/>
        </w:rPr>
        <w:tab/>
      </w:r>
      <w:r w:rsidR="000E102E">
        <w:rPr>
          <w:rFonts w:ascii="Arial" w:hAnsi="Arial" w:cs="Arial"/>
          <w:sz w:val="22"/>
          <w:szCs w:val="22"/>
        </w:rPr>
        <w:t xml:space="preserve">Pro účel dodržení termínu splatnosti faktury je platba považována za uhrazenou v den, kdy byla odepsána z účtu objednatele a poukázána ve prospěch účtu zhotovitele. V případě, že by se účet označený v záhlaví smlouvy ukázal v průběhu realizace díla jako neregistrovaný (ve smyslu zákona o </w:t>
      </w:r>
      <w:r w:rsidR="00B16809">
        <w:rPr>
          <w:rFonts w:ascii="Arial" w:hAnsi="Arial" w:cs="Arial"/>
          <w:sz w:val="22"/>
          <w:szCs w:val="22"/>
        </w:rPr>
        <w:t>DPH</w:t>
      </w:r>
      <w:r w:rsidR="000E102E">
        <w:rPr>
          <w:rFonts w:ascii="Arial" w:hAnsi="Arial" w:cs="Arial"/>
          <w:sz w:val="22"/>
          <w:szCs w:val="22"/>
        </w:rPr>
        <w:t>), bude zhotovitel do 10 dnů povinen označit jiný registrovaný účet, na která bude objednatel účtovanou cenu díla povinen hradit. Objednatel není povinen hradit cenu díla na účet, který není registrovaný ve</w:t>
      </w:r>
      <w:r w:rsidR="004932D7">
        <w:rPr>
          <w:rFonts w:ascii="Arial" w:hAnsi="Arial" w:cs="Arial"/>
          <w:sz w:val="22"/>
          <w:szCs w:val="22"/>
        </w:rPr>
        <w:t> </w:t>
      </w:r>
      <w:r w:rsidR="000E102E">
        <w:rPr>
          <w:rFonts w:ascii="Arial" w:hAnsi="Arial" w:cs="Arial"/>
          <w:sz w:val="22"/>
          <w:szCs w:val="22"/>
        </w:rPr>
        <w:t>smyslu výše popsaném.</w:t>
      </w:r>
    </w:p>
    <w:p w:rsidR="000E102E" w:rsidRDefault="000E102E">
      <w:pPr>
        <w:autoSpaceDE w:val="0"/>
        <w:spacing w:line="240" w:lineRule="auto"/>
        <w:ind w:left="540" w:hanging="540"/>
        <w:rPr>
          <w:rFonts w:ascii="Arial" w:hAnsi="Arial" w:cs="Arial"/>
          <w:sz w:val="22"/>
          <w:szCs w:val="22"/>
        </w:rPr>
      </w:pPr>
    </w:p>
    <w:p w:rsidR="000E102E" w:rsidRDefault="000E102E">
      <w:pPr>
        <w:autoSpaceDE w:val="0"/>
        <w:ind w:left="567" w:hanging="567"/>
        <w:rPr>
          <w:rFonts w:ascii="Arial" w:hAnsi="Arial" w:cs="Arial"/>
          <w:sz w:val="22"/>
          <w:szCs w:val="22"/>
        </w:rPr>
      </w:pPr>
      <w:r>
        <w:rPr>
          <w:rFonts w:ascii="Arial" w:hAnsi="Arial" w:cs="Arial"/>
          <w:sz w:val="22"/>
          <w:szCs w:val="22"/>
        </w:rPr>
        <w:t>4.</w:t>
      </w:r>
      <w:r w:rsidR="00271D84">
        <w:rPr>
          <w:rFonts w:ascii="Arial" w:hAnsi="Arial" w:cs="Arial"/>
          <w:sz w:val="22"/>
          <w:szCs w:val="22"/>
        </w:rPr>
        <w:t>7</w:t>
      </w:r>
      <w:r>
        <w:rPr>
          <w:rFonts w:ascii="Arial" w:hAnsi="Arial" w:cs="Arial"/>
          <w:sz w:val="22"/>
          <w:szCs w:val="22"/>
        </w:rPr>
        <w:t xml:space="preserve">. </w:t>
      </w:r>
      <w:r>
        <w:rPr>
          <w:rFonts w:ascii="Arial" w:hAnsi="Arial" w:cs="Arial"/>
          <w:sz w:val="22"/>
          <w:szCs w:val="22"/>
        </w:rPr>
        <w:tab/>
        <w:t xml:space="preserve">Objednatel je oprávněn pozastavit úhradu kterékoliv platby v průběhu zhotovování díla, jestliže je zhotovitel v prodlení s dokončením díla nebo jeho částí oproti termínům, uvedeným v článku II </w:t>
      </w:r>
      <w:r w:rsidR="00C11AFA">
        <w:rPr>
          <w:rFonts w:ascii="Arial" w:hAnsi="Arial" w:cs="Arial"/>
          <w:sz w:val="22"/>
          <w:szCs w:val="22"/>
        </w:rPr>
        <w:t xml:space="preserve">odst. </w:t>
      </w:r>
      <w:r>
        <w:rPr>
          <w:rFonts w:ascii="Arial" w:hAnsi="Arial" w:cs="Arial"/>
          <w:sz w:val="22"/>
          <w:szCs w:val="22"/>
        </w:rPr>
        <w:t>2.1. smlouvy</w:t>
      </w:r>
      <w:r w:rsidR="00B16809">
        <w:rPr>
          <w:rFonts w:ascii="Arial" w:hAnsi="Arial" w:cs="Arial"/>
          <w:sz w:val="22"/>
          <w:szCs w:val="22"/>
        </w:rPr>
        <w:t xml:space="preserve"> nebo</w:t>
      </w:r>
      <w:r>
        <w:rPr>
          <w:rFonts w:ascii="Arial" w:hAnsi="Arial" w:cs="Arial"/>
          <w:sz w:val="22"/>
          <w:szCs w:val="22"/>
        </w:rPr>
        <w:t xml:space="preserve"> Harmonogramu plnění tvořícímu Přílohu č. 1 této smlouvy, popřípadě pokud je zhotovitel v prodlení s odstraněním zjištěných vad a nedodělků díla nebo jestliže je zhotovitel v prodlení s plněním peněžitého závazku vůči některému z objednatelů podle této smlouvy</w:t>
      </w:r>
      <w:r w:rsidR="00474146">
        <w:rPr>
          <w:rFonts w:ascii="Arial" w:hAnsi="Arial" w:cs="Arial"/>
          <w:sz w:val="22"/>
          <w:szCs w:val="22"/>
        </w:rPr>
        <w:t>.</w:t>
      </w:r>
    </w:p>
    <w:p w:rsidR="000E102E" w:rsidRDefault="000E102E">
      <w:pPr>
        <w:autoSpaceDE w:val="0"/>
        <w:rPr>
          <w:rFonts w:ascii="Arial" w:hAnsi="Arial" w:cs="Arial"/>
          <w:sz w:val="22"/>
          <w:szCs w:val="22"/>
        </w:rPr>
      </w:pPr>
    </w:p>
    <w:p w:rsidR="000E102E" w:rsidRDefault="000E102E">
      <w:pPr>
        <w:autoSpaceDE w:val="0"/>
        <w:rPr>
          <w:rFonts w:ascii="Arial" w:hAnsi="Arial" w:cs="Arial"/>
          <w:sz w:val="22"/>
          <w:szCs w:val="22"/>
        </w:rPr>
      </w:pPr>
      <w:r>
        <w:rPr>
          <w:rFonts w:ascii="Arial" w:hAnsi="Arial" w:cs="Arial"/>
          <w:sz w:val="22"/>
          <w:szCs w:val="22"/>
        </w:rPr>
        <w:t>4.</w:t>
      </w:r>
      <w:r w:rsidR="00271D84">
        <w:rPr>
          <w:rFonts w:ascii="Arial" w:hAnsi="Arial" w:cs="Arial"/>
          <w:sz w:val="22"/>
          <w:szCs w:val="22"/>
        </w:rPr>
        <w:t>8</w:t>
      </w:r>
      <w:r>
        <w:rPr>
          <w:rFonts w:ascii="Arial" w:hAnsi="Arial" w:cs="Arial"/>
          <w:sz w:val="22"/>
          <w:szCs w:val="22"/>
        </w:rPr>
        <w:t>.   Veškeré platby budou prováděny v českých korunách.</w:t>
      </w:r>
    </w:p>
    <w:p w:rsidR="000E102E" w:rsidRDefault="000E102E">
      <w:pPr>
        <w:autoSpaceDE w:val="0"/>
        <w:spacing w:line="240" w:lineRule="auto"/>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4.</w:t>
      </w:r>
      <w:r w:rsidR="00271D84">
        <w:rPr>
          <w:rFonts w:ascii="Arial" w:hAnsi="Arial" w:cs="Arial"/>
          <w:sz w:val="22"/>
          <w:szCs w:val="22"/>
        </w:rPr>
        <w:t>9</w:t>
      </w:r>
      <w:r>
        <w:t xml:space="preserve">. </w:t>
      </w:r>
      <w:r>
        <w:tab/>
      </w:r>
      <w:r>
        <w:rPr>
          <w:rFonts w:ascii="Arial" w:hAnsi="Arial" w:cs="Arial"/>
          <w:sz w:val="22"/>
          <w:szCs w:val="22"/>
        </w:rPr>
        <w:t>Zhotovitel souhlasí dle ust. § 2 písm. e) zákona č. 320/2001 Sb., o finanční kontrole, s</w:t>
      </w:r>
      <w:r w:rsidR="004932D7">
        <w:rPr>
          <w:rFonts w:ascii="Arial" w:hAnsi="Arial" w:cs="Arial"/>
          <w:sz w:val="22"/>
          <w:szCs w:val="22"/>
        </w:rPr>
        <w:t> </w:t>
      </w:r>
      <w:r>
        <w:rPr>
          <w:rFonts w:ascii="Arial" w:hAnsi="Arial" w:cs="Arial"/>
          <w:sz w:val="22"/>
          <w:szCs w:val="22"/>
        </w:rPr>
        <w:t>výkonem kontroly na předmět</w:t>
      </w:r>
      <w:r w:rsidR="00B16809">
        <w:rPr>
          <w:rFonts w:ascii="Arial" w:hAnsi="Arial" w:cs="Arial"/>
          <w:sz w:val="22"/>
          <w:szCs w:val="22"/>
        </w:rPr>
        <w:t xml:space="preserve"> Veřejné</w:t>
      </w:r>
      <w:r>
        <w:rPr>
          <w:rFonts w:ascii="Arial" w:hAnsi="Arial" w:cs="Arial"/>
          <w:sz w:val="22"/>
          <w:szCs w:val="22"/>
        </w:rPr>
        <w:t xml:space="preserve"> zakázky. Zhotovitel souhlasí se vstupem kontrolních orgánů strukturálních fondů Evropské unie do svých objektů, ve kterých se</w:t>
      </w:r>
      <w:r w:rsidR="004932D7">
        <w:rPr>
          <w:rFonts w:ascii="Arial" w:hAnsi="Arial" w:cs="Arial"/>
          <w:sz w:val="22"/>
          <w:szCs w:val="22"/>
        </w:rPr>
        <w:t> </w:t>
      </w:r>
      <w:r>
        <w:rPr>
          <w:rFonts w:ascii="Arial" w:hAnsi="Arial" w:cs="Arial"/>
          <w:sz w:val="22"/>
          <w:szCs w:val="22"/>
        </w:rPr>
        <w:t>předmět smlouvy realizuje. Dále se zavazuje předložit ke kontrole výše uvedeným kontrolním orgánům veškerou provozní a účetní evidenci, která se týká předmětu smlouvy. Tato evidence musí být archivována v souladu s požadavky zákona o</w:t>
      </w:r>
      <w:r w:rsidR="004932D7">
        <w:rPr>
          <w:rFonts w:ascii="Arial" w:hAnsi="Arial" w:cs="Arial"/>
          <w:sz w:val="22"/>
          <w:szCs w:val="22"/>
        </w:rPr>
        <w:t> </w:t>
      </w:r>
      <w:r>
        <w:rPr>
          <w:rFonts w:ascii="Arial" w:hAnsi="Arial" w:cs="Arial"/>
          <w:sz w:val="22"/>
          <w:szCs w:val="22"/>
        </w:rPr>
        <w:t>účetnictví a zákona o daních z příjmů. Zhotovitel se zavazuje poskytovat příslušným orgánům ve stanovených termínech úplné, pravdivé informace a dokumentaci související se smlouvou a projektem (</w:t>
      </w:r>
      <w:r w:rsidR="00820153">
        <w:rPr>
          <w:rFonts w:ascii="Arial" w:hAnsi="Arial" w:cs="Arial"/>
          <w:sz w:val="22"/>
          <w:szCs w:val="22"/>
        </w:rPr>
        <w:t xml:space="preserve">Veřejnou </w:t>
      </w:r>
      <w:r>
        <w:rPr>
          <w:rFonts w:ascii="Arial" w:hAnsi="Arial" w:cs="Arial"/>
          <w:sz w:val="22"/>
          <w:szCs w:val="22"/>
        </w:rPr>
        <w:t>zakázkou, předmětem smlouvy), dokladovat svoji činnost a</w:t>
      </w:r>
      <w:r w:rsidR="004932D7">
        <w:rPr>
          <w:rFonts w:ascii="Arial" w:hAnsi="Arial" w:cs="Arial"/>
          <w:sz w:val="22"/>
          <w:szCs w:val="22"/>
        </w:rPr>
        <w:t> </w:t>
      </w:r>
      <w:r>
        <w:rPr>
          <w:rFonts w:ascii="Arial" w:hAnsi="Arial" w:cs="Arial"/>
          <w:sz w:val="22"/>
          <w:szCs w:val="22"/>
        </w:rPr>
        <w:t xml:space="preserve">umožnit vstup kontrolou pověřeným osobám – zaměstnancům objednavatele, </w:t>
      </w:r>
      <w:r w:rsidR="00565994" w:rsidRPr="004012EA">
        <w:rPr>
          <w:rFonts w:ascii="Arial" w:hAnsi="Arial" w:cs="Arial"/>
          <w:sz w:val="22"/>
          <w:szCs w:val="22"/>
        </w:rPr>
        <w:t>CRR</w:t>
      </w:r>
      <w:r w:rsidRPr="004012EA">
        <w:rPr>
          <w:rFonts w:ascii="Arial" w:hAnsi="Arial" w:cs="Arial"/>
          <w:sz w:val="22"/>
          <w:szCs w:val="22"/>
        </w:rPr>
        <w:t xml:space="preserve">, </w:t>
      </w:r>
      <w:r w:rsidR="00565994" w:rsidRPr="004012EA">
        <w:rPr>
          <w:rFonts w:ascii="Arial" w:hAnsi="Arial" w:cs="Arial"/>
          <w:sz w:val="22"/>
          <w:szCs w:val="22"/>
        </w:rPr>
        <w:t xml:space="preserve">Ministerstva pro místní rozvoj ČR, </w:t>
      </w:r>
      <w:r w:rsidRPr="004012EA">
        <w:rPr>
          <w:rFonts w:ascii="Arial" w:hAnsi="Arial" w:cs="Arial"/>
          <w:sz w:val="22"/>
          <w:szCs w:val="22"/>
        </w:rPr>
        <w:t>Ministerstva financí</w:t>
      </w:r>
      <w:r w:rsidR="00565994" w:rsidRPr="004012EA">
        <w:rPr>
          <w:rFonts w:ascii="Arial" w:hAnsi="Arial" w:cs="Arial"/>
          <w:sz w:val="22"/>
          <w:szCs w:val="22"/>
        </w:rPr>
        <w:t xml:space="preserve"> ČR</w:t>
      </w:r>
      <w:r w:rsidRPr="004012EA">
        <w:rPr>
          <w:rFonts w:ascii="Arial" w:hAnsi="Arial" w:cs="Arial"/>
          <w:sz w:val="22"/>
          <w:szCs w:val="22"/>
        </w:rPr>
        <w:t>, Evropské komise, Evropského účetního dvora, Nejvyššího kontrolního úřadu, finančního úřadu, a dalších oprávněných orgánů</w:t>
      </w:r>
      <w:r>
        <w:rPr>
          <w:rFonts w:ascii="Arial" w:hAnsi="Arial" w:cs="Arial"/>
          <w:sz w:val="22"/>
          <w:szCs w:val="22"/>
        </w:rPr>
        <w:t xml:space="preserve"> statní správy do svých objektů a na pozemky k ověřování plnění podmínek smlouvy, a to po celou dobu realizace projektu (</w:t>
      </w:r>
      <w:r w:rsidR="00B16809">
        <w:rPr>
          <w:rFonts w:ascii="Arial" w:hAnsi="Arial" w:cs="Arial"/>
          <w:sz w:val="22"/>
          <w:szCs w:val="22"/>
        </w:rPr>
        <w:t xml:space="preserve">Veřejné </w:t>
      </w:r>
      <w:r>
        <w:rPr>
          <w:rFonts w:ascii="Arial" w:hAnsi="Arial" w:cs="Arial"/>
          <w:sz w:val="22"/>
          <w:szCs w:val="22"/>
        </w:rPr>
        <w:t>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w:t>
      </w:r>
      <w:r w:rsidR="004932D7">
        <w:rPr>
          <w:rFonts w:ascii="Arial" w:hAnsi="Arial" w:cs="Arial"/>
          <w:sz w:val="22"/>
          <w:szCs w:val="22"/>
        </w:rPr>
        <w:t> </w:t>
      </w:r>
      <w:r>
        <w:rPr>
          <w:rFonts w:ascii="Arial" w:hAnsi="Arial" w:cs="Arial"/>
          <w:sz w:val="22"/>
          <w:szCs w:val="22"/>
        </w:rPr>
        <w:t>v</w:t>
      </w:r>
      <w:r w:rsidR="004932D7">
        <w:rPr>
          <w:rFonts w:ascii="Arial" w:hAnsi="Arial" w:cs="Arial"/>
          <w:sz w:val="22"/>
          <w:szCs w:val="22"/>
        </w:rPr>
        <w:t> </w:t>
      </w:r>
      <w:r>
        <w:rPr>
          <w:rFonts w:ascii="Arial" w:hAnsi="Arial" w:cs="Arial"/>
          <w:sz w:val="22"/>
          <w:szCs w:val="22"/>
        </w:rPr>
        <w:t xml:space="preserve">případě dodavatelských subjektů. Zhotovitel se dále zavazuje uchovávat veškerou dokumentaci související se smlouvou a </w:t>
      </w:r>
      <w:r w:rsidR="000D789F">
        <w:rPr>
          <w:rFonts w:ascii="Arial" w:hAnsi="Arial" w:cs="Arial"/>
          <w:sz w:val="22"/>
          <w:szCs w:val="22"/>
        </w:rPr>
        <w:t xml:space="preserve">realizací </w:t>
      </w:r>
      <w:r>
        <w:rPr>
          <w:rFonts w:ascii="Arial" w:hAnsi="Arial" w:cs="Arial"/>
          <w:sz w:val="22"/>
          <w:szCs w:val="22"/>
        </w:rPr>
        <w:t>projekt</w:t>
      </w:r>
      <w:r w:rsidR="00B16809">
        <w:rPr>
          <w:rFonts w:ascii="Arial" w:hAnsi="Arial" w:cs="Arial"/>
          <w:sz w:val="22"/>
          <w:szCs w:val="22"/>
        </w:rPr>
        <w:t>u</w:t>
      </w:r>
      <w:r>
        <w:rPr>
          <w:rFonts w:ascii="Arial" w:hAnsi="Arial" w:cs="Arial"/>
          <w:sz w:val="22"/>
          <w:szCs w:val="22"/>
        </w:rPr>
        <w:t xml:space="preserve"> po dobu 10 let ode dne předání a převzetí díla</w:t>
      </w:r>
      <w:r w:rsidR="000D789F">
        <w:rPr>
          <w:rFonts w:ascii="Arial" w:hAnsi="Arial" w:cs="Arial"/>
          <w:sz w:val="22"/>
          <w:szCs w:val="22"/>
        </w:rPr>
        <w:t>, avšak minimálně do roku 2028</w:t>
      </w:r>
      <w:r>
        <w:rPr>
          <w:rFonts w:ascii="Arial" w:hAnsi="Arial" w:cs="Arial"/>
          <w:sz w:val="22"/>
          <w:szCs w:val="22"/>
        </w:rPr>
        <w:t xml:space="preserve">. Zhotovitel je povinen smluvně zajistit, aby součinnost při plnění jeho závazků dle </w:t>
      </w:r>
      <w:r w:rsidR="000D789F">
        <w:rPr>
          <w:rFonts w:ascii="Arial" w:hAnsi="Arial" w:cs="Arial"/>
          <w:sz w:val="22"/>
          <w:szCs w:val="22"/>
        </w:rPr>
        <w:t>tohoto bodu smlouvy</w:t>
      </w:r>
      <w:r>
        <w:rPr>
          <w:rFonts w:ascii="Arial" w:hAnsi="Arial" w:cs="Arial"/>
          <w:sz w:val="22"/>
          <w:szCs w:val="22"/>
        </w:rPr>
        <w:t xml:space="preserve"> v plném rozsahu poskytli i</w:t>
      </w:r>
      <w:r w:rsidR="004932D7">
        <w:rPr>
          <w:rFonts w:ascii="Arial" w:hAnsi="Arial" w:cs="Arial"/>
          <w:sz w:val="22"/>
          <w:szCs w:val="22"/>
        </w:rPr>
        <w:t> </w:t>
      </w:r>
      <w:r>
        <w:rPr>
          <w:rFonts w:ascii="Arial" w:hAnsi="Arial" w:cs="Arial"/>
          <w:sz w:val="22"/>
          <w:szCs w:val="22"/>
        </w:rPr>
        <w:t xml:space="preserve">jeho </w:t>
      </w:r>
      <w:r w:rsidR="00820153">
        <w:rPr>
          <w:rFonts w:ascii="Arial" w:hAnsi="Arial" w:cs="Arial"/>
          <w:sz w:val="22"/>
          <w:szCs w:val="22"/>
        </w:rPr>
        <w:t>pod</w:t>
      </w:r>
      <w:r>
        <w:rPr>
          <w:rFonts w:ascii="Arial" w:hAnsi="Arial" w:cs="Arial"/>
          <w:sz w:val="22"/>
          <w:szCs w:val="22"/>
        </w:rPr>
        <w:t xml:space="preserve">dodavatelé. Pokud tak neučiní, bude odpovídat objednateli za jejich nesoučinnost sám. </w:t>
      </w:r>
    </w:p>
    <w:p w:rsidR="000E102E" w:rsidRDefault="000E102E">
      <w:pPr>
        <w:autoSpaceDE w:val="0"/>
        <w:spacing w:line="240" w:lineRule="auto"/>
        <w:rPr>
          <w:rFonts w:ascii="Arial" w:hAnsi="Arial" w:cs="Arial"/>
          <w:sz w:val="22"/>
          <w:szCs w:val="22"/>
        </w:rPr>
      </w:pPr>
    </w:p>
    <w:p w:rsidR="000E102E" w:rsidRDefault="00271D84" w:rsidP="00B16809">
      <w:pPr>
        <w:pStyle w:val="Odstavecseseznamem2"/>
        <w:autoSpaceDE w:val="0"/>
        <w:spacing w:line="360" w:lineRule="auto"/>
        <w:ind w:left="540" w:hanging="540"/>
        <w:rPr>
          <w:rFonts w:ascii="Arial" w:hAnsi="Arial" w:cs="Arial"/>
          <w:sz w:val="22"/>
          <w:szCs w:val="22"/>
        </w:rPr>
      </w:pPr>
      <w:r>
        <w:rPr>
          <w:rFonts w:ascii="Arial" w:hAnsi="Arial" w:cs="Arial"/>
          <w:sz w:val="22"/>
          <w:szCs w:val="22"/>
        </w:rPr>
        <w:t>4.10.</w:t>
      </w:r>
      <w:r w:rsidR="00B16809">
        <w:rPr>
          <w:rFonts w:ascii="Arial" w:hAnsi="Arial" w:cs="Arial"/>
          <w:sz w:val="22"/>
          <w:szCs w:val="22"/>
        </w:rPr>
        <w:tab/>
      </w:r>
      <w:r>
        <w:rPr>
          <w:rFonts w:ascii="Arial" w:hAnsi="Arial" w:cs="Arial"/>
          <w:sz w:val="22"/>
          <w:szCs w:val="22"/>
        </w:rPr>
        <w:t xml:space="preserve"> </w:t>
      </w:r>
      <w:r w:rsidR="000E102E">
        <w:rPr>
          <w:rFonts w:ascii="Arial" w:hAnsi="Arial" w:cs="Arial"/>
          <w:sz w:val="22"/>
          <w:szCs w:val="22"/>
        </w:rPr>
        <w:t xml:space="preserve">Smluvní strany se dále dohodly, že v případě, že se zhotovitel stane ve smyslu ust. </w:t>
      </w:r>
      <w:r w:rsidR="00A54447">
        <w:rPr>
          <w:rFonts w:ascii="Arial" w:hAnsi="Arial" w:cs="Arial"/>
          <w:sz w:val="22"/>
          <w:szCs w:val="22"/>
        </w:rPr>
        <w:br/>
      </w:r>
      <w:r w:rsidR="000E102E">
        <w:rPr>
          <w:rFonts w:ascii="Arial" w:hAnsi="Arial" w:cs="Arial"/>
          <w:sz w:val="22"/>
          <w:szCs w:val="22"/>
        </w:rPr>
        <w:t xml:space="preserve">§ 106a zákona o </w:t>
      </w:r>
      <w:r w:rsidR="00B16809">
        <w:rPr>
          <w:rFonts w:ascii="Arial" w:hAnsi="Arial" w:cs="Arial"/>
          <w:sz w:val="22"/>
          <w:szCs w:val="22"/>
        </w:rPr>
        <w:t>DPH</w:t>
      </w:r>
      <w:r w:rsidR="000E102E">
        <w:rPr>
          <w:rFonts w:ascii="Arial" w:hAnsi="Arial" w:cs="Arial"/>
          <w:sz w:val="22"/>
          <w:szCs w:val="22"/>
        </w:rPr>
        <w:t xml:space="preserve"> nespolehlivým plátcem daně a po dobu, kdy za něj ve smyslu uvedeného zákonného ustanovení bude považován (tedy až do doby, kdy bude </w:t>
      </w:r>
      <w:r w:rsidR="000E102E">
        <w:rPr>
          <w:rFonts w:ascii="Arial" w:hAnsi="Arial" w:cs="Arial"/>
          <w:sz w:val="22"/>
          <w:szCs w:val="22"/>
        </w:rPr>
        <w:lastRenderedPageBreak/>
        <w:t>rozhodnuto, že není nespolehlivým plátcem daně), bude objednatel oprávněn hradit účtované části ceny díla co do částky odpovídající dani z přidané hodnoty, přímo na</w:t>
      </w:r>
      <w:r w:rsidR="004932D7">
        <w:rPr>
          <w:rFonts w:ascii="Arial" w:hAnsi="Arial" w:cs="Arial"/>
          <w:sz w:val="22"/>
          <w:szCs w:val="22"/>
        </w:rPr>
        <w:t> </w:t>
      </w:r>
      <w:r w:rsidR="000E102E">
        <w:rPr>
          <w:rFonts w:ascii="Arial" w:hAnsi="Arial" w:cs="Arial"/>
          <w:sz w:val="22"/>
          <w:szCs w:val="22"/>
        </w:rPr>
        <w:t>účet správce daně. Poukázáním příslušné částky na účet správce daně se v dané části bude považovat účtovaná částka za uhrazenou.</w:t>
      </w:r>
      <w:r w:rsidR="00072B19">
        <w:rPr>
          <w:rFonts w:ascii="Arial" w:hAnsi="Arial" w:cs="Arial"/>
          <w:sz w:val="22"/>
          <w:szCs w:val="22"/>
        </w:rPr>
        <w:t xml:space="preserve"> Zhotovitel je na svoji nespolehlivost </w:t>
      </w:r>
      <w:r w:rsidR="004D0462">
        <w:rPr>
          <w:rFonts w:ascii="Arial" w:hAnsi="Arial" w:cs="Arial"/>
          <w:sz w:val="22"/>
          <w:szCs w:val="22"/>
        </w:rPr>
        <w:t xml:space="preserve">povinen </w:t>
      </w:r>
      <w:r w:rsidR="00E261C5">
        <w:rPr>
          <w:rFonts w:ascii="Arial" w:hAnsi="Arial" w:cs="Arial"/>
          <w:sz w:val="22"/>
          <w:szCs w:val="22"/>
        </w:rPr>
        <w:t xml:space="preserve">Objednatele upozornit po právní moci rozhodnutí. Nesplnění této povinnosti je hrubým porušením povinností zhotovitele. </w:t>
      </w:r>
    </w:p>
    <w:p w:rsidR="000E102E" w:rsidRDefault="000E102E">
      <w:pPr>
        <w:pStyle w:val="Odstavecseseznamem2"/>
        <w:autoSpaceDE w:val="0"/>
        <w:spacing w:line="360" w:lineRule="auto"/>
        <w:ind w:left="0"/>
        <w:rPr>
          <w:rFonts w:ascii="Arial" w:hAnsi="Arial" w:cs="Arial"/>
          <w:sz w:val="22"/>
          <w:szCs w:val="22"/>
        </w:rPr>
      </w:pPr>
    </w:p>
    <w:p w:rsidR="000E102E" w:rsidRDefault="00271D84" w:rsidP="00B16809">
      <w:pPr>
        <w:pStyle w:val="Odstavecseseznamem2"/>
        <w:autoSpaceDE w:val="0"/>
        <w:spacing w:line="360" w:lineRule="auto"/>
        <w:ind w:left="540" w:hanging="540"/>
        <w:rPr>
          <w:rFonts w:ascii="Arial" w:hAnsi="Arial" w:cs="Arial"/>
          <w:sz w:val="22"/>
          <w:szCs w:val="22"/>
        </w:rPr>
      </w:pPr>
      <w:r>
        <w:rPr>
          <w:rFonts w:ascii="Arial" w:hAnsi="Arial" w:cs="Arial"/>
          <w:sz w:val="22"/>
          <w:szCs w:val="22"/>
        </w:rPr>
        <w:t>4.11.</w:t>
      </w:r>
      <w:r w:rsidR="00B16809">
        <w:rPr>
          <w:rFonts w:ascii="Arial" w:hAnsi="Arial" w:cs="Arial"/>
          <w:sz w:val="22"/>
          <w:szCs w:val="22"/>
        </w:rPr>
        <w:tab/>
      </w:r>
      <w:r>
        <w:rPr>
          <w:rFonts w:ascii="Arial" w:hAnsi="Arial" w:cs="Arial"/>
          <w:sz w:val="22"/>
          <w:szCs w:val="22"/>
        </w:rPr>
        <w:t xml:space="preserve"> </w:t>
      </w:r>
      <w:r w:rsidR="000E102E">
        <w:rPr>
          <w:rFonts w:ascii="Arial" w:hAnsi="Arial" w:cs="Arial"/>
          <w:sz w:val="22"/>
          <w:szCs w:val="22"/>
        </w:rPr>
        <w:t>Zhotovitel předloží objednateli plánovaný finanční a časový harmonogram stavby (FHS), který určí objem čerpání finančních prostředků na jednotlivé měsíce, rozložený po</w:t>
      </w:r>
      <w:r w:rsidR="004932D7">
        <w:rPr>
          <w:rFonts w:ascii="Arial" w:hAnsi="Arial" w:cs="Arial"/>
          <w:sz w:val="22"/>
          <w:szCs w:val="22"/>
        </w:rPr>
        <w:t> </w:t>
      </w:r>
      <w:r w:rsidR="000E102E">
        <w:rPr>
          <w:rFonts w:ascii="Arial" w:hAnsi="Arial" w:cs="Arial"/>
          <w:sz w:val="22"/>
          <w:szCs w:val="22"/>
        </w:rPr>
        <w:t>měsících. Tento finanční a časový harmonogram tvoří nedílnou součást smlouvy o</w:t>
      </w:r>
      <w:r w:rsidR="004932D7">
        <w:rPr>
          <w:rFonts w:ascii="Arial" w:hAnsi="Arial" w:cs="Arial"/>
          <w:sz w:val="22"/>
          <w:szCs w:val="22"/>
        </w:rPr>
        <w:t> </w:t>
      </w:r>
      <w:r w:rsidR="000E102E">
        <w:rPr>
          <w:rFonts w:ascii="Arial" w:hAnsi="Arial" w:cs="Arial"/>
          <w:sz w:val="22"/>
          <w:szCs w:val="22"/>
        </w:rPr>
        <w:t>dílo jako Příloha č. 1 této smlouvy. Objem finančních prostředků ve FHS nepřekročí celkovou smluvní cenu díla.</w:t>
      </w:r>
    </w:p>
    <w:p w:rsidR="000E102E" w:rsidRDefault="000E102E">
      <w:pPr>
        <w:pStyle w:val="Odstavecseseznamem2"/>
        <w:autoSpaceDE w:val="0"/>
        <w:spacing w:line="360" w:lineRule="auto"/>
        <w:ind w:left="0"/>
        <w:rPr>
          <w:rFonts w:ascii="Arial" w:hAnsi="Arial" w:cs="Arial"/>
          <w:sz w:val="22"/>
          <w:szCs w:val="22"/>
        </w:rPr>
      </w:pPr>
    </w:p>
    <w:p w:rsidR="000E102E" w:rsidRDefault="000E102E">
      <w:pPr>
        <w:pStyle w:val="Odstavecseseznamem2"/>
        <w:autoSpaceDE w:val="0"/>
        <w:spacing w:line="360" w:lineRule="auto"/>
        <w:ind w:left="540"/>
        <w:rPr>
          <w:rFonts w:ascii="Arial" w:hAnsi="Arial" w:cs="Arial"/>
          <w:sz w:val="22"/>
          <w:szCs w:val="22"/>
        </w:rPr>
      </w:pPr>
      <w:r>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Pr>
          <w:rFonts w:ascii="Arial" w:hAnsi="Arial" w:cs="Arial"/>
          <w:sz w:val="22"/>
          <w:szCs w:val="22"/>
        </w:rPr>
        <w:t> </w:t>
      </w:r>
      <w:r>
        <w:rPr>
          <w:rFonts w:ascii="Arial" w:hAnsi="Arial" w:cs="Arial"/>
          <w:sz w:val="22"/>
          <w:szCs w:val="22"/>
        </w:rPr>
        <w:t>smluvní strany písemně dohodnout na odpovídající změně FHS.</w:t>
      </w:r>
    </w:p>
    <w:p w:rsidR="000E102E" w:rsidRDefault="000E102E">
      <w:pPr>
        <w:pStyle w:val="Odstavecseseznamem2"/>
        <w:autoSpaceDE w:val="0"/>
        <w:spacing w:line="360" w:lineRule="auto"/>
        <w:ind w:left="540"/>
        <w:rPr>
          <w:rFonts w:ascii="Arial" w:hAnsi="Arial" w:cs="Arial"/>
          <w:sz w:val="22"/>
          <w:szCs w:val="22"/>
        </w:rPr>
      </w:pPr>
    </w:p>
    <w:p w:rsidR="000E102E" w:rsidRPr="00A54447" w:rsidRDefault="00404475" w:rsidP="00B16809">
      <w:pPr>
        <w:tabs>
          <w:tab w:val="left" w:pos="540"/>
        </w:tabs>
        <w:ind w:left="360" w:hanging="360"/>
        <w:rPr>
          <w:rFonts w:ascii="Arial" w:hAnsi="Arial" w:cs="Arial"/>
          <w:sz w:val="22"/>
          <w:szCs w:val="22"/>
        </w:rPr>
      </w:pPr>
      <w:r>
        <w:rPr>
          <w:rFonts w:ascii="Arial" w:hAnsi="Arial" w:cs="Arial"/>
          <w:sz w:val="22"/>
          <w:szCs w:val="22"/>
        </w:rPr>
        <w:t>4.1</w:t>
      </w:r>
      <w:r w:rsidR="00271D84">
        <w:rPr>
          <w:rFonts w:ascii="Arial" w:hAnsi="Arial" w:cs="Arial"/>
          <w:sz w:val="22"/>
          <w:szCs w:val="22"/>
        </w:rPr>
        <w:t>2</w:t>
      </w:r>
      <w:r>
        <w:rPr>
          <w:rFonts w:ascii="Arial" w:hAnsi="Arial" w:cs="Arial"/>
          <w:sz w:val="22"/>
          <w:szCs w:val="22"/>
        </w:rPr>
        <w:t>.</w:t>
      </w:r>
      <w:r>
        <w:rPr>
          <w:rFonts w:ascii="Arial" w:hAnsi="Arial" w:cs="Arial"/>
          <w:sz w:val="22"/>
          <w:szCs w:val="22"/>
        </w:rPr>
        <w:tab/>
      </w:r>
      <w:r w:rsidR="00B16809">
        <w:rPr>
          <w:rFonts w:ascii="Arial" w:hAnsi="Arial" w:cs="Arial"/>
          <w:sz w:val="22"/>
          <w:szCs w:val="22"/>
        </w:rPr>
        <w:tab/>
      </w:r>
      <w:r w:rsidR="000E102E">
        <w:rPr>
          <w:rFonts w:ascii="Arial" w:hAnsi="Arial" w:cs="Arial"/>
          <w:sz w:val="22"/>
          <w:szCs w:val="22"/>
        </w:rPr>
        <w:t xml:space="preserve">Středočeský kraj je registrovaným plátcem </w:t>
      </w:r>
      <w:r w:rsidR="00146D4D">
        <w:rPr>
          <w:rFonts w:ascii="Arial" w:hAnsi="Arial" w:cs="Arial"/>
          <w:sz w:val="22"/>
          <w:szCs w:val="22"/>
        </w:rPr>
        <w:t>DPH</w:t>
      </w:r>
      <w:r w:rsidR="000E102E">
        <w:rPr>
          <w:rFonts w:ascii="Arial" w:hAnsi="Arial" w:cs="Arial"/>
          <w:sz w:val="22"/>
          <w:szCs w:val="22"/>
        </w:rPr>
        <w:t>, avšak na přijatá plnění vyplývající z</w:t>
      </w:r>
      <w:r w:rsidR="004932D7">
        <w:rPr>
          <w:rFonts w:ascii="Arial" w:hAnsi="Arial" w:cs="Arial"/>
          <w:sz w:val="22"/>
          <w:szCs w:val="22"/>
        </w:rPr>
        <w:t> </w:t>
      </w:r>
      <w:r w:rsidR="000E102E">
        <w:rPr>
          <w:rFonts w:ascii="Arial" w:hAnsi="Arial" w:cs="Arial"/>
          <w:sz w:val="22"/>
          <w:szCs w:val="22"/>
        </w:rPr>
        <w:t xml:space="preserve">této smlouvy o dílo nemůže uplatnit režim přenesené daňové povinnosti dle § 92e zákona </w:t>
      </w:r>
      <w:r w:rsidR="00146D4D">
        <w:rPr>
          <w:rFonts w:ascii="Arial" w:hAnsi="Arial" w:cs="Arial"/>
          <w:sz w:val="22"/>
          <w:szCs w:val="22"/>
        </w:rPr>
        <w:t>o DPH</w:t>
      </w:r>
      <w:r w:rsidR="000E102E">
        <w:rPr>
          <w:rFonts w:ascii="Arial" w:hAnsi="Arial" w:cs="Arial"/>
          <w:sz w:val="22"/>
          <w:szCs w:val="22"/>
        </w:rPr>
        <w:t>, neboť tato plnění nejsou využívaná pro ekonomickou činnost Středočeského kraje, resp. nejsou využívána pro uskutečnění zdanitelných plnění. Z</w:t>
      </w:r>
      <w:r w:rsidR="004932D7">
        <w:rPr>
          <w:rFonts w:ascii="Arial" w:hAnsi="Arial" w:cs="Arial"/>
          <w:sz w:val="22"/>
          <w:szCs w:val="22"/>
        </w:rPr>
        <w:t> </w:t>
      </w:r>
      <w:r w:rsidR="000E102E">
        <w:rPr>
          <w:rFonts w:ascii="Arial" w:hAnsi="Arial" w:cs="Arial"/>
          <w:sz w:val="22"/>
          <w:szCs w:val="22"/>
        </w:rPr>
        <w:t xml:space="preserve">tohoto vyplývá, že z  předmětných plnění bude daň odvedena </w:t>
      </w:r>
      <w:r w:rsidR="00820153">
        <w:rPr>
          <w:rFonts w:ascii="Arial" w:hAnsi="Arial" w:cs="Arial"/>
          <w:sz w:val="22"/>
          <w:szCs w:val="22"/>
        </w:rPr>
        <w:t xml:space="preserve">zhotovitelem </w:t>
      </w:r>
      <w:r w:rsidR="000E102E">
        <w:rPr>
          <w:rFonts w:ascii="Arial" w:hAnsi="Arial" w:cs="Arial"/>
          <w:sz w:val="22"/>
          <w:szCs w:val="22"/>
        </w:rPr>
        <w:t>na výstupu tj., že Středočeskému kraji budou předmětná plnění fakturována včetně DPH.</w:t>
      </w:r>
    </w:p>
    <w:p w:rsidR="00404475" w:rsidRDefault="00404475">
      <w:pPr>
        <w:autoSpaceDE w:val="0"/>
        <w:ind w:left="360"/>
        <w:jc w:val="center"/>
        <w:rPr>
          <w:rFonts w:ascii="Arial" w:hAnsi="Arial" w:cs="Arial"/>
          <w:b/>
          <w:bCs/>
          <w:sz w:val="22"/>
          <w:szCs w:val="22"/>
        </w:rPr>
      </w:pPr>
    </w:p>
    <w:p w:rsidR="000E102E" w:rsidRDefault="000E102E">
      <w:pPr>
        <w:autoSpaceDE w:val="0"/>
        <w:ind w:left="360"/>
        <w:jc w:val="center"/>
        <w:rPr>
          <w:rFonts w:ascii="Arial" w:hAnsi="Arial" w:cs="Arial"/>
          <w:b/>
          <w:bCs/>
          <w:sz w:val="22"/>
          <w:szCs w:val="22"/>
        </w:rPr>
      </w:pPr>
      <w:r>
        <w:rPr>
          <w:rFonts w:ascii="Arial" w:hAnsi="Arial" w:cs="Arial"/>
          <w:b/>
          <w:bCs/>
          <w:sz w:val="22"/>
          <w:szCs w:val="22"/>
        </w:rPr>
        <w:t>Článek V.</w:t>
      </w:r>
    </w:p>
    <w:p w:rsidR="000E102E" w:rsidRDefault="000E102E" w:rsidP="005C5523">
      <w:pPr>
        <w:autoSpaceDE w:val="0"/>
        <w:ind w:left="360"/>
        <w:jc w:val="center"/>
        <w:rPr>
          <w:rFonts w:ascii="Arial" w:hAnsi="Arial" w:cs="Arial"/>
          <w:sz w:val="22"/>
          <w:szCs w:val="22"/>
        </w:rPr>
      </w:pPr>
      <w:r>
        <w:rPr>
          <w:rFonts w:ascii="Arial" w:hAnsi="Arial" w:cs="Arial"/>
          <w:b/>
          <w:bCs/>
          <w:sz w:val="22"/>
          <w:szCs w:val="22"/>
        </w:rPr>
        <w:t>Vlastnické právo k dílu</w:t>
      </w:r>
    </w:p>
    <w:p w:rsidR="006735EB" w:rsidRPr="000D71E7" w:rsidRDefault="006735EB" w:rsidP="009F1257">
      <w:pPr>
        <w:numPr>
          <w:ilvl w:val="0"/>
          <w:numId w:val="40"/>
        </w:numPr>
        <w:suppressAutoHyphens w:val="0"/>
        <w:autoSpaceDE w:val="0"/>
        <w:autoSpaceDN w:val="0"/>
        <w:adjustRightInd w:val="0"/>
        <w:rPr>
          <w:rFonts w:ascii="Arial" w:hAnsi="Arial" w:cs="Arial"/>
          <w:sz w:val="22"/>
          <w:szCs w:val="22"/>
        </w:rPr>
      </w:pPr>
      <w:r w:rsidRPr="001626DB">
        <w:rPr>
          <w:rFonts w:ascii="Arial" w:hAnsi="Arial" w:cs="Arial"/>
          <w:sz w:val="22"/>
          <w:szCs w:val="22"/>
        </w:rPr>
        <w:t xml:space="preserve">Objednatel se stává </w:t>
      </w:r>
      <w:r w:rsidRPr="00EB51E3">
        <w:rPr>
          <w:rFonts w:ascii="Arial" w:hAnsi="Arial" w:cs="Arial"/>
          <w:sz w:val="22"/>
          <w:szCs w:val="22"/>
        </w:rPr>
        <w:t>vlastníkem geodetického vytýčení prostorové polohy stavby a</w:t>
      </w:r>
      <w:r w:rsidR="004932D7">
        <w:rPr>
          <w:rFonts w:ascii="Arial" w:hAnsi="Arial" w:cs="Arial"/>
          <w:sz w:val="22"/>
          <w:szCs w:val="22"/>
        </w:rPr>
        <w:t> </w:t>
      </w:r>
      <w:r w:rsidRPr="00EB51E3">
        <w:rPr>
          <w:rFonts w:ascii="Arial" w:hAnsi="Arial" w:cs="Arial"/>
          <w:sz w:val="22"/>
          <w:szCs w:val="22"/>
        </w:rPr>
        <w:t xml:space="preserve">vytýčení inženýrských sítí </w:t>
      </w:r>
      <w:r w:rsidRPr="000D71E7">
        <w:rPr>
          <w:rFonts w:ascii="Arial" w:hAnsi="Arial" w:cs="Arial"/>
          <w:sz w:val="22"/>
          <w:szCs w:val="22"/>
        </w:rPr>
        <w:t>okamžikem jejich provedení.</w:t>
      </w:r>
    </w:p>
    <w:p w:rsidR="006735EB" w:rsidRPr="00EB51E3" w:rsidRDefault="006735EB" w:rsidP="006735EB">
      <w:pPr>
        <w:autoSpaceDE w:val="0"/>
        <w:autoSpaceDN w:val="0"/>
        <w:spacing w:line="240" w:lineRule="auto"/>
        <w:rPr>
          <w:rFonts w:ascii="Arial" w:hAnsi="Arial" w:cs="Arial"/>
          <w:b/>
          <w:bCs/>
          <w:sz w:val="22"/>
          <w:szCs w:val="22"/>
        </w:rPr>
      </w:pPr>
    </w:p>
    <w:p w:rsidR="006735EB" w:rsidRDefault="006735EB" w:rsidP="009F1257">
      <w:pPr>
        <w:numPr>
          <w:ilvl w:val="0"/>
          <w:numId w:val="41"/>
        </w:numPr>
        <w:suppressAutoHyphens w:val="0"/>
        <w:autoSpaceDE w:val="0"/>
        <w:autoSpaceDN w:val="0"/>
        <w:adjustRightInd w:val="0"/>
        <w:rPr>
          <w:rFonts w:ascii="Arial" w:hAnsi="Arial" w:cs="Arial"/>
          <w:sz w:val="22"/>
          <w:szCs w:val="22"/>
        </w:rPr>
      </w:pPr>
      <w:r w:rsidRPr="00EB51E3">
        <w:rPr>
          <w:rFonts w:ascii="Arial" w:hAnsi="Arial" w:cs="Arial"/>
          <w:sz w:val="22"/>
          <w:szCs w:val="22"/>
        </w:rPr>
        <w:t>Objednatel je vlastníkem vlastní stavby od počátku jejího zhotovování s tím, že zhotovitel je vlastníkem věcí, které si opatřil k provedení vlastní stavby až do doby, kdy se zpracováním stanou součástí vlastní stavby.</w:t>
      </w:r>
    </w:p>
    <w:p w:rsidR="009430DF" w:rsidRPr="00EB51E3" w:rsidRDefault="009430DF" w:rsidP="009430DF">
      <w:pPr>
        <w:suppressAutoHyphens w:val="0"/>
        <w:autoSpaceDE w:val="0"/>
        <w:autoSpaceDN w:val="0"/>
        <w:adjustRightInd w:val="0"/>
        <w:ind w:left="540"/>
        <w:rPr>
          <w:rFonts w:ascii="Arial" w:hAnsi="Arial" w:cs="Arial"/>
          <w:sz w:val="22"/>
          <w:szCs w:val="22"/>
        </w:rPr>
      </w:pPr>
    </w:p>
    <w:p w:rsidR="000E102E" w:rsidRDefault="004D0462" w:rsidP="00011F5C">
      <w:pPr>
        <w:numPr>
          <w:ilvl w:val="0"/>
          <w:numId w:val="2"/>
        </w:numPr>
        <w:autoSpaceDE w:val="0"/>
        <w:rPr>
          <w:rFonts w:ascii="Arial" w:hAnsi="Arial" w:cs="Arial"/>
          <w:sz w:val="22"/>
          <w:szCs w:val="22"/>
        </w:rPr>
      </w:pPr>
      <w:r>
        <w:rPr>
          <w:rFonts w:ascii="Arial" w:hAnsi="Arial" w:cs="Arial"/>
          <w:sz w:val="22"/>
          <w:szCs w:val="22"/>
        </w:rPr>
        <w:t xml:space="preserve">   </w:t>
      </w:r>
      <w:r w:rsidR="006735EB" w:rsidRPr="00EB51E3">
        <w:rPr>
          <w:rFonts w:ascii="Arial" w:hAnsi="Arial" w:cs="Arial"/>
          <w:sz w:val="22"/>
          <w:szCs w:val="22"/>
        </w:rPr>
        <w:t>Objednatel se stává vlastníkem projektové dokumentace skutečného provedení stavby ve čtyřech vyhotoveních v tištěné podobě a jedenkrát v elektronické podobě a</w:t>
      </w:r>
      <w:r w:rsidR="004932D7">
        <w:rPr>
          <w:rFonts w:ascii="Arial" w:hAnsi="Arial" w:cs="Arial"/>
          <w:sz w:val="22"/>
          <w:szCs w:val="22"/>
        </w:rPr>
        <w:t> </w:t>
      </w:r>
      <w:r w:rsidR="006735EB" w:rsidRPr="00EB51E3">
        <w:rPr>
          <w:rFonts w:ascii="Arial" w:hAnsi="Arial" w:cs="Arial"/>
          <w:sz w:val="22"/>
          <w:szCs w:val="22"/>
        </w:rPr>
        <w:t>geodetické</w:t>
      </w:r>
      <w:r w:rsidR="00146D4D">
        <w:rPr>
          <w:rFonts w:ascii="Arial" w:hAnsi="Arial" w:cs="Arial"/>
          <w:sz w:val="22"/>
          <w:szCs w:val="22"/>
        </w:rPr>
        <w:t>ho</w:t>
      </w:r>
      <w:r w:rsidR="006735EB" w:rsidRPr="00EB51E3">
        <w:rPr>
          <w:rFonts w:ascii="Arial" w:hAnsi="Arial" w:cs="Arial"/>
          <w:sz w:val="22"/>
          <w:szCs w:val="22"/>
        </w:rPr>
        <w:t xml:space="preserve"> zaměření zhotovené stavby ve čtyřech vyhotoveních včetně geometrického plánu, potvrzeného příslušným katastrálním úřadem, ve čtyřech </w:t>
      </w:r>
      <w:r w:rsidR="006735EB" w:rsidRPr="00EB51E3">
        <w:rPr>
          <w:rFonts w:ascii="Arial" w:hAnsi="Arial" w:cs="Arial"/>
          <w:sz w:val="22"/>
          <w:szCs w:val="22"/>
        </w:rPr>
        <w:lastRenderedPageBreak/>
        <w:t>vyhotoveních</w:t>
      </w:r>
      <w:r w:rsidR="00146D4D">
        <w:rPr>
          <w:rFonts w:ascii="Arial" w:hAnsi="Arial" w:cs="Arial"/>
          <w:sz w:val="22"/>
          <w:szCs w:val="22"/>
        </w:rPr>
        <w:t xml:space="preserve"> a v elektronické podobě</w:t>
      </w:r>
      <w:r w:rsidR="006735EB" w:rsidRPr="00EB51E3">
        <w:rPr>
          <w:rFonts w:ascii="Arial" w:hAnsi="Arial" w:cs="Arial"/>
          <w:sz w:val="22"/>
          <w:szCs w:val="22"/>
        </w:rPr>
        <w:t xml:space="preserve"> okamžikem </w:t>
      </w:r>
      <w:r w:rsidR="006735EB" w:rsidRPr="000D71E7">
        <w:rPr>
          <w:rFonts w:ascii="Arial" w:hAnsi="Arial" w:cs="Arial"/>
          <w:sz w:val="22"/>
          <w:szCs w:val="22"/>
        </w:rPr>
        <w:t>jejich převzetí od zhotovitele.</w:t>
      </w:r>
      <w:r w:rsidR="006735EB" w:rsidRPr="00EB51E3">
        <w:rPr>
          <w:rFonts w:ascii="Arial" w:hAnsi="Arial" w:cs="Arial"/>
          <w:sz w:val="22"/>
          <w:szCs w:val="22"/>
        </w:rPr>
        <w:t xml:space="preserve"> </w:t>
      </w:r>
      <w:r w:rsidR="000E102E">
        <w:rPr>
          <w:rFonts w:ascii="Arial" w:hAnsi="Arial" w:cs="Arial"/>
          <w:sz w:val="22"/>
          <w:szCs w:val="22"/>
        </w:rPr>
        <w:t xml:space="preserve">     </w:t>
      </w:r>
    </w:p>
    <w:p w:rsidR="00011F5C" w:rsidRPr="00011F5C" w:rsidRDefault="00011F5C" w:rsidP="00011F5C">
      <w:pPr>
        <w:autoSpaceDE w:val="0"/>
        <w:ind w:left="540"/>
        <w:rPr>
          <w:rFonts w:ascii="Arial" w:hAnsi="Arial" w:cs="Arial"/>
          <w:sz w:val="22"/>
          <w:szCs w:val="22"/>
        </w:rPr>
      </w:pPr>
    </w:p>
    <w:p w:rsidR="000E102E" w:rsidRDefault="000E102E">
      <w:pPr>
        <w:autoSpaceDE w:val="0"/>
        <w:jc w:val="center"/>
        <w:rPr>
          <w:rFonts w:ascii="Arial" w:hAnsi="Arial" w:cs="Arial"/>
          <w:b/>
          <w:bCs/>
          <w:sz w:val="22"/>
          <w:szCs w:val="22"/>
        </w:rPr>
      </w:pPr>
      <w:r>
        <w:rPr>
          <w:rFonts w:ascii="Arial" w:hAnsi="Arial" w:cs="Arial"/>
          <w:b/>
          <w:bCs/>
          <w:sz w:val="22"/>
          <w:szCs w:val="22"/>
        </w:rPr>
        <w:t>Článek VI.</w:t>
      </w:r>
    </w:p>
    <w:p w:rsidR="000E102E" w:rsidRDefault="000E102E" w:rsidP="005C5523">
      <w:pPr>
        <w:autoSpaceDE w:val="0"/>
        <w:jc w:val="center"/>
        <w:rPr>
          <w:rFonts w:ascii="Arial" w:hAnsi="Arial" w:cs="Arial"/>
          <w:b/>
          <w:bCs/>
          <w:sz w:val="22"/>
          <w:szCs w:val="22"/>
        </w:rPr>
      </w:pPr>
      <w:r>
        <w:rPr>
          <w:rFonts w:ascii="Arial" w:hAnsi="Arial" w:cs="Arial"/>
          <w:b/>
          <w:bCs/>
          <w:sz w:val="22"/>
          <w:szCs w:val="22"/>
        </w:rPr>
        <w:t>Staveniště</w:t>
      </w:r>
    </w:p>
    <w:p w:rsidR="000E102E" w:rsidRDefault="00146D4D" w:rsidP="009F1257">
      <w:pPr>
        <w:numPr>
          <w:ilvl w:val="0"/>
          <w:numId w:val="34"/>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Prostor staveniště je vymezen zadáním stavby. Pokud bude zhotovitel potřebovat pro</w:t>
      </w:r>
      <w:r w:rsidR="004932D7">
        <w:rPr>
          <w:rFonts w:ascii="Arial" w:hAnsi="Arial" w:cs="Arial"/>
          <w:sz w:val="22"/>
          <w:szCs w:val="22"/>
        </w:rPr>
        <w:t> </w:t>
      </w:r>
      <w:r w:rsidR="000E102E">
        <w:rPr>
          <w:rFonts w:ascii="Arial" w:hAnsi="Arial" w:cs="Arial"/>
          <w:sz w:val="22"/>
          <w:szCs w:val="22"/>
        </w:rPr>
        <w:t>realizaci díla prostor větší, zajistí si jej na vlastní náklady.</w:t>
      </w:r>
    </w:p>
    <w:p w:rsidR="000E102E" w:rsidRDefault="000E102E">
      <w:pPr>
        <w:autoSpaceDE w:val="0"/>
        <w:spacing w:line="240" w:lineRule="auto"/>
        <w:rPr>
          <w:rFonts w:ascii="Arial" w:hAnsi="Arial" w:cs="Arial"/>
          <w:sz w:val="22"/>
          <w:szCs w:val="22"/>
        </w:rPr>
      </w:pPr>
    </w:p>
    <w:p w:rsidR="000E102E" w:rsidRDefault="00146D4D" w:rsidP="009F1257">
      <w:pPr>
        <w:numPr>
          <w:ilvl w:val="0"/>
          <w:numId w:val="11"/>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Objednatel předá zhotoviteli staveniště do 3 dnů po odeslání výzvy dle čl</w:t>
      </w:r>
      <w:r w:rsidR="00A80DD4">
        <w:rPr>
          <w:rFonts w:ascii="Arial" w:hAnsi="Arial" w:cs="Arial"/>
          <w:sz w:val="22"/>
          <w:szCs w:val="22"/>
        </w:rPr>
        <w:t>ánku II. odst.</w:t>
      </w:r>
      <w:r w:rsidR="000E102E">
        <w:rPr>
          <w:rFonts w:ascii="Arial" w:hAnsi="Arial" w:cs="Arial"/>
          <w:sz w:val="22"/>
          <w:szCs w:val="22"/>
        </w:rPr>
        <w:t xml:space="preserve"> 2.2.smlouvy, a to na základě prohlídky prostoru staveniště a oboustranně podepsaného písemného protokolu oprávněnými zástupci obou smluvních stran.</w:t>
      </w:r>
    </w:p>
    <w:p w:rsidR="000E102E" w:rsidRDefault="000E102E">
      <w:pPr>
        <w:autoSpaceDE w:val="0"/>
        <w:spacing w:line="240" w:lineRule="auto"/>
        <w:rPr>
          <w:rFonts w:ascii="Arial" w:hAnsi="Arial" w:cs="Arial"/>
          <w:sz w:val="22"/>
          <w:szCs w:val="22"/>
        </w:rPr>
      </w:pPr>
    </w:p>
    <w:p w:rsidR="000E102E" w:rsidRDefault="00146D4D" w:rsidP="009F1257">
      <w:pPr>
        <w:numPr>
          <w:ilvl w:val="0"/>
          <w:numId w:val="18"/>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Nejpozději při předání staveniště budou objednatelem předána zhotoviteli pravomocná rozhodnutí orgánů státní správy. Bez výše uvedených dokladů není zhotovitel povinen staveniště převzít. Nejpozději při předání staveniště předá objednatel zhotoviteli též odsouhlasenou projektovou dokumentaci v jednom vyhotovení.</w:t>
      </w:r>
    </w:p>
    <w:p w:rsidR="000E102E" w:rsidRDefault="000E102E">
      <w:pPr>
        <w:autoSpaceDE w:val="0"/>
        <w:spacing w:line="240" w:lineRule="auto"/>
        <w:rPr>
          <w:rFonts w:ascii="Arial" w:hAnsi="Arial" w:cs="Arial"/>
          <w:sz w:val="22"/>
          <w:szCs w:val="22"/>
        </w:rPr>
      </w:pPr>
    </w:p>
    <w:p w:rsidR="000E102E" w:rsidRDefault="00146D4D" w:rsidP="009F1257">
      <w:pPr>
        <w:numPr>
          <w:ilvl w:val="0"/>
          <w:numId w:val="25"/>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 xml:space="preserve">Zhotovitel zabezpečí na vlastní náklad staveniště a zajistí vjezd na staveniště, jeho provoz, údržbu, pořádek a čistotu po celou dobu výstavby, v souladu s vyhl. č. 268/2009 Sb., o technických požadavcích na </w:t>
      </w:r>
      <w:r>
        <w:rPr>
          <w:rFonts w:ascii="Arial" w:hAnsi="Arial" w:cs="Arial"/>
          <w:sz w:val="22"/>
          <w:szCs w:val="22"/>
        </w:rPr>
        <w:t>stavby</w:t>
      </w:r>
      <w:r w:rsidR="000E102E">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rsidR="000E102E" w:rsidRDefault="000E102E">
      <w:pPr>
        <w:autoSpaceDE w:val="0"/>
        <w:spacing w:line="240" w:lineRule="auto"/>
        <w:rPr>
          <w:rFonts w:ascii="Arial" w:hAnsi="Arial" w:cs="Arial"/>
          <w:sz w:val="22"/>
          <w:szCs w:val="22"/>
        </w:rPr>
      </w:pPr>
    </w:p>
    <w:p w:rsidR="000E102E" w:rsidRDefault="002055E4">
      <w:pPr>
        <w:numPr>
          <w:ilvl w:val="0"/>
          <w:numId w:val="5"/>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Zhotovitel je odpovědný za všechny škody způsobené na staveništi do doby předání a</w:t>
      </w:r>
      <w:r w:rsidR="004932D7">
        <w:rPr>
          <w:rFonts w:ascii="Arial" w:hAnsi="Arial" w:cs="Arial"/>
          <w:sz w:val="22"/>
          <w:szCs w:val="22"/>
        </w:rPr>
        <w:t> </w:t>
      </w:r>
      <w:r w:rsidR="000E102E">
        <w:rPr>
          <w:rFonts w:ascii="Arial" w:hAnsi="Arial" w:cs="Arial"/>
          <w:sz w:val="22"/>
          <w:szCs w:val="22"/>
        </w:rPr>
        <w:t>převzetí díla a vyklizení staveniště, a to podle obecných ustanovení o náhradě škody.</w:t>
      </w:r>
    </w:p>
    <w:p w:rsidR="000E102E" w:rsidRDefault="000E102E">
      <w:pPr>
        <w:autoSpaceDE w:val="0"/>
        <w:spacing w:line="240" w:lineRule="auto"/>
        <w:rPr>
          <w:rFonts w:ascii="Arial" w:hAnsi="Arial" w:cs="Arial"/>
          <w:sz w:val="22"/>
          <w:szCs w:val="22"/>
        </w:rPr>
      </w:pPr>
    </w:p>
    <w:p w:rsidR="000E102E" w:rsidRDefault="002055E4" w:rsidP="009F1257">
      <w:pPr>
        <w:numPr>
          <w:ilvl w:val="0"/>
          <w:numId w:val="27"/>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Zhotovitel je povinen před započetím výkopových prací zabezpečit na svůj náklad vytyčení všech stávajících sítí a zařízení a splnit veškeré podmínky stanovené ve</w:t>
      </w:r>
      <w:r w:rsidR="004932D7">
        <w:rPr>
          <w:rFonts w:ascii="Arial" w:hAnsi="Arial" w:cs="Arial"/>
          <w:sz w:val="22"/>
          <w:szCs w:val="22"/>
        </w:rPr>
        <w:t> </w:t>
      </w:r>
      <w:r w:rsidR="000E102E">
        <w:rPr>
          <w:rFonts w:ascii="Arial" w:hAnsi="Arial" w:cs="Arial"/>
          <w:sz w:val="22"/>
          <w:szCs w:val="22"/>
        </w:rPr>
        <w:t>vyjádření jednotlivých správců těchto zařízení. 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w:t>
      </w:r>
      <w:r w:rsidR="004932D7">
        <w:rPr>
          <w:rFonts w:ascii="Arial" w:hAnsi="Arial" w:cs="Arial"/>
          <w:sz w:val="22"/>
          <w:szCs w:val="22"/>
        </w:rPr>
        <w:t> </w:t>
      </w:r>
      <w:r w:rsidR="000E102E">
        <w:rPr>
          <w:rFonts w:ascii="Arial" w:hAnsi="Arial" w:cs="Arial"/>
          <w:sz w:val="22"/>
          <w:szCs w:val="22"/>
        </w:rPr>
        <w:t>realizaci díla.</w:t>
      </w:r>
    </w:p>
    <w:p w:rsidR="000E102E" w:rsidRDefault="000E102E">
      <w:pPr>
        <w:autoSpaceDE w:val="0"/>
        <w:spacing w:line="240" w:lineRule="auto"/>
        <w:rPr>
          <w:rFonts w:ascii="Arial" w:hAnsi="Arial" w:cs="Arial"/>
          <w:sz w:val="22"/>
          <w:szCs w:val="22"/>
        </w:rPr>
      </w:pPr>
    </w:p>
    <w:p w:rsidR="000E102E" w:rsidRDefault="002055E4" w:rsidP="009F1257">
      <w:pPr>
        <w:numPr>
          <w:ilvl w:val="0"/>
          <w:numId w:val="13"/>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 xml:space="preserve">Zhotovitel v plné míře zodpovídá za bezpečnost a ochranu zdraví všech pracovníků v prostoru staveniště a zabezpečí jejich vybavení ochrannými pracovními pomůckami. Dále se zavazuje dodržovat hygienické předpisy a podmínky životního prostředí. Zhotovitel je dále povinen dodržovat veškeré platné technické a právní předpisy, týkající </w:t>
      </w:r>
      <w:r w:rsidR="000E102E">
        <w:rPr>
          <w:rFonts w:ascii="Arial" w:hAnsi="Arial" w:cs="Arial"/>
          <w:sz w:val="22"/>
          <w:szCs w:val="22"/>
        </w:rPr>
        <w:lastRenderedPageBreak/>
        <w:t>se zajištění bezpečnosti a ochrany zdraví při práci a bezpečnosti technických zařízení, požární ochrany apod.</w:t>
      </w:r>
    </w:p>
    <w:p w:rsidR="000E102E" w:rsidRDefault="000E102E">
      <w:pPr>
        <w:autoSpaceDE w:val="0"/>
        <w:spacing w:line="240" w:lineRule="auto"/>
        <w:rPr>
          <w:rFonts w:ascii="Arial" w:hAnsi="Arial" w:cs="Arial"/>
          <w:sz w:val="22"/>
          <w:szCs w:val="22"/>
        </w:rPr>
      </w:pPr>
    </w:p>
    <w:p w:rsidR="000E102E" w:rsidRPr="00A80DD4" w:rsidRDefault="00E340B6" w:rsidP="009F1257">
      <w:pPr>
        <w:numPr>
          <w:ilvl w:val="0"/>
          <w:numId w:val="16"/>
        </w:numPr>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Zhotovitel se zavazuje vyklidit a vyčistit staveniště do 14 kalendářních dnů od</w:t>
      </w:r>
      <w:r w:rsidR="004932D7">
        <w:rPr>
          <w:rFonts w:ascii="Arial" w:hAnsi="Arial" w:cs="Arial"/>
          <w:sz w:val="22"/>
          <w:szCs w:val="22"/>
        </w:rPr>
        <w:t> </w:t>
      </w:r>
      <w:r w:rsidR="000E102E">
        <w:rPr>
          <w:rFonts w:ascii="Arial" w:hAnsi="Arial" w:cs="Arial"/>
          <w:sz w:val="22"/>
          <w:szCs w:val="22"/>
        </w:rPr>
        <w:t xml:space="preserve">protokolárního předání a převzetí díla. Při nedodržení tohoto termínu je povinen uhradit </w:t>
      </w:r>
      <w:r w:rsidR="000E102E" w:rsidRPr="00A80DD4">
        <w:rPr>
          <w:rFonts w:ascii="Arial" w:hAnsi="Arial" w:cs="Arial"/>
          <w:sz w:val="22"/>
          <w:szCs w:val="22"/>
        </w:rPr>
        <w:t xml:space="preserve">objednateli smluvní pokutu, </w:t>
      </w:r>
      <w:r w:rsidR="00E247D1" w:rsidRPr="00A80DD4">
        <w:rPr>
          <w:rFonts w:ascii="Arial" w:hAnsi="Arial" w:cs="Arial"/>
          <w:sz w:val="22"/>
          <w:szCs w:val="22"/>
        </w:rPr>
        <w:t xml:space="preserve">viz </w:t>
      </w:r>
      <w:r w:rsidR="00A80DD4" w:rsidRPr="00A80DD4">
        <w:rPr>
          <w:rFonts w:ascii="Arial" w:hAnsi="Arial" w:cs="Arial"/>
          <w:sz w:val="22"/>
          <w:szCs w:val="22"/>
        </w:rPr>
        <w:t xml:space="preserve">článek XIII. odst. </w:t>
      </w:r>
      <w:r w:rsidR="00E247D1" w:rsidRPr="00A80DD4">
        <w:rPr>
          <w:rFonts w:ascii="Arial" w:hAnsi="Arial" w:cs="Arial"/>
          <w:sz w:val="22"/>
          <w:szCs w:val="22"/>
        </w:rPr>
        <w:t>13.2.</w:t>
      </w:r>
      <w:r w:rsidR="00CB4BB4" w:rsidRPr="00A80DD4">
        <w:rPr>
          <w:rFonts w:ascii="Arial" w:hAnsi="Arial" w:cs="Arial"/>
          <w:sz w:val="22"/>
          <w:szCs w:val="22"/>
        </w:rPr>
        <w:t xml:space="preserve"> </w:t>
      </w:r>
      <w:r w:rsidR="00944FBF" w:rsidRPr="00A80DD4">
        <w:rPr>
          <w:rFonts w:ascii="Arial" w:hAnsi="Arial" w:cs="Arial"/>
          <w:sz w:val="22"/>
          <w:szCs w:val="22"/>
        </w:rPr>
        <w:t>této smlouvy</w:t>
      </w:r>
      <w:r w:rsidR="000E102E" w:rsidRPr="00A80DD4">
        <w:rPr>
          <w:rFonts w:ascii="Arial" w:hAnsi="Arial" w:cs="Arial"/>
          <w:sz w:val="22"/>
          <w:szCs w:val="22"/>
        </w:rPr>
        <w:t xml:space="preserve"> a dále je povinen uhradit objednateli veškeré náklady a škody, které mu tím vznikly.   </w:t>
      </w:r>
    </w:p>
    <w:p w:rsidR="000E102E" w:rsidRDefault="000E102E">
      <w:pPr>
        <w:autoSpaceDE w:val="0"/>
        <w:ind w:left="540"/>
        <w:rPr>
          <w:rFonts w:ascii="Arial" w:hAnsi="Arial" w:cs="Arial"/>
          <w:sz w:val="22"/>
          <w:szCs w:val="22"/>
        </w:rPr>
      </w:pPr>
    </w:p>
    <w:p w:rsidR="000E102E" w:rsidRDefault="00E340B6" w:rsidP="009F1257">
      <w:pPr>
        <w:numPr>
          <w:ilvl w:val="0"/>
          <w:numId w:val="15"/>
        </w:numPr>
        <w:autoSpaceDE w:val="0"/>
        <w:rPr>
          <w:rFonts w:ascii="Arial" w:hAnsi="Arial" w:cs="Arial"/>
          <w:b/>
          <w:bCs/>
          <w:sz w:val="22"/>
          <w:szCs w:val="22"/>
        </w:rPr>
      </w:pPr>
      <w:r>
        <w:rPr>
          <w:rFonts w:ascii="Arial" w:hAnsi="Arial" w:cs="Arial"/>
          <w:sz w:val="22"/>
          <w:szCs w:val="22"/>
        </w:rPr>
        <w:t xml:space="preserve">    </w:t>
      </w:r>
      <w:r w:rsidR="000E102E">
        <w:rPr>
          <w:rFonts w:ascii="Arial" w:hAnsi="Arial" w:cs="Arial"/>
          <w:sz w:val="22"/>
          <w:szCs w:val="22"/>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0E102E" w:rsidRDefault="000E102E">
      <w:pPr>
        <w:autoSpaceDE w:val="0"/>
        <w:ind w:left="360"/>
        <w:jc w:val="center"/>
        <w:rPr>
          <w:rFonts w:ascii="Arial" w:hAnsi="Arial" w:cs="Arial"/>
          <w:b/>
          <w:bCs/>
          <w:sz w:val="22"/>
          <w:szCs w:val="22"/>
        </w:rPr>
      </w:pPr>
    </w:p>
    <w:p w:rsidR="000E102E" w:rsidRDefault="000E102E">
      <w:pPr>
        <w:autoSpaceDE w:val="0"/>
        <w:ind w:left="360"/>
        <w:jc w:val="center"/>
        <w:rPr>
          <w:rFonts w:ascii="Arial" w:hAnsi="Arial" w:cs="Arial"/>
          <w:b/>
          <w:bCs/>
          <w:sz w:val="22"/>
          <w:szCs w:val="22"/>
        </w:rPr>
      </w:pPr>
      <w:r>
        <w:rPr>
          <w:rFonts w:ascii="Arial" w:hAnsi="Arial" w:cs="Arial"/>
          <w:b/>
          <w:bCs/>
          <w:sz w:val="22"/>
          <w:szCs w:val="22"/>
        </w:rPr>
        <w:t>Článek VII.</w:t>
      </w:r>
    </w:p>
    <w:p w:rsidR="000E102E" w:rsidRDefault="000E102E" w:rsidP="005C5523">
      <w:pPr>
        <w:autoSpaceDE w:val="0"/>
        <w:ind w:left="360"/>
        <w:jc w:val="center"/>
        <w:rPr>
          <w:rFonts w:ascii="Arial" w:hAnsi="Arial" w:cs="Arial"/>
          <w:b/>
          <w:bCs/>
          <w:sz w:val="22"/>
          <w:szCs w:val="22"/>
        </w:rPr>
      </w:pPr>
      <w:r>
        <w:rPr>
          <w:rFonts w:ascii="Arial" w:hAnsi="Arial" w:cs="Arial"/>
          <w:b/>
          <w:bCs/>
          <w:sz w:val="22"/>
          <w:szCs w:val="22"/>
        </w:rPr>
        <w:t>Oprávnění zástupci smluvních stran</w:t>
      </w:r>
    </w:p>
    <w:p w:rsidR="00AA1921" w:rsidRPr="002C46BA" w:rsidRDefault="000E102E" w:rsidP="009F1257">
      <w:pPr>
        <w:numPr>
          <w:ilvl w:val="0"/>
          <w:numId w:val="42"/>
        </w:numPr>
        <w:tabs>
          <w:tab w:val="left" w:pos="360"/>
        </w:tabs>
        <w:suppressAutoHyphens w:val="0"/>
        <w:autoSpaceDE w:val="0"/>
        <w:autoSpaceDN w:val="0"/>
        <w:adjustRightInd w:val="0"/>
        <w:rPr>
          <w:rFonts w:ascii="Arial" w:hAnsi="Arial" w:cs="Arial"/>
          <w:sz w:val="22"/>
          <w:szCs w:val="22"/>
        </w:rPr>
      </w:pPr>
      <w:r>
        <w:rPr>
          <w:rFonts w:ascii="Arial" w:hAnsi="Arial" w:cs="Arial"/>
          <w:sz w:val="22"/>
          <w:szCs w:val="22"/>
        </w:rPr>
        <w:t xml:space="preserve"> </w:t>
      </w:r>
      <w:r w:rsidR="00AA1921">
        <w:rPr>
          <w:rFonts w:ascii="Arial" w:hAnsi="Arial" w:cs="Arial"/>
          <w:sz w:val="22"/>
          <w:szCs w:val="22"/>
        </w:rPr>
        <w:t>O</w:t>
      </w:r>
      <w:r w:rsidR="00AA1921" w:rsidRPr="001626DB">
        <w:rPr>
          <w:rFonts w:ascii="Arial" w:hAnsi="Arial" w:cs="Arial"/>
          <w:sz w:val="22"/>
          <w:szCs w:val="22"/>
        </w:rPr>
        <w:t>právněnými zástupci objednatele při provád</w:t>
      </w:r>
      <w:r w:rsidR="00AA1921">
        <w:rPr>
          <w:rFonts w:ascii="Arial" w:hAnsi="Arial" w:cs="Arial"/>
          <w:sz w:val="22"/>
          <w:szCs w:val="22"/>
        </w:rPr>
        <w:t xml:space="preserve">ění a převzetí díla a ve věcech </w:t>
      </w:r>
      <w:r w:rsidR="00AA1921" w:rsidRPr="002C46BA">
        <w:rPr>
          <w:rFonts w:ascii="Arial" w:hAnsi="Arial" w:cs="Arial"/>
          <w:sz w:val="22"/>
          <w:szCs w:val="22"/>
        </w:rPr>
        <w:t>technických (dále jen „oprávnění zástupci objednatele“) jsou:</w:t>
      </w:r>
    </w:p>
    <w:p w:rsidR="00AA1921" w:rsidRPr="002C46BA" w:rsidRDefault="00AA1921" w:rsidP="00AA1921">
      <w:pPr>
        <w:autoSpaceDE w:val="0"/>
        <w:autoSpaceDN w:val="0"/>
        <w:ind w:left="540"/>
        <w:rPr>
          <w:rFonts w:ascii="Arial" w:hAnsi="Arial" w:cs="Arial"/>
          <w:sz w:val="22"/>
          <w:szCs w:val="22"/>
        </w:rPr>
      </w:pPr>
      <w:r>
        <w:rPr>
          <w:rFonts w:ascii="Arial" w:hAnsi="Arial" w:cs="Arial"/>
          <w:sz w:val="22"/>
          <w:szCs w:val="22"/>
        </w:rPr>
        <w:t>Mgr. Lukáš Kopřiva</w:t>
      </w:r>
      <w:r w:rsidRPr="002C46BA">
        <w:rPr>
          <w:rFonts w:ascii="Arial" w:hAnsi="Arial" w:cs="Arial"/>
          <w:sz w:val="22"/>
          <w:szCs w:val="22"/>
        </w:rPr>
        <w:t xml:space="preserve">, vedoucí Odboru dopravy: tel: 257 280 302,e-mail: </w:t>
      </w:r>
      <w:r>
        <w:rPr>
          <w:rFonts w:ascii="Arial" w:hAnsi="Arial" w:cs="Arial"/>
          <w:color w:val="0000FF"/>
          <w:sz w:val="22"/>
          <w:szCs w:val="22"/>
          <w:u w:val="single" w:color="0000FF"/>
        </w:rPr>
        <w:t>kopriva@kr-s.cz</w:t>
      </w:r>
      <w:r w:rsidRPr="002C46BA">
        <w:rPr>
          <w:rFonts w:ascii="Arial" w:hAnsi="Arial" w:cs="Arial"/>
          <w:color w:val="0000FF"/>
          <w:sz w:val="22"/>
          <w:szCs w:val="22"/>
          <w:u w:val="single" w:color="0000FF"/>
        </w:rPr>
        <w:t xml:space="preserve">, </w:t>
      </w:r>
      <w:r w:rsidRPr="002C46BA">
        <w:rPr>
          <w:rFonts w:ascii="Arial" w:hAnsi="Arial" w:cs="Arial"/>
          <w:sz w:val="22"/>
          <w:szCs w:val="22"/>
        </w:rPr>
        <w:t>Krajský úřad Středočeského kraje, Zborovská 11, 150 21 Praha 5</w:t>
      </w:r>
    </w:p>
    <w:p w:rsidR="00AA1921" w:rsidRDefault="00AA1921" w:rsidP="00AA1921">
      <w:pPr>
        <w:autoSpaceDE w:val="0"/>
        <w:autoSpaceDN w:val="0"/>
        <w:ind w:left="540"/>
        <w:rPr>
          <w:rFonts w:ascii="Arial" w:hAnsi="Arial" w:cs="Arial"/>
          <w:sz w:val="22"/>
          <w:szCs w:val="22"/>
        </w:rPr>
      </w:pPr>
    </w:p>
    <w:p w:rsidR="00811E5F" w:rsidRPr="00BF205F" w:rsidRDefault="00AA1921" w:rsidP="00811E5F">
      <w:pPr>
        <w:ind w:left="540"/>
        <w:jc w:val="left"/>
        <w:rPr>
          <w:rFonts w:ascii="Arial" w:hAnsi="Arial" w:cs="Arial"/>
          <w:sz w:val="22"/>
          <w:szCs w:val="22"/>
        </w:rPr>
      </w:pPr>
      <w:r w:rsidRPr="00466D27">
        <w:rPr>
          <w:rFonts w:ascii="Arial" w:hAnsi="Arial" w:cs="Arial"/>
          <w:sz w:val="22"/>
          <w:szCs w:val="22"/>
        </w:rPr>
        <w:t xml:space="preserve">Za Krajskou správu a údržbu silnic Středočeského kraje,                                                                                                                      </w:t>
      </w:r>
      <w:r>
        <w:rPr>
          <w:rFonts w:ascii="Arial" w:hAnsi="Arial" w:cs="Arial"/>
          <w:bCs/>
          <w:sz w:val="22"/>
          <w:szCs w:val="22"/>
        </w:rPr>
        <w:t xml:space="preserve"> </w:t>
      </w:r>
    </w:p>
    <w:p w:rsidR="00AA2D24" w:rsidRPr="00AA2D24" w:rsidRDefault="00AA2D24" w:rsidP="00AA2D24">
      <w:pPr>
        <w:ind w:left="540"/>
        <w:rPr>
          <w:rFonts w:ascii="Arial" w:hAnsi="Arial" w:cs="Arial"/>
          <w:bCs/>
          <w:sz w:val="22"/>
          <w:szCs w:val="22"/>
        </w:rPr>
      </w:pPr>
      <w:r w:rsidRPr="00AA2D24">
        <w:rPr>
          <w:rFonts w:ascii="Arial" w:hAnsi="Arial" w:cs="Arial"/>
          <w:bCs/>
          <w:sz w:val="22"/>
          <w:szCs w:val="22"/>
        </w:rPr>
        <w:t xml:space="preserve">Karel Motal, vedoucí technického úseku oblasti Kladno, mobil </w:t>
      </w:r>
      <w:r w:rsidRPr="00AA2D24">
        <w:rPr>
          <w:rFonts w:ascii="Arial" w:hAnsi="Arial" w:cs="Arial"/>
        </w:rPr>
        <w:t>723 500 384</w:t>
      </w:r>
      <w:r w:rsidRPr="00AA2D24">
        <w:rPr>
          <w:rFonts w:ascii="Arial" w:hAnsi="Arial" w:cs="Arial"/>
          <w:bCs/>
          <w:sz w:val="22"/>
          <w:szCs w:val="22"/>
        </w:rPr>
        <w:t xml:space="preserve">, </w:t>
      </w:r>
    </w:p>
    <w:p w:rsidR="00AA2D24" w:rsidRPr="00AA2D24" w:rsidRDefault="00AA2D24" w:rsidP="00AA2D24">
      <w:pPr>
        <w:ind w:left="540"/>
        <w:rPr>
          <w:rFonts w:ascii="Arial" w:hAnsi="Arial" w:cs="Arial"/>
          <w:sz w:val="22"/>
          <w:szCs w:val="22"/>
        </w:rPr>
      </w:pPr>
      <w:r w:rsidRPr="00AA2D24">
        <w:rPr>
          <w:rFonts w:ascii="Arial" w:hAnsi="Arial" w:cs="Arial"/>
          <w:bCs/>
          <w:sz w:val="22"/>
          <w:szCs w:val="22"/>
        </w:rPr>
        <w:t xml:space="preserve">e -mail: </w:t>
      </w:r>
      <w:hyperlink r:id="rId13" w:history="1">
        <w:r w:rsidRPr="00AA2D24">
          <w:rPr>
            <w:rStyle w:val="Hypertextovodkaz"/>
            <w:rFonts w:ascii="Arial" w:hAnsi="Arial" w:cs="Arial"/>
            <w:bCs/>
            <w:sz w:val="22"/>
            <w:szCs w:val="22"/>
          </w:rPr>
          <w:t>karel.motal@ksus.cz</w:t>
        </w:r>
      </w:hyperlink>
      <w:r w:rsidRPr="00AA2D24">
        <w:rPr>
          <w:rFonts w:ascii="Arial" w:hAnsi="Arial" w:cs="Arial"/>
          <w:sz w:val="22"/>
          <w:szCs w:val="22"/>
        </w:rPr>
        <w:t xml:space="preserve">  </w:t>
      </w:r>
    </w:p>
    <w:p w:rsidR="00AA2D24" w:rsidRPr="00AA2D24" w:rsidRDefault="00AA2D24" w:rsidP="00AA2D24">
      <w:pPr>
        <w:ind w:left="540"/>
        <w:rPr>
          <w:rFonts w:ascii="Arial" w:hAnsi="Arial" w:cs="Arial"/>
          <w:bCs/>
          <w:sz w:val="22"/>
          <w:szCs w:val="22"/>
        </w:rPr>
      </w:pPr>
      <w:r w:rsidRPr="00AA2D24">
        <w:rPr>
          <w:rFonts w:ascii="Arial" w:hAnsi="Arial" w:cs="Arial"/>
          <w:bCs/>
          <w:sz w:val="22"/>
          <w:szCs w:val="22"/>
        </w:rPr>
        <w:t xml:space="preserve">Miroslav Dostál, vedoucí mostních techniků, mobil </w:t>
      </w:r>
      <w:r w:rsidRPr="00AA2D24">
        <w:rPr>
          <w:rFonts w:ascii="Arial" w:hAnsi="Arial" w:cs="Arial"/>
          <w:sz w:val="22"/>
          <w:szCs w:val="22"/>
        </w:rPr>
        <w:t>778 532 514</w:t>
      </w:r>
      <w:r w:rsidRPr="00AA2D24">
        <w:rPr>
          <w:rFonts w:ascii="Arial" w:hAnsi="Arial" w:cs="Arial"/>
          <w:bCs/>
          <w:sz w:val="22"/>
          <w:szCs w:val="22"/>
        </w:rPr>
        <w:t>,</w:t>
      </w:r>
    </w:p>
    <w:p w:rsidR="00AA2D24" w:rsidRPr="00AA2D24" w:rsidRDefault="00AA2D24" w:rsidP="00AA2D24">
      <w:pPr>
        <w:ind w:left="540"/>
        <w:rPr>
          <w:rFonts w:ascii="Arial" w:hAnsi="Arial" w:cs="Arial"/>
          <w:bCs/>
          <w:sz w:val="22"/>
          <w:szCs w:val="22"/>
        </w:rPr>
      </w:pPr>
      <w:r w:rsidRPr="00AA2D24">
        <w:rPr>
          <w:rFonts w:ascii="Arial" w:hAnsi="Arial" w:cs="Arial"/>
          <w:bCs/>
          <w:sz w:val="22"/>
          <w:szCs w:val="22"/>
        </w:rPr>
        <w:t xml:space="preserve">e -mail: </w:t>
      </w:r>
      <w:hyperlink r:id="rId14" w:history="1">
        <w:r w:rsidRPr="00AA2D24">
          <w:rPr>
            <w:rStyle w:val="Hypertextovodkaz"/>
            <w:rFonts w:ascii="Arial" w:hAnsi="Arial" w:cs="Arial"/>
            <w:bCs/>
            <w:color w:val="auto"/>
            <w:sz w:val="22"/>
            <w:szCs w:val="22"/>
          </w:rPr>
          <w:t>miroslav.dostal_jr@ksus.cz</w:t>
        </w:r>
      </w:hyperlink>
      <w:r w:rsidRPr="00AA2D24">
        <w:rPr>
          <w:rFonts w:ascii="Arial" w:hAnsi="Arial" w:cs="Arial"/>
          <w:bCs/>
          <w:sz w:val="22"/>
          <w:szCs w:val="22"/>
        </w:rPr>
        <w:t xml:space="preserve"> a </w:t>
      </w:r>
    </w:p>
    <w:p w:rsidR="00AA2D24" w:rsidRPr="00AA2D24" w:rsidRDefault="00AA2D24" w:rsidP="00AA2D24">
      <w:pPr>
        <w:ind w:left="540"/>
        <w:rPr>
          <w:rFonts w:ascii="Arial" w:hAnsi="Arial" w:cs="Arial"/>
          <w:sz w:val="22"/>
          <w:szCs w:val="22"/>
        </w:rPr>
      </w:pPr>
      <w:r w:rsidRPr="00AA2D24">
        <w:rPr>
          <w:rFonts w:ascii="Arial" w:hAnsi="Arial" w:cs="Arial"/>
          <w:bCs/>
          <w:sz w:val="22"/>
          <w:szCs w:val="22"/>
        </w:rPr>
        <w:t xml:space="preserve">p. Miroslav Knopp, mostní technik pro oblast Kladno, mobil </w:t>
      </w:r>
      <w:r w:rsidRPr="00AA2D24">
        <w:rPr>
          <w:rFonts w:ascii="Arial" w:hAnsi="Arial" w:cs="Arial"/>
          <w:sz w:val="22"/>
          <w:szCs w:val="22"/>
        </w:rPr>
        <w:t>702 288 935,</w:t>
      </w:r>
    </w:p>
    <w:p w:rsidR="00AA2D24" w:rsidRPr="00AA2D24" w:rsidRDefault="00AA2D24" w:rsidP="00AA2D24">
      <w:pPr>
        <w:ind w:left="540"/>
        <w:rPr>
          <w:rFonts w:ascii="Arial" w:hAnsi="Arial" w:cs="Arial"/>
          <w:bCs/>
          <w:sz w:val="22"/>
          <w:szCs w:val="22"/>
        </w:rPr>
      </w:pPr>
      <w:r w:rsidRPr="00AA2D24">
        <w:rPr>
          <w:rFonts w:ascii="Arial" w:hAnsi="Arial" w:cs="Arial"/>
          <w:sz w:val="22"/>
          <w:szCs w:val="22"/>
        </w:rPr>
        <w:t>e-mail</w:t>
      </w:r>
      <w:r w:rsidRPr="00AA2D24">
        <w:rPr>
          <w:rFonts w:ascii="Arial" w:hAnsi="Arial" w:cs="Arial"/>
          <w:bCs/>
          <w:sz w:val="22"/>
          <w:szCs w:val="22"/>
        </w:rPr>
        <w:t xml:space="preserve"> </w:t>
      </w:r>
      <w:hyperlink r:id="rId15" w:history="1">
        <w:r w:rsidRPr="00AA2D24">
          <w:rPr>
            <w:rStyle w:val="Hypertextovodkaz"/>
            <w:rFonts w:ascii="Arial" w:hAnsi="Arial" w:cs="Arial"/>
            <w:bCs/>
            <w:color w:val="auto"/>
            <w:sz w:val="22"/>
            <w:szCs w:val="22"/>
          </w:rPr>
          <w:t>miroslav.knopp@ksus.cz</w:t>
        </w:r>
      </w:hyperlink>
    </w:p>
    <w:p w:rsidR="00E340B6" w:rsidRDefault="00E340B6" w:rsidP="00811E5F">
      <w:pPr>
        <w:ind w:left="540"/>
        <w:jc w:val="left"/>
        <w:rPr>
          <w:rFonts w:ascii="Arial" w:hAnsi="Arial" w:cs="Arial"/>
          <w:sz w:val="22"/>
          <w:szCs w:val="22"/>
        </w:rPr>
      </w:pPr>
    </w:p>
    <w:p w:rsidR="00AA1921" w:rsidRPr="0011494A" w:rsidRDefault="00AA1921" w:rsidP="004902B6">
      <w:pPr>
        <w:tabs>
          <w:tab w:val="left" w:pos="5595"/>
        </w:tabs>
        <w:ind w:left="540"/>
        <w:rPr>
          <w:rFonts w:ascii="Arial" w:hAnsi="Arial" w:cs="Arial"/>
          <w:sz w:val="22"/>
          <w:szCs w:val="22"/>
        </w:rPr>
      </w:pPr>
      <w:r w:rsidRPr="00D0712C">
        <w:rPr>
          <w:rFonts w:ascii="Arial" w:hAnsi="Arial" w:cs="Arial"/>
          <w:sz w:val="22"/>
          <w:szCs w:val="22"/>
        </w:rPr>
        <w:t xml:space="preserve">Oprávnění zástupci objednatele jsou oprávněni jednat za objednatele ve věcech technických a ve věcech, které tato smlouva výslovně stanoví. </w:t>
      </w:r>
    </w:p>
    <w:p w:rsidR="00AA1921" w:rsidRDefault="00AA1921" w:rsidP="00AA1921">
      <w:pPr>
        <w:autoSpaceDE w:val="0"/>
        <w:autoSpaceDN w:val="0"/>
        <w:ind w:left="540"/>
        <w:rPr>
          <w:rFonts w:ascii="Arial" w:hAnsi="Arial" w:cs="Arial"/>
          <w:sz w:val="22"/>
          <w:szCs w:val="22"/>
        </w:rPr>
      </w:pPr>
    </w:p>
    <w:p w:rsidR="00AA1921" w:rsidRPr="003014AF" w:rsidRDefault="00AA1921" w:rsidP="00AA1921">
      <w:pPr>
        <w:autoSpaceDE w:val="0"/>
        <w:autoSpaceDN w:val="0"/>
        <w:ind w:left="540"/>
        <w:rPr>
          <w:rFonts w:ascii="Arial" w:hAnsi="Arial" w:cs="Arial"/>
          <w:sz w:val="22"/>
          <w:szCs w:val="22"/>
        </w:rPr>
      </w:pPr>
      <w:r w:rsidRPr="002C46BA">
        <w:rPr>
          <w:rFonts w:ascii="Arial" w:hAnsi="Arial" w:cs="Arial"/>
          <w:sz w:val="22"/>
          <w:szCs w:val="22"/>
        </w:rPr>
        <w:t>Ve věcech smluvních zastupuje objednatele</w:t>
      </w:r>
      <w:r>
        <w:rPr>
          <w:rFonts w:ascii="Arial" w:hAnsi="Arial" w:cs="Arial"/>
          <w:sz w:val="22"/>
          <w:szCs w:val="22"/>
        </w:rPr>
        <w:t xml:space="preserve"> zmocněný člen Rady Středočeského kraje</w:t>
      </w:r>
      <w:r w:rsidRPr="003014AF">
        <w:rPr>
          <w:rFonts w:ascii="Arial" w:hAnsi="Arial" w:cs="Arial"/>
          <w:sz w:val="22"/>
          <w:szCs w:val="22"/>
        </w:rPr>
        <w:t xml:space="preserve">, </w:t>
      </w:r>
      <w:r w:rsidR="00011F5C">
        <w:rPr>
          <w:rFonts w:ascii="Arial" w:hAnsi="Arial" w:cs="Arial"/>
          <w:sz w:val="22"/>
          <w:szCs w:val="22"/>
        </w:rPr>
        <w:t xml:space="preserve">Ing.Zuzana Moravčíková, </w:t>
      </w:r>
      <w:r>
        <w:rPr>
          <w:rFonts w:ascii="Arial" w:hAnsi="Arial" w:cs="Arial"/>
          <w:sz w:val="22"/>
          <w:szCs w:val="22"/>
        </w:rPr>
        <w:t>náměstkyně hejtmana pro oblast investic a veřejných zakázek</w:t>
      </w:r>
      <w:r w:rsidR="00011F5C">
        <w:rPr>
          <w:rFonts w:ascii="Arial" w:hAnsi="Arial" w:cs="Arial"/>
          <w:sz w:val="22"/>
          <w:szCs w:val="22"/>
        </w:rPr>
        <w:t>.</w:t>
      </w:r>
    </w:p>
    <w:p w:rsidR="00AA1921" w:rsidRPr="003014AF" w:rsidRDefault="00AA1921" w:rsidP="00AA1921">
      <w:pPr>
        <w:autoSpaceDE w:val="0"/>
        <w:autoSpaceDN w:val="0"/>
        <w:ind w:left="540"/>
        <w:rPr>
          <w:rFonts w:ascii="Arial" w:hAnsi="Arial" w:cs="Arial"/>
          <w:sz w:val="22"/>
          <w:szCs w:val="22"/>
        </w:rPr>
      </w:pPr>
    </w:p>
    <w:p w:rsidR="000E102E" w:rsidRDefault="00AA1921" w:rsidP="009F1257">
      <w:pPr>
        <w:numPr>
          <w:ilvl w:val="1"/>
          <w:numId w:val="43"/>
        </w:numPr>
        <w:tabs>
          <w:tab w:val="left" w:pos="360"/>
        </w:tabs>
        <w:suppressAutoHyphens w:val="0"/>
        <w:autoSpaceDE w:val="0"/>
        <w:autoSpaceDN w:val="0"/>
        <w:adjustRightInd w:val="0"/>
        <w:rPr>
          <w:rFonts w:ascii="Arial" w:hAnsi="Arial" w:cs="Arial"/>
          <w:sz w:val="22"/>
          <w:szCs w:val="22"/>
        </w:rPr>
      </w:pPr>
      <w:r w:rsidRPr="00AA1921">
        <w:rPr>
          <w:rFonts w:ascii="Arial" w:hAnsi="Arial" w:cs="Arial"/>
          <w:sz w:val="22"/>
          <w:szCs w:val="22"/>
        </w:rPr>
        <w:t xml:space="preserve">Oprávněnými zástupci zhotovitele jsou </w:t>
      </w:r>
      <w:r w:rsidR="00B654A4">
        <w:rPr>
          <w:rFonts w:ascii="Arial" w:hAnsi="Arial" w:cs="Arial"/>
          <w:sz w:val="22"/>
          <w:szCs w:val="22"/>
          <w:shd w:val="clear" w:color="auto" w:fill="FFFF00"/>
        </w:rPr>
        <w:t>[k doplnění, vč. kontaktů, emailových adres].</w:t>
      </w:r>
      <w:r w:rsidR="00B654A4" w:rsidRPr="00AA1921" w:rsidDel="00B654A4">
        <w:rPr>
          <w:rFonts w:ascii="Arial" w:hAnsi="Arial" w:cs="Arial"/>
          <w:sz w:val="22"/>
          <w:szCs w:val="22"/>
        </w:rPr>
        <w:t xml:space="preserve"> </w:t>
      </w:r>
    </w:p>
    <w:p w:rsidR="002774DE" w:rsidRPr="00AA1921" w:rsidRDefault="002774DE" w:rsidP="00184501">
      <w:pPr>
        <w:tabs>
          <w:tab w:val="left" w:pos="360"/>
        </w:tabs>
        <w:suppressAutoHyphens w:val="0"/>
        <w:autoSpaceDE w:val="0"/>
        <w:autoSpaceDN w:val="0"/>
        <w:adjustRightInd w:val="0"/>
        <w:rPr>
          <w:rFonts w:ascii="Arial" w:hAnsi="Arial" w:cs="Arial"/>
          <w:sz w:val="22"/>
          <w:szCs w:val="22"/>
        </w:rPr>
      </w:pPr>
    </w:p>
    <w:p w:rsidR="000E102E" w:rsidRDefault="005C5523">
      <w:pPr>
        <w:autoSpaceDE w:val="0"/>
        <w:ind w:left="360"/>
        <w:jc w:val="center"/>
        <w:rPr>
          <w:rFonts w:ascii="Arial" w:hAnsi="Arial" w:cs="Arial"/>
          <w:b/>
          <w:bCs/>
          <w:sz w:val="22"/>
          <w:szCs w:val="22"/>
        </w:rPr>
      </w:pPr>
      <w:r>
        <w:rPr>
          <w:rFonts w:ascii="Arial" w:hAnsi="Arial" w:cs="Arial"/>
          <w:b/>
          <w:bCs/>
          <w:sz w:val="22"/>
          <w:szCs w:val="22"/>
        </w:rPr>
        <w:br w:type="page"/>
      </w:r>
      <w:r w:rsidR="000E102E">
        <w:rPr>
          <w:rFonts w:ascii="Arial" w:hAnsi="Arial" w:cs="Arial"/>
          <w:b/>
          <w:bCs/>
          <w:sz w:val="22"/>
          <w:szCs w:val="22"/>
        </w:rPr>
        <w:lastRenderedPageBreak/>
        <w:t xml:space="preserve">Článek VIII.  </w:t>
      </w:r>
    </w:p>
    <w:p w:rsidR="000E102E" w:rsidRDefault="000E102E">
      <w:pPr>
        <w:autoSpaceDE w:val="0"/>
        <w:ind w:left="360"/>
        <w:jc w:val="center"/>
        <w:rPr>
          <w:rFonts w:ascii="Arial" w:hAnsi="Arial" w:cs="Arial"/>
          <w:b/>
          <w:bCs/>
          <w:sz w:val="22"/>
          <w:szCs w:val="22"/>
        </w:rPr>
      </w:pPr>
      <w:r>
        <w:rPr>
          <w:rFonts w:ascii="Arial" w:hAnsi="Arial" w:cs="Arial"/>
          <w:b/>
          <w:bCs/>
          <w:sz w:val="22"/>
          <w:szCs w:val="22"/>
        </w:rPr>
        <w:t>Realizace díla, nebezpečí škody na díle,</w:t>
      </w:r>
    </w:p>
    <w:p w:rsidR="000E102E" w:rsidRDefault="000E102E">
      <w:pPr>
        <w:autoSpaceDE w:val="0"/>
        <w:ind w:left="360"/>
        <w:jc w:val="center"/>
        <w:rPr>
          <w:rFonts w:ascii="Arial" w:hAnsi="Arial" w:cs="Arial"/>
          <w:sz w:val="22"/>
          <w:szCs w:val="22"/>
        </w:rPr>
      </w:pPr>
      <w:r>
        <w:rPr>
          <w:rFonts w:ascii="Arial" w:hAnsi="Arial" w:cs="Arial"/>
          <w:b/>
          <w:bCs/>
          <w:sz w:val="22"/>
          <w:szCs w:val="22"/>
        </w:rPr>
        <w:t>práva a povinnosti smluvních stran</w:t>
      </w:r>
    </w:p>
    <w:p w:rsidR="000E102E" w:rsidRDefault="00F80E93" w:rsidP="00B654A4">
      <w:pPr>
        <w:numPr>
          <w:ilvl w:val="0"/>
          <w:numId w:val="32"/>
        </w:numPr>
        <w:tabs>
          <w:tab w:val="left" w:pos="360"/>
        </w:tabs>
        <w:autoSpaceDE w:val="0"/>
        <w:rPr>
          <w:rFonts w:ascii="Arial" w:hAnsi="Arial" w:cs="Arial"/>
          <w:sz w:val="22"/>
          <w:szCs w:val="22"/>
        </w:rPr>
      </w:pPr>
      <w:r>
        <w:rPr>
          <w:rFonts w:ascii="Arial" w:hAnsi="Arial" w:cs="Arial"/>
          <w:sz w:val="22"/>
          <w:szCs w:val="22"/>
        </w:rPr>
        <w:t xml:space="preserve"> </w:t>
      </w:r>
      <w:r w:rsidR="00C67457" w:rsidRPr="00C67457">
        <w:rPr>
          <w:rFonts w:ascii="Arial" w:hAnsi="Arial" w:cs="Arial"/>
          <w:sz w:val="22"/>
          <w:szCs w:val="22"/>
        </w:rPr>
        <w:t xml:space="preserve"> </w:t>
      </w:r>
      <w:r w:rsidR="000E102E" w:rsidRPr="00C67457">
        <w:rPr>
          <w:rFonts w:ascii="Arial" w:hAnsi="Arial" w:cs="Arial"/>
          <w:sz w:val="22"/>
          <w:szCs w:val="22"/>
        </w:rPr>
        <w:t xml:space="preserve">Zhotovitel je povinen provést dílo na svůj náklad a na své nebezpečí. </w:t>
      </w:r>
    </w:p>
    <w:p w:rsidR="000E102E" w:rsidRPr="00C67457" w:rsidRDefault="000E102E" w:rsidP="00B654A4">
      <w:pPr>
        <w:autoSpaceDE w:val="0"/>
        <w:spacing w:line="240" w:lineRule="auto"/>
        <w:rPr>
          <w:rFonts w:ascii="Arial" w:hAnsi="Arial" w:cs="Arial"/>
          <w:sz w:val="22"/>
          <w:szCs w:val="22"/>
        </w:rPr>
      </w:pPr>
    </w:p>
    <w:p w:rsidR="000E102E" w:rsidRDefault="00F80E93" w:rsidP="00B654A4">
      <w:pPr>
        <w:numPr>
          <w:ilvl w:val="0"/>
          <w:numId w:val="20"/>
        </w:numPr>
        <w:tabs>
          <w:tab w:val="left" w:pos="360"/>
        </w:tabs>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Při provádění díla postupuje zhotovitel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0E102E" w:rsidRDefault="000E102E">
      <w:pPr>
        <w:autoSpaceDE w:val="0"/>
        <w:spacing w:line="240" w:lineRule="auto"/>
        <w:ind w:left="540" w:hanging="540"/>
        <w:rPr>
          <w:rFonts w:ascii="Arial" w:hAnsi="Arial" w:cs="Arial"/>
          <w:sz w:val="22"/>
          <w:szCs w:val="22"/>
        </w:rPr>
      </w:pPr>
    </w:p>
    <w:p w:rsidR="000E102E" w:rsidRDefault="00C67457" w:rsidP="00C67457">
      <w:pPr>
        <w:numPr>
          <w:ilvl w:val="0"/>
          <w:numId w:val="7"/>
        </w:numPr>
        <w:tabs>
          <w:tab w:val="clear" w:pos="540"/>
          <w:tab w:val="left" w:pos="426"/>
        </w:tabs>
        <w:autoSpaceDE w:val="0"/>
        <w:rPr>
          <w:rFonts w:ascii="Arial" w:hAnsi="Arial" w:cs="Arial"/>
          <w:sz w:val="22"/>
          <w:szCs w:val="22"/>
        </w:rPr>
      </w:pPr>
      <w:r>
        <w:rPr>
          <w:rFonts w:ascii="Arial" w:hAnsi="Arial" w:cs="Arial"/>
          <w:sz w:val="22"/>
          <w:szCs w:val="22"/>
        </w:rPr>
        <w:t xml:space="preserve"> </w:t>
      </w:r>
      <w:r w:rsidR="00F80E93">
        <w:rPr>
          <w:rFonts w:ascii="Arial" w:hAnsi="Arial" w:cs="Arial"/>
          <w:sz w:val="22"/>
          <w:szCs w:val="22"/>
        </w:rPr>
        <w:t xml:space="preserve">  </w:t>
      </w:r>
      <w:r w:rsidR="000E102E">
        <w:rPr>
          <w:rFonts w:ascii="Arial" w:hAnsi="Arial" w:cs="Arial"/>
          <w:sz w:val="22"/>
          <w:szCs w:val="22"/>
        </w:rPr>
        <w:t>Zhotovitel prohlašuje, že má k dispozici jedno vyhotovení projektové dokumentace pro</w:t>
      </w:r>
      <w:r w:rsidR="004932D7">
        <w:rPr>
          <w:rFonts w:ascii="Arial" w:hAnsi="Arial" w:cs="Arial"/>
          <w:sz w:val="22"/>
          <w:szCs w:val="22"/>
        </w:rPr>
        <w:t> </w:t>
      </w:r>
      <w:r w:rsidR="000E102E">
        <w:rPr>
          <w:rFonts w:ascii="Arial" w:hAnsi="Arial" w:cs="Arial"/>
          <w:sz w:val="22"/>
          <w:szCs w:val="22"/>
        </w:rPr>
        <w:t>provádění stavby vč. výkazu výměr od objednatele uvedené v článku I. </w:t>
      </w:r>
      <w:r w:rsidR="00B654A4">
        <w:rPr>
          <w:rFonts w:ascii="Arial" w:hAnsi="Arial" w:cs="Arial"/>
          <w:sz w:val="22"/>
          <w:szCs w:val="22"/>
        </w:rPr>
        <w:t xml:space="preserve">odst. </w:t>
      </w:r>
      <w:r w:rsidR="000E102E">
        <w:rPr>
          <w:rFonts w:ascii="Arial" w:hAnsi="Arial" w:cs="Arial"/>
          <w:sz w:val="22"/>
          <w:szCs w:val="22"/>
        </w:rPr>
        <w:t>1.1.</w:t>
      </w:r>
      <w:r w:rsidR="00CB4BB4">
        <w:rPr>
          <w:rFonts w:ascii="Arial" w:hAnsi="Arial" w:cs="Arial"/>
          <w:sz w:val="22"/>
          <w:szCs w:val="22"/>
        </w:rPr>
        <w:t xml:space="preserve"> </w:t>
      </w:r>
      <w:r w:rsidR="000E102E">
        <w:rPr>
          <w:rFonts w:ascii="Arial" w:hAnsi="Arial" w:cs="Arial"/>
          <w:sz w:val="22"/>
          <w:szCs w:val="22"/>
        </w:rPr>
        <w:t>smlouvy.</w:t>
      </w:r>
    </w:p>
    <w:p w:rsidR="000E102E" w:rsidRDefault="000E102E">
      <w:pPr>
        <w:autoSpaceDE w:val="0"/>
        <w:spacing w:line="240" w:lineRule="auto"/>
        <w:ind w:left="540" w:hanging="540"/>
        <w:rPr>
          <w:rFonts w:ascii="Arial" w:hAnsi="Arial" w:cs="Arial"/>
          <w:sz w:val="22"/>
          <w:szCs w:val="22"/>
        </w:rPr>
      </w:pPr>
    </w:p>
    <w:p w:rsidR="000E102E" w:rsidRDefault="00C67457" w:rsidP="009F1257">
      <w:pPr>
        <w:numPr>
          <w:ilvl w:val="0"/>
          <w:numId w:val="35"/>
        </w:numPr>
        <w:tabs>
          <w:tab w:val="left" w:pos="360"/>
        </w:tabs>
        <w:autoSpaceDE w:val="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E102E">
        <w:rPr>
          <w:rFonts w:ascii="Arial" w:hAnsi="Arial" w:cs="Arial"/>
          <w:sz w:val="22"/>
          <w:szCs w:val="22"/>
        </w:rPr>
        <w:t xml:space="preserve">Při provádění díla prostřednictvím zaměstnanců zhotovitele nebo při provádění části díla jinou osobou má zhotovitel odpovědnost, jako by dílo prováděl sám. </w:t>
      </w:r>
    </w:p>
    <w:p w:rsidR="000E102E" w:rsidRDefault="000E102E">
      <w:pPr>
        <w:tabs>
          <w:tab w:val="left" w:pos="360"/>
        </w:tabs>
        <w:autoSpaceDE w:val="0"/>
        <w:rPr>
          <w:rFonts w:ascii="Arial" w:hAnsi="Arial" w:cs="Arial"/>
          <w:sz w:val="22"/>
          <w:szCs w:val="22"/>
        </w:rPr>
      </w:pPr>
    </w:p>
    <w:p w:rsidR="000E102E" w:rsidRDefault="00C67457" w:rsidP="00C67457">
      <w:pPr>
        <w:numPr>
          <w:ilvl w:val="0"/>
          <w:numId w:val="23"/>
        </w:numPr>
        <w:tabs>
          <w:tab w:val="left" w:pos="360"/>
        </w:tabs>
        <w:autoSpaceDE w:val="0"/>
        <w:ind w:left="426" w:hanging="426"/>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 xml:space="preserve">Při zhotovování vlastní stavby je zhotovitel povinen vést stavební deník v souladu </w:t>
      </w:r>
      <w:r w:rsidR="00B654A4">
        <w:rPr>
          <w:rFonts w:ascii="Arial" w:hAnsi="Arial" w:cs="Arial"/>
          <w:sz w:val="22"/>
          <w:szCs w:val="22"/>
        </w:rPr>
        <w:t>se </w:t>
      </w:r>
      <w:r w:rsidR="00A57BCF">
        <w:rPr>
          <w:rFonts w:ascii="Arial" w:hAnsi="Arial" w:cs="Arial"/>
          <w:sz w:val="22"/>
          <w:szCs w:val="22"/>
        </w:rPr>
        <w:t xml:space="preserve"> stavebním </w:t>
      </w:r>
      <w:r w:rsidR="000E102E">
        <w:rPr>
          <w:rFonts w:ascii="Arial" w:hAnsi="Arial" w:cs="Arial"/>
          <w:sz w:val="22"/>
          <w:szCs w:val="22"/>
        </w:rPr>
        <w:t>zákonem</w:t>
      </w:r>
      <w:r w:rsidR="00A57BCF">
        <w:rPr>
          <w:rFonts w:ascii="Arial" w:hAnsi="Arial" w:cs="Arial"/>
          <w:sz w:val="22"/>
          <w:szCs w:val="22"/>
        </w:rPr>
        <w:t>.</w:t>
      </w:r>
    </w:p>
    <w:p w:rsidR="000E102E" w:rsidRDefault="000E102E">
      <w:pPr>
        <w:autoSpaceDE w:val="0"/>
        <w:spacing w:line="240" w:lineRule="auto"/>
        <w:ind w:left="540" w:hanging="540"/>
        <w:rPr>
          <w:rFonts w:ascii="Arial" w:hAnsi="Arial" w:cs="Arial"/>
          <w:sz w:val="22"/>
          <w:szCs w:val="22"/>
        </w:rPr>
      </w:pPr>
    </w:p>
    <w:p w:rsidR="000E102E" w:rsidRDefault="00C67457" w:rsidP="00C67457">
      <w:pPr>
        <w:numPr>
          <w:ilvl w:val="0"/>
          <w:numId w:val="19"/>
        </w:numPr>
        <w:autoSpaceDE w:val="0"/>
        <w:rPr>
          <w:rFonts w:ascii="Arial" w:hAnsi="Arial" w:cs="Arial"/>
          <w:sz w:val="22"/>
          <w:szCs w:val="22"/>
        </w:rPr>
      </w:pPr>
      <w:r>
        <w:rPr>
          <w:rFonts w:ascii="Arial" w:hAnsi="Arial" w:cs="Arial"/>
          <w:sz w:val="22"/>
          <w:szCs w:val="22"/>
        </w:rPr>
        <w:t xml:space="preserve"> </w:t>
      </w:r>
      <w:r w:rsidR="00F80E93">
        <w:rPr>
          <w:rFonts w:ascii="Arial" w:hAnsi="Arial" w:cs="Arial"/>
          <w:sz w:val="22"/>
          <w:szCs w:val="22"/>
        </w:rPr>
        <w:tab/>
      </w:r>
      <w:r w:rsidR="000E102E">
        <w:rPr>
          <w:rFonts w:ascii="Arial" w:hAnsi="Arial" w:cs="Arial"/>
          <w:sz w:val="22"/>
          <w:szCs w:val="22"/>
        </w:rPr>
        <w:t>Žádný zápis ve stavebním deníku není způsobilý zvýšit cenu za dílo uvedenou v </w:t>
      </w:r>
      <w:r w:rsidR="00B654A4">
        <w:rPr>
          <w:rFonts w:ascii="Arial" w:hAnsi="Arial" w:cs="Arial"/>
          <w:sz w:val="22"/>
          <w:szCs w:val="22"/>
        </w:rPr>
        <w:t xml:space="preserve">článku III. odst. </w:t>
      </w:r>
      <w:r w:rsidR="000E102E">
        <w:rPr>
          <w:rFonts w:ascii="Arial" w:hAnsi="Arial" w:cs="Arial"/>
          <w:sz w:val="22"/>
          <w:szCs w:val="22"/>
        </w:rPr>
        <w:t>3.1.</w:t>
      </w:r>
      <w:r w:rsidR="00CB4BB4">
        <w:rPr>
          <w:rFonts w:ascii="Arial" w:hAnsi="Arial" w:cs="Arial"/>
          <w:sz w:val="22"/>
          <w:szCs w:val="22"/>
        </w:rPr>
        <w:t xml:space="preserve"> </w:t>
      </w:r>
      <w:r w:rsidR="000E102E">
        <w:rPr>
          <w:rFonts w:ascii="Arial" w:hAnsi="Arial" w:cs="Arial"/>
          <w:sz w:val="22"/>
          <w:szCs w:val="22"/>
        </w:rPr>
        <w:t>této smlouvy. </w:t>
      </w:r>
    </w:p>
    <w:p w:rsidR="000E102E" w:rsidRDefault="000E102E">
      <w:pPr>
        <w:autoSpaceDE w:val="0"/>
        <w:spacing w:line="240" w:lineRule="auto"/>
        <w:ind w:left="540" w:hanging="540"/>
        <w:rPr>
          <w:rFonts w:ascii="Arial" w:hAnsi="Arial" w:cs="Arial"/>
          <w:sz w:val="22"/>
          <w:szCs w:val="22"/>
        </w:rPr>
      </w:pPr>
    </w:p>
    <w:p w:rsidR="000E102E" w:rsidRDefault="00C67457" w:rsidP="00C67457">
      <w:pPr>
        <w:numPr>
          <w:ilvl w:val="0"/>
          <w:numId w:val="30"/>
        </w:numPr>
        <w:tabs>
          <w:tab w:val="clear" w:pos="540"/>
          <w:tab w:val="left" w:pos="360"/>
        </w:tabs>
        <w:autoSpaceDE w:val="0"/>
        <w:rPr>
          <w:rFonts w:ascii="Arial" w:hAnsi="Arial" w:cs="Arial"/>
          <w:sz w:val="22"/>
          <w:szCs w:val="22"/>
        </w:rPr>
      </w:pPr>
      <w:r>
        <w:rPr>
          <w:rFonts w:ascii="Arial" w:hAnsi="Arial" w:cs="Arial"/>
          <w:sz w:val="22"/>
          <w:szCs w:val="22"/>
        </w:rPr>
        <w:t xml:space="preserve"> </w:t>
      </w:r>
      <w:r w:rsidR="00F80E93">
        <w:rPr>
          <w:rFonts w:ascii="Arial" w:hAnsi="Arial" w:cs="Arial"/>
          <w:sz w:val="22"/>
          <w:szCs w:val="22"/>
        </w:rPr>
        <w:tab/>
      </w:r>
      <w:r w:rsidR="000E102E">
        <w:rPr>
          <w:rFonts w:ascii="Arial" w:hAnsi="Arial" w:cs="Arial"/>
          <w:sz w:val="22"/>
          <w:szCs w:val="22"/>
        </w:rPr>
        <w:t xml:space="preserve">Objednatel, resp. technický dozor (TDS) </w:t>
      </w:r>
      <w:r w:rsidR="00184B17" w:rsidRPr="00184B17">
        <w:rPr>
          <w:rFonts w:ascii="Arial" w:hAnsi="Arial" w:cs="Arial"/>
          <w:sz w:val="22"/>
          <w:szCs w:val="22"/>
        </w:rPr>
        <w:t>objednatele je oprávněn kontrolovat provádění díla a má přístup na staveniště kdykoli v průběhu provádění díla. Zhotovitel je povinen objednateli dle jeho požadavků tuto kontrolu v plném rozsahu umožnit a poskytnout mu</w:t>
      </w:r>
      <w:r w:rsidR="004932D7">
        <w:rPr>
          <w:rFonts w:ascii="Arial" w:hAnsi="Arial" w:cs="Arial"/>
          <w:sz w:val="22"/>
          <w:szCs w:val="22"/>
        </w:rPr>
        <w:t> </w:t>
      </w:r>
      <w:r w:rsidR="00184B17" w:rsidRPr="00184B17">
        <w:rPr>
          <w:rFonts w:ascii="Arial" w:hAnsi="Arial" w:cs="Arial"/>
          <w:sz w:val="22"/>
          <w:szCs w:val="22"/>
        </w:rPr>
        <w:t>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zhotoviteli bez zbytečného odkladu po jej</w:t>
      </w:r>
      <w:r w:rsidR="00A57BCF">
        <w:rPr>
          <w:rFonts w:ascii="Arial" w:hAnsi="Arial" w:cs="Arial"/>
          <w:sz w:val="22"/>
          <w:szCs w:val="22"/>
        </w:rPr>
        <w:t>ich</w:t>
      </w:r>
      <w:r w:rsidR="00184B17" w:rsidRPr="00184B17">
        <w:rPr>
          <w:rFonts w:ascii="Arial" w:hAnsi="Arial" w:cs="Arial"/>
          <w:sz w:val="22"/>
          <w:szCs w:val="22"/>
        </w:rPr>
        <w:t xml:space="preserve"> určení.</w:t>
      </w:r>
    </w:p>
    <w:p w:rsidR="000E102E" w:rsidRDefault="000E102E" w:rsidP="00184B17">
      <w:pPr>
        <w:autoSpaceDE w:val="0"/>
        <w:spacing w:line="240" w:lineRule="auto"/>
        <w:rPr>
          <w:rFonts w:ascii="Arial" w:hAnsi="Arial" w:cs="Arial"/>
          <w:sz w:val="22"/>
          <w:szCs w:val="22"/>
        </w:rPr>
      </w:pPr>
    </w:p>
    <w:p w:rsidR="000E102E" w:rsidRDefault="00C67457" w:rsidP="009F1257">
      <w:pPr>
        <w:numPr>
          <w:ilvl w:val="0"/>
          <w:numId w:val="24"/>
        </w:numPr>
        <w:tabs>
          <w:tab w:val="left" w:pos="360"/>
        </w:tabs>
        <w:autoSpaceDE w:val="0"/>
        <w:rPr>
          <w:rFonts w:ascii="Arial" w:hAnsi="Arial" w:cs="Arial"/>
          <w:sz w:val="22"/>
          <w:szCs w:val="22"/>
        </w:rPr>
      </w:pPr>
      <w:r>
        <w:rPr>
          <w:rFonts w:ascii="Arial" w:hAnsi="Arial" w:cs="Arial"/>
          <w:sz w:val="22"/>
          <w:szCs w:val="22"/>
        </w:rPr>
        <w:t xml:space="preserve"> </w:t>
      </w:r>
      <w:r w:rsidR="00F80E93">
        <w:rPr>
          <w:rFonts w:ascii="Arial" w:hAnsi="Arial" w:cs="Arial"/>
          <w:sz w:val="22"/>
          <w:szCs w:val="22"/>
        </w:rPr>
        <w:tab/>
      </w:r>
      <w:r w:rsidR="000E102E">
        <w:rPr>
          <w:rFonts w:ascii="Arial" w:hAnsi="Arial" w:cs="Arial"/>
          <w:sz w:val="22"/>
          <w:szCs w:val="22"/>
        </w:rPr>
        <w:t xml:space="preserve">V souladu se stavebním zákonem bude objednatel provádět při zhotovování vlastní stavby na staveništi technický dozor objednatele prostřednictvím osoby (dále jen „osoba </w:t>
      </w:r>
      <w:r w:rsidR="000E102E">
        <w:rPr>
          <w:rFonts w:ascii="Arial" w:hAnsi="Arial" w:cs="Arial"/>
          <w:sz w:val="22"/>
          <w:szCs w:val="22"/>
        </w:rPr>
        <w:lastRenderedPageBreak/>
        <w:t>vykonávající technický dozor“), jejíž jméno a příjmení bude objednatelem sděleno při</w:t>
      </w:r>
      <w:r w:rsidR="004932D7">
        <w:rPr>
          <w:rFonts w:ascii="Arial" w:hAnsi="Arial" w:cs="Arial"/>
          <w:sz w:val="22"/>
          <w:szCs w:val="22"/>
        </w:rPr>
        <w:t> </w:t>
      </w:r>
      <w:r w:rsidR="000E102E">
        <w:rPr>
          <w:rFonts w:ascii="Arial" w:hAnsi="Arial" w:cs="Arial"/>
          <w:sz w:val="22"/>
          <w:szCs w:val="22"/>
        </w:rPr>
        <w:t>předání staveniště a bude uvedeno v písemném protokolu  o předání staveniště a</w:t>
      </w:r>
      <w:r w:rsidR="004932D7">
        <w:rPr>
          <w:rFonts w:ascii="Arial" w:hAnsi="Arial" w:cs="Arial"/>
          <w:sz w:val="22"/>
          <w:szCs w:val="22"/>
        </w:rPr>
        <w:t> </w:t>
      </w:r>
      <w:r w:rsidR="000E102E">
        <w:rPr>
          <w:rFonts w:ascii="Arial" w:hAnsi="Arial" w:cs="Arial"/>
          <w:sz w:val="22"/>
          <w:szCs w:val="22"/>
        </w:rPr>
        <w:t>současně zapsáno ve stavebním deníku</w:t>
      </w:r>
      <w:r w:rsidR="002A4008">
        <w:rPr>
          <w:rFonts w:ascii="Arial" w:hAnsi="Arial" w:cs="Arial"/>
          <w:sz w:val="22"/>
          <w:szCs w:val="22"/>
        </w:rPr>
        <w:t>.</w:t>
      </w:r>
      <w:r w:rsidR="000E102E">
        <w:rPr>
          <w:rFonts w:ascii="Arial" w:hAnsi="Arial" w:cs="Arial"/>
          <w:sz w:val="22"/>
          <w:szCs w:val="22"/>
        </w:rPr>
        <w:t xml:space="preserve"> </w:t>
      </w:r>
    </w:p>
    <w:p w:rsidR="000E102E" w:rsidRDefault="000E102E">
      <w:pPr>
        <w:autoSpaceDE w:val="0"/>
        <w:spacing w:line="240" w:lineRule="auto"/>
        <w:ind w:left="540" w:hanging="540"/>
        <w:rPr>
          <w:rFonts w:ascii="Arial" w:hAnsi="Arial" w:cs="Arial"/>
          <w:sz w:val="22"/>
          <w:szCs w:val="22"/>
        </w:rPr>
      </w:pPr>
    </w:p>
    <w:p w:rsidR="000E102E" w:rsidRDefault="00C67457" w:rsidP="009F1257">
      <w:pPr>
        <w:numPr>
          <w:ilvl w:val="0"/>
          <w:numId w:val="14"/>
        </w:numPr>
        <w:tabs>
          <w:tab w:val="left" w:pos="360"/>
        </w:tabs>
        <w:autoSpaceDE w:val="0"/>
        <w:rPr>
          <w:rFonts w:ascii="Arial" w:hAnsi="Arial" w:cs="Arial"/>
          <w:sz w:val="22"/>
          <w:szCs w:val="22"/>
        </w:rPr>
      </w:pPr>
      <w:r>
        <w:rPr>
          <w:rFonts w:ascii="Arial" w:hAnsi="Arial" w:cs="Arial"/>
          <w:sz w:val="22"/>
          <w:szCs w:val="22"/>
        </w:rPr>
        <w:t xml:space="preserve"> </w:t>
      </w:r>
      <w:r w:rsidR="00F80E93">
        <w:rPr>
          <w:rFonts w:ascii="Arial" w:hAnsi="Arial" w:cs="Arial"/>
          <w:sz w:val="22"/>
          <w:szCs w:val="22"/>
        </w:rPr>
        <w:tab/>
      </w:r>
      <w:r w:rsidR="000E102E">
        <w:rPr>
          <w:rFonts w:ascii="Arial" w:hAnsi="Arial" w:cs="Arial"/>
          <w:sz w:val="22"/>
          <w:szCs w:val="22"/>
        </w:rPr>
        <w:t>Zhotovitel je povinen zajistit objednateli a osobě vykonávající technický dozor přístup ke</w:t>
      </w:r>
      <w:r w:rsidR="004932D7">
        <w:rPr>
          <w:rFonts w:ascii="Arial" w:hAnsi="Arial" w:cs="Arial"/>
          <w:sz w:val="22"/>
          <w:szCs w:val="22"/>
        </w:rPr>
        <w:t> </w:t>
      </w:r>
      <w:r w:rsidR="000E102E">
        <w:rPr>
          <w:rFonts w:ascii="Arial" w:hAnsi="Arial" w:cs="Arial"/>
          <w:sz w:val="22"/>
          <w:szCs w:val="22"/>
        </w:rPr>
        <w:t xml:space="preserve">stavebnímu deníku v průběhu zhotovování vlastní stavby. Na požádání je zhotovitel povinen předložit objednateli a osobě vykonávající technický dozor veškeré písemné doklady o provádění díla. </w:t>
      </w:r>
      <w:r w:rsidR="00184B17" w:rsidRPr="00184B17">
        <w:rPr>
          <w:rFonts w:ascii="Arial" w:hAnsi="Arial" w:cs="Arial"/>
          <w:sz w:val="22"/>
          <w:szCs w:val="22"/>
        </w:rPr>
        <w:t>Tento odstavec platí obdobně i ve vztahu k osobě vykonávající funkci autorského dozoru projektanta a k osobě</w:t>
      </w:r>
      <w:r w:rsidR="00184B17">
        <w:rPr>
          <w:rFonts w:ascii="Arial" w:hAnsi="Arial" w:cs="Arial"/>
          <w:sz w:val="22"/>
          <w:szCs w:val="22"/>
        </w:rPr>
        <w:t xml:space="preserve"> vykonávající koordinátora BOZP</w:t>
      </w:r>
      <w:r w:rsidR="000E102E">
        <w:rPr>
          <w:rFonts w:ascii="Arial" w:hAnsi="Arial" w:cs="Arial"/>
          <w:sz w:val="22"/>
          <w:szCs w:val="22"/>
        </w:rPr>
        <w:t>.</w:t>
      </w:r>
    </w:p>
    <w:p w:rsidR="000E102E" w:rsidRDefault="000E102E">
      <w:pPr>
        <w:autoSpaceDE w:val="0"/>
        <w:rPr>
          <w:rFonts w:ascii="Arial" w:hAnsi="Arial" w:cs="Arial"/>
          <w:sz w:val="22"/>
          <w:szCs w:val="22"/>
        </w:rPr>
      </w:pPr>
    </w:p>
    <w:p w:rsidR="000E102E" w:rsidRDefault="00404475" w:rsidP="00404475">
      <w:pPr>
        <w:tabs>
          <w:tab w:val="left" w:pos="360"/>
        </w:tabs>
        <w:autoSpaceDE w:val="0"/>
        <w:ind w:left="540" w:hanging="540"/>
        <w:rPr>
          <w:rFonts w:ascii="Arial" w:hAnsi="Arial" w:cs="Arial"/>
          <w:sz w:val="22"/>
          <w:szCs w:val="22"/>
        </w:rPr>
      </w:pPr>
      <w:r>
        <w:rPr>
          <w:rFonts w:ascii="Arial" w:hAnsi="Arial" w:cs="Arial"/>
          <w:sz w:val="22"/>
          <w:szCs w:val="22"/>
        </w:rPr>
        <w:t>8.10.</w:t>
      </w:r>
      <w:r w:rsidR="000E102E">
        <w:rPr>
          <w:rFonts w:ascii="Arial" w:hAnsi="Arial" w:cs="Arial"/>
          <w:sz w:val="22"/>
          <w:szCs w:val="22"/>
        </w:rPr>
        <w:tab/>
        <w:t>Zhotovitel 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Pr>
          <w:rFonts w:ascii="Arial" w:hAnsi="Arial" w:cs="Arial"/>
          <w:sz w:val="22"/>
          <w:szCs w:val="22"/>
        </w:rPr>
        <w:t>.</w:t>
      </w:r>
      <w:r w:rsidR="000E102E">
        <w:rPr>
          <w:rFonts w:ascii="Arial" w:hAnsi="Arial" w:cs="Arial"/>
          <w:sz w:val="22"/>
          <w:szCs w:val="22"/>
        </w:rPr>
        <w:t xml:space="preserve">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0E102E" w:rsidRDefault="000E102E">
      <w:pPr>
        <w:autoSpaceDE w:val="0"/>
        <w:spacing w:line="240" w:lineRule="auto"/>
        <w:rPr>
          <w:rFonts w:ascii="Arial" w:hAnsi="Arial" w:cs="Arial"/>
          <w:sz w:val="22"/>
          <w:szCs w:val="22"/>
        </w:rPr>
      </w:pPr>
    </w:p>
    <w:p w:rsidR="000E102E" w:rsidRDefault="00C67457" w:rsidP="009F1257">
      <w:pPr>
        <w:numPr>
          <w:ilvl w:val="0"/>
          <w:numId w:val="8"/>
        </w:numPr>
        <w:tabs>
          <w:tab w:val="left" w:pos="360"/>
        </w:tabs>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zhotovitel nejméně 5 pracovních dnů před jejich uskutečněním oznámit písemně tuto skutečnost oprávněnému zástupci objednatele a současně učinit o této skutečnosti písemně záznam ve stavebním deníku. </w:t>
      </w:r>
    </w:p>
    <w:p w:rsidR="000E102E" w:rsidRDefault="000E102E">
      <w:pPr>
        <w:autoSpaceDE w:val="0"/>
        <w:ind w:left="540" w:hanging="540"/>
        <w:rPr>
          <w:rFonts w:ascii="Arial" w:hAnsi="Arial" w:cs="Arial"/>
          <w:sz w:val="22"/>
          <w:szCs w:val="22"/>
        </w:rPr>
      </w:pPr>
      <w:r>
        <w:rPr>
          <w:rFonts w:ascii="Arial" w:hAnsi="Arial" w:cs="Arial"/>
          <w:sz w:val="22"/>
          <w:szCs w:val="22"/>
        </w:rPr>
        <w:tab/>
        <w:t xml:space="preserve">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 </w:t>
      </w:r>
    </w:p>
    <w:p w:rsidR="000E102E" w:rsidRDefault="000E102E">
      <w:pPr>
        <w:autoSpaceDE w:val="0"/>
        <w:ind w:left="540" w:hanging="540"/>
        <w:rPr>
          <w:rFonts w:ascii="Arial" w:hAnsi="Arial" w:cs="Arial"/>
          <w:sz w:val="22"/>
          <w:szCs w:val="22"/>
        </w:rPr>
      </w:pPr>
      <w:r>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zakryté části díla odkryty na náklady zhotovitele </w:t>
      </w:r>
      <w:r w:rsidR="00A57BCF">
        <w:rPr>
          <w:rFonts w:ascii="Arial" w:hAnsi="Arial" w:cs="Arial"/>
          <w:sz w:val="22"/>
          <w:szCs w:val="22"/>
        </w:rPr>
        <w:t xml:space="preserve">a </w:t>
      </w:r>
      <w:r>
        <w:rPr>
          <w:rFonts w:ascii="Arial" w:hAnsi="Arial" w:cs="Arial"/>
          <w:sz w:val="22"/>
          <w:szCs w:val="22"/>
        </w:rPr>
        <w:t xml:space="preserve">znovu </w:t>
      </w:r>
      <w:r w:rsidR="00F302CB">
        <w:rPr>
          <w:rFonts w:ascii="Arial" w:hAnsi="Arial" w:cs="Arial"/>
          <w:sz w:val="22"/>
          <w:szCs w:val="22"/>
        </w:rPr>
        <w:t>na </w:t>
      </w:r>
      <w:r w:rsidR="00A57BCF">
        <w:rPr>
          <w:rFonts w:ascii="Arial" w:hAnsi="Arial" w:cs="Arial"/>
          <w:sz w:val="22"/>
          <w:szCs w:val="22"/>
        </w:rPr>
        <w:t xml:space="preserve">náklady zhotovitele </w:t>
      </w:r>
      <w:r>
        <w:rPr>
          <w:rFonts w:ascii="Arial" w:hAnsi="Arial" w:cs="Arial"/>
          <w:sz w:val="22"/>
          <w:szCs w:val="22"/>
        </w:rPr>
        <w:t xml:space="preserve">provedeny zkoušky příslušných částí díla podle obecně platných </w:t>
      </w:r>
      <w:r>
        <w:rPr>
          <w:rFonts w:ascii="Arial" w:hAnsi="Arial" w:cs="Arial"/>
          <w:sz w:val="22"/>
          <w:szCs w:val="22"/>
        </w:rPr>
        <w:lastRenderedPageBreak/>
        <w:t xml:space="preserve">právních předpisů nebo podle českých technických norem.         </w:t>
      </w:r>
    </w:p>
    <w:p w:rsidR="000E102E" w:rsidRDefault="000E102E">
      <w:pPr>
        <w:autoSpaceDE w:val="0"/>
        <w:spacing w:line="240" w:lineRule="auto"/>
        <w:ind w:left="540" w:hanging="540"/>
        <w:rPr>
          <w:rFonts w:ascii="Arial" w:hAnsi="Arial" w:cs="Arial"/>
          <w:sz w:val="22"/>
          <w:szCs w:val="22"/>
        </w:rPr>
      </w:pPr>
    </w:p>
    <w:p w:rsidR="000E102E" w:rsidRDefault="00C67457" w:rsidP="009F1257">
      <w:pPr>
        <w:numPr>
          <w:ilvl w:val="0"/>
          <w:numId w:val="9"/>
        </w:numPr>
        <w:tabs>
          <w:tab w:val="left" w:pos="360"/>
        </w:tabs>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 xml:space="preserve">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0E102E" w:rsidRDefault="000E102E">
      <w:pPr>
        <w:autoSpaceDE w:val="0"/>
        <w:spacing w:line="240" w:lineRule="auto"/>
        <w:rPr>
          <w:rFonts w:ascii="Arial" w:hAnsi="Arial" w:cs="Arial"/>
          <w:sz w:val="22"/>
          <w:szCs w:val="22"/>
        </w:rPr>
      </w:pPr>
    </w:p>
    <w:p w:rsidR="000E102E" w:rsidRDefault="00C67457" w:rsidP="009F1257">
      <w:pPr>
        <w:numPr>
          <w:ilvl w:val="0"/>
          <w:numId w:val="10"/>
        </w:numPr>
        <w:tabs>
          <w:tab w:val="left" w:pos="360"/>
        </w:tabs>
        <w:autoSpaceDE w:val="0"/>
        <w:rPr>
          <w:rFonts w:ascii="Arial" w:hAnsi="Arial" w:cs="Arial"/>
          <w:sz w:val="22"/>
          <w:szCs w:val="22"/>
        </w:rPr>
      </w:pPr>
      <w:r>
        <w:rPr>
          <w:rFonts w:ascii="Arial" w:hAnsi="Arial" w:cs="Arial"/>
          <w:sz w:val="22"/>
          <w:szCs w:val="22"/>
        </w:rPr>
        <w:t xml:space="preserve"> </w:t>
      </w:r>
      <w:r w:rsidR="000E102E">
        <w:rPr>
          <w:rFonts w:ascii="Arial" w:hAnsi="Arial" w:cs="Arial"/>
          <w:sz w:val="22"/>
          <w:szCs w:val="22"/>
        </w:rPr>
        <w:t>Za správnost a úplnost předané dokumentace odpovídá objednatel. Zhotovitel je povinen písemně upozornit objednatele bez zbytečného odkladu na nevhodnost nebo nedostatky, neúplnost a chyby projektové dokumentace vč. výkazu výměr uvedených v </w:t>
      </w:r>
      <w:r w:rsidR="00B654A4">
        <w:rPr>
          <w:rFonts w:ascii="Arial" w:hAnsi="Arial" w:cs="Arial"/>
          <w:sz w:val="22"/>
          <w:szCs w:val="22"/>
        </w:rPr>
        <w:t xml:space="preserve">článku I. </w:t>
      </w:r>
      <w:r w:rsidR="00F179FE">
        <w:rPr>
          <w:rFonts w:ascii="Arial" w:hAnsi="Arial" w:cs="Arial"/>
          <w:sz w:val="22"/>
          <w:szCs w:val="22"/>
        </w:rPr>
        <w:t>odst</w:t>
      </w:r>
      <w:r w:rsidR="00B654A4">
        <w:rPr>
          <w:rFonts w:ascii="Arial" w:hAnsi="Arial" w:cs="Arial"/>
          <w:sz w:val="22"/>
          <w:szCs w:val="22"/>
        </w:rPr>
        <w:t xml:space="preserve">. </w:t>
      </w:r>
      <w:r w:rsidR="000E102E">
        <w:rPr>
          <w:rFonts w:ascii="Arial" w:hAnsi="Arial" w:cs="Arial"/>
          <w:sz w:val="22"/>
          <w:szCs w:val="22"/>
        </w:rPr>
        <w:t>1.1.</w:t>
      </w:r>
      <w:r w:rsidR="00B654A4">
        <w:rPr>
          <w:rFonts w:ascii="Arial" w:hAnsi="Arial" w:cs="Arial"/>
          <w:sz w:val="22"/>
          <w:szCs w:val="22"/>
        </w:rPr>
        <w:t xml:space="preserve"> smlouvy</w:t>
      </w:r>
      <w:r w:rsidR="00CB4BB4">
        <w:rPr>
          <w:rFonts w:ascii="Arial" w:hAnsi="Arial" w:cs="Arial"/>
          <w:sz w:val="22"/>
          <w:szCs w:val="22"/>
        </w:rPr>
        <w:t xml:space="preserve"> </w:t>
      </w:r>
      <w:r w:rsidR="000E102E">
        <w:rPr>
          <w:rFonts w:ascii="Arial" w:hAnsi="Arial" w:cs="Arial"/>
          <w:sz w:val="22"/>
          <w:szCs w:val="22"/>
        </w:rPr>
        <w:t>a dalších písemných podkladů a pokynů, které dal objednatel zhotoviteli a</w:t>
      </w:r>
      <w:r w:rsidR="00B654A4">
        <w:t> </w:t>
      </w:r>
      <w:r w:rsidR="000E102E">
        <w:rPr>
          <w:rFonts w:ascii="Arial" w:hAnsi="Arial" w:cs="Arial"/>
          <w:sz w:val="22"/>
          <w:szCs w:val="22"/>
        </w:rPr>
        <w:t>zhotovitel mohl jejich nevhodnost, nedostatky, neúplnost a chyby zjistit při vynaložení odborné péče.</w:t>
      </w:r>
    </w:p>
    <w:p w:rsidR="00A57BCF" w:rsidRDefault="00A57BCF" w:rsidP="00A57BCF">
      <w:pPr>
        <w:tabs>
          <w:tab w:val="left" w:pos="360"/>
        </w:tabs>
        <w:autoSpaceDE w:val="0"/>
        <w:ind w:left="540"/>
        <w:rPr>
          <w:rFonts w:ascii="Arial" w:hAnsi="Arial" w:cs="Arial"/>
          <w:sz w:val="22"/>
          <w:szCs w:val="22"/>
        </w:rPr>
      </w:pPr>
    </w:p>
    <w:p w:rsidR="00A57BCF" w:rsidRDefault="000E102E">
      <w:pPr>
        <w:autoSpaceDE w:val="0"/>
        <w:ind w:left="540" w:hanging="540"/>
        <w:rPr>
          <w:rFonts w:ascii="Arial" w:hAnsi="Arial" w:cs="Arial"/>
          <w:sz w:val="22"/>
          <w:szCs w:val="22"/>
        </w:rPr>
      </w:pPr>
      <w:r>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Pr>
          <w:rFonts w:ascii="Arial" w:hAnsi="Arial" w:cs="Arial"/>
          <w:sz w:val="22"/>
          <w:szCs w:val="22"/>
        </w:rPr>
        <w:t>a </w:t>
      </w:r>
      <w:r>
        <w:rPr>
          <w:rFonts w:ascii="Arial" w:hAnsi="Arial" w:cs="Arial"/>
          <w:sz w:val="22"/>
          <w:szCs w:val="22"/>
        </w:rPr>
        <w:t xml:space="preserve">pokynů objednatele překážejí v řádném provádění díla, je zhotovitel povinen provádění díla v nezbytném rozsahu okamžitě přerušit. O této skutečnosti je povinen ihned písemně ve lhůtě 3 pracovních dnů informovat jak </w:t>
      </w:r>
      <w:r w:rsidR="00A57BCF">
        <w:rPr>
          <w:rFonts w:ascii="Arial" w:hAnsi="Arial" w:cs="Arial"/>
          <w:sz w:val="22"/>
          <w:szCs w:val="22"/>
        </w:rPr>
        <w:t>osobu vykonávající technický dozor</w:t>
      </w:r>
      <w:r>
        <w:rPr>
          <w:rFonts w:ascii="Arial" w:hAnsi="Arial" w:cs="Arial"/>
          <w:sz w:val="22"/>
          <w:szCs w:val="22"/>
        </w:rPr>
        <w:t xml:space="preserve">, tak </w:t>
      </w:r>
      <w:r w:rsidR="00C90127">
        <w:rPr>
          <w:rFonts w:ascii="Arial" w:hAnsi="Arial" w:cs="Arial"/>
          <w:sz w:val="22"/>
          <w:szCs w:val="22"/>
        </w:rPr>
        <w:t>osobu objednatele odpovědnou ve věcech technických dle č</w:t>
      </w:r>
      <w:r w:rsidR="00B654A4">
        <w:rPr>
          <w:rFonts w:ascii="Arial" w:hAnsi="Arial" w:cs="Arial"/>
          <w:sz w:val="22"/>
          <w:szCs w:val="22"/>
        </w:rPr>
        <w:t>lánku</w:t>
      </w:r>
      <w:r w:rsidR="00C90127">
        <w:rPr>
          <w:rFonts w:ascii="Arial" w:hAnsi="Arial" w:cs="Arial"/>
          <w:sz w:val="22"/>
          <w:szCs w:val="22"/>
        </w:rPr>
        <w:t xml:space="preserve"> VII. smlouvy</w:t>
      </w:r>
      <w:r>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Pr>
          <w:rFonts w:ascii="Arial" w:hAnsi="Arial" w:cs="Arial"/>
          <w:sz w:val="22"/>
          <w:szCs w:val="22"/>
        </w:rPr>
        <w:t>a</w:t>
      </w:r>
      <w:r>
        <w:rPr>
          <w:rFonts w:ascii="Arial" w:hAnsi="Arial" w:cs="Arial"/>
          <w:sz w:val="22"/>
          <w:szCs w:val="22"/>
        </w:rPr>
        <w:t xml:space="preserve"> stanovená pro jeho dokončení. Zhotovitel má rovněž nárok na úhradu nákladů spojených s přerušením provádění díla</w:t>
      </w:r>
      <w:r w:rsidR="00A57BCF">
        <w:rPr>
          <w:rFonts w:ascii="Arial" w:hAnsi="Arial" w:cs="Arial"/>
          <w:sz w:val="22"/>
          <w:szCs w:val="22"/>
        </w:rPr>
        <w:t xml:space="preserve"> v případě, kdy se prokáže nevhodnost, nedostatky, neúplnost a chyby dokumentace nebo pokynů objednatele dle tohoto odstavce</w:t>
      </w:r>
      <w:r>
        <w:rPr>
          <w:rFonts w:ascii="Arial" w:hAnsi="Arial" w:cs="Arial"/>
          <w:sz w:val="22"/>
          <w:szCs w:val="22"/>
        </w:rPr>
        <w:t xml:space="preserve">.  </w:t>
      </w:r>
    </w:p>
    <w:p w:rsidR="00A57BCF" w:rsidRDefault="00A57BCF" w:rsidP="00A57BCF">
      <w:pPr>
        <w:autoSpaceDE w:val="0"/>
        <w:ind w:left="540"/>
        <w:rPr>
          <w:rFonts w:ascii="Arial" w:hAnsi="Arial" w:cs="Arial"/>
          <w:sz w:val="22"/>
          <w:szCs w:val="22"/>
        </w:rPr>
      </w:pPr>
    </w:p>
    <w:p w:rsidR="00105823" w:rsidRPr="004B16AC" w:rsidRDefault="00105823" w:rsidP="00105823">
      <w:pPr>
        <w:autoSpaceDE w:val="0"/>
        <w:autoSpaceDN w:val="0"/>
        <w:ind w:left="540"/>
        <w:rPr>
          <w:rFonts w:ascii="Arial" w:hAnsi="Arial" w:cs="Arial"/>
          <w:sz w:val="22"/>
          <w:szCs w:val="22"/>
        </w:rPr>
      </w:pPr>
      <w:r w:rsidRPr="00D0712C">
        <w:rPr>
          <w:rFonts w:ascii="Arial" w:hAnsi="Arial" w:cs="Arial"/>
          <w:sz w:val="22"/>
          <w:szCs w:val="22"/>
        </w:rPr>
        <w:t>V</w:t>
      </w:r>
      <w:r w:rsidRPr="004B16AC">
        <w:rPr>
          <w:rFonts w:ascii="Arial" w:hAnsi="Arial" w:cs="Arial"/>
          <w:sz w:val="22"/>
          <w:szCs w:val="22"/>
        </w:rPr>
        <w:t> </w:t>
      </w:r>
      <w:r w:rsidRPr="00D0712C">
        <w:rPr>
          <w:rFonts w:ascii="Arial" w:hAnsi="Arial" w:cs="Arial"/>
          <w:sz w:val="22"/>
          <w:szCs w:val="22"/>
        </w:rPr>
        <w:t xml:space="preserve">případě, že </w:t>
      </w:r>
      <w:r>
        <w:rPr>
          <w:rFonts w:ascii="Arial" w:hAnsi="Arial" w:cs="Arial"/>
          <w:sz w:val="22"/>
          <w:szCs w:val="22"/>
        </w:rPr>
        <w:t xml:space="preserve">ale </w:t>
      </w:r>
      <w:r w:rsidRPr="00D0712C">
        <w:rPr>
          <w:rFonts w:ascii="Arial" w:hAnsi="Arial" w:cs="Arial"/>
          <w:sz w:val="22"/>
          <w:szCs w:val="22"/>
        </w:rPr>
        <w:t>takové vady projektové doku</w:t>
      </w:r>
      <w:r w:rsidR="00F302CB">
        <w:rPr>
          <w:rFonts w:ascii="Arial" w:hAnsi="Arial" w:cs="Arial"/>
          <w:sz w:val="22"/>
          <w:szCs w:val="22"/>
        </w:rPr>
        <w:t>mentace či dalších podkladů pro </w:t>
      </w:r>
      <w:r w:rsidRPr="00D0712C">
        <w:rPr>
          <w:rFonts w:ascii="Arial" w:hAnsi="Arial" w:cs="Arial"/>
          <w:sz w:val="22"/>
          <w:szCs w:val="22"/>
        </w:rPr>
        <w:t>provádění díla mohl při vynaložení odborné péče zhotovitel zjistit před uzavřením této smlouvy o dílo, nese náklady na přerušení provádění díla, změnu projektové dokumentace a případné vícenáklady na realizaci díla v</w:t>
      </w:r>
      <w:r w:rsidRPr="004B16AC">
        <w:rPr>
          <w:rFonts w:ascii="Arial" w:hAnsi="Arial" w:cs="Arial"/>
          <w:sz w:val="22"/>
          <w:szCs w:val="22"/>
        </w:rPr>
        <w:t> </w:t>
      </w:r>
      <w:r w:rsidRPr="00D0712C">
        <w:rPr>
          <w:rFonts w:ascii="Arial" w:hAnsi="Arial" w:cs="Arial"/>
          <w:sz w:val="22"/>
          <w:szCs w:val="22"/>
        </w:rPr>
        <w:t>důsledku takové změny zhotovitel, přičemž o dobu přerušení provádění díla se v</w:t>
      </w:r>
      <w:r w:rsidRPr="004B16AC">
        <w:rPr>
          <w:rFonts w:ascii="Arial" w:hAnsi="Arial" w:cs="Arial"/>
          <w:sz w:val="22"/>
          <w:szCs w:val="22"/>
        </w:rPr>
        <w:t> </w:t>
      </w:r>
      <w:r w:rsidRPr="00D0712C">
        <w:rPr>
          <w:rFonts w:ascii="Arial" w:hAnsi="Arial" w:cs="Arial"/>
          <w:sz w:val="22"/>
          <w:szCs w:val="22"/>
        </w:rPr>
        <w:t>takovém případě termín dokončení díla neposune.</w:t>
      </w:r>
    </w:p>
    <w:p w:rsidR="00105823" w:rsidRPr="001626DB" w:rsidRDefault="00105823" w:rsidP="00105823">
      <w:pPr>
        <w:autoSpaceDE w:val="0"/>
        <w:autoSpaceDN w:val="0"/>
        <w:spacing w:line="240" w:lineRule="auto"/>
        <w:ind w:left="540" w:hanging="540"/>
        <w:rPr>
          <w:rFonts w:ascii="Arial" w:hAnsi="Arial" w:cs="Arial"/>
          <w:sz w:val="22"/>
          <w:szCs w:val="22"/>
        </w:rPr>
      </w:pPr>
    </w:p>
    <w:p w:rsidR="00105823" w:rsidRPr="001626DB" w:rsidRDefault="00105823" w:rsidP="00105823">
      <w:pPr>
        <w:numPr>
          <w:ilvl w:val="0"/>
          <w:numId w:val="48"/>
        </w:numPr>
        <w:tabs>
          <w:tab w:val="left" w:pos="360"/>
        </w:tabs>
        <w:suppressAutoHyphens w:val="0"/>
        <w:autoSpaceDE w:val="0"/>
        <w:autoSpaceDN w:val="0"/>
        <w:adjustRightInd w:val="0"/>
        <w:rPr>
          <w:rFonts w:ascii="Arial" w:hAnsi="Arial" w:cs="Arial"/>
          <w:sz w:val="22"/>
          <w:szCs w:val="22"/>
        </w:rPr>
      </w:pPr>
      <w:r w:rsidRPr="001626DB">
        <w:rPr>
          <w:rFonts w:ascii="Arial" w:hAnsi="Arial" w:cs="Arial"/>
          <w:sz w:val="22"/>
          <w:szCs w:val="22"/>
        </w:rPr>
        <w:t>Jestliže zhotovitel nesplnil povinnost uvedenou v bo</w:t>
      </w:r>
      <w:r>
        <w:rPr>
          <w:rFonts w:ascii="Arial" w:hAnsi="Arial" w:cs="Arial"/>
          <w:sz w:val="22"/>
          <w:szCs w:val="22"/>
        </w:rPr>
        <w:t xml:space="preserve">dě 8.13., odpovídá za vady díla </w:t>
      </w:r>
      <w:r w:rsidRPr="001626DB">
        <w:rPr>
          <w:rFonts w:ascii="Arial" w:hAnsi="Arial" w:cs="Arial"/>
          <w:sz w:val="22"/>
          <w:szCs w:val="22"/>
        </w:rPr>
        <w:t xml:space="preserve">způsobené nevhodností, nedostatky, neúplností a chybami uvedené </w:t>
      </w:r>
      <w:r w:rsidRPr="007D0CA0">
        <w:rPr>
          <w:rFonts w:ascii="Arial" w:hAnsi="Arial" w:cs="Arial"/>
          <w:sz w:val="22"/>
          <w:szCs w:val="22"/>
        </w:rPr>
        <w:t>projektové dokumentace pro provádění stavby vč. výkazu výměr</w:t>
      </w:r>
      <w:r>
        <w:rPr>
          <w:rFonts w:ascii="Arial" w:hAnsi="Arial" w:cs="Arial"/>
          <w:sz w:val="22"/>
          <w:szCs w:val="22"/>
        </w:rPr>
        <w:t xml:space="preserve"> dle článku I. </w:t>
      </w:r>
      <w:r w:rsidRPr="001626DB">
        <w:rPr>
          <w:rFonts w:ascii="Arial" w:hAnsi="Arial" w:cs="Arial"/>
          <w:sz w:val="22"/>
          <w:szCs w:val="22"/>
        </w:rPr>
        <w:t>bod</w:t>
      </w:r>
      <w:r>
        <w:rPr>
          <w:rFonts w:ascii="Arial" w:hAnsi="Arial" w:cs="Arial"/>
          <w:sz w:val="22"/>
          <w:szCs w:val="22"/>
        </w:rPr>
        <w:t xml:space="preserve">u </w:t>
      </w:r>
      <w:r w:rsidRPr="001626DB">
        <w:rPr>
          <w:rFonts w:ascii="Arial" w:hAnsi="Arial" w:cs="Arial"/>
          <w:sz w:val="22"/>
          <w:szCs w:val="22"/>
        </w:rPr>
        <w:t>1.1. a dalších písemných podkladů předaných objednatelem a pokynů daných mu objednatelem.</w:t>
      </w:r>
    </w:p>
    <w:p w:rsidR="00105823" w:rsidRPr="001626DB" w:rsidRDefault="00105823" w:rsidP="00105823">
      <w:pPr>
        <w:autoSpaceDE w:val="0"/>
        <w:autoSpaceDN w:val="0"/>
        <w:spacing w:line="240" w:lineRule="auto"/>
        <w:ind w:left="540" w:hanging="540"/>
        <w:rPr>
          <w:rFonts w:ascii="Arial" w:hAnsi="Arial" w:cs="Arial"/>
          <w:sz w:val="22"/>
          <w:szCs w:val="22"/>
        </w:rPr>
      </w:pPr>
    </w:p>
    <w:p w:rsidR="00105823" w:rsidRPr="00AB5B5C" w:rsidRDefault="00105823" w:rsidP="00105823">
      <w:pPr>
        <w:numPr>
          <w:ilvl w:val="0"/>
          <w:numId w:val="49"/>
        </w:numPr>
        <w:tabs>
          <w:tab w:val="left" w:pos="360"/>
        </w:tabs>
        <w:suppressAutoHyphens w:val="0"/>
        <w:autoSpaceDE w:val="0"/>
        <w:autoSpaceDN w:val="0"/>
        <w:adjustRightInd w:val="0"/>
        <w:rPr>
          <w:rFonts w:ascii="Arial" w:hAnsi="Arial" w:cs="Arial"/>
          <w:sz w:val="22"/>
          <w:szCs w:val="22"/>
        </w:rPr>
      </w:pPr>
      <w:r w:rsidRPr="001626DB">
        <w:rPr>
          <w:rFonts w:ascii="Arial" w:hAnsi="Arial" w:cs="Arial"/>
          <w:sz w:val="22"/>
          <w:szCs w:val="22"/>
        </w:rPr>
        <w:t>Jestliže zhotovitel splnil povinnost uvedenou v bodě</w:t>
      </w:r>
      <w:r>
        <w:rPr>
          <w:rFonts w:ascii="Arial" w:hAnsi="Arial" w:cs="Arial"/>
          <w:sz w:val="22"/>
          <w:szCs w:val="22"/>
        </w:rPr>
        <w:t xml:space="preserve"> 8.13., neodpovídá za nemožnost </w:t>
      </w:r>
      <w:r w:rsidRPr="001626DB">
        <w:rPr>
          <w:rFonts w:ascii="Arial" w:hAnsi="Arial" w:cs="Arial"/>
          <w:sz w:val="22"/>
          <w:szCs w:val="22"/>
        </w:rPr>
        <w:t xml:space="preserve">dokončení díla nebo za vady dokončeného díla způsobenými nevhodností, nedostatky, neúplností a chybami uvedené dokumentace pro zadání stavby vč. výkazu výměr v bodě 1.1. a dalších písemných podkladů předaných </w:t>
      </w:r>
      <w:r w:rsidR="00F302CB">
        <w:rPr>
          <w:rFonts w:ascii="Arial" w:hAnsi="Arial" w:cs="Arial"/>
          <w:sz w:val="22"/>
          <w:szCs w:val="22"/>
        </w:rPr>
        <w:t>objednatelem a pokynů daných mu </w:t>
      </w:r>
      <w:r w:rsidRPr="001626DB">
        <w:rPr>
          <w:rFonts w:ascii="Arial" w:hAnsi="Arial" w:cs="Arial"/>
          <w:sz w:val="22"/>
          <w:szCs w:val="22"/>
        </w:rPr>
        <w:t>objednatelem, jestliže objednatel na jejich použití při pr</w:t>
      </w:r>
      <w:r w:rsidR="00F302CB">
        <w:rPr>
          <w:rFonts w:ascii="Arial" w:hAnsi="Arial" w:cs="Arial"/>
          <w:sz w:val="22"/>
          <w:szCs w:val="22"/>
        </w:rPr>
        <w:t>ovádění díla písemně trval. Při </w:t>
      </w:r>
      <w:r w:rsidRPr="001626DB">
        <w:rPr>
          <w:rFonts w:ascii="Arial" w:hAnsi="Arial" w:cs="Arial"/>
          <w:sz w:val="22"/>
          <w:szCs w:val="22"/>
        </w:rPr>
        <w:t xml:space="preserve">nedokončení díla z důvodu nemožnosti dokončení díla má zhotovitel nárok na cenu sníženou o to, co ušetřil tím, že neprovedl dílo v plném rozsahu. </w:t>
      </w:r>
      <w:r w:rsidRPr="00D0712C">
        <w:rPr>
          <w:rFonts w:ascii="Arial" w:hAnsi="Arial" w:cs="Arial"/>
          <w:sz w:val="22"/>
          <w:szCs w:val="22"/>
        </w:rPr>
        <w:t>To neplatí v</w:t>
      </w:r>
      <w:r w:rsidRPr="00AB5B5C">
        <w:rPr>
          <w:rFonts w:ascii="Arial" w:hAnsi="Arial" w:cs="Arial"/>
          <w:sz w:val="22"/>
          <w:szCs w:val="22"/>
        </w:rPr>
        <w:t> </w:t>
      </w:r>
      <w:r w:rsidRPr="00D0712C">
        <w:rPr>
          <w:rFonts w:ascii="Arial" w:hAnsi="Arial" w:cs="Arial"/>
          <w:sz w:val="22"/>
          <w:szCs w:val="22"/>
        </w:rPr>
        <w:t>případě, že</w:t>
      </w:r>
      <w:r>
        <w:rPr>
          <w:rFonts w:ascii="Arial" w:hAnsi="Arial" w:cs="Arial"/>
          <w:sz w:val="22"/>
          <w:szCs w:val="22"/>
        </w:rPr>
        <w:t> </w:t>
      </w:r>
      <w:r w:rsidRPr="00D0712C">
        <w:rPr>
          <w:rFonts w:ascii="Arial" w:hAnsi="Arial" w:cs="Arial"/>
          <w:sz w:val="22"/>
          <w:szCs w:val="22"/>
        </w:rPr>
        <w:t>na nevhodnost, nedostatky, neúplnost a chyby uvedené dokumentace mohl zhotovitel při vynaložení odborné péče upozornit objednatele před uzavřením této smlouvy.</w:t>
      </w:r>
    </w:p>
    <w:p w:rsidR="000E102E" w:rsidRDefault="000E102E" w:rsidP="00105823">
      <w:pPr>
        <w:autoSpaceDE w:val="0"/>
        <w:ind w:left="540"/>
        <w:rPr>
          <w:rFonts w:ascii="Arial" w:hAnsi="Arial" w:cs="Arial"/>
          <w:sz w:val="22"/>
          <w:szCs w:val="22"/>
        </w:rPr>
      </w:pPr>
    </w:p>
    <w:p w:rsidR="000E102E" w:rsidRDefault="002E1AC2" w:rsidP="002E1AC2">
      <w:pPr>
        <w:autoSpaceDE w:val="0"/>
        <w:ind w:left="540" w:hanging="540"/>
        <w:rPr>
          <w:rFonts w:ascii="Arial" w:hAnsi="Arial" w:cs="Arial"/>
          <w:sz w:val="22"/>
          <w:szCs w:val="22"/>
        </w:rPr>
      </w:pPr>
      <w:r>
        <w:rPr>
          <w:rFonts w:ascii="Arial" w:hAnsi="Arial" w:cs="Arial"/>
          <w:sz w:val="22"/>
          <w:szCs w:val="22"/>
        </w:rPr>
        <w:t>8.16</w:t>
      </w:r>
      <w:r>
        <w:rPr>
          <w:rFonts w:ascii="Arial" w:hAnsi="Arial" w:cs="Arial"/>
          <w:sz w:val="22"/>
          <w:szCs w:val="22"/>
        </w:rPr>
        <w:tab/>
      </w:r>
      <w:r w:rsidR="000E102E">
        <w:rPr>
          <w:rFonts w:ascii="Arial" w:hAnsi="Arial" w:cs="Arial"/>
          <w:sz w:val="22"/>
          <w:szCs w:val="22"/>
        </w:rPr>
        <w:t>Jestliže zhotovitel nesplnil povinnost uvedenou v</w:t>
      </w:r>
      <w:r w:rsidR="00F179FE">
        <w:rPr>
          <w:rFonts w:ascii="Arial" w:hAnsi="Arial" w:cs="Arial"/>
          <w:sz w:val="22"/>
          <w:szCs w:val="22"/>
        </w:rPr>
        <w:t> článku VIII. odst.</w:t>
      </w:r>
      <w:r w:rsidR="000E102E">
        <w:rPr>
          <w:rFonts w:ascii="Arial" w:hAnsi="Arial" w:cs="Arial"/>
          <w:sz w:val="22"/>
          <w:szCs w:val="22"/>
        </w:rPr>
        <w:t xml:space="preserve"> 8.13. smlouvy</w:t>
      </w:r>
      <w:r w:rsidR="004932D7">
        <w:rPr>
          <w:rFonts w:ascii="Arial" w:hAnsi="Arial" w:cs="Arial"/>
          <w:sz w:val="22"/>
          <w:szCs w:val="22"/>
        </w:rPr>
        <w:t>,</w:t>
      </w:r>
      <w:r w:rsidR="000E102E">
        <w:rPr>
          <w:rFonts w:ascii="Arial" w:hAnsi="Arial" w:cs="Arial"/>
          <w:sz w:val="22"/>
          <w:szCs w:val="22"/>
        </w:rPr>
        <w:t xml:space="preserve"> </w:t>
      </w:r>
      <w:r w:rsidR="001A2490">
        <w:rPr>
          <w:rFonts w:ascii="Arial" w:hAnsi="Arial" w:cs="Arial"/>
          <w:sz w:val="22"/>
          <w:szCs w:val="22"/>
        </w:rPr>
        <w:t xml:space="preserve">pak nemá nárok na </w:t>
      </w:r>
      <w:r w:rsidR="00820153">
        <w:rPr>
          <w:rFonts w:ascii="Arial" w:hAnsi="Arial" w:cs="Arial"/>
          <w:sz w:val="22"/>
          <w:szCs w:val="22"/>
        </w:rPr>
        <w:t>zaplacení částky</w:t>
      </w:r>
      <w:r w:rsidR="001A2490">
        <w:rPr>
          <w:rFonts w:ascii="Arial" w:hAnsi="Arial" w:cs="Arial"/>
          <w:sz w:val="22"/>
          <w:szCs w:val="22"/>
        </w:rPr>
        <w:t xml:space="preserve">, </w:t>
      </w:r>
      <w:r w:rsidR="00820153">
        <w:rPr>
          <w:rFonts w:ascii="Arial" w:hAnsi="Arial" w:cs="Arial"/>
          <w:sz w:val="22"/>
          <w:szCs w:val="22"/>
        </w:rPr>
        <w:t xml:space="preserve">kterou </w:t>
      </w:r>
      <w:r w:rsidR="001A2490">
        <w:rPr>
          <w:rFonts w:ascii="Arial" w:hAnsi="Arial" w:cs="Arial"/>
          <w:sz w:val="22"/>
          <w:szCs w:val="22"/>
        </w:rPr>
        <w:t xml:space="preserve">ušetřil tím, že neprovedl dílo v plném rozsahu. </w:t>
      </w:r>
    </w:p>
    <w:p w:rsidR="000E102E" w:rsidRDefault="000E102E">
      <w:pPr>
        <w:autoSpaceDE w:val="0"/>
        <w:spacing w:line="240" w:lineRule="auto"/>
        <w:ind w:left="540" w:hanging="540"/>
        <w:rPr>
          <w:rFonts w:ascii="Arial" w:hAnsi="Arial" w:cs="Arial"/>
          <w:sz w:val="22"/>
          <w:szCs w:val="22"/>
        </w:rPr>
      </w:pPr>
    </w:p>
    <w:p w:rsidR="000E102E" w:rsidRDefault="00DA58C7" w:rsidP="00FE76C7">
      <w:pPr>
        <w:autoSpaceDE w:val="0"/>
        <w:ind w:left="540" w:hanging="540"/>
        <w:rPr>
          <w:rFonts w:ascii="Arial" w:hAnsi="Arial" w:cs="Arial"/>
          <w:sz w:val="22"/>
          <w:szCs w:val="22"/>
        </w:rPr>
      </w:pPr>
      <w:r>
        <w:rPr>
          <w:rFonts w:ascii="Arial" w:hAnsi="Arial" w:cs="Arial"/>
          <w:sz w:val="22"/>
          <w:szCs w:val="22"/>
        </w:rPr>
        <w:t>8.17</w:t>
      </w:r>
      <w:r w:rsidR="00FE76C7">
        <w:rPr>
          <w:rFonts w:ascii="Arial" w:hAnsi="Arial" w:cs="Arial"/>
          <w:sz w:val="22"/>
          <w:szCs w:val="22"/>
        </w:rPr>
        <w:t xml:space="preserve"> </w:t>
      </w:r>
      <w:r w:rsidR="00FE76C7">
        <w:rPr>
          <w:rFonts w:ascii="Arial" w:hAnsi="Arial" w:cs="Arial"/>
          <w:sz w:val="22"/>
          <w:szCs w:val="22"/>
        </w:rPr>
        <w:tab/>
      </w:r>
      <w:r w:rsidR="000E102E">
        <w:rPr>
          <w:rFonts w:ascii="Arial" w:hAnsi="Arial" w:cs="Arial"/>
          <w:sz w:val="22"/>
          <w:szCs w:val="22"/>
        </w:rPr>
        <w:t>Zjistí-li zhotovitel při provádění díla skryté překážky, týkající se místa, kde má být dílo provedeno, a tyto překážky znemožňuji provedení díla dohodnutým způsobem, je</w:t>
      </w:r>
      <w:r w:rsidR="00F302CB">
        <w:rPr>
          <w:rFonts w:ascii="Arial" w:hAnsi="Arial" w:cs="Arial"/>
          <w:sz w:val="22"/>
          <w:szCs w:val="22"/>
        </w:rPr>
        <w:t> </w:t>
      </w:r>
      <w:r w:rsidR="000E102E">
        <w:rPr>
          <w:rFonts w:ascii="Arial" w:hAnsi="Arial" w:cs="Arial"/>
          <w:sz w:val="22"/>
          <w:szCs w:val="22"/>
        </w:rPr>
        <w:t xml:space="preserve">zhotovitel povinen provádění díla v nezbytném rozsahu okamžitě přerušit. O této skutečnosti je povinen písemně ve lhůtě 3 pracovních dnů informovat jak </w:t>
      </w:r>
      <w:r w:rsidR="00105823">
        <w:rPr>
          <w:rFonts w:ascii="Arial" w:hAnsi="Arial" w:cs="Arial"/>
          <w:sz w:val="22"/>
          <w:szCs w:val="22"/>
        </w:rPr>
        <w:t>osobu v</w:t>
      </w:r>
      <w:r w:rsidR="004932D7">
        <w:rPr>
          <w:rFonts w:ascii="Arial" w:hAnsi="Arial" w:cs="Arial"/>
          <w:sz w:val="22"/>
          <w:szCs w:val="22"/>
        </w:rPr>
        <w:t>y</w:t>
      </w:r>
      <w:r w:rsidR="00105823">
        <w:rPr>
          <w:rFonts w:ascii="Arial" w:hAnsi="Arial" w:cs="Arial"/>
          <w:sz w:val="22"/>
          <w:szCs w:val="22"/>
        </w:rPr>
        <w:t>konávající technický dozor</w:t>
      </w:r>
      <w:r w:rsidR="000E102E">
        <w:rPr>
          <w:rFonts w:ascii="Arial" w:hAnsi="Arial" w:cs="Arial"/>
          <w:sz w:val="22"/>
          <w:szCs w:val="22"/>
        </w:rPr>
        <w:t xml:space="preserve">, tak </w:t>
      </w:r>
      <w:r w:rsidR="001A2490">
        <w:rPr>
          <w:rFonts w:ascii="Arial" w:hAnsi="Arial" w:cs="Arial"/>
          <w:sz w:val="22"/>
          <w:szCs w:val="22"/>
        </w:rPr>
        <w:t>osobu objednatele odpovědnou ve věcech technických dle čl</w:t>
      </w:r>
      <w:r w:rsidR="00F179FE">
        <w:rPr>
          <w:rFonts w:ascii="Arial" w:hAnsi="Arial" w:cs="Arial"/>
          <w:sz w:val="22"/>
          <w:szCs w:val="22"/>
        </w:rPr>
        <w:t>ánku VII. s</w:t>
      </w:r>
      <w:r w:rsidR="001A2490">
        <w:rPr>
          <w:rFonts w:ascii="Arial" w:hAnsi="Arial" w:cs="Arial"/>
          <w:sz w:val="22"/>
          <w:szCs w:val="22"/>
        </w:rPr>
        <w:t>mlouvy.</w:t>
      </w:r>
      <w:r w:rsidR="000E102E">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Pr>
          <w:rFonts w:ascii="Arial" w:hAnsi="Arial" w:cs="Arial"/>
          <w:sz w:val="22"/>
          <w:szCs w:val="22"/>
        </w:rPr>
        <w:t> článku II. odst.</w:t>
      </w:r>
      <w:r w:rsidR="000E102E">
        <w:rPr>
          <w:rFonts w:ascii="Arial" w:hAnsi="Arial" w:cs="Arial"/>
          <w:sz w:val="22"/>
          <w:szCs w:val="22"/>
        </w:rPr>
        <w:t xml:space="preserve"> 2.</w:t>
      </w:r>
      <w:r w:rsidR="00E45215">
        <w:rPr>
          <w:rFonts w:ascii="Arial" w:hAnsi="Arial" w:cs="Arial"/>
          <w:sz w:val="22"/>
          <w:szCs w:val="22"/>
        </w:rPr>
        <w:t>6</w:t>
      </w:r>
      <w:r w:rsidR="000E102E">
        <w:rPr>
          <w:rFonts w:ascii="Arial" w:hAnsi="Arial" w:cs="Arial"/>
          <w:sz w:val="22"/>
          <w:szCs w:val="22"/>
        </w:rPr>
        <w:t>.</w:t>
      </w:r>
      <w:r w:rsidR="00CB4BB4">
        <w:rPr>
          <w:rFonts w:ascii="Arial" w:hAnsi="Arial" w:cs="Arial"/>
          <w:sz w:val="22"/>
          <w:szCs w:val="22"/>
        </w:rPr>
        <w:t xml:space="preserve"> </w:t>
      </w:r>
      <w:r w:rsidR="000E102E">
        <w:rPr>
          <w:rFonts w:ascii="Arial" w:hAnsi="Arial" w:cs="Arial"/>
          <w:sz w:val="22"/>
          <w:szCs w:val="22"/>
        </w:rPr>
        <w:t xml:space="preserve">této smlouvy. Nesplnění této povinnosti má za následek povinnost </w:t>
      </w:r>
      <w:r w:rsidR="00F179FE">
        <w:rPr>
          <w:rFonts w:ascii="Arial" w:hAnsi="Arial" w:cs="Arial"/>
          <w:sz w:val="22"/>
          <w:szCs w:val="22"/>
        </w:rPr>
        <w:t>u</w:t>
      </w:r>
      <w:r w:rsidR="000E102E">
        <w:rPr>
          <w:rFonts w:ascii="Arial" w:hAnsi="Arial" w:cs="Arial"/>
          <w:sz w:val="22"/>
          <w:szCs w:val="22"/>
        </w:rPr>
        <w:t xml:space="preserve">hradit smluvní pokutu dle </w:t>
      </w:r>
      <w:r w:rsidR="00F179FE">
        <w:rPr>
          <w:rFonts w:ascii="Arial" w:hAnsi="Arial" w:cs="Arial"/>
          <w:sz w:val="22"/>
          <w:szCs w:val="22"/>
        </w:rPr>
        <w:t>článku II. odst.</w:t>
      </w:r>
      <w:r w:rsidR="006C2A23">
        <w:rPr>
          <w:rFonts w:ascii="Arial" w:hAnsi="Arial" w:cs="Arial"/>
          <w:sz w:val="22"/>
          <w:szCs w:val="22"/>
        </w:rPr>
        <w:t xml:space="preserve"> </w:t>
      </w:r>
      <w:r w:rsidR="000E102E">
        <w:rPr>
          <w:rFonts w:ascii="Arial" w:hAnsi="Arial" w:cs="Arial"/>
          <w:sz w:val="22"/>
          <w:szCs w:val="22"/>
        </w:rPr>
        <w:t>2.</w:t>
      </w:r>
      <w:r w:rsidR="00FE76C7">
        <w:rPr>
          <w:rFonts w:ascii="Arial" w:hAnsi="Arial" w:cs="Arial"/>
          <w:sz w:val="22"/>
          <w:szCs w:val="22"/>
        </w:rPr>
        <w:t>6</w:t>
      </w:r>
      <w:r w:rsidR="00F179FE">
        <w:rPr>
          <w:rFonts w:ascii="Arial" w:hAnsi="Arial" w:cs="Arial"/>
          <w:sz w:val="22"/>
          <w:szCs w:val="22"/>
        </w:rPr>
        <w:t>.</w:t>
      </w:r>
      <w:r w:rsidR="000E102E">
        <w:rPr>
          <w:rFonts w:ascii="Arial" w:hAnsi="Arial" w:cs="Arial"/>
          <w:sz w:val="22"/>
          <w:szCs w:val="22"/>
        </w:rPr>
        <w:t xml:space="preserve"> smlouvy.  </w:t>
      </w:r>
    </w:p>
    <w:p w:rsidR="000E102E" w:rsidRDefault="000E102E">
      <w:pPr>
        <w:tabs>
          <w:tab w:val="left" w:pos="360"/>
        </w:tabs>
        <w:autoSpaceDE w:val="0"/>
        <w:ind w:left="540"/>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8.1</w:t>
      </w:r>
      <w:r w:rsidR="00FE76C7">
        <w:rPr>
          <w:rFonts w:ascii="Arial" w:hAnsi="Arial" w:cs="Arial"/>
          <w:sz w:val="22"/>
          <w:szCs w:val="22"/>
        </w:rPr>
        <w:t>8</w:t>
      </w:r>
      <w:r>
        <w:rPr>
          <w:rFonts w:ascii="Arial" w:hAnsi="Arial" w:cs="Arial"/>
          <w:sz w:val="22"/>
          <w:szCs w:val="22"/>
        </w:rPr>
        <w:t>. Jestliže zhotovitel neporušil svou povinnost zjistit před započetím provádění díla překážky uvedené v</w:t>
      </w:r>
      <w:r w:rsidR="00F179FE">
        <w:rPr>
          <w:rFonts w:ascii="Arial" w:hAnsi="Arial" w:cs="Arial"/>
          <w:sz w:val="22"/>
          <w:szCs w:val="22"/>
        </w:rPr>
        <w:t> článku VIII. odst.</w:t>
      </w:r>
      <w:r>
        <w:rPr>
          <w:rFonts w:ascii="Arial" w:hAnsi="Arial" w:cs="Arial"/>
          <w:sz w:val="22"/>
          <w:szCs w:val="22"/>
        </w:rPr>
        <w:t xml:space="preserve"> 8.1</w:t>
      </w:r>
      <w:r w:rsidR="00FE76C7">
        <w:rPr>
          <w:rFonts w:ascii="Arial" w:hAnsi="Arial" w:cs="Arial"/>
          <w:sz w:val="22"/>
          <w:szCs w:val="22"/>
        </w:rPr>
        <w:t>7</w:t>
      </w:r>
      <w:r w:rsidR="00C67457">
        <w:rPr>
          <w:rFonts w:ascii="Arial" w:hAnsi="Arial" w:cs="Arial"/>
          <w:sz w:val="22"/>
          <w:szCs w:val="22"/>
        </w:rPr>
        <w:t>.</w:t>
      </w:r>
      <w:r>
        <w:rPr>
          <w:rFonts w:ascii="Arial" w:hAnsi="Arial" w:cs="Arial"/>
          <w:sz w:val="22"/>
          <w:szCs w:val="22"/>
        </w:rPr>
        <w:t xml:space="preserve"> smlouvy, nemá žádná ze stran nárok na</w:t>
      </w:r>
      <w:r w:rsidR="00F302CB">
        <w:rPr>
          <w:rFonts w:ascii="Arial" w:hAnsi="Arial" w:cs="Arial"/>
          <w:sz w:val="22"/>
          <w:szCs w:val="22"/>
        </w:rPr>
        <w:t> </w:t>
      </w:r>
      <w:r>
        <w:rPr>
          <w:rFonts w:ascii="Arial" w:hAnsi="Arial" w:cs="Arial"/>
          <w:sz w:val="22"/>
          <w:szCs w:val="22"/>
        </w:rPr>
        <w:t>náhradu škody; zhotovitel má nárok na cenu za část díla, jež bylo provedeno do doby, než překážky mohl odhalit při vynaložení odborné péče. V opačném případě odpovídá zhotovitel objednateli za škodu, která mu v důsledku nemožnosti dokončení díla vznikne.</w:t>
      </w:r>
    </w:p>
    <w:p w:rsidR="000E102E" w:rsidRDefault="000E102E">
      <w:pPr>
        <w:tabs>
          <w:tab w:val="left" w:pos="360"/>
        </w:tabs>
        <w:autoSpaceDE w:val="0"/>
        <w:ind w:left="540"/>
        <w:rPr>
          <w:rFonts w:ascii="Arial" w:hAnsi="Arial" w:cs="Arial"/>
          <w:sz w:val="22"/>
          <w:szCs w:val="22"/>
        </w:rPr>
      </w:pPr>
    </w:p>
    <w:p w:rsidR="000E102E" w:rsidRDefault="000E102E">
      <w:pPr>
        <w:tabs>
          <w:tab w:val="left" w:pos="360"/>
        </w:tabs>
        <w:autoSpaceDE w:val="0"/>
        <w:ind w:left="540" w:hanging="540"/>
        <w:rPr>
          <w:rFonts w:ascii="Arial" w:hAnsi="Arial" w:cs="Arial"/>
          <w:sz w:val="22"/>
          <w:szCs w:val="22"/>
        </w:rPr>
      </w:pPr>
      <w:r>
        <w:rPr>
          <w:rFonts w:ascii="Arial" w:hAnsi="Arial" w:cs="Arial"/>
          <w:sz w:val="22"/>
          <w:szCs w:val="22"/>
        </w:rPr>
        <w:lastRenderedPageBreak/>
        <w:t>8.</w:t>
      </w:r>
      <w:r w:rsidR="00FE76C7">
        <w:rPr>
          <w:rFonts w:ascii="Arial" w:hAnsi="Arial" w:cs="Arial"/>
          <w:sz w:val="22"/>
          <w:szCs w:val="22"/>
        </w:rPr>
        <w:t>19</w:t>
      </w:r>
      <w:r>
        <w:rPr>
          <w:rFonts w:ascii="Arial" w:hAnsi="Arial" w:cs="Arial"/>
          <w:sz w:val="22"/>
          <w:szCs w:val="22"/>
        </w:rPr>
        <w:t>.</w:t>
      </w:r>
      <w:r w:rsidR="00C67457">
        <w:rPr>
          <w:rFonts w:ascii="Arial" w:hAnsi="Arial" w:cs="Arial"/>
          <w:sz w:val="22"/>
          <w:szCs w:val="22"/>
        </w:rPr>
        <w:t xml:space="preserve"> </w:t>
      </w:r>
      <w:r>
        <w:rPr>
          <w:rFonts w:ascii="Arial" w:hAnsi="Arial" w:cs="Arial"/>
          <w:sz w:val="22"/>
          <w:szCs w:val="22"/>
        </w:rPr>
        <w:t>Zhotovitel nese nebezpečí škody na zhotovovaném díle. Nebezpečí škody na díle přechází na objednatele okamžikem předání díla zhotovitelem objednateli a jeho převzetí objednatelem na základě písemného předávacího protokolu. Jestliže však tento písemný předávací protokol obsahuje vady a nedodělky díla, které je povinen odstranit zhotovitel, přechází nebezpečí na díle na objednatele až okamžikem odstranění těchto vad a</w:t>
      </w:r>
      <w:r w:rsidR="00F302CB">
        <w:rPr>
          <w:rFonts w:ascii="Arial" w:hAnsi="Arial" w:cs="Arial"/>
          <w:sz w:val="22"/>
          <w:szCs w:val="22"/>
        </w:rPr>
        <w:t> </w:t>
      </w:r>
      <w:r>
        <w:rPr>
          <w:rFonts w:ascii="Arial" w:hAnsi="Arial" w:cs="Arial"/>
          <w:sz w:val="22"/>
          <w:szCs w:val="22"/>
        </w:rPr>
        <w:t>nedodělků zhotovitelem.</w:t>
      </w:r>
    </w:p>
    <w:p w:rsidR="000E102E" w:rsidRDefault="000E102E">
      <w:pPr>
        <w:tabs>
          <w:tab w:val="left" w:pos="360"/>
        </w:tabs>
        <w:autoSpaceDE w:val="0"/>
        <w:ind w:left="540" w:hanging="540"/>
        <w:rPr>
          <w:rFonts w:ascii="Arial" w:hAnsi="Arial" w:cs="Arial"/>
          <w:sz w:val="22"/>
          <w:szCs w:val="22"/>
        </w:rPr>
      </w:pPr>
    </w:p>
    <w:p w:rsidR="000E102E" w:rsidRPr="00A0313A" w:rsidRDefault="000E102E" w:rsidP="00A0313A">
      <w:pPr>
        <w:ind w:left="180"/>
        <w:rPr>
          <w:sz w:val="22"/>
          <w:szCs w:val="22"/>
        </w:rPr>
      </w:pPr>
      <w:r>
        <w:rPr>
          <w:rFonts w:ascii="Arial" w:hAnsi="Arial" w:cs="Arial"/>
          <w:sz w:val="22"/>
          <w:szCs w:val="22"/>
        </w:rPr>
        <w:t>8.</w:t>
      </w:r>
      <w:r w:rsidR="00FE76C7">
        <w:rPr>
          <w:rFonts w:ascii="Arial" w:hAnsi="Arial" w:cs="Arial"/>
          <w:sz w:val="22"/>
          <w:szCs w:val="22"/>
        </w:rPr>
        <w:t>20</w:t>
      </w:r>
      <w:r>
        <w:rPr>
          <w:rFonts w:ascii="Arial" w:hAnsi="Arial" w:cs="Arial"/>
          <w:sz w:val="22"/>
          <w:szCs w:val="22"/>
        </w:rPr>
        <w:t xml:space="preserve">. </w:t>
      </w:r>
      <w:r w:rsidR="00AA1921" w:rsidRPr="00AA1921">
        <w:rPr>
          <w:rFonts w:ascii="Arial" w:hAnsi="Arial" w:cs="Arial"/>
          <w:sz w:val="22"/>
          <w:szCs w:val="22"/>
        </w:rPr>
        <w:t xml:space="preserve">Zhotovitel je povinen označit provedenou stavbu dle jednotného vizuálního stylu Středočeského kraje textem: </w:t>
      </w:r>
      <w:r w:rsidR="00811E5F" w:rsidRPr="00E208E8">
        <w:rPr>
          <w:rFonts w:ascii="Arial" w:hAnsi="Arial" w:cs="Arial"/>
          <w:sz w:val="22"/>
          <w:szCs w:val="22"/>
        </w:rPr>
        <w:t>„</w:t>
      </w:r>
      <w:r w:rsidR="001520B6" w:rsidRPr="001520B6">
        <w:rPr>
          <w:rFonts w:ascii="Arial" w:hAnsi="Arial" w:cs="Arial"/>
          <w:sz w:val="22"/>
          <w:szCs w:val="22"/>
        </w:rPr>
        <w:t>II/104, Davle, most ev. č. 104-001, Most přes řeku Vltavu v obci Davle</w:t>
      </w:r>
      <w:r w:rsidR="00811E5F" w:rsidRPr="00A0313A">
        <w:rPr>
          <w:rFonts w:ascii="Arial" w:hAnsi="Arial" w:cs="Arial"/>
          <w:sz w:val="22"/>
          <w:szCs w:val="22"/>
        </w:rPr>
        <w:t>“</w:t>
      </w:r>
      <w:r w:rsidR="00AA1921" w:rsidRPr="00A0313A">
        <w:rPr>
          <w:rFonts w:ascii="Arial" w:hAnsi="Arial" w:cs="Arial"/>
          <w:sz w:val="22"/>
          <w:szCs w:val="22"/>
        </w:rPr>
        <w:t xml:space="preserve"> </w:t>
      </w:r>
      <w:r w:rsidR="00AA1921" w:rsidRPr="00AA1921">
        <w:rPr>
          <w:rFonts w:ascii="Arial" w:hAnsi="Arial" w:cs="Arial"/>
          <w:sz w:val="22"/>
          <w:szCs w:val="22"/>
        </w:rPr>
        <w:t xml:space="preserve">na této stavbě (nebo dle charakteru stavební akce rekonstrukci, obnově) se podílel Středočeský kraj, vzor je označen jako </w:t>
      </w:r>
      <w:r w:rsidR="00AA1921" w:rsidRPr="00AA1921">
        <w:rPr>
          <w:rFonts w:ascii="Arial" w:hAnsi="Arial" w:cs="Arial"/>
          <w:b/>
          <w:i/>
          <w:sz w:val="22"/>
          <w:szCs w:val="22"/>
        </w:rPr>
        <w:t xml:space="preserve">Příloha č. </w:t>
      </w:r>
      <w:r w:rsidR="009C0827">
        <w:rPr>
          <w:rFonts w:ascii="Arial" w:hAnsi="Arial" w:cs="Arial"/>
          <w:b/>
          <w:i/>
          <w:sz w:val="22"/>
          <w:szCs w:val="22"/>
        </w:rPr>
        <w:t>4</w:t>
      </w:r>
      <w:r w:rsidR="00AA1921" w:rsidRPr="00AA1921">
        <w:rPr>
          <w:rFonts w:ascii="Arial" w:hAnsi="Arial" w:cs="Arial"/>
          <w:sz w:val="22"/>
          <w:szCs w:val="22"/>
        </w:rPr>
        <w:t xml:space="preserve"> a tvoří nedílnou součást této smlouvy o dílo.</w:t>
      </w:r>
      <w:r w:rsidR="004A6F75">
        <w:rPr>
          <w:rFonts w:ascii="Arial" w:hAnsi="Arial" w:cs="Arial"/>
          <w:sz w:val="22"/>
          <w:szCs w:val="22"/>
        </w:rPr>
        <w:t xml:space="preserve"> </w:t>
      </w:r>
      <w:r w:rsidR="004A6F75" w:rsidRPr="00AA1921">
        <w:rPr>
          <w:rFonts w:ascii="Arial" w:hAnsi="Arial" w:cs="Arial"/>
          <w:sz w:val="22"/>
          <w:szCs w:val="22"/>
        </w:rPr>
        <w:t>Zhotovitel je</w:t>
      </w:r>
      <w:r w:rsidR="004A6F75">
        <w:rPr>
          <w:rFonts w:ascii="Arial" w:hAnsi="Arial" w:cs="Arial"/>
          <w:sz w:val="22"/>
          <w:szCs w:val="22"/>
        </w:rPr>
        <w:t xml:space="preserve"> současně</w:t>
      </w:r>
      <w:r w:rsidR="004A6F75" w:rsidRPr="00AA1921">
        <w:rPr>
          <w:rFonts w:ascii="Arial" w:hAnsi="Arial" w:cs="Arial"/>
          <w:sz w:val="22"/>
          <w:szCs w:val="22"/>
        </w:rPr>
        <w:t xml:space="preserve"> povinen označit provedenou stavbu </w:t>
      </w:r>
      <w:r w:rsidR="004A6F75" w:rsidRPr="004A6F75">
        <w:rPr>
          <w:rFonts w:ascii="Arial" w:hAnsi="Arial" w:cs="Arial"/>
          <w:sz w:val="22"/>
          <w:szCs w:val="22"/>
        </w:rPr>
        <w:t>billboard</w:t>
      </w:r>
      <w:r w:rsidR="004A6F75">
        <w:rPr>
          <w:rFonts w:ascii="Arial" w:hAnsi="Arial" w:cs="Arial"/>
          <w:sz w:val="22"/>
          <w:szCs w:val="22"/>
        </w:rPr>
        <w:t>em</w:t>
      </w:r>
      <w:r w:rsidR="004A6F75" w:rsidRPr="004A6F75">
        <w:rPr>
          <w:rFonts w:ascii="Arial" w:hAnsi="Arial" w:cs="Arial"/>
          <w:sz w:val="22"/>
          <w:szCs w:val="22"/>
        </w:rPr>
        <w:t xml:space="preserve"> </w:t>
      </w:r>
      <w:r w:rsidR="004A6F75">
        <w:rPr>
          <w:rFonts w:ascii="Arial" w:hAnsi="Arial" w:cs="Arial"/>
          <w:sz w:val="22"/>
          <w:szCs w:val="22"/>
        </w:rPr>
        <w:t>či</w:t>
      </w:r>
      <w:r w:rsidR="004A6F75" w:rsidRPr="004A6F75">
        <w:rPr>
          <w:rFonts w:ascii="Arial" w:hAnsi="Arial" w:cs="Arial"/>
          <w:sz w:val="22"/>
          <w:szCs w:val="22"/>
        </w:rPr>
        <w:t xml:space="preserve"> plakát</w:t>
      </w:r>
      <w:r w:rsidR="004932D7">
        <w:rPr>
          <w:rFonts w:ascii="Arial" w:hAnsi="Arial" w:cs="Arial"/>
          <w:sz w:val="22"/>
          <w:szCs w:val="22"/>
        </w:rPr>
        <w:t>em</w:t>
      </w:r>
      <w:r w:rsidR="004A6F75" w:rsidRPr="004A6F75">
        <w:rPr>
          <w:rFonts w:ascii="Arial" w:hAnsi="Arial" w:cs="Arial"/>
          <w:sz w:val="22"/>
          <w:szCs w:val="22"/>
        </w:rPr>
        <w:t xml:space="preserve"> s důležitými údaji o prováděné stavbě dle Obecných pravidel, zveřejněných na stránkách www.strukturalni-fondy.cz</w:t>
      </w:r>
      <w:r w:rsidR="004A6F75">
        <w:rPr>
          <w:rFonts w:ascii="Arial" w:hAnsi="Arial" w:cs="Arial"/>
          <w:sz w:val="22"/>
          <w:szCs w:val="22"/>
        </w:rPr>
        <w:t>.</w:t>
      </w:r>
    </w:p>
    <w:p w:rsidR="000E102E" w:rsidRDefault="000E102E">
      <w:pPr>
        <w:tabs>
          <w:tab w:val="left" w:pos="360"/>
        </w:tabs>
        <w:autoSpaceDE w:val="0"/>
        <w:rPr>
          <w:rFonts w:ascii="Arial" w:hAnsi="Arial" w:cs="Arial"/>
          <w:sz w:val="22"/>
          <w:szCs w:val="22"/>
        </w:rPr>
      </w:pPr>
    </w:p>
    <w:p w:rsidR="000E102E" w:rsidRDefault="000E102E">
      <w:pPr>
        <w:tabs>
          <w:tab w:val="left" w:pos="360"/>
        </w:tabs>
        <w:autoSpaceDE w:val="0"/>
        <w:ind w:left="540" w:hanging="540"/>
        <w:rPr>
          <w:rFonts w:ascii="Arial" w:hAnsi="Arial" w:cs="Arial"/>
          <w:sz w:val="22"/>
          <w:szCs w:val="22"/>
        </w:rPr>
      </w:pPr>
      <w:r>
        <w:rPr>
          <w:rFonts w:ascii="Arial" w:hAnsi="Arial" w:cs="Arial"/>
          <w:sz w:val="22"/>
          <w:szCs w:val="22"/>
        </w:rPr>
        <w:t>8.</w:t>
      </w:r>
      <w:r w:rsidR="00FE76C7">
        <w:rPr>
          <w:rFonts w:ascii="Arial" w:hAnsi="Arial" w:cs="Arial"/>
          <w:sz w:val="22"/>
          <w:szCs w:val="22"/>
        </w:rPr>
        <w:t>21</w:t>
      </w:r>
      <w:r>
        <w:rPr>
          <w:rFonts w:ascii="Arial" w:hAnsi="Arial" w:cs="Arial"/>
          <w:sz w:val="22"/>
          <w:szCs w:val="22"/>
        </w:rPr>
        <w:t>. Zhotovitel prohlašuje, že poddodavatel, jehož prostřednictvím prokazoval splnění kvalifikačních předpokladů, se v nabídce zavázal k poskytnutí plnění v rozsahu, který je</w:t>
      </w:r>
      <w:r w:rsidR="00F302CB">
        <w:rPr>
          <w:rFonts w:ascii="Arial" w:hAnsi="Arial" w:cs="Arial"/>
          <w:sz w:val="22"/>
          <w:szCs w:val="22"/>
        </w:rPr>
        <w:t> </w:t>
      </w:r>
      <w:r>
        <w:rPr>
          <w:rFonts w:ascii="Arial" w:hAnsi="Arial" w:cs="Arial"/>
          <w:sz w:val="22"/>
          <w:szCs w:val="22"/>
        </w:rPr>
        <w:t>uveden v nabídce zhotovitele, podané v rámci zadávacího řízení na výběr zhotovitele díla dle této smlouvy. Zhotovitel zaji</w:t>
      </w:r>
      <w:r w:rsidR="002A1597">
        <w:rPr>
          <w:rFonts w:ascii="Arial" w:hAnsi="Arial" w:cs="Arial"/>
          <w:sz w:val="22"/>
          <w:szCs w:val="22"/>
        </w:rPr>
        <w:t>s</w:t>
      </w:r>
      <w:r>
        <w:rPr>
          <w:rFonts w:ascii="Arial" w:hAnsi="Arial" w:cs="Arial"/>
          <w:sz w:val="22"/>
          <w:szCs w:val="22"/>
        </w:rPr>
        <w:t>tí, že poddodavatel, jehož prostřednictvím prokazoval splnění kvalifikačních předpokladů, bude při plnění této smlouvy poskytovat plnění v rozsahu dle předchozí věty.</w:t>
      </w:r>
    </w:p>
    <w:p w:rsidR="000E102E" w:rsidRDefault="000E102E">
      <w:pPr>
        <w:spacing w:line="240" w:lineRule="auto"/>
        <w:rPr>
          <w:rFonts w:ascii="Arial" w:hAnsi="Arial" w:cs="Arial"/>
          <w:sz w:val="22"/>
          <w:szCs w:val="22"/>
        </w:rPr>
      </w:pPr>
    </w:p>
    <w:p w:rsidR="000E102E" w:rsidRDefault="000E102E">
      <w:pPr>
        <w:tabs>
          <w:tab w:val="left" w:pos="360"/>
        </w:tabs>
        <w:autoSpaceDE w:val="0"/>
        <w:ind w:left="540" w:hanging="540"/>
        <w:rPr>
          <w:rFonts w:ascii="Arial" w:hAnsi="Arial" w:cs="Arial"/>
          <w:sz w:val="22"/>
          <w:szCs w:val="22"/>
        </w:rPr>
      </w:pPr>
      <w:r>
        <w:rPr>
          <w:rFonts w:ascii="Arial" w:hAnsi="Arial" w:cs="Arial"/>
          <w:sz w:val="22"/>
          <w:szCs w:val="22"/>
        </w:rPr>
        <w:t>8.2</w:t>
      </w:r>
      <w:r w:rsidR="00FE76C7">
        <w:rPr>
          <w:rFonts w:ascii="Arial" w:hAnsi="Arial" w:cs="Arial"/>
          <w:sz w:val="22"/>
          <w:szCs w:val="22"/>
        </w:rPr>
        <w:t>2</w:t>
      </w:r>
      <w:r>
        <w:rPr>
          <w:rFonts w:ascii="Arial" w:hAnsi="Arial" w:cs="Arial"/>
          <w:sz w:val="22"/>
          <w:szCs w:val="22"/>
        </w:rPr>
        <w:t xml:space="preserve">. Změna poddodavatelů oproti obsahu nabídky podané zhotovitelem v zadávacím řízení </w:t>
      </w:r>
      <w:r w:rsidR="00105823">
        <w:rPr>
          <w:rFonts w:ascii="Arial" w:hAnsi="Arial" w:cs="Arial"/>
          <w:sz w:val="22"/>
          <w:szCs w:val="22"/>
        </w:rPr>
        <w:t>Veřejné zakázky, včetně těch, prostřednictvím kterých zhotovitel prokazoval kvalifikaci,</w:t>
      </w:r>
      <w:r>
        <w:rPr>
          <w:rFonts w:ascii="Arial" w:hAnsi="Arial" w:cs="Arial"/>
          <w:sz w:val="22"/>
          <w:szCs w:val="22"/>
        </w:rPr>
        <w:t xml:space="preserve"> je</w:t>
      </w:r>
      <w:r w:rsidR="00F302CB">
        <w:rPr>
          <w:rFonts w:ascii="Arial" w:hAnsi="Arial" w:cs="Arial"/>
          <w:sz w:val="22"/>
          <w:szCs w:val="22"/>
        </w:rPr>
        <w:t> </w:t>
      </w:r>
      <w:r>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Pr>
          <w:rFonts w:ascii="Arial" w:hAnsi="Arial" w:cs="Arial"/>
          <w:sz w:val="22"/>
          <w:szCs w:val="22"/>
        </w:rPr>
        <w:t xml:space="preserve"> a odbornost</w:t>
      </w:r>
      <w:r>
        <w:rPr>
          <w:rFonts w:ascii="Arial" w:hAnsi="Arial" w:cs="Arial"/>
          <w:sz w:val="22"/>
          <w:szCs w:val="22"/>
        </w:rPr>
        <w:t>, které splňoval původní poddodavatel a</w:t>
      </w:r>
      <w:r w:rsidR="00F302CB">
        <w:rPr>
          <w:rFonts w:ascii="Arial" w:hAnsi="Arial" w:cs="Arial"/>
          <w:sz w:val="22"/>
          <w:szCs w:val="22"/>
        </w:rPr>
        <w:t> </w:t>
      </w:r>
      <w:r>
        <w:rPr>
          <w:rFonts w:ascii="Arial" w:hAnsi="Arial" w:cs="Arial"/>
          <w:sz w:val="22"/>
          <w:szCs w:val="22"/>
        </w:rPr>
        <w:t>z</w:t>
      </w:r>
      <w:r w:rsidR="00F302CB">
        <w:rPr>
          <w:rFonts w:ascii="Arial" w:hAnsi="Arial" w:cs="Arial"/>
          <w:sz w:val="22"/>
          <w:szCs w:val="22"/>
        </w:rPr>
        <w:t> </w:t>
      </w:r>
      <w:r>
        <w:rPr>
          <w:rFonts w:ascii="Arial" w:hAnsi="Arial" w:cs="Arial"/>
          <w:sz w:val="22"/>
          <w:szCs w:val="22"/>
        </w:rPr>
        <w:t>informací, kterými bude objednatel v dané situaci disponovat, nebude vyplývat obava, že nový poddodavatel by mohl provést jemu svěřenou část díla vadně nebo jiným způsobem narušit realizaci díla dle této smlouvy.</w:t>
      </w:r>
    </w:p>
    <w:p w:rsidR="000E102E" w:rsidRDefault="000E102E">
      <w:pPr>
        <w:tabs>
          <w:tab w:val="left" w:pos="360"/>
        </w:tabs>
        <w:autoSpaceDE w:val="0"/>
        <w:ind w:left="540" w:hanging="540"/>
        <w:rPr>
          <w:rFonts w:ascii="Arial" w:hAnsi="Arial" w:cs="Arial"/>
          <w:sz w:val="22"/>
          <w:szCs w:val="22"/>
        </w:rPr>
      </w:pPr>
    </w:p>
    <w:p w:rsidR="000E102E" w:rsidRDefault="000E102E">
      <w:pPr>
        <w:autoSpaceDE w:val="0"/>
        <w:ind w:left="567" w:hanging="567"/>
        <w:rPr>
          <w:rFonts w:ascii="Arial" w:hAnsi="Arial" w:cs="Arial"/>
          <w:sz w:val="22"/>
          <w:szCs w:val="22"/>
        </w:rPr>
      </w:pPr>
      <w:r>
        <w:rPr>
          <w:rFonts w:ascii="Arial" w:hAnsi="Arial" w:cs="Arial"/>
          <w:sz w:val="22"/>
          <w:szCs w:val="22"/>
        </w:rPr>
        <w:t>8.2</w:t>
      </w:r>
      <w:r w:rsidR="00FE76C7">
        <w:rPr>
          <w:rFonts w:ascii="Arial" w:hAnsi="Arial" w:cs="Arial"/>
          <w:sz w:val="22"/>
          <w:szCs w:val="22"/>
        </w:rPr>
        <w:t>3</w:t>
      </w:r>
      <w:r>
        <w:rPr>
          <w:rFonts w:ascii="Arial" w:hAnsi="Arial" w:cs="Arial"/>
          <w:sz w:val="22"/>
          <w:szCs w:val="22"/>
        </w:rPr>
        <w:t xml:space="preserve">. Zhotovitel se dále zavazuje, že poskytne objednateli součinnost, aby objednatel mohl dostát svým povinnostem dle § 147a </w:t>
      </w:r>
      <w:r w:rsidR="00D25FCF">
        <w:rPr>
          <w:rFonts w:ascii="Arial" w:hAnsi="Arial" w:cs="Arial"/>
          <w:sz w:val="22"/>
          <w:szCs w:val="22"/>
        </w:rPr>
        <w:t>zákona</w:t>
      </w:r>
      <w:r>
        <w:rPr>
          <w:rFonts w:ascii="Arial" w:hAnsi="Arial" w:cs="Arial"/>
          <w:sz w:val="22"/>
          <w:szCs w:val="22"/>
        </w:rPr>
        <w:t>, zejména mu poskytne seznam poddodavatelů podílejících se na provádění díla</w:t>
      </w:r>
      <w:r w:rsidR="00D25FCF">
        <w:rPr>
          <w:rFonts w:ascii="Arial" w:hAnsi="Arial" w:cs="Arial"/>
          <w:sz w:val="22"/>
          <w:szCs w:val="22"/>
        </w:rPr>
        <w:t>, seznam vlastníků akcií ve smyslu uvedeného ustanovení zákona nebo jiných údajů dle aktuálně platného znění zákona</w:t>
      </w:r>
      <w:r>
        <w:rPr>
          <w:rFonts w:ascii="Arial" w:hAnsi="Arial" w:cs="Arial"/>
          <w:sz w:val="22"/>
          <w:szCs w:val="22"/>
        </w:rPr>
        <w:t>.</w:t>
      </w:r>
    </w:p>
    <w:p w:rsidR="000E102E" w:rsidRDefault="000E102E">
      <w:pPr>
        <w:autoSpaceDE w:val="0"/>
        <w:ind w:left="567" w:hanging="567"/>
        <w:rPr>
          <w:rFonts w:ascii="Arial" w:hAnsi="Arial" w:cs="Arial"/>
          <w:sz w:val="22"/>
          <w:szCs w:val="22"/>
        </w:rPr>
      </w:pPr>
    </w:p>
    <w:p w:rsidR="000E102E" w:rsidRDefault="000E102E">
      <w:pPr>
        <w:autoSpaceDE w:val="0"/>
        <w:ind w:left="567" w:hanging="567"/>
        <w:rPr>
          <w:rFonts w:ascii="Arial" w:hAnsi="Arial" w:cs="Arial"/>
          <w:sz w:val="22"/>
          <w:szCs w:val="22"/>
        </w:rPr>
      </w:pPr>
      <w:r>
        <w:rPr>
          <w:rFonts w:ascii="Arial" w:hAnsi="Arial" w:cs="Arial"/>
          <w:sz w:val="22"/>
          <w:szCs w:val="22"/>
        </w:rPr>
        <w:t>8.2</w:t>
      </w:r>
      <w:r w:rsidR="00FE76C7">
        <w:rPr>
          <w:rFonts w:ascii="Arial" w:hAnsi="Arial" w:cs="Arial"/>
          <w:sz w:val="22"/>
          <w:szCs w:val="22"/>
        </w:rPr>
        <w:t>4</w:t>
      </w:r>
      <w:r>
        <w:rPr>
          <w:rFonts w:ascii="Arial" w:hAnsi="Arial" w:cs="Arial"/>
          <w:sz w:val="22"/>
          <w:szCs w:val="22"/>
        </w:rPr>
        <w:t xml:space="preserve">. V souladu s ustanovením § 46d </w:t>
      </w:r>
      <w:r w:rsidR="00D25FCF">
        <w:rPr>
          <w:rFonts w:ascii="Arial" w:hAnsi="Arial" w:cs="Arial"/>
          <w:sz w:val="22"/>
          <w:szCs w:val="22"/>
        </w:rPr>
        <w:t>zákona</w:t>
      </w:r>
      <w:r>
        <w:rPr>
          <w:rFonts w:ascii="Arial" w:hAnsi="Arial" w:cs="Arial"/>
          <w:sz w:val="22"/>
          <w:szCs w:val="22"/>
        </w:rPr>
        <w:t xml:space="preserve"> nesmí technický dozor u díla provádět zhotovitel ani osoba s ním propojená. To neplatí, pokud technický dozor provádí sám objednatel.</w:t>
      </w:r>
    </w:p>
    <w:p w:rsidR="000E102E" w:rsidRDefault="000E102E">
      <w:pPr>
        <w:autoSpaceDE w:val="0"/>
        <w:ind w:left="567" w:hanging="567"/>
        <w:rPr>
          <w:rFonts w:ascii="Arial" w:hAnsi="Arial" w:cs="Arial"/>
          <w:sz w:val="22"/>
          <w:szCs w:val="22"/>
        </w:rPr>
      </w:pPr>
    </w:p>
    <w:p w:rsidR="000E102E" w:rsidRDefault="000E102E">
      <w:pPr>
        <w:autoSpaceDE w:val="0"/>
        <w:ind w:left="567" w:hanging="567"/>
        <w:rPr>
          <w:rFonts w:ascii="Arial" w:hAnsi="Arial" w:cs="Arial"/>
          <w:sz w:val="22"/>
          <w:szCs w:val="22"/>
        </w:rPr>
      </w:pPr>
      <w:r>
        <w:rPr>
          <w:rFonts w:ascii="Arial" w:hAnsi="Arial" w:cs="Arial"/>
          <w:sz w:val="22"/>
          <w:szCs w:val="22"/>
        </w:rPr>
        <w:t>8.2</w:t>
      </w:r>
      <w:r w:rsidR="00FE76C7">
        <w:rPr>
          <w:rFonts w:ascii="Arial" w:hAnsi="Arial" w:cs="Arial"/>
          <w:sz w:val="22"/>
          <w:szCs w:val="22"/>
        </w:rPr>
        <w:t>5</w:t>
      </w:r>
      <w:r>
        <w:rPr>
          <w:rFonts w:ascii="Arial" w:hAnsi="Arial" w:cs="Arial"/>
          <w:sz w:val="22"/>
          <w:szCs w:val="22"/>
        </w:rPr>
        <w:t>.</w:t>
      </w:r>
      <w:r>
        <w:rPr>
          <w:rFonts w:ascii="Arial" w:hAnsi="Arial" w:cs="Arial"/>
          <w:sz w:val="22"/>
          <w:szCs w:val="22"/>
        </w:rPr>
        <w:tab/>
        <w:t>Objednatel je oprávněn kdykoliv během provádění díla přerušit jeho provádění nebo jeho provádění ukončit. V případě, že k přerušení provádění díla nedojde z důvodů na</w:t>
      </w:r>
      <w:r w:rsidR="00F302CB">
        <w:rPr>
          <w:rFonts w:ascii="Arial" w:hAnsi="Arial" w:cs="Arial"/>
          <w:sz w:val="22"/>
          <w:szCs w:val="22"/>
        </w:rPr>
        <w:t> </w:t>
      </w:r>
      <w:r>
        <w:rPr>
          <w:rFonts w:ascii="Arial" w:hAnsi="Arial" w:cs="Arial"/>
          <w:sz w:val="22"/>
          <w:szCs w:val="22"/>
        </w:rPr>
        <w:t xml:space="preserve">straně zhotovitele, prodlouží se o dobu přerušení provádění díla a dalších 7 dní termín dokončení díla. Pokud bude přerušení provádění díla trvat déle </w:t>
      </w:r>
      <w:r w:rsidR="002A1597">
        <w:rPr>
          <w:rFonts w:ascii="Arial" w:hAnsi="Arial" w:cs="Arial"/>
          <w:sz w:val="22"/>
          <w:szCs w:val="22"/>
        </w:rPr>
        <w:t xml:space="preserve">než </w:t>
      </w:r>
      <w:r>
        <w:rPr>
          <w:rFonts w:ascii="Arial" w:hAnsi="Arial" w:cs="Arial"/>
          <w:sz w:val="22"/>
          <w:szCs w:val="22"/>
        </w:rPr>
        <w:t>2 měsíce, je</w:t>
      </w:r>
      <w:r w:rsidR="00F302CB">
        <w:rPr>
          <w:rFonts w:ascii="Arial" w:hAnsi="Arial" w:cs="Arial"/>
          <w:sz w:val="22"/>
          <w:szCs w:val="22"/>
        </w:rPr>
        <w:t> </w:t>
      </w:r>
      <w:r>
        <w:rPr>
          <w:rFonts w:ascii="Arial" w:hAnsi="Arial" w:cs="Arial"/>
          <w:sz w:val="22"/>
          <w:szCs w:val="22"/>
        </w:rPr>
        <w:t>zhotovitel oprávněn od této smlouvy odstoupit. Objednatel je rovněž oprávněn kdykoliv snížit rozsah prováděného díla o konkrétní položky a části</w:t>
      </w:r>
      <w:r w:rsidR="004932D7">
        <w:rPr>
          <w:rFonts w:ascii="Arial" w:hAnsi="Arial" w:cs="Arial"/>
          <w:sz w:val="22"/>
          <w:szCs w:val="22"/>
        </w:rPr>
        <w:t>, a to při respektování zákona</w:t>
      </w:r>
      <w:r>
        <w:rPr>
          <w:rFonts w:ascii="Arial" w:hAnsi="Arial" w:cs="Arial"/>
          <w:sz w:val="22"/>
          <w:szCs w:val="22"/>
        </w:rPr>
        <w:t xml:space="preserve">. </w:t>
      </w:r>
    </w:p>
    <w:p w:rsidR="000E102E" w:rsidRDefault="000E102E">
      <w:pPr>
        <w:autoSpaceDE w:val="0"/>
        <w:ind w:left="567" w:hanging="567"/>
        <w:rPr>
          <w:rFonts w:ascii="Arial" w:hAnsi="Arial" w:cs="Arial"/>
          <w:sz w:val="22"/>
          <w:szCs w:val="22"/>
        </w:rPr>
      </w:pPr>
    </w:p>
    <w:p w:rsidR="00D25FCF" w:rsidRDefault="000E102E">
      <w:pPr>
        <w:autoSpaceDE w:val="0"/>
        <w:ind w:left="567" w:hanging="567"/>
        <w:rPr>
          <w:rFonts w:ascii="Arial" w:hAnsi="Arial" w:cs="Arial"/>
          <w:sz w:val="22"/>
          <w:szCs w:val="22"/>
        </w:rPr>
      </w:pPr>
      <w:r>
        <w:rPr>
          <w:rFonts w:ascii="Arial" w:hAnsi="Arial" w:cs="Arial"/>
          <w:sz w:val="22"/>
          <w:szCs w:val="22"/>
        </w:rPr>
        <w:t>8.2</w:t>
      </w:r>
      <w:r w:rsidR="00FE76C7">
        <w:rPr>
          <w:rFonts w:ascii="Arial" w:hAnsi="Arial" w:cs="Arial"/>
          <w:sz w:val="22"/>
          <w:szCs w:val="22"/>
        </w:rPr>
        <w:t>6</w:t>
      </w:r>
      <w:r>
        <w:rPr>
          <w:rFonts w:ascii="Arial" w:hAnsi="Arial" w:cs="Arial"/>
          <w:sz w:val="22"/>
          <w:szCs w:val="22"/>
        </w:rPr>
        <w:tab/>
      </w:r>
      <w:r w:rsidRPr="004012EA">
        <w:rPr>
          <w:rFonts w:ascii="Arial" w:hAnsi="Arial" w:cs="Arial"/>
          <w:sz w:val="22"/>
          <w:szCs w:val="22"/>
        </w:rPr>
        <w:t>Zhotovitel zajistí, že osoby uvedené zhotovitelem v seznamu vedoucích zaměstnanců dodavatele nebo osob v obdobném postavení, jež budou odpovídat za realizaci příslušných stavebních prací, předloženém v nabídce zhotovitele na Veřejnou zakázku dle zadávací dokumentace Veřejné zakázky, se budou podílet na realizaci díla, a</w:t>
      </w:r>
      <w:r w:rsidR="00F302CB">
        <w:rPr>
          <w:rFonts w:ascii="Arial" w:hAnsi="Arial" w:cs="Arial"/>
          <w:sz w:val="22"/>
          <w:szCs w:val="22"/>
        </w:rPr>
        <w:t> </w:t>
      </w:r>
      <w:r w:rsidRPr="004012EA">
        <w:rPr>
          <w:rFonts w:ascii="Arial" w:hAnsi="Arial" w:cs="Arial"/>
          <w:sz w:val="22"/>
          <w:szCs w:val="22"/>
        </w:rPr>
        <w:t>to</w:t>
      </w:r>
      <w:r w:rsidR="00F302CB">
        <w:rPr>
          <w:rFonts w:ascii="Arial" w:hAnsi="Arial" w:cs="Arial"/>
          <w:sz w:val="22"/>
          <w:szCs w:val="22"/>
        </w:rPr>
        <w:t> </w:t>
      </w:r>
      <w:r w:rsidRPr="004012EA">
        <w:rPr>
          <w:rFonts w:ascii="Arial" w:hAnsi="Arial" w:cs="Arial"/>
          <w:sz w:val="22"/>
          <w:szCs w:val="22"/>
        </w:rPr>
        <w:t>ve</w:t>
      </w:r>
      <w:r w:rsidR="00F302CB">
        <w:rPr>
          <w:rFonts w:ascii="Arial" w:hAnsi="Arial" w:cs="Arial"/>
          <w:sz w:val="22"/>
          <w:szCs w:val="22"/>
        </w:rPr>
        <w:t> </w:t>
      </w:r>
      <w:r w:rsidRPr="004012EA">
        <w:rPr>
          <w:rFonts w:ascii="Arial" w:hAnsi="Arial" w:cs="Arial"/>
          <w:sz w:val="22"/>
          <w:szCs w:val="22"/>
        </w:rPr>
        <w:t>funkcích, v jakých byly v seznamu uvedeny. Výměna takové osoby je možná pouze s písemným souhlasem objednatele</w:t>
      </w:r>
      <w:r w:rsidR="00D25FCF">
        <w:rPr>
          <w:rFonts w:ascii="Arial" w:hAnsi="Arial" w:cs="Arial"/>
          <w:sz w:val="22"/>
          <w:szCs w:val="22"/>
        </w:rPr>
        <w:t xml:space="preserve"> a za předpokladu, že nová osoba bude splňovat kvalifikační předpoklady uvedené v zadávací dokumentaci.</w:t>
      </w:r>
    </w:p>
    <w:p w:rsidR="00D25FCF" w:rsidRDefault="00D25FCF">
      <w:pPr>
        <w:autoSpaceDE w:val="0"/>
        <w:ind w:left="567" w:hanging="567"/>
        <w:rPr>
          <w:rFonts w:ascii="Arial" w:hAnsi="Arial" w:cs="Arial"/>
          <w:sz w:val="22"/>
          <w:szCs w:val="22"/>
        </w:rPr>
      </w:pPr>
    </w:p>
    <w:p w:rsidR="00D25FCF" w:rsidRDefault="00FE76C7" w:rsidP="00D25FCF">
      <w:pPr>
        <w:ind w:left="567" w:hanging="567"/>
        <w:rPr>
          <w:rFonts w:ascii="Arial" w:hAnsi="Arial" w:cs="Arial"/>
          <w:sz w:val="22"/>
          <w:szCs w:val="22"/>
        </w:rPr>
      </w:pPr>
      <w:r>
        <w:rPr>
          <w:rFonts w:ascii="Arial" w:hAnsi="Arial" w:cs="Arial"/>
          <w:sz w:val="22"/>
          <w:szCs w:val="22"/>
        </w:rPr>
        <w:t>8.27</w:t>
      </w:r>
      <w:r w:rsidR="00D25FCF">
        <w:rPr>
          <w:rFonts w:ascii="Arial" w:hAnsi="Arial" w:cs="Arial"/>
          <w:sz w:val="22"/>
          <w:szCs w:val="22"/>
        </w:rPr>
        <w:t xml:space="preserve"> </w:t>
      </w:r>
      <w:r w:rsidR="00D25FCF" w:rsidRPr="008D39DF">
        <w:rPr>
          <w:rFonts w:ascii="Arial" w:hAnsi="Arial" w:cs="Arial"/>
          <w:sz w:val="22"/>
          <w:szCs w:val="22"/>
        </w:rPr>
        <w:t xml:space="preserve">Zhotovitel ani žádný z jeho </w:t>
      </w:r>
      <w:r w:rsidR="00820153">
        <w:rPr>
          <w:rFonts w:ascii="Arial" w:hAnsi="Arial" w:cs="Arial"/>
          <w:sz w:val="22"/>
          <w:szCs w:val="22"/>
        </w:rPr>
        <w:t>pod</w:t>
      </w:r>
      <w:r w:rsidR="00D25FCF" w:rsidRPr="008D39DF">
        <w:rPr>
          <w:rFonts w:ascii="Arial" w:hAnsi="Arial" w:cs="Arial"/>
          <w:sz w:val="22"/>
          <w:szCs w:val="22"/>
        </w:rPr>
        <w:t xml:space="preserve">dodavatelů podílejících se na výkonu autorského dozoru </w:t>
      </w:r>
      <w:r w:rsidR="00D25FCF">
        <w:rPr>
          <w:rFonts w:ascii="Arial" w:hAnsi="Arial" w:cs="Arial"/>
          <w:sz w:val="22"/>
          <w:szCs w:val="22"/>
        </w:rPr>
        <w:t>nesmí</w:t>
      </w:r>
      <w:r w:rsidR="00D25FCF" w:rsidRPr="008D39DF">
        <w:rPr>
          <w:rFonts w:ascii="Arial" w:hAnsi="Arial" w:cs="Arial"/>
          <w:sz w:val="22"/>
          <w:szCs w:val="22"/>
        </w:rPr>
        <w:t xml:space="preserve"> připravovat ani podílet se na přípravě realizační dokumentace této stavby. Zhotovitel ani žádný z jeho </w:t>
      </w:r>
      <w:r w:rsidR="00820153">
        <w:rPr>
          <w:rFonts w:ascii="Arial" w:hAnsi="Arial" w:cs="Arial"/>
          <w:sz w:val="22"/>
          <w:szCs w:val="22"/>
        </w:rPr>
        <w:t>pod</w:t>
      </w:r>
      <w:r w:rsidR="00D25FCF" w:rsidRPr="008D39DF">
        <w:rPr>
          <w:rFonts w:ascii="Arial" w:hAnsi="Arial" w:cs="Arial"/>
          <w:sz w:val="22"/>
          <w:szCs w:val="22"/>
        </w:rPr>
        <w:t xml:space="preserve">dodavatelů podílejících se na plnění této </w:t>
      </w:r>
      <w:r w:rsidR="00D25FCF">
        <w:rPr>
          <w:rFonts w:ascii="Arial" w:hAnsi="Arial" w:cs="Arial"/>
          <w:sz w:val="22"/>
          <w:szCs w:val="22"/>
        </w:rPr>
        <w:t>s</w:t>
      </w:r>
      <w:r w:rsidR="00D25FCF" w:rsidRPr="008D39DF">
        <w:rPr>
          <w:rFonts w:ascii="Arial" w:hAnsi="Arial" w:cs="Arial"/>
          <w:sz w:val="22"/>
          <w:szCs w:val="22"/>
        </w:rPr>
        <w:t xml:space="preserve">mlouvy o dílo současně </w:t>
      </w:r>
      <w:r w:rsidR="00D25FCF">
        <w:rPr>
          <w:rFonts w:ascii="Arial" w:hAnsi="Arial" w:cs="Arial"/>
          <w:sz w:val="22"/>
          <w:szCs w:val="22"/>
        </w:rPr>
        <w:t>nesmí být</w:t>
      </w:r>
      <w:r w:rsidR="00D25FCF" w:rsidRPr="008D39DF">
        <w:rPr>
          <w:rFonts w:ascii="Arial" w:hAnsi="Arial" w:cs="Arial"/>
          <w:sz w:val="22"/>
          <w:szCs w:val="22"/>
        </w:rPr>
        <w:t xml:space="preserve"> nezávislým expertem posuzujícím projektovou dokumentaci dané stavby ani jiným supervizorem projektové dokumentace dané stavby ani</w:t>
      </w:r>
      <w:r w:rsidR="00D25FCF">
        <w:rPr>
          <w:rFonts w:ascii="Arial" w:hAnsi="Arial" w:cs="Arial"/>
          <w:sz w:val="22"/>
          <w:szCs w:val="22"/>
        </w:rPr>
        <w:t> </w:t>
      </w:r>
      <w:r w:rsidR="00820153">
        <w:rPr>
          <w:rFonts w:ascii="Arial" w:hAnsi="Arial" w:cs="Arial"/>
          <w:sz w:val="22"/>
          <w:szCs w:val="22"/>
        </w:rPr>
        <w:t>pod</w:t>
      </w:r>
      <w:r w:rsidR="00D25FCF" w:rsidRPr="008D39DF">
        <w:rPr>
          <w:rFonts w:ascii="Arial" w:hAnsi="Arial" w:cs="Arial"/>
          <w:sz w:val="22"/>
          <w:szCs w:val="22"/>
        </w:rPr>
        <w:t xml:space="preserve">dodavatelem podílejícím se na takovém posouzení či supervizi. Tato skutečnost se nevztahuje na dokončené zakázky na supervizi, které byly realizovány před zahájením </w:t>
      </w:r>
      <w:r w:rsidR="00D25FCF">
        <w:rPr>
          <w:rFonts w:ascii="Arial" w:hAnsi="Arial" w:cs="Arial"/>
          <w:sz w:val="22"/>
          <w:szCs w:val="22"/>
        </w:rPr>
        <w:t>zadávacího řízení Veřejné zakázky</w:t>
      </w:r>
      <w:r w:rsidR="00D25FCF" w:rsidRPr="008D39DF">
        <w:rPr>
          <w:rFonts w:ascii="Arial" w:hAnsi="Arial" w:cs="Arial"/>
          <w:sz w:val="22"/>
          <w:szCs w:val="22"/>
        </w:rPr>
        <w:t xml:space="preserve">.  Porušení této povinnosti zhotovitelem nebo </w:t>
      </w:r>
      <w:r w:rsidR="00820153">
        <w:rPr>
          <w:rFonts w:ascii="Arial" w:hAnsi="Arial" w:cs="Arial"/>
          <w:sz w:val="22"/>
          <w:szCs w:val="22"/>
        </w:rPr>
        <w:t>pod</w:t>
      </w:r>
      <w:r w:rsidR="00D25FCF" w:rsidRPr="008D39DF">
        <w:rPr>
          <w:rFonts w:ascii="Arial" w:hAnsi="Arial" w:cs="Arial"/>
          <w:sz w:val="22"/>
          <w:szCs w:val="22"/>
        </w:rPr>
        <w:t xml:space="preserve">dodavatelem představuje podstatné porušení </w:t>
      </w:r>
      <w:r w:rsidR="00D25FCF">
        <w:rPr>
          <w:rFonts w:ascii="Arial" w:hAnsi="Arial" w:cs="Arial"/>
          <w:sz w:val="22"/>
          <w:szCs w:val="22"/>
        </w:rPr>
        <w:t>s</w:t>
      </w:r>
      <w:r w:rsidR="00D25FCF" w:rsidRPr="008D39DF">
        <w:rPr>
          <w:rFonts w:ascii="Arial" w:hAnsi="Arial" w:cs="Arial"/>
          <w:sz w:val="22"/>
          <w:szCs w:val="22"/>
        </w:rPr>
        <w:t>mlouvy o dílo ze strany zhotovitele.</w:t>
      </w:r>
    </w:p>
    <w:p w:rsidR="00AA1921" w:rsidRPr="00AA1921" w:rsidRDefault="00AA1921">
      <w:pPr>
        <w:autoSpaceDE w:val="0"/>
        <w:ind w:left="567" w:hanging="567"/>
        <w:rPr>
          <w:rFonts w:ascii="Arial" w:hAnsi="Arial" w:cs="Arial"/>
          <w:sz w:val="22"/>
          <w:szCs w:val="22"/>
        </w:rPr>
      </w:pPr>
    </w:p>
    <w:p w:rsidR="000E102E" w:rsidRDefault="000E102E">
      <w:pPr>
        <w:autoSpaceDE w:val="0"/>
        <w:jc w:val="center"/>
        <w:rPr>
          <w:rFonts w:ascii="Arial" w:hAnsi="Arial" w:cs="Arial"/>
          <w:b/>
          <w:bCs/>
          <w:sz w:val="22"/>
          <w:szCs w:val="22"/>
        </w:rPr>
      </w:pPr>
      <w:r>
        <w:rPr>
          <w:rFonts w:ascii="Arial" w:hAnsi="Arial" w:cs="Arial"/>
          <w:b/>
          <w:bCs/>
          <w:sz w:val="22"/>
          <w:szCs w:val="22"/>
        </w:rPr>
        <w:t>Článek IX.</w:t>
      </w:r>
    </w:p>
    <w:p w:rsidR="000E102E" w:rsidRDefault="000E102E" w:rsidP="005C5523">
      <w:pPr>
        <w:autoSpaceDE w:val="0"/>
        <w:jc w:val="center"/>
        <w:rPr>
          <w:rFonts w:ascii="Arial" w:hAnsi="Arial" w:cs="Arial"/>
          <w:sz w:val="22"/>
          <w:szCs w:val="22"/>
        </w:rPr>
      </w:pPr>
      <w:r>
        <w:rPr>
          <w:rFonts w:ascii="Arial" w:hAnsi="Arial" w:cs="Arial"/>
          <w:b/>
          <w:bCs/>
          <w:sz w:val="22"/>
          <w:szCs w:val="22"/>
        </w:rPr>
        <w:t>Pojištění zhotovitele</w:t>
      </w:r>
    </w:p>
    <w:p w:rsidR="000E102E" w:rsidRDefault="000E102E">
      <w:pPr>
        <w:autoSpaceDE w:val="0"/>
        <w:ind w:left="567" w:hanging="567"/>
        <w:rPr>
          <w:rFonts w:ascii="Arial" w:hAnsi="Arial" w:cs="Arial"/>
          <w:sz w:val="22"/>
          <w:szCs w:val="22"/>
        </w:rPr>
      </w:pPr>
      <w:r>
        <w:rPr>
          <w:rFonts w:ascii="Arial" w:hAnsi="Arial" w:cs="Arial"/>
          <w:sz w:val="22"/>
          <w:szCs w:val="22"/>
        </w:rPr>
        <w:t xml:space="preserve">9.1. </w:t>
      </w:r>
      <w:r w:rsidR="00C67457">
        <w:rPr>
          <w:rFonts w:ascii="Arial" w:hAnsi="Arial" w:cs="Arial"/>
          <w:sz w:val="22"/>
          <w:szCs w:val="22"/>
        </w:rPr>
        <w:t xml:space="preserve">  </w:t>
      </w:r>
      <w:r>
        <w:rPr>
          <w:rFonts w:ascii="Arial" w:hAnsi="Arial" w:cs="Arial"/>
          <w:sz w:val="22"/>
          <w:szCs w:val="22"/>
        </w:rPr>
        <w:t xml:space="preserve">Zhotovitel prohlašuje, že ke dni uzavření této Smlouvy má uzavřenou pojistnou smlouvu, jejímž předmětem je pojištění odpovědnosti za škodu způsobenou zhotovitelem třetí osobě v souvislosti s výkonem jeho činnosti, včetně možných škod způsobených pracovníky zhotovitele, ve výši nejméně </w:t>
      </w:r>
      <w:r w:rsidR="00BC5C72">
        <w:rPr>
          <w:rFonts w:ascii="Arial" w:hAnsi="Arial" w:cs="Arial"/>
          <w:sz w:val="22"/>
          <w:szCs w:val="22"/>
        </w:rPr>
        <w:t>48</w:t>
      </w:r>
      <w:r w:rsidR="00CC2F55">
        <w:rPr>
          <w:rFonts w:ascii="Arial" w:hAnsi="Arial" w:cs="Arial"/>
          <w:sz w:val="22"/>
          <w:szCs w:val="22"/>
        </w:rPr>
        <w:t> 000 000,- Kč, se spoluúčastí nejvýše 5 %</w:t>
      </w:r>
      <w:r>
        <w:rPr>
          <w:rFonts w:ascii="Arial" w:hAnsi="Arial" w:cs="Arial"/>
          <w:sz w:val="22"/>
          <w:szCs w:val="22"/>
        </w:rPr>
        <w:t>, a</w:t>
      </w:r>
      <w:r w:rsidR="00F302CB">
        <w:rPr>
          <w:rFonts w:ascii="Arial" w:hAnsi="Arial" w:cs="Arial"/>
          <w:sz w:val="22"/>
          <w:szCs w:val="22"/>
        </w:rPr>
        <w:t> </w:t>
      </w:r>
      <w:r>
        <w:rPr>
          <w:rFonts w:ascii="Arial" w:hAnsi="Arial" w:cs="Arial"/>
          <w:sz w:val="22"/>
          <w:szCs w:val="22"/>
        </w:rPr>
        <w:t xml:space="preserve">jejíž prostá kopie nebo prostá kopie pojistného certifikátu je </w:t>
      </w:r>
      <w:r w:rsidR="009430DF" w:rsidRPr="00F80E93">
        <w:rPr>
          <w:rFonts w:ascii="Arial" w:hAnsi="Arial" w:cs="Arial"/>
          <w:b/>
          <w:sz w:val="22"/>
          <w:szCs w:val="22"/>
        </w:rPr>
        <w:t>přílohou </w:t>
      </w:r>
      <w:r w:rsidRPr="00F80E93">
        <w:rPr>
          <w:rFonts w:ascii="Arial" w:hAnsi="Arial" w:cs="Arial"/>
          <w:b/>
          <w:sz w:val="22"/>
          <w:szCs w:val="22"/>
        </w:rPr>
        <w:t>č</w:t>
      </w:r>
      <w:r w:rsidR="00CB6F76" w:rsidRPr="00F80E93">
        <w:rPr>
          <w:rFonts w:ascii="Arial" w:hAnsi="Arial" w:cs="Arial"/>
          <w:b/>
          <w:sz w:val="22"/>
          <w:szCs w:val="22"/>
        </w:rPr>
        <w:t>. 5</w:t>
      </w:r>
      <w:r w:rsidR="00CB6F76">
        <w:rPr>
          <w:rFonts w:ascii="Arial" w:hAnsi="Arial" w:cs="Arial"/>
          <w:sz w:val="22"/>
          <w:szCs w:val="22"/>
        </w:rPr>
        <w:t> </w:t>
      </w:r>
      <w:r>
        <w:rPr>
          <w:rFonts w:ascii="Arial" w:hAnsi="Arial" w:cs="Arial"/>
          <w:sz w:val="22"/>
          <w:szCs w:val="22"/>
        </w:rPr>
        <w:t xml:space="preserve">této smlouvy. Zhotovitel se zavazuje, že po celou dobu trvání této smlouvy </w:t>
      </w:r>
      <w:r w:rsidR="00CB6F76">
        <w:rPr>
          <w:rFonts w:ascii="Arial" w:hAnsi="Arial" w:cs="Arial"/>
          <w:sz w:val="22"/>
          <w:szCs w:val="22"/>
        </w:rPr>
        <w:t>a </w:t>
      </w:r>
      <w:r>
        <w:rPr>
          <w:rFonts w:ascii="Arial" w:hAnsi="Arial" w:cs="Arial"/>
          <w:sz w:val="22"/>
          <w:szCs w:val="22"/>
        </w:rPr>
        <w:t xml:space="preserve">v přiměřeném rozsahu i po dobu záruční doby bude pojištěn ve smyslu tohoto ustanovení a že nedojde </w:t>
      </w:r>
      <w:r>
        <w:rPr>
          <w:rFonts w:ascii="Arial" w:hAnsi="Arial" w:cs="Arial"/>
          <w:sz w:val="22"/>
          <w:szCs w:val="22"/>
        </w:rPr>
        <w:lastRenderedPageBreak/>
        <w:t>ke snížení pojistného plnění pod částku uvedenou v předchozí větě.</w:t>
      </w:r>
    </w:p>
    <w:p w:rsidR="000E102E" w:rsidRDefault="000E102E">
      <w:pPr>
        <w:autoSpaceDE w:val="0"/>
        <w:rPr>
          <w:rFonts w:ascii="Arial" w:hAnsi="Arial" w:cs="Arial"/>
          <w:sz w:val="22"/>
          <w:szCs w:val="22"/>
        </w:rPr>
      </w:pPr>
    </w:p>
    <w:p w:rsidR="000E102E" w:rsidRDefault="000E102E">
      <w:pPr>
        <w:autoSpaceDE w:val="0"/>
        <w:ind w:left="567" w:hanging="567"/>
        <w:rPr>
          <w:rFonts w:ascii="Arial" w:hAnsi="Arial" w:cs="Arial"/>
          <w:sz w:val="22"/>
          <w:szCs w:val="22"/>
        </w:rPr>
      </w:pPr>
      <w:r>
        <w:rPr>
          <w:rFonts w:ascii="Arial" w:hAnsi="Arial" w:cs="Arial"/>
          <w:sz w:val="22"/>
          <w:szCs w:val="22"/>
        </w:rPr>
        <w:t xml:space="preserve">9.2. </w:t>
      </w:r>
      <w:r w:rsidR="00C67457">
        <w:rPr>
          <w:rFonts w:ascii="Arial" w:hAnsi="Arial" w:cs="Arial"/>
          <w:sz w:val="22"/>
          <w:szCs w:val="22"/>
        </w:rPr>
        <w:t xml:space="preserve"> </w:t>
      </w:r>
      <w:r>
        <w:rPr>
          <w:rFonts w:ascii="Arial" w:hAnsi="Arial" w:cs="Arial"/>
          <w:sz w:val="22"/>
          <w:szCs w:val="22"/>
        </w:rPr>
        <w:t>Úředně ověřené kopie pojistné smlouvy (pojistných smluv) zhotovitele, resp. akceptované návrhy na uzavření pojistné smlouvy ze strany pojišťovny dle tohoto článku musí být doručeny objednateli nejpozději při převzetí staveniště</w:t>
      </w:r>
      <w:r w:rsidR="00D25FCF">
        <w:rPr>
          <w:rFonts w:ascii="Arial" w:hAnsi="Arial" w:cs="Arial"/>
          <w:sz w:val="22"/>
          <w:szCs w:val="22"/>
        </w:rPr>
        <w:t>.</w:t>
      </w:r>
      <w:r>
        <w:rPr>
          <w:rFonts w:ascii="Arial" w:hAnsi="Arial" w:cs="Arial"/>
          <w:sz w:val="22"/>
          <w:szCs w:val="22"/>
        </w:rPr>
        <w:t xml:space="preserve"> Na žádost objednatele je zhotovitel povinen kdykoliv později </w:t>
      </w:r>
      <w:r w:rsidR="00D25FCF">
        <w:rPr>
          <w:rFonts w:ascii="Arial" w:hAnsi="Arial" w:cs="Arial"/>
          <w:sz w:val="22"/>
          <w:szCs w:val="22"/>
        </w:rPr>
        <w:t xml:space="preserve">v průběhu trvání smlouvy </w:t>
      </w:r>
      <w:r>
        <w:rPr>
          <w:rFonts w:ascii="Arial" w:hAnsi="Arial" w:cs="Arial"/>
          <w:sz w:val="22"/>
          <w:szCs w:val="22"/>
        </w:rPr>
        <w:t>předložit doklady o tom, že</w:t>
      </w:r>
      <w:r w:rsidR="00F302CB">
        <w:rPr>
          <w:rFonts w:ascii="Arial" w:hAnsi="Arial" w:cs="Arial"/>
          <w:sz w:val="22"/>
          <w:szCs w:val="22"/>
        </w:rPr>
        <w:t> </w:t>
      </w:r>
      <w:r>
        <w:rPr>
          <w:rFonts w:ascii="Arial" w:hAnsi="Arial" w:cs="Arial"/>
          <w:sz w:val="22"/>
          <w:szCs w:val="22"/>
        </w:rPr>
        <w:t>pojistná smlouva (pojistné smlouvy) uzavřené zhotovitelem jsou a zůstávají v platnosti.</w:t>
      </w:r>
    </w:p>
    <w:p w:rsidR="000E102E" w:rsidRDefault="000E102E">
      <w:pPr>
        <w:autoSpaceDE w:val="0"/>
        <w:ind w:left="567" w:hanging="567"/>
        <w:rPr>
          <w:rFonts w:ascii="Arial" w:hAnsi="Arial" w:cs="Arial"/>
          <w:sz w:val="22"/>
          <w:szCs w:val="22"/>
        </w:rPr>
      </w:pPr>
    </w:p>
    <w:p w:rsidR="000E102E" w:rsidRDefault="000E102E" w:rsidP="00C67457">
      <w:pPr>
        <w:numPr>
          <w:ilvl w:val="1"/>
          <w:numId w:val="36"/>
        </w:numPr>
        <w:tabs>
          <w:tab w:val="clear" w:pos="1080"/>
          <w:tab w:val="num" w:pos="567"/>
        </w:tabs>
        <w:autoSpaceDE w:val="0"/>
        <w:ind w:left="567" w:hanging="567"/>
        <w:rPr>
          <w:rFonts w:ascii="Arial" w:eastAsia="Cambria" w:hAnsi="Arial" w:cs="Arial"/>
          <w:color w:val="000000"/>
          <w:sz w:val="22"/>
          <w:szCs w:val="22"/>
        </w:rPr>
      </w:pPr>
      <w:r>
        <w:rPr>
          <w:rFonts w:ascii="Arial" w:eastAsia="Cambria" w:hAnsi="Arial" w:cs="Arial"/>
          <w:color w:val="000000"/>
          <w:sz w:val="22"/>
          <w:szCs w:val="22"/>
        </w:rPr>
        <w:t>Zhotovitel je povinen řádně platit pojistné tak, aby pojistná smlouva či smlouvy sjednané dle této smlouvy či v souvislosti s ní byly platné po celou dobu provádění díla a</w:t>
      </w:r>
      <w:r w:rsidR="00F302CB">
        <w:rPr>
          <w:rFonts w:ascii="Arial" w:eastAsia="Cambria" w:hAnsi="Arial" w:cs="Arial"/>
          <w:color w:val="000000"/>
          <w:sz w:val="22"/>
          <w:szCs w:val="22"/>
        </w:rPr>
        <w:t> </w:t>
      </w:r>
      <w:r>
        <w:rPr>
          <w:rFonts w:ascii="Arial" w:eastAsia="Cambria" w:hAnsi="Arial" w:cs="Arial"/>
          <w:color w:val="000000"/>
          <w:sz w:val="22"/>
          <w:szCs w:val="22"/>
        </w:rPr>
        <w:t>v</w:t>
      </w:r>
      <w:r w:rsidR="00F302CB">
        <w:rPr>
          <w:rFonts w:ascii="Arial" w:eastAsia="Cambria" w:hAnsi="Arial" w:cs="Arial"/>
          <w:color w:val="000000"/>
          <w:sz w:val="22"/>
          <w:szCs w:val="22"/>
        </w:rPr>
        <w:t> </w:t>
      </w:r>
      <w:r>
        <w:rPr>
          <w:rFonts w:ascii="Arial" w:eastAsia="Cambria" w:hAnsi="Arial" w:cs="Arial"/>
          <w:color w:val="000000"/>
          <w:sz w:val="22"/>
          <w:szCs w:val="22"/>
        </w:rPr>
        <w:t>přiměřeném rozsahu i po dobu záruky. V případě, že dojde k zániku pojištění, je zhotovitel povinen o této skutečnosti neprodleně informovat objednatele a ve lhůtě 3</w:t>
      </w:r>
      <w:r w:rsidR="00F302CB">
        <w:rPr>
          <w:rFonts w:ascii="Arial" w:eastAsia="Cambria" w:hAnsi="Arial" w:cs="Arial"/>
          <w:color w:val="000000"/>
          <w:sz w:val="22"/>
          <w:szCs w:val="22"/>
        </w:rPr>
        <w:t> </w:t>
      </w:r>
      <w:r>
        <w:rPr>
          <w:rFonts w:ascii="Arial" w:eastAsia="Cambria" w:hAnsi="Arial" w:cs="Arial"/>
          <w:color w:val="000000"/>
          <w:sz w:val="22"/>
          <w:szCs w:val="22"/>
        </w:rPr>
        <w:t xml:space="preserve">pracovních dnů uzavřít pojistnou smlouvu ve výše uvedeném rozsahu. Porušení této povinnosti ze strany zhotovitele považují strany této smlouvy za podstatné porušení smlouvy zakládající právo objednatele od smlouvy odstoupit. </w:t>
      </w:r>
    </w:p>
    <w:p w:rsidR="002774DE" w:rsidRDefault="002774DE" w:rsidP="003C5F9A">
      <w:pPr>
        <w:autoSpaceDE w:val="0"/>
        <w:rPr>
          <w:rFonts w:ascii="Arial" w:eastAsia="Cambria" w:hAnsi="Arial" w:cs="Arial"/>
          <w:color w:val="000000"/>
          <w:sz w:val="22"/>
          <w:szCs w:val="22"/>
        </w:rPr>
      </w:pPr>
    </w:p>
    <w:p w:rsidR="000E102E" w:rsidRDefault="000E102E">
      <w:pPr>
        <w:autoSpaceDE w:val="0"/>
        <w:ind w:left="360" w:hanging="360"/>
        <w:jc w:val="center"/>
        <w:rPr>
          <w:rFonts w:ascii="Arial" w:hAnsi="Arial" w:cs="Arial"/>
          <w:b/>
          <w:bCs/>
          <w:sz w:val="22"/>
          <w:szCs w:val="22"/>
        </w:rPr>
      </w:pPr>
      <w:r>
        <w:rPr>
          <w:rFonts w:ascii="Arial" w:hAnsi="Arial" w:cs="Arial"/>
          <w:b/>
          <w:bCs/>
          <w:sz w:val="22"/>
          <w:szCs w:val="22"/>
        </w:rPr>
        <w:t>Článek X.</w:t>
      </w:r>
    </w:p>
    <w:p w:rsidR="000E102E" w:rsidRDefault="000E102E">
      <w:pPr>
        <w:autoSpaceDE w:val="0"/>
        <w:jc w:val="center"/>
        <w:rPr>
          <w:rFonts w:ascii="Arial" w:hAnsi="Arial" w:cs="Arial"/>
          <w:b/>
          <w:bCs/>
          <w:sz w:val="22"/>
          <w:szCs w:val="22"/>
        </w:rPr>
      </w:pPr>
      <w:r>
        <w:rPr>
          <w:rFonts w:ascii="Arial" w:hAnsi="Arial" w:cs="Arial"/>
          <w:b/>
          <w:bCs/>
          <w:sz w:val="22"/>
          <w:szCs w:val="22"/>
        </w:rPr>
        <w:t>Splnění a předání díla</w:t>
      </w: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10.1. Zhotovitel splní svou povinnost dokončit dílo tak, že řádně a úplně zhotoví dílo podle čl</w:t>
      </w:r>
      <w:r w:rsidR="00CB6F76">
        <w:rPr>
          <w:rFonts w:ascii="Arial" w:hAnsi="Arial" w:cs="Arial"/>
          <w:sz w:val="22"/>
          <w:szCs w:val="22"/>
        </w:rPr>
        <w:t>ánku</w:t>
      </w:r>
      <w:r>
        <w:rPr>
          <w:rFonts w:ascii="Arial" w:hAnsi="Arial" w:cs="Arial"/>
          <w:sz w:val="22"/>
          <w:szCs w:val="22"/>
        </w:rPr>
        <w:t xml:space="preserve"> I.</w:t>
      </w:r>
      <w:r w:rsidR="00CB6F76">
        <w:rPr>
          <w:rFonts w:ascii="Arial" w:hAnsi="Arial" w:cs="Arial"/>
          <w:sz w:val="22"/>
          <w:szCs w:val="22"/>
        </w:rPr>
        <w:t xml:space="preserve"> smlouvy</w:t>
      </w:r>
      <w:r>
        <w:rPr>
          <w:rFonts w:ascii="Arial" w:hAnsi="Arial" w:cs="Arial"/>
          <w:sz w:val="22"/>
          <w:szCs w:val="22"/>
        </w:rPr>
        <w:t xml:space="preserve"> a v souladu s</w:t>
      </w:r>
      <w:r w:rsidR="00CB6F76">
        <w:rPr>
          <w:rFonts w:ascii="Arial" w:hAnsi="Arial" w:cs="Arial"/>
          <w:sz w:val="22"/>
          <w:szCs w:val="22"/>
        </w:rPr>
        <w:t> článkem VIII. odst.</w:t>
      </w:r>
      <w:r>
        <w:rPr>
          <w:rFonts w:ascii="Arial" w:hAnsi="Arial" w:cs="Arial"/>
          <w:sz w:val="22"/>
          <w:szCs w:val="22"/>
        </w:rPr>
        <w:t xml:space="preserve"> 8.2. smlouvy, tedy bez vad a</w:t>
      </w:r>
      <w:r w:rsidR="00F302CB">
        <w:rPr>
          <w:rFonts w:ascii="Arial" w:hAnsi="Arial" w:cs="Arial"/>
          <w:sz w:val="22"/>
          <w:szCs w:val="22"/>
        </w:rPr>
        <w:t> </w:t>
      </w:r>
      <w:r>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zhotovitel ve smyslu této smlouvy (a to i prostřednictvím svých </w:t>
      </w:r>
      <w:r w:rsidR="00820153">
        <w:rPr>
          <w:rFonts w:ascii="Arial" w:hAnsi="Arial" w:cs="Arial"/>
          <w:sz w:val="22"/>
          <w:szCs w:val="22"/>
        </w:rPr>
        <w:t>pod</w:t>
      </w:r>
      <w:r>
        <w:rPr>
          <w:rFonts w:ascii="Arial" w:hAnsi="Arial" w:cs="Arial"/>
          <w:sz w:val="22"/>
          <w:szCs w:val="22"/>
        </w:rPr>
        <w:t>dodavatelů), a to jejich originálů.</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10.2. Objednatel je povinen řádně a úplně dokončené dílo bez vad a nedodělků převzít.</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10.3. Dokončené dílo </w:t>
      </w:r>
      <w:r w:rsidR="0020081C">
        <w:rPr>
          <w:rFonts w:ascii="Arial" w:hAnsi="Arial" w:cs="Arial"/>
          <w:sz w:val="22"/>
          <w:szCs w:val="22"/>
        </w:rPr>
        <w:t>dle čl</w:t>
      </w:r>
      <w:r w:rsidR="00CB6F76">
        <w:rPr>
          <w:rFonts w:ascii="Arial" w:hAnsi="Arial" w:cs="Arial"/>
          <w:sz w:val="22"/>
          <w:szCs w:val="22"/>
        </w:rPr>
        <w:t>ánku</w:t>
      </w:r>
      <w:r w:rsidR="0020081C">
        <w:rPr>
          <w:rFonts w:ascii="Arial" w:hAnsi="Arial" w:cs="Arial"/>
          <w:sz w:val="22"/>
          <w:szCs w:val="22"/>
        </w:rPr>
        <w:t xml:space="preserve"> I</w:t>
      </w:r>
      <w:r w:rsidR="00CB6F76">
        <w:rPr>
          <w:rFonts w:ascii="Arial" w:hAnsi="Arial" w:cs="Arial"/>
          <w:sz w:val="22"/>
          <w:szCs w:val="22"/>
        </w:rPr>
        <w:t>. smlouvy</w:t>
      </w:r>
      <w:r w:rsidR="0020081C">
        <w:rPr>
          <w:rFonts w:ascii="Arial" w:hAnsi="Arial" w:cs="Arial"/>
          <w:sz w:val="22"/>
          <w:szCs w:val="22"/>
        </w:rPr>
        <w:t xml:space="preserve"> </w:t>
      </w:r>
      <w:r>
        <w:rPr>
          <w:rFonts w:ascii="Arial" w:hAnsi="Arial" w:cs="Arial"/>
          <w:sz w:val="22"/>
          <w:szCs w:val="22"/>
        </w:rPr>
        <w:t>bude předáno objednateli na základě písemného protokolu o předání a převzetí díla podepsaného oprávněným</w:t>
      </w:r>
      <w:r w:rsidR="00CC500B">
        <w:rPr>
          <w:rFonts w:ascii="Arial" w:hAnsi="Arial" w:cs="Arial"/>
          <w:sz w:val="22"/>
          <w:szCs w:val="22"/>
        </w:rPr>
        <w:t>i</w:t>
      </w:r>
      <w:r>
        <w:rPr>
          <w:rFonts w:ascii="Arial" w:hAnsi="Arial" w:cs="Arial"/>
          <w:sz w:val="22"/>
          <w:szCs w:val="22"/>
        </w:rPr>
        <w:t xml:space="preserve"> </w:t>
      </w:r>
      <w:r w:rsidR="00CC500B">
        <w:rPr>
          <w:rFonts w:ascii="Arial" w:hAnsi="Arial" w:cs="Arial"/>
          <w:sz w:val="22"/>
          <w:szCs w:val="22"/>
        </w:rPr>
        <w:t xml:space="preserve">zástupci smluvních stran ve věcech </w:t>
      </w:r>
      <w:r>
        <w:rPr>
          <w:rFonts w:ascii="Arial" w:hAnsi="Arial" w:cs="Arial"/>
          <w:sz w:val="22"/>
          <w:szCs w:val="22"/>
        </w:rPr>
        <w:t>smluvních</w:t>
      </w:r>
      <w:r w:rsidR="00820153">
        <w:rPr>
          <w:rFonts w:ascii="Arial" w:hAnsi="Arial" w:cs="Arial"/>
          <w:sz w:val="22"/>
          <w:szCs w:val="22"/>
        </w:rPr>
        <w:t xml:space="preserve"> </w:t>
      </w:r>
      <w:r>
        <w:rPr>
          <w:rFonts w:ascii="Arial" w:hAnsi="Arial" w:cs="Arial"/>
          <w:sz w:val="22"/>
          <w:szCs w:val="22"/>
        </w:rPr>
        <w:t xml:space="preserve">(dále jen „protokol“).  </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10.4. Objednatel není povinen dílo na základě protokolu převzít, jestliže dílo není řádně a</w:t>
      </w:r>
      <w:r w:rsidR="00F302CB">
        <w:rPr>
          <w:rFonts w:ascii="Arial" w:hAnsi="Arial" w:cs="Arial"/>
          <w:sz w:val="22"/>
          <w:szCs w:val="22"/>
        </w:rPr>
        <w:t> </w:t>
      </w:r>
      <w:r>
        <w:rPr>
          <w:rFonts w:ascii="Arial" w:hAnsi="Arial" w:cs="Arial"/>
          <w:sz w:val="22"/>
          <w:szCs w:val="22"/>
        </w:rPr>
        <w:t xml:space="preserve">úplně dokončeno, má vady nebo nedodělky nebo spolu s dílem nejsou předány všechny písemné doklady popsané v </w:t>
      </w:r>
      <w:r w:rsidR="00CB6F76">
        <w:rPr>
          <w:rFonts w:ascii="Arial" w:hAnsi="Arial" w:cs="Arial"/>
          <w:sz w:val="22"/>
          <w:szCs w:val="22"/>
        </w:rPr>
        <w:t xml:space="preserve">článku X. odst. </w:t>
      </w:r>
      <w:r>
        <w:rPr>
          <w:rFonts w:ascii="Arial" w:hAnsi="Arial" w:cs="Arial"/>
          <w:sz w:val="22"/>
          <w:szCs w:val="22"/>
        </w:rPr>
        <w:t>10.1.</w:t>
      </w:r>
      <w:r w:rsidR="00CB6F76">
        <w:rPr>
          <w:rFonts w:ascii="Arial" w:hAnsi="Arial" w:cs="Arial"/>
          <w:sz w:val="22"/>
          <w:szCs w:val="22"/>
        </w:rPr>
        <w:t xml:space="preserve"> smlouvy.</w:t>
      </w:r>
      <w:r w:rsidR="005365AD">
        <w:rPr>
          <w:rFonts w:ascii="Arial" w:hAnsi="Arial" w:cs="Arial"/>
          <w:sz w:val="22"/>
          <w:szCs w:val="22"/>
        </w:rPr>
        <w:t xml:space="preserve"> </w:t>
      </w:r>
      <w:r w:rsidR="00D25FCF">
        <w:rPr>
          <w:rFonts w:ascii="Arial" w:hAnsi="Arial" w:cs="Arial"/>
          <w:sz w:val="22"/>
          <w:szCs w:val="22"/>
        </w:rPr>
        <w:t>Vadou se přitom rozumí odchylka v </w:t>
      </w:r>
      <w:r w:rsidR="00222E65">
        <w:rPr>
          <w:rFonts w:ascii="Arial" w:hAnsi="Arial" w:cs="Arial"/>
          <w:sz w:val="22"/>
          <w:szCs w:val="22"/>
        </w:rPr>
        <w:t>kvalitě</w:t>
      </w:r>
      <w:r w:rsidR="00D25FCF">
        <w:rPr>
          <w:rFonts w:ascii="Arial" w:hAnsi="Arial" w:cs="Arial"/>
          <w:sz w:val="22"/>
          <w:szCs w:val="22"/>
        </w:rPr>
        <w:t xml:space="preserve"> a parametrech díla stanovených projektovou dokumentací, touto smlouvou a obecně závaznými předpisy či pokyny výrobců či dovozců materiál</w:t>
      </w:r>
      <w:r w:rsidR="00F302CB">
        <w:rPr>
          <w:rFonts w:ascii="Arial" w:hAnsi="Arial" w:cs="Arial"/>
          <w:sz w:val="22"/>
          <w:szCs w:val="22"/>
        </w:rPr>
        <w:t>u a </w:t>
      </w:r>
      <w:r w:rsidR="00D25FCF">
        <w:rPr>
          <w:rFonts w:ascii="Arial" w:hAnsi="Arial" w:cs="Arial"/>
          <w:sz w:val="22"/>
          <w:szCs w:val="22"/>
        </w:rPr>
        <w:t xml:space="preserve">použitých zařízení tak, jak je stanoveno v čl. </w:t>
      </w:r>
      <w:r w:rsidR="00D25FCF" w:rsidRPr="00F80E93">
        <w:rPr>
          <w:rFonts w:ascii="Arial" w:hAnsi="Arial" w:cs="Arial"/>
          <w:sz w:val="22"/>
          <w:szCs w:val="22"/>
        </w:rPr>
        <w:t>8.2</w:t>
      </w:r>
      <w:r w:rsidR="00D25FCF">
        <w:rPr>
          <w:rFonts w:ascii="Arial" w:hAnsi="Arial" w:cs="Arial"/>
          <w:sz w:val="22"/>
          <w:szCs w:val="22"/>
        </w:rPr>
        <w:t xml:space="preserve">. Rovněž případné </w:t>
      </w:r>
      <w:r w:rsidR="00222E65">
        <w:rPr>
          <w:rFonts w:ascii="Arial" w:hAnsi="Arial" w:cs="Arial"/>
          <w:sz w:val="22"/>
          <w:szCs w:val="22"/>
        </w:rPr>
        <w:t>odmítnutí</w:t>
      </w:r>
      <w:r w:rsidR="00D25FCF">
        <w:rPr>
          <w:rFonts w:ascii="Arial" w:hAnsi="Arial" w:cs="Arial"/>
          <w:sz w:val="22"/>
          <w:szCs w:val="22"/>
        </w:rPr>
        <w:t xml:space="preserve"> převzetí </w:t>
      </w:r>
      <w:r w:rsidR="00D25FCF">
        <w:rPr>
          <w:rFonts w:ascii="Arial" w:hAnsi="Arial" w:cs="Arial"/>
          <w:sz w:val="22"/>
          <w:szCs w:val="22"/>
        </w:rPr>
        <w:lastRenderedPageBreak/>
        <w:t xml:space="preserve">díla bude </w:t>
      </w:r>
      <w:r w:rsidR="00222E65">
        <w:rPr>
          <w:rFonts w:ascii="Arial" w:hAnsi="Arial" w:cs="Arial"/>
          <w:sz w:val="22"/>
          <w:szCs w:val="22"/>
        </w:rPr>
        <w:t>zaznamenáno</w:t>
      </w:r>
      <w:r w:rsidR="00D25FCF">
        <w:rPr>
          <w:rFonts w:ascii="Arial" w:hAnsi="Arial" w:cs="Arial"/>
          <w:sz w:val="22"/>
          <w:szCs w:val="22"/>
        </w:rPr>
        <w:t xml:space="preserve"> v</w:t>
      </w:r>
      <w:r w:rsidR="00222E65">
        <w:rPr>
          <w:rFonts w:ascii="Arial" w:hAnsi="Arial" w:cs="Arial"/>
          <w:sz w:val="22"/>
          <w:szCs w:val="22"/>
        </w:rPr>
        <w:t> </w:t>
      </w:r>
      <w:r w:rsidR="00D25FCF">
        <w:rPr>
          <w:rFonts w:ascii="Arial" w:hAnsi="Arial" w:cs="Arial"/>
          <w:sz w:val="22"/>
          <w:szCs w:val="22"/>
        </w:rPr>
        <w:t>protokolu</w:t>
      </w:r>
      <w:r w:rsidR="00222E65">
        <w:rPr>
          <w:rFonts w:ascii="Arial" w:hAnsi="Arial" w:cs="Arial"/>
          <w:sz w:val="22"/>
          <w:szCs w:val="22"/>
        </w:rPr>
        <w:t xml:space="preserve">. </w:t>
      </w:r>
      <w:r>
        <w:rPr>
          <w:rFonts w:ascii="Arial" w:hAnsi="Arial" w:cs="Arial"/>
          <w:sz w:val="22"/>
          <w:szCs w:val="22"/>
        </w:rPr>
        <w:t>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10.5. Pokud zhotovitel neodstraní závady nebo nedodělky na díle v termínu uvedeném v předávacím protokolu, je povinen uhradit objednateli </w:t>
      </w:r>
      <w:r w:rsidRPr="00CA7A5E">
        <w:rPr>
          <w:rFonts w:ascii="Arial" w:hAnsi="Arial" w:cs="Arial"/>
          <w:b/>
          <w:sz w:val="22"/>
          <w:szCs w:val="22"/>
        </w:rPr>
        <w:t>smluvní pokutu ve výši</w:t>
      </w:r>
      <w:r>
        <w:rPr>
          <w:rFonts w:ascii="Arial" w:hAnsi="Arial" w:cs="Arial"/>
          <w:sz w:val="22"/>
          <w:szCs w:val="22"/>
        </w:rPr>
        <w:t xml:space="preserve"> </w:t>
      </w:r>
      <w:r w:rsidRPr="00E1055C">
        <w:rPr>
          <w:rFonts w:ascii="Arial" w:hAnsi="Arial" w:cs="Arial"/>
          <w:b/>
          <w:sz w:val="22"/>
          <w:szCs w:val="22"/>
        </w:rPr>
        <w:t>1</w:t>
      </w:r>
      <w:r w:rsidR="00694748">
        <w:rPr>
          <w:rFonts w:ascii="Arial" w:hAnsi="Arial" w:cs="Arial"/>
          <w:b/>
          <w:sz w:val="22"/>
          <w:szCs w:val="22"/>
        </w:rPr>
        <w:t>.</w:t>
      </w:r>
      <w:r w:rsidRPr="00E1055C">
        <w:rPr>
          <w:rFonts w:ascii="Arial" w:hAnsi="Arial" w:cs="Arial"/>
          <w:b/>
          <w:sz w:val="22"/>
          <w:szCs w:val="22"/>
        </w:rPr>
        <w:t>000</w:t>
      </w:r>
      <w:r w:rsidR="00E1055C" w:rsidRPr="00E1055C">
        <w:rPr>
          <w:rFonts w:ascii="Arial" w:hAnsi="Arial" w:cs="Arial"/>
          <w:b/>
          <w:sz w:val="22"/>
          <w:szCs w:val="22"/>
        </w:rPr>
        <w:t>,-</w:t>
      </w:r>
      <w:r w:rsidRPr="00E1055C">
        <w:rPr>
          <w:rFonts w:ascii="Arial" w:hAnsi="Arial" w:cs="Arial"/>
          <w:b/>
          <w:sz w:val="22"/>
          <w:szCs w:val="22"/>
        </w:rPr>
        <w:t xml:space="preserve"> Kč</w:t>
      </w:r>
      <w:r>
        <w:rPr>
          <w:rFonts w:ascii="Arial" w:hAnsi="Arial" w:cs="Arial"/>
          <w:sz w:val="22"/>
          <w:szCs w:val="22"/>
        </w:rPr>
        <w:t xml:space="preserve"> za každou vadu a každý den prodlení.</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10.6. K předání díla vyzve zhotovitel objednatele písemně nejpozději 5 pracovních dnů přede dnem, kdy bude dílo připraveno k předání, tj. bude dokončeno. Objednatel zahájí převzetí díla do 5 pracovních dnů od termínu navrženého zhotovitelem. Objednatel má však právo odmítnout zahájení přejímacího řízení, je-li termín navržený zhotovitelem o</w:t>
      </w:r>
      <w:r w:rsidR="00F302CB">
        <w:rPr>
          <w:rFonts w:ascii="Arial" w:hAnsi="Arial" w:cs="Arial"/>
          <w:sz w:val="22"/>
          <w:szCs w:val="22"/>
        </w:rPr>
        <w:t> </w:t>
      </w:r>
      <w:r>
        <w:rPr>
          <w:rFonts w:ascii="Arial" w:hAnsi="Arial" w:cs="Arial"/>
          <w:sz w:val="22"/>
          <w:szCs w:val="22"/>
        </w:rPr>
        <w:t>více než 30 dnů dříve, než sjednaný termín předání díla.</w:t>
      </w:r>
    </w:p>
    <w:p w:rsidR="000E102E" w:rsidRDefault="000E102E">
      <w:pPr>
        <w:tabs>
          <w:tab w:val="left" w:pos="360"/>
        </w:tabs>
        <w:autoSpaceDE w:val="0"/>
        <w:ind w:left="567" w:hanging="567"/>
        <w:rPr>
          <w:rFonts w:ascii="Arial" w:hAnsi="Arial" w:cs="Arial"/>
          <w:sz w:val="22"/>
          <w:szCs w:val="22"/>
        </w:rPr>
      </w:pPr>
    </w:p>
    <w:p w:rsidR="000E102E" w:rsidRPr="005365AD" w:rsidRDefault="005365AD" w:rsidP="005365AD">
      <w:pPr>
        <w:tabs>
          <w:tab w:val="left" w:pos="360"/>
        </w:tabs>
        <w:autoSpaceDE w:val="0"/>
        <w:ind w:left="567" w:hanging="567"/>
        <w:rPr>
          <w:rFonts w:ascii="Arial" w:hAnsi="Arial" w:cs="Arial"/>
          <w:sz w:val="22"/>
          <w:szCs w:val="22"/>
        </w:rPr>
      </w:pPr>
      <w:r>
        <w:rPr>
          <w:rFonts w:ascii="Arial" w:hAnsi="Arial" w:cs="Arial"/>
          <w:sz w:val="22"/>
          <w:szCs w:val="22"/>
        </w:rPr>
        <w:t xml:space="preserve">10.7 </w:t>
      </w:r>
      <w:r w:rsidR="000E102E" w:rsidRPr="00E1055C">
        <w:rPr>
          <w:rFonts w:ascii="Arial" w:hAnsi="Arial" w:cs="Arial"/>
          <w:sz w:val="22"/>
          <w:szCs w:val="22"/>
        </w:rPr>
        <w:t xml:space="preserve">K předání díla přizve objednatel osoby vykonávající </w:t>
      </w:r>
      <w:r w:rsidR="00222E65">
        <w:rPr>
          <w:rFonts w:ascii="Arial" w:hAnsi="Arial" w:cs="Arial"/>
          <w:sz w:val="22"/>
          <w:szCs w:val="22"/>
        </w:rPr>
        <w:t>technický dozor</w:t>
      </w:r>
      <w:r w:rsidR="000E102E" w:rsidRPr="00E1055C">
        <w:rPr>
          <w:rFonts w:ascii="Arial" w:hAnsi="Arial" w:cs="Arial"/>
          <w:sz w:val="22"/>
          <w:szCs w:val="22"/>
        </w:rPr>
        <w:t>, případně také autorského dozoru projektanta.</w:t>
      </w:r>
    </w:p>
    <w:p w:rsidR="000E102E" w:rsidRPr="00E1055C" w:rsidRDefault="000E102E">
      <w:pPr>
        <w:tabs>
          <w:tab w:val="left" w:pos="360"/>
        </w:tabs>
        <w:autoSpaceDE w:val="0"/>
        <w:ind w:left="567" w:hanging="567"/>
        <w:rPr>
          <w:rFonts w:ascii="Arial" w:hAnsi="Arial" w:cs="Arial"/>
        </w:rPr>
      </w:pPr>
    </w:p>
    <w:p w:rsidR="000E102E" w:rsidRDefault="000E102E">
      <w:pPr>
        <w:jc w:val="center"/>
        <w:rPr>
          <w:rFonts w:ascii="Arial" w:hAnsi="Arial" w:cs="Arial"/>
          <w:b/>
          <w:bCs/>
          <w:sz w:val="22"/>
          <w:szCs w:val="22"/>
        </w:rPr>
      </w:pPr>
      <w:r>
        <w:rPr>
          <w:rFonts w:ascii="Arial" w:hAnsi="Arial" w:cs="Arial"/>
          <w:b/>
          <w:bCs/>
          <w:sz w:val="22"/>
          <w:szCs w:val="22"/>
        </w:rPr>
        <w:t>XI.</w:t>
      </w:r>
    </w:p>
    <w:p w:rsidR="000E102E" w:rsidRDefault="000E102E" w:rsidP="005C5523">
      <w:pPr>
        <w:jc w:val="center"/>
        <w:rPr>
          <w:rFonts w:ascii="Arial" w:hAnsi="Arial" w:cs="Arial"/>
          <w:b/>
          <w:bCs/>
          <w:color w:val="0000FF"/>
          <w:sz w:val="22"/>
          <w:szCs w:val="22"/>
        </w:rPr>
      </w:pPr>
      <w:r>
        <w:rPr>
          <w:rFonts w:ascii="Arial" w:hAnsi="Arial" w:cs="Arial"/>
          <w:b/>
          <w:bCs/>
          <w:sz w:val="22"/>
          <w:szCs w:val="22"/>
        </w:rPr>
        <w:t>Záruka za jakost díla a odpovědnost za vady díla</w:t>
      </w: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11.1. Délka záruční doby za jakost díla za </w:t>
      </w:r>
      <w:r>
        <w:rPr>
          <w:rFonts w:ascii="Arial" w:hAnsi="Arial" w:cs="Arial"/>
          <w:b/>
          <w:bCs/>
          <w:sz w:val="22"/>
          <w:szCs w:val="22"/>
        </w:rPr>
        <w:t xml:space="preserve">stavební část </w:t>
      </w:r>
      <w:r>
        <w:rPr>
          <w:rFonts w:ascii="Arial" w:hAnsi="Arial" w:cs="Arial"/>
          <w:sz w:val="22"/>
          <w:szCs w:val="22"/>
        </w:rPr>
        <w:t xml:space="preserve">je sjednána na dobu </w:t>
      </w:r>
      <w:r>
        <w:rPr>
          <w:rFonts w:ascii="Arial" w:hAnsi="Arial" w:cs="Arial"/>
          <w:b/>
          <w:bCs/>
          <w:sz w:val="22"/>
          <w:szCs w:val="22"/>
        </w:rPr>
        <w:t xml:space="preserve">60 měsíců, </w:t>
      </w:r>
      <w:r>
        <w:rPr>
          <w:rFonts w:ascii="Arial" w:hAnsi="Arial" w:cs="Arial"/>
          <w:sz w:val="22"/>
          <w:szCs w:val="22"/>
        </w:rPr>
        <w:t xml:space="preserve">délka záruční doby za jakost díla za </w:t>
      </w:r>
      <w:r>
        <w:rPr>
          <w:rFonts w:ascii="Arial" w:hAnsi="Arial" w:cs="Arial"/>
          <w:b/>
          <w:bCs/>
          <w:sz w:val="22"/>
          <w:szCs w:val="22"/>
        </w:rPr>
        <w:t xml:space="preserve">technologickou část </w:t>
      </w:r>
      <w:r>
        <w:rPr>
          <w:rFonts w:ascii="Arial" w:hAnsi="Arial" w:cs="Arial"/>
          <w:sz w:val="22"/>
          <w:szCs w:val="22"/>
        </w:rPr>
        <w:t xml:space="preserve">je sjednána na dobu </w:t>
      </w:r>
      <w:r>
        <w:rPr>
          <w:rFonts w:ascii="Arial" w:hAnsi="Arial" w:cs="Arial"/>
          <w:b/>
          <w:bCs/>
          <w:sz w:val="22"/>
          <w:szCs w:val="22"/>
        </w:rPr>
        <w:t>36 měsíců</w:t>
      </w:r>
      <w:r>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rsidR="000E102E" w:rsidRDefault="000E102E">
      <w:pPr>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11.2. V průběhu záruky za jakost díla bude mít dílo vlastnosti vyplývající z této smlouvy, tj.</w:t>
      </w:r>
      <w:r w:rsidR="00F302CB">
        <w:rPr>
          <w:rFonts w:ascii="Arial" w:hAnsi="Arial" w:cs="Arial"/>
          <w:sz w:val="22"/>
          <w:szCs w:val="22"/>
        </w:rPr>
        <w:t> </w:t>
      </w:r>
      <w:r>
        <w:rPr>
          <w:rFonts w:ascii="Arial" w:hAnsi="Arial" w:cs="Arial"/>
          <w:sz w:val="22"/>
          <w:szCs w:val="22"/>
        </w:rPr>
        <w:t>vyplývající z bodu 1.2</w:t>
      </w:r>
      <w:r w:rsidR="00EA1EDE">
        <w:rPr>
          <w:rFonts w:ascii="Arial" w:hAnsi="Arial" w:cs="Arial"/>
          <w:sz w:val="22"/>
          <w:szCs w:val="22"/>
        </w:rPr>
        <w:t>, bodu 8.2.</w:t>
      </w:r>
      <w:r>
        <w:rPr>
          <w:rFonts w:ascii="Arial" w:hAnsi="Arial" w:cs="Arial"/>
          <w:sz w:val="22"/>
          <w:szCs w:val="22"/>
        </w:rPr>
        <w:t xml:space="preserve"> bodu 10.1. smlouvy a dále bude mít obvyklé vlastnosti pro využití díla ke stanovenému účelu.</w:t>
      </w:r>
    </w:p>
    <w:p w:rsidR="000E102E" w:rsidRDefault="000E102E">
      <w:pPr>
        <w:spacing w:line="240" w:lineRule="auto"/>
        <w:ind w:left="567" w:hanging="567"/>
        <w:rPr>
          <w:rFonts w:ascii="Arial" w:hAnsi="Arial" w:cs="Arial"/>
          <w:sz w:val="22"/>
          <w:szCs w:val="22"/>
        </w:rPr>
      </w:pPr>
    </w:p>
    <w:p w:rsidR="000E102E" w:rsidRDefault="000E102E">
      <w:pPr>
        <w:tabs>
          <w:tab w:val="left" w:pos="360"/>
        </w:tabs>
        <w:autoSpaceDE w:val="0"/>
        <w:spacing w:line="360" w:lineRule="auto"/>
        <w:ind w:left="567" w:hanging="567"/>
        <w:rPr>
          <w:rFonts w:ascii="Arial" w:hAnsi="Arial" w:cs="Arial"/>
          <w:sz w:val="22"/>
          <w:szCs w:val="22"/>
        </w:rPr>
      </w:pPr>
      <w:r>
        <w:rPr>
          <w:rFonts w:ascii="Arial" w:hAnsi="Arial" w:cs="Arial"/>
          <w:sz w:val="22"/>
          <w:szCs w:val="22"/>
        </w:rPr>
        <w:t xml:space="preserve">11.3. 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w:t>
      </w:r>
      <w:r w:rsidRPr="00E1055C">
        <w:rPr>
          <w:rFonts w:ascii="Arial" w:hAnsi="Arial" w:cs="Arial"/>
          <w:sz w:val="22"/>
          <w:szCs w:val="22"/>
        </w:rPr>
        <w:t>10</w:t>
      </w:r>
      <w:r>
        <w:rPr>
          <w:rFonts w:ascii="Arial" w:hAnsi="Arial" w:cs="Arial"/>
          <w:sz w:val="22"/>
          <w:szCs w:val="22"/>
        </w:rPr>
        <w:t xml:space="preserve"> kalendářních dnů od doručení písemné reklamace objednatele zhotoviteli a</w:t>
      </w:r>
      <w:r w:rsidR="00F302CB">
        <w:rPr>
          <w:rFonts w:ascii="Arial" w:hAnsi="Arial" w:cs="Arial"/>
          <w:sz w:val="22"/>
          <w:szCs w:val="22"/>
        </w:rPr>
        <w:t> </w:t>
      </w:r>
      <w:r>
        <w:rPr>
          <w:rFonts w:ascii="Arial" w:hAnsi="Arial" w:cs="Arial"/>
          <w:sz w:val="22"/>
          <w:szCs w:val="22"/>
        </w:rPr>
        <w:t xml:space="preserve">odstranit je nejpozději do </w:t>
      </w:r>
      <w:r w:rsidR="00E1055C">
        <w:rPr>
          <w:rFonts w:ascii="Arial" w:hAnsi="Arial" w:cs="Arial"/>
          <w:sz w:val="22"/>
          <w:szCs w:val="22"/>
        </w:rPr>
        <w:t>30</w:t>
      </w:r>
      <w:r>
        <w:rPr>
          <w:rFonts w:ascii="Arial" w:hAnsi="Arial" w:cs="Arial"/>
          <w:sz w:val="22"/>
          <w:szCs w:val="22"/>
        </w:rPr>
        <w:t xml:space="preserve"> dnů ode dne doručení písemné reklamace objednatele zhotoviteli. V případě, že se jedná o vadu, která brání užívání díla (havárie), zavazuje se</w:t>
      </w:r>
      <w:r w:rsidR="00F302CB">
        <w:rPr>
          <w:rFonts w:ascii="Arial" w:hAnsi="Arial" w:cs="Arial"/>
          <w:sz w:val="22"/>
          <w:szCs w:val="22"/>
        </w:rPr>
        <w:t> </w:t>
      </w:r>
      <w:r>
        <w:rPr>
          <w:rFonts w:ascii="Arial" w:hAnsi="Arial" w:cs="Arial"/>
          <w:sz w:val="22"/>
          <w:szCs w:val="22"/>
        </w:rPr>
        <w:t xml:space="preserve">zhotovitel nastoupit k jejímu odstranění nejpozději do </w:t>
      </w:r>
      <w:r w:rsidRPr="00E1055C">
        <w:rPr>
          <w:rFonts w:ascii="Arial" w:hAnsi="Arial" w:cs="Arial"/>
          <w:sz w:val="22"/>
          <w:szCs w:val="22"/>
        </w:rPr>
        <w:t>24</w:t>
      </w:r>
      <w:r>
        <w:rPr>
          <w:rFonts w:ascii="Arial" w:hAnsi="Arial" w:cs="Arial"/>
          <w:sz w:val="22"/>
          <w:szCs w:val="22"/>
        </w:rPr>
        <w:t xml:space="preserve"> hodin ode dne jejího </w:t>
      </w:r>
      <w:r>
        <w:rPr>
          <w:rFonts w:ascii="Arial" w:hAnsi="Arial" w:cs="Arial"/>
          <w:sz w:val="22"/>
          <w:szCs w:val="22"/>
        </w:rPr>
        <w:lastRenderedPageBreak/>
        <w:t>ohlášení, do 48 hodin provést alespoň taková opatření, aby dílo bylo možné, byť s</w:t>
      </w:r>
      <w:r w:rsidR="00F302CB">
        <w:rPr>
          <w:rFonts w:ascii="Arial" w:hAnsi="Arial" w:cs="Arial"/>
          <w:sz w:val="22"/>
          <w:szCs w:val="22"/>
        </w:rPr>
        <w:t> </w:t>
      </w:r>
      <w:r>
        <w:rPr>
          <w:rFonts w:ascii="Arial" w:hAnsi="Arial" w:cs="Arial"/>
          <w:sz w:val="22"/>
          <w:szCs w:val="22"/>
        </w:rPr>
        <w:t>dočasným přiměřeným omezením, opětovně užívat a vadu se zavazuje odstranit nejpozději do 20 dnů ode dne doručení písemné reklamace objednatele zhotoviteli. Zhotovitel je povinen bez zbytečného odkladu, nejpozději však v termínech výše popsaných, reklamované vady odstranit, i když neuznává, že za vady odpovídá; ve</w:t>
      </w:r>
      <w:r w:rsidR="00F302CB">
        <w:rPr>
          <w:rFonts w:ascii="Arial" w:hAnsi="Arial" w:cs="Arial"/>
          <w:sz w:val="22"/>
          <w:szCs w:val="22"/>
        </w:rPr>
        <w:t> </w:t>
      </w:r>
      <w:r>
        <w:rPr>
          <w:rFonts w:ascii="Arial" w:hAnsi="Arial" w:cs="Arial"/>
          <w:sz w:val="22"/>
          <w:szCs w:val="22"/>
        </w:rPr>
        <w:t>sporných případech nese náklady až do pravomocného rozhodnutí o reklamaci zhotovitel. Zároveň je zhotovitel nejpozději do 10 kalendářních dnů po obdržení písemné reklamace</w:t>
      </w:r>
      <w:r w:rsidR="006538F0">
        <w:rPr>
          <w:rFonts w:ascii="Arial" w:hAnsi="Arial" w:cs="Arial"/>
          <w:sz w:val="22"/>
          <w:szCs w:val="22"/>
        </w:rPr>
        <w:t xml:space="preserve"> povi</w:t>
      </w:r>
      <w:r w:rsidR="00EE256A">
        <w:rPr>
          <w:rFonts w:ascii="Arial" w:hAnsi="Arial" w:cs="Arial"/>
          <w:sz w:val="22"/>
          <w:szCs w:val="22"/>
        </w:rPr>
        <w:t>nen</w:t>
      </w:r>
      <w:r>
        <w:rPr>
          <w:rFonts w:ascii="Arial" w:hAnsi="Arial" w:cs="Arial"/>
          <w:sz w:val="22"/>
          <w:szCs w:val="22"/>
        </w:rPr>
        <w:t xml:space="preserve"> objednateli oznámit, zda reklamaci uznává, jakou lhůtu k odstranění vad navrhuje nebo z jakých důvodů odmítá reklamaci uznat. </w:t>
      </w:r>
    </w:p>
    <w:p w:rsidR="000E102E" w:rsidRDefault="000E102E">
      <w:pPr>
        <w:tabs>
          <w:tab w:val="left" w:pos="360"/>
        </w:tabs>
        <w:autoSpaceDE w:val="0"/>
        <w:spacing w:line="360" w:lineRule="auto"/>
        <w:ind w:left="567" w:hanging="567"/>
        <w:rPr>
          <w:rFonts w:ascii="Arial" w:hAnsi="Arial" w:cs="Arial"/>
          <w:sz w:val="22"/>
          <w:szCs w:val="22"/>
        </w:rPr>
      </w:pPr>
    </w:p>
    <w:p w:rsidR="000E102E" w:rsidRDefault="000E102E" w:rsidP="006538F0">
      <w:pPr>
        <w:autoSpaceDE w:val="0"/>
        <w:spacing w:line="360" w:lineRule="auto"/>
        <w:ind w:left="567" w:hanging="567"/>
        <w:rPr>
          <w:rFonts w:ascii="Arial" w:hAnsi="Arial" w:cs="Arial"/>
          <w:sz w:val="22"/>
          <w:szCs w:val="22"/>
        </w:rPr>
      </w:pPr>
      <w:r>
        <w:rPr>
          <w:rFonts w:ascii="Arial" w:hAnsi="Arial" w:cs="Arial"/>
          <w:sz w:val="22"/>
          <w:szCs w:val="22"/>
        </w:rPr>
        <w:t>11.4.</w:t>
      </w:r>
      <w:r w:rsidR="006538F0">
        <w:rPr>
          <w:rFonts w:ascii="Arial" w:hAnsi="Arial" w:cs="Arial"/>
          <w:sz w:val="22"/>
          <w:szCs w:val="22"/>
        </w:rPr>
        <w:t xml:space="preserve"> </w:t>
      </w:r>
      <w:r>
        <w:rPr>
          <w:rFonts w:ascii="Arial" w:hAnsi="Arial" w:cs="Arial"/>
          <w:sz w:val="22"/>
          <w:szCs w:val="22"/>
        </w:rPr>
        <w:t>Jestliže v případě reklamace objednatele nenastoupí zhotovitel k odstranění reklamovaných vad a nedodělků ve lhůtě stanovené v </w:t>
      </w:r>
      <w:r w:rsidR="00CB6F76">
        <w:rPr>
          <w:rFonts w:ascii="Arial" w:hAnsi="Arial" w:cs="Arial"/>
          <w:sz w:val="22"/>
          <w:szCs w:val="22"/>
        </w:rPr>
        <w:t xml:space="preserve">článku XI. odst. </w:t>
      </w:r>
      <w:r>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zhotovitele jinou osobou. </w:t>
      </w:r>
    </w:p>
    <w:p w:rsidR="000E102E" w:rsidRDefault="000E102E">
      <w:pPr>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b/>
          <w:bCs/>
          <w:color w:val="0000FF"/>
          <w:sz w:val="22"/>
          <w:szCs w:val="22"/>
        </w:rPr>
      </w:pPr>
      <w:r>
        <w:rPr>
          <w:rFonts w:ascii="Arial" w:hAnsi="Arial" w:cs="Arial"/>
          <w:sz w:val="22"/>
          <w:szCs w:val="22"/>
        </w:rPr>
        <w:t>11.5. Nároky z odpovědnosti ze záruky za jakost díla se nedotýkají nároků na náhradu škody nebo na smluvní pokutu.</w:t>
      </w:r>
    </w:p>
    <w:p w:rsidR="00D762D2" w:rsidRDefault="00D762D2">
      <w:pPr>
        <w:autoSpaceDE w:val="0"/>
        <w:ind w:left="360"/>
        <w:jc w:val="center"/>
        <w:rPr>
          <w:rFonts w:ascii="Arial" w:hAnsi="Arial" w:cs="Arial"/>
          <w:b/>
          <w:bCs/>
          <w:color w:val="0000FF"/>
          <w:sz w:val="22"/>
          <w:szCs w:val="22"/>
        </w:rPr>
      </w:pPr>
    </w:p>
    <w:p w:rsidR="000E102E" w:rsidRDefault="000E102E">
      <w:pPr>
        <w:autoSpaceDE w:val="0"/>
        <w:ind w:left="360"/>
        <w:jc w:val="center"/>
        <w:rPr>
          <w:rFonts w:ascii="Arial" w:hAnsi="Arial" w:cs="Arial"/>
          <w:b/>
          <w:bCs/>
          <w:sz w:val="22"/>
          <w:szCs w:val="22"/>
        </w:rPr>
      </w:pPr>
      <w:r>
        <w:rPr>
          <w:rFonts w:ascii="Arial" w:hAnsi="Arial" w:cs="Arial"/>
          <w:b/>
          <w:bCs/>
          <w:sz w:val="22"/>
          <w:szCs w:val="22"/>
        </w:rPr>
        <w:t>Článek XII.</w:t>
      </w:r>
    </w:p>
    <w:p w:rsidR="000E102E" w:rsidRDefault="000E102E" w:rsidP="005C5523">
      <w:pPr>
        <w:autoSpaceDE w:val="0"/>
        <w:ind w:left="360"/>
        <w:jc w:val="center"/>
        <w:rPr>
          <w:rFonts w:ascii="Arial" w:hAnsi="Arial" w:cs="Arial"/>
          <w:sz w:val="22"/>
          <w:szCs w:val="22"/>
        </w:rPr>
      </w:pPr>
      <w:r>
        <w:rPr>
          <w:rFonts w:ascii="Arial" w:hAnsi="Arial" w:cs="Arial"/>
          <w:b/>
          <w:bCs/>
          <w:sz w:val="22"/>
          <w:szCs w:val="22"/>
        </w:rPr>
        <w:t>Výpověď, Odstoupení od smlouvy</w:t>
      </w:r>
    </w:p>
    <w:p w:rsidR="000E102E" w:rsidRDefault="000E102E" w:rsidP="002401AD">
      <w:pPr>
        <w:autoSpaceDE w:val="0"/>
        <w:ind w:left="567" w:hanging="567"/>
        <w:rPr>
          <w:rFonts w:ascii="Arial" w:hAnsi="Arial" w:cs="Arial"/>
          <w:sz w:val="22"/>
          <w:szCs w:val="22"/>
        </w:rPr>
      </w:pPr>
      <w:r>
        <w:rPr>
          <w:rFonts w:ascii="Arial" w:hAnsi="Arial" w:cs="Arial"/>
          <w:sz w:val="22"/>
          <w:szCs w:val="22"/>
        </w:rPr>
        <w:t>12.1. Objednatel si vyhrazuje právo tuto smlouvu vypovědět</w:t>
      </w:r>
      <w:r w:rsidR="00EA1EDE">
        <w:rPr>
          <w:rFonts w:ascii="Arial" w:hAnsi="Arial" w:cs="Arial"/>
          <w:sz w:val="22"/>
          <w:szCs w:val="22"/>
        </w:rPr>
        <w:t xml:space="preserve"> </w:t>
      </w:r>
      <w:r>
        <w:rPr>
          <w:rFonts w:ascii="Arial" w:hAnsi="Arial" w:cs="Arial"/>
          <w:sz w:val="22"/>
          <w:szCs w:val="22"/>
        </w:rPr>
        <w:t>v případě, že mu nebude poskytnuta dotace z fondů Evropské unie na realizaci díla. Neposkytnutí dotace se</w:t>
      </w:r>
      <w:r w:rsidR="00F302CB">
        <w:rPr>
          <w:rFonts w:ascii="Arial" w:hAnsi="Arial" w:cs="Arial"/>
          <w:sz w:val="22"/>
          <w:szCs w:val="22"/>
        </w:rPr>
        <w:t> </w:t>
      </w:r>
      <w:r>
        <w:rPr>
          <w:rFonts w:ascii="Arial" w:hAnsi="Arial" w:cs="Arial"/>
          <w:sz w:val="22"/>
          <w:szCs w:val="22"/>
        </w:rPr>
        <w:t>nepovažuje za porušení závazků vyplývajících z této smlouvy</w:t>
      </w:r>
      <w:r w:rsidR="00EA1EDE">
        <w:rPr>
          <w:rFonts w:ascii="Arial" w:hAnsi="Arial" w:cs="Arial"/>
          <w:sz w:val="22"/>
          <w:szCs w:val="22"/>
        </w:rPr>
        <w:t xml:space="preserve"> </w:t>
      </w:r>
      <w:r>
        <w:rPr>
          <w:rFonts w:ascii="Arial" w:hAnsi="Arial" w:cs="Arial"/>
          <w:sz w:val="22"/>
          <w:szCs w:val="22"/>
        </w:rPr>
        <w:t>a žádná smluvní strana nemá nárok na náhradu vzniklé škody nebo úhradu nákladů vzniklých v důsledku takového ukončení smlouvy.</w:t>
      </w:r>
    </w:p>
    <w:p w:rsidR="000E102E" w:rsidRDefault="000E102E">
      <w:pPr>
        <w:autoSpaceDE w:val="0"/>
        <w:ind w:left="705" w:hanging="705"/>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 xml:space="preserve">12.2. Výpověď musí být písemná. </w:t>
      </w:r>
      <w:r w:rsidR="00D201F4">
        <w:rPr>
          <w:rFonts w:ascii="Arial" w:hAnsi="Arial" w:cs="Arial"/>
          <w:sz w:val="22"/>
          <w:szCs w:val="22"/>
        </w:rPr>
        <w:t>Strany se dohodly na výpovědní lhůtě, která činí jeden den po dni doručení výpovědi zhotoviteli.</w:t>
      </w:r>
      <w:r>
        <w:rPr>
          <w:rFonts w:ascii="Arial" w:hAnsi="Arial" w:cs="Arial"/>
          <w:sz w:val="22"/>
          <w:szCs w:val="22"/>
        </w:rPr>
        <w:t xml:space="preserve"> </w:t>
      </w:r>
    </w:p>
    <w:p w:rsidR="004057D4" w:rsidRDefault="004057D4">
      <w:pPr>
        <w:autoSpaceDE w:val="0"/>
        <w:ind w:left="540" w:hanging="54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 xml:space="preserve">12.3. Objednatel </w:t>
      </w:r>
      <w:r w:rsidR="00EE256A">
        <w:rPr>
          <w:rFonts w:ascii="Arial" w:hAnsi="Arial" w:cs="Arial"/>
          <w:sz w:val="22"/>
          <w:szCs w:val="22"/>
        </w:rPr>
        <w:t xml:space="preserve">je oprávněn </w:t>
      </w:r>
      <w:r>
        <w:rPr>
          <w:rFonts w:ascii="Arial" w:hAnsi="Arial" w:cs="Arial"/>
          <w:sz w:val="22"/>
          <w:szCs w:val="22"/>
        </w:rPr>
        <w:t>odstoupit od této smlouvy v</w:t>
      </w:r>
      <w:r w:rsidR="00EE256A">
        <w:rPr>
          <w:rFonts w:ascii="Arial" w:hAnsi="Arial" w:cs="Arial"/>
          <w:sz w:val="22"/>
          <w:szCs w:val="22"/>
        </w:rPr>
        <w:t xml:space="preserve"> případech u</w:t>
      </w:r>
      <w:r w:rsidR="00F302CB">
        <w:rPr>
          <w:rFonts w:ascii="Arial" w:hAnsi="Arial" w:cs="Arial"/>
          <w:sz w:val="22"/>
          <w:szCs w:val="22"/>
        </w:rPr>
        <w:t>vedených v § 1977 a </w:t>
      </w:r>
      <w:r w:rsidR="00EE256A">
        <w:rPr>
          <w:rFonts w:ascii="Arial" w:hAnsi="Arial" w:cs="Arial"/>
          <w:sz w:val="22"/>
          <w:szCs w:val="22"/>
        </w:rPr>
        <w:t>násl. občanského zákoníku, nebo pokud vůči majetku zhotovitele probíhá insolvenční řízení,</w:t>
      </w:r>
      <w:r>
        <w:rPr>
          <w:rFonts w:ascii="Arial" w:hAnsi="Arial" w:cs="Arial"/>
          <w:sz w:val="22"/>
          <w:szCs w:val="22"/>
        </w:rPr>
        <w:t xml:space="preserve"> bude zhotovitel v úpadku či jeho majetek bude postižen exekucí či výkonem rozhodnutí.</w:t>
      </w:r>
      <w:r w:rsidR="004057D4">
        <w:rPr>
          <w:rFonts w:ascii="Arial" w:hAnsi="Arial" w:cs="Arial"/>
          <w:sz w:val="22"/>
          <w:szCs w:val="22"/>
        </w:rPr>
        <w:t xml:space="preserve"> To neplatí v případě </w:t>
      </w:r>
      <w:r w:rsidR="000233C3">
        <w:rPr>
          <w:rFonts w:ascii="Arial" w:hAnsi="Arial" w:cs="Arial"/>
          <w:sz w:val="22"/>
          <w:szCs w:val="22"/>
        </w:rPr>
        <w:t>článk</w:t>
      </w:r>
      <w:r w:rsidR="00271D84">
        <w:rPr>
          <w:rFonts w:ascii="Arial" w:hAnsi="Arial" w:cs="Arial"/>
          <w:sz w:val="22"/>
          <w:szCs w:val="22"/>
        </w:rPr>
        <w:t>u</w:t>
      </w:r>
      <w:r w:rsidR="000233C3">
        <w:rPr>
          <w:rFonts w:ascii="Arial" w:hAnsi="Arial" w:cs="Arial"/>
          <w:sz w:val="22"/>
          <w:szCs w:val="22"/>
        </w:rPr>
        <w:t xml:space="preserve"> IV. odst. </w:t>
      </w:r>
      <w:r w:rsidR="004057D4">
        <w:rPr>
          <w:rFonts w:ascii="Arial" w:hAnsi="Arial" w:cs="Arial"/>
          <w:sz w:val="22"/>
          <w:szCs w:val="22"/>
        </w:rPr>
        <w:t>4.</w:t>
      </w:r>
      <w:r w:rsidR="00271D84">
        <w:rPr>
          <w:rFonts w:ascii="Arial" w:hAnsi="Arial" w:cs="Arial"/>
          <w:sz w:val="22"/>
          <w:szCs w:val="22"/>
        </w:rPr>
        <w:t>10</w:t>
      </w:r>
      <w:r w:rsidR="004057D4">
        <w:rPr>
          <w:rFonts w:ascii="Arial" w:hAnsi="Arial" w:cs="Arial"/>
          <w:sz w:val="22"/>
          <w:szCs w:val="22"/>
        </w:rPr>
        <w:t>.</w:t>
      </w:r>
      <w:r w:rsidR="000233C3">
        <w:rPr>
          <w:rFonts w:ascii="Arial" w:hAnsi="Arial" w:cs="Arial"/>
          <w:sz w:val="22"/>
          <w:szCs w:val="22"/>
        </w:rPr>
        <w:t xml:space="preserve"> smlouvy</w:t>
      </w:r>
      <w:r w:rsidR="004057D4">
        <w:rPr>
          <w:rFonts w:ascii="Arial" w:hAnsi="Arial" w:cs="Arial"/>
          <w:sz w:val="22"/>
          <w:szCs w:val="22"/>
        </w:rPr>
        <w:t>, kdy nelze předem písemně upozornit.</w:t>
      </w:r>
      <w:r>
        <w:rPr>
          <w:rFonts w:ascii="Arial" w:hAnsi="Arial" w:cs="Arial"/>
          <w:sz w:val="22"/>
          <w:szCs w:val="22"/>
        </w:rPr>
        <w:t xml:space="preserve"> Zhotoviteli bud</w:t>
      </w:r>
      <w:r w:rsidR="00EE256A">
        <w:rPr>
          <w:rFonts w:ascii="Arial" w:hAnsi="Arial" w:cs="Arial"/>
          <w:sz w:val="22"/>
          <w:szCs w:val="22"/>
        </w:rPr>
        <w:t>e</w:t>
      </w:r>
      <w:r>
        <w:rPr>
          <w:rFonts w:ascii="Arial" w:hAnsi="Arial" w:cs="Arial"/>
          <w:sz w:val="22"/>
          <w:szCs w:val="22"/>
        </w:rPr>
        <w:t xml:space="preserve"> v takovém případě uhrazen</w:t>
      </w:r>
      <w:r w:rsidR="00EE256A">
        <w:rPr>
          <w:rFonts w:ascii="Arial" w:hAnsi="Arial" w:cs="Arial"/>
          <w:sz w:val="22"/>
          <w:szCs w:val="22"/>
        </w:rPr>
        <w:t>a cena do té doby dokončených částí díla a dále</w:t>
      </w:r>
      <w:r>
        <w:rPr>
          <w:rFonts w:ascii="Arial" w:hAnsi="Arial" w:cs="Arial"/>
          <w:sz w:val="22"/>
          <w:szCs w:val="22"/>
        </w:rPr>
        <w:t xml:space="preserve"> účelně vynaložené náklady prokazatelně spojené </w:t>
      </w:r>
      <w:r>
        <w:rPr>
          <w:rFonts w:ascii="Arial" w:hAnsi="Arial" w:cs="Arial"/>
          <w:sz w:val="22"/>
          <w:szCs w:val="22"/>
        </w:rPr>
        <w:lastRenderedPageBreak/>
        <w:t>s</w:t>
      </w:r>
      <w:r w:rsidR="00EE256A">
        <w:rPr>
          <w:rFonts w:ascii="Arial" w:hAnsi="Arial" w:cs="Arial"/>
          <w:sz w:val="22"/>
          <w:szCs w:val="22"/>
        </w:rPr>
        <w:t> pořízením rozpracovaných částí díla,</w:t>
      </w:r>
      <w:r>
        <w:rPr>
          <w:rFonts w:ascii="Arial" w:hAnsi="Arial" w:cs="Arial"/>
          <w:sz w:val="22"/>
          <w:szCs w:val="22"/>
        </w:rPr>
        <w:t xml:space="preserve"> mimo nákladů spojených s odstoupením od</w:t>
      </w:r>
      <w:r w:rsidR="00F302CB">
        <w:rPr>
          <w:rFonts w:ascii="Arial" w:hAnsi="Arial" w:cs="Arial"/>
          <w:sz w:val="22"/>
          <w:szCs w:val="22"/>
        </w:rPr>
        <w:t> </w:t>
      </w:r>
      <w:r>
        <w:rPr>
          <w:rFonts w:ascii="Arial" w:hAnsi="Arial" w:cs="Arial"/>
          <w:sz w:val="22"/>
          <w:szCs w:val="22"/>
        </w:rPr>
        <w:t>smlouvy. Současně objednateli vzniká nárok na úhradu vícenákladů vynaložených na</w:t>
      </w:r>
      <w:r w:rsidR="00F302CB">
        <w:rPr>
          <w:rFonts w:ascii="Arial" w:hAnsi="Arial" w:cs="Arial"/>
          <w:sz w:val="22"/>
          <w:szCs w:val="22"/>
        </w:rPr>
        <w:t> </w:t>
      </w:r>
      <w:r>
        <w:rPr>
          <w:rFonts w:ascii="Arial" w:hAnsi="Arial" w:cs="Arial"/>
          <w:sz w:val="22"/>
          <w:szCs w:val="22"/>
        </w:rPr>
        <w:t>dokončení díla uvedeného v čl. II. této smlouvy a na náhradu ztrát vzniklých prodloužením termínu jejího dokončení ve stejném rozsahu.</w:t>
      </w:r>
    </w:p>
    <w:p w:rsidR="000E102E" w:rsidRDefault="000E102E">
      <w:pPr>
        <w:autoSpaceDE w:val="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12.4. Podstatným porušením této smlouvy ze strany zhotovitele se rozumí zejména nesplnění smluvních termínů podle této smlouvy, nebo provádění díla v rozporu s</w:t>
      </w:r>
      <w:r w:rsidR="000233C3">
        <w:rPr>
          <w:rFonts w:ascii="Arial" w:hAnsi="Arial" w:cs="Arial"/>
          <w:sz w:val="22"/>
          <w:szCs w:val="22"/>
        </w:rPr>
        <w:t> článkem VIII. odst.</w:t>
      </w:r>
      <w:r>
        <w:rPr>
          <w:rFonts w:ascii="Arial" w:hAnsi="Arial" w:cs="Arial"/>
          <w:sz w:val="22"/>
          <w:szCs w:val="22"/>
        </w:rPr>
        <w:t xml:space="preserve"> 8.2.</w:t>
      </w:r>
      <w:r w:rsidR="00E1055C">
        <w:rPr>
          <w:rFonts w:ascii="Arial" w:hAnsi="Arial" w:cs="Arial"/>
          <w:sz w:val="22"/>
          <w:szCs w:val="22"/>
        </w:rPr>
        <w:t xml:space="preserve"> </w:t>
      </w:r>
      <w:r w:rsidR="000233C3">
        <w:rPr>
          <w:rFonts w:ascii="Arial" w:hAnsi="Arial" w:cs="Arial"/>
          <w:sz w:val="22"/>
          <w:szCs w:val="22"/>
        </w:rPr>
        <w:t>smlouvy</w:t>
      </w:r>
      <w:r w:rsidR="00794319">
        <w:rPr>
          <w:rFonts w:ascii="Arial" w:hAnsi="Arial" w:cs="Arial"/>
          <w:sz w:val="22"/>
          <w:szCs w:val="22"/>
        </w:rPr>
        <w:t xml:space="preserve">, a </w:t>
      </w:r>
      <w:r w:rsidR="000233C3">
        <w:rPr>
          <w:rFonts w:ascii="Arial" w:hAnsi="Arial" w:cs="Arial"/>
          <w:sz w:val="22"/>
          <w:szCs w:val="22"/>
        </w:rPr>
        <w:t xml:space="preserve">článkem </w:t>
      </w:r>
      <w:r w:rsidR="000233C3" w:rsidRPr="006538F0">
        <w:rPr>
          <w:rFonts w:ascii="Arial" w:hAnsi="Arial" w:cs="Arial"/>
          <w:sz w:val="22"/>
          <w:szCs w:val="22"/>
        </w:rPr>
        <w:t>IV. odst.</w:t>
      </w:r>
      <w:r w:rsidR="00794319" w:rsidRPr="006538F0">
        <w:rPr>
          <w:rFonts w:ascii="Arial" w:hAnsi="Arial" w:cs="Arial"/>
          <w:sz w:val="22"/>
          <w:szCs w:val="22"/>
        </w:rPr>
        <w:t xml:space="preserve"> 4.</w:t>
      </w:r>
      <w:r w:rsidR="00C732E0" w:rsidRPr="006538F0">
        <w:rPr>
          <w:rFonts w:ascii="Arial" w:hAnsi="Arial" w:cs="Arial"/>
          <w:sz w:val="22"/>
          <w:szCs w:val="22"/>
        </w:rPr>
        <w:t>10</w:t>
      </w:r>
      <w:r w:rsidR="000233C3" w:rsidRPr="006538F0">
        <w:rPr>
          <w:rFonts w:ascii="Arial" w:hAnsi="Arial" w:cs="Arial"/>
          <w:sz w:val="22"/>
          <w:szCs w:val="22"/>
        </w:rPr>
        <w:t>.</w:t>
      </w:r>
      <w:r w:rsidR="00794319">
        <w:rPr>
          <w:rFonts w:ascii="Arial" w:hAnsi="Arial" w:cs="Arial"/>
          <w:sz w:val="22"/>
          <w:szCs w:val="22"/>
        </w:rPr>
        <w:t xml:space="preserve"> </w:t>
      </w:r>
      <w:r>
        <w:rPr>
          <w:rFonts w:ascii="Arial" w:hAnsi="Arial" w:cs="Arial"/>
          <w:sz w:val="22"/>
          <w:szCs w:val="22"/>
        </w:rPr>
        <w:t>smlouvy.</w:t>
      </w:r>
    </w:p>
    <w:p w:rsidR="000E102E" w:rsidRDefault="000E102E">
      <w:pPr>
        <w:autoSpaceDE w:val="0"/>
        <w:ind w:left="540" w:hanging="54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12.5</w:t>
      </w:r>
      <w:r>
        <w:rPr>
          <w:rFonts w:ascii="Arial" w:hAnsi="Arial" w:cs="Arial"/>
          <w:sz w:val="22"/>
          <w:szCs w:val="22"/>
        </w:rPr>
        <w:tab/>
        <w:t>Odstoupení od smlouvy strana oprávněná oznámí straně povinné písemně. Účinky odstoupení nastanou doručením takového oznámení povinné straně. Nepodaří – li se</w:t>
      </w:r>
      <w:r w:rsidR="00F302CB">
        <w:rPr>
          <w:rFonts w:ascii="Arial" w:hAnsi="Arial" w:cs="Arial"/>
          <w:sz w:val="22"/>
          <w:szCs w:val="22"/>
        </w:rPr>
        <w:t> </w:t>
      </w:r>
      <w:r>
        <w:rPr>
          <w:rFonts w:ascii="Arial" w:hAnsi="Arial" w:cs="Arial"/>
          <w:sz w:val="22"/>
          <w:szCs w:val="22"/>
        </w:rPr>
        <w:t xml:space="preserve">oznámení doručit, má se za to, že došlo k jeho doručení </w:t>
      </w:r>
      <w:r w:rsidR="002401AD">
        <w:rPr>
          <w:rFonts w:ascii="Arial" w:hAnsi="Arial" w:cs="Arial"/>
          <w:sz w:val="22"/>
          <w:szCs w:val="22"/>
        </w:rPr>
        <w:t>třetím</w:t>
      </w:r>
      <w:r>
        <w:rPr>
          <w:rFonts w:ascii="Arial" w:hAnsi="Arial" w:cs="Arial"/>
          <w:sz w:val="22"/>
          <w:szCs w:val="22"/>
        </w:rPr>
        <w:t xml:space="preserve"> dnem po odeslání na</w:t>
      </w:r>
      <w:r w:rsidR="00F302CB">
        <w:rPr>
          <w:rFonts w:ascii="Arial" w:hAnsi="Arial" w:cs="Arial"/>
          <w:sz w:val="22"/>
          <w:szCs w:val="22"/>
        </w:rPr>
        <w:t> </w:t>
      </w:r>
      <w:r>
        <w:rPr>
          <w:rFonts w:ascii="Arial" w:hAnsi="Arial" w:cs="Arial"/>
          <w:sz w:val="22"/>
          <w:szCs w:val="22"/>
        </w:rPr>
        <w:t>adresu povinné strany uvedenou v záhlaví této smlouvy.</w:t>
      </w:r>
    </w:p>
    <w:p w:rsidR="000E102E" w:rsidRDefault="000E102E">
      <w:pPr>
        <w:autoSpaceDE w:val="0"/>
        <w:ind w:left="540" w:hanging="54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w:t>
      </w:r>
      <w:r w:rsidR="00EE256A">
        <w:rPr>
          <w:rFonts w:ascii="Arial" w:hAnsi="Arial" w:cs="Arial"/>
          <w:sz w:val="22"/>
          <w:szCs w:val="22"/>
        </w:rPr>
        <w:t>6</w:t>
      </w:r>
      <w:r>
        <w:rPr>
          <w:rFonts w:ascii="Arial" w:hAnsi="Arial" w:cs="Arial"/>
          <w:sz w:val="22"/>
          <w:szCs w:val="22"/>
        </w:rPr>
        <w:t>. Stanoví-li oprávněná strana pro dodatečné plnění lhůtu, vzniká jí právo odstoupit od</w:t>
      </w:r>
      <w:r w:rsidR="00F302CB">
        <w:rPr>
          <w:rFonts w:ascii="Arial" w:hAnsi="Arial" w:cs="Arial"/>
          <w:sz w:val="22"/>
          <w:szCs w:val="22"/>
        </w:rPr>
        <w:t> </w:t>
      </w:r>
      <w:r>
        <w:rPr>
          <w:rFonts w:ascii="Arial" w:hAnsi="Arial" w:cs="Arial"/>
          <w:sz w:val="22"/>
          <w:szCs w:val="22"/>
        </w:rPr>
        <w:t>smlouvy po marném uplynutí této lhůty. Jestliže však strana, která je v prodlení, písemně prohlásí, že svůj závazek nesplní, může oprávněná strana odstoupit od</w:t>
      </w:r>
      <w:r w:rsidR="00F302CB">
        <w:rPr>
          <w:rFonts w:ascii="Arial" w:hAnsi="Arial" w:cs="Arial"/>
          <w:sz w:val="22"/>
          <w:szCs w:val="22"/>
        </w:rPr>
        <w:t> </w:t>
      </w:r>
      <w:r>
        <w:rPr>
          <w:rFonts w:ascii="Arial" w:hAnsi="Arial" w:cs="Arial"/>
          <w:sz w:val="22"/>
          <w:szCs w:val="22"/>
        </w:rPr>
        <w:t>smlouvy před uplynutím lhůty dodatečného plnění, kterou stanovila, tzn. ihned poté, co prohlášení povinné strany obdrží.</w:t>
      </w:r>
    </w:p>
    <w:p w:rsidR="000E102E" w:rsidRDefault="000E102E">
      <w:pPr>
        <w:autoSpaceDE w:val="0"/>
        <w:ind w:left="540" w:hanging="54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w:t>
      </w:r>
      <w:r w:rsidR="00EE256A">
        <w:rPr>
          <w:rFonts w:ascii="Arial" w:hAnsi="Arial" w:cs="Arial"/>
          <w:sz w:val="22"/>
          <w:szCs w:val="22"/>
        </w:rPr>
        <w:t>7</w:t>
      </w:r>
      <w:r>
        <w:rPr>
          <w:rFonts w:ascii="Arial" w:hAnsi="Arial" w:cs="Arial"/>
          <w:sz w:val="22"/>
          <w:szCs w:val="22"/>
        </w:rPr>
        <w:t xml:space="preserve">. Odstoupením od smlouvy zanikají všechna práva a povinnosti stran ze smlouvy. </w:t>
      </w:r>
      <w:r w:rsidR="002401AD">
        <w:rPr>
          <w:rFonts w:ascii="Arial" w:hAnsi="Arial" w:cs="Arial"/>
          <w:sz w:val="22"/>
          <w:szCs w:val="22"/>
        </w:rPr>
        <w:t xml:space="preserve"> </w:t>
      </w:r>
      <w:r>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Default="000E102E">
      <w:pPr>
        <w:autoSpaceDE w:val="0"/>
        <w:ind w:left="540" w:hanging="540"/>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w:t>
      </w:r>
      <w:r w:rsidR="00EE256A">
        <w:rPr>
          <w:rFonts w:ascii="Arial" w:hAnsi="Arial" w:cs="Arial"/>
          <w:sz w:val="22"/>
          <w:szCs w:val="22"/>
        </w:rPr>
        <w:t>8</w:t>
      </w:r>
      <w:r>
        <w:rPr>
          <w:rFonts w:ascii="Arial" w:hAnsi="Arial" w:cs="Arial"/>
          <w:sz w:val="22"/>
          <w:szCs w:val="22"/>
        </w:rPr>
        <w:t>.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w:t>
      </w:r>
      <w:r w:rsidR="00F302CB">
        <w:rPr>
          <w:rFonts w:ascii="Arial" w:hAnsi="Arial" w:cs="Arial"/>
          <w:sz w:val="22"/>
          <w:szCs w:val="22"/>
        </w:rPr>
        <w:t> </w:t>
      </w:r>
      <w:r>
        <w:rPr>
          <w:rFonts w:ascii="Arial" w:hAnsi="Arial" w:cs="Arial"/>
          <w:sz w:val="22"/>
          <w:szCs w:val="22"/>
        </w:rPr>
        <w:t>strany dohodly, že objednateli ve splnění povinnosti ze smlouvy dočasně nebo trvale zabránila mimořádná nepředvídatelná a nepřekonatelná překážka vzniklá nezávisle na</w:t>
      </w:r>
      <w:r w:rsidR="00CC474B">
        <w:rPr>
          <w:rFonts w:ascii="Arial" w:hAnsi="Arial" w:cs="Arial"/>
          <w:sz w:val="22"/>
          <w:szCs w:val="22"/>
        </w:rPr>
        <w:t> </w:t>
      </w:r>
      <w:r>
        <w:rPr>
          <w:rFonts w:ascii="Arial" w:hAnsi="Arial" w:cs="Arial"/>
          <w:sz w:val="22"/>
          <w:szCs w:val="22"/>
        </w:rPr>
        <w:t>jeho vůli. Zhotovitel má pak pouze nárok na úhradu ceny do té doby dokončených částí díla a dále na náhradu nákladů účelně do té doby vynaložených na pořízení rozpracovaných částí díla.</w:t>
      </w:r>
    </w:p>
    <w:p w:rsidR="000E102E" w:rsidRDefault="000E102E">
      <w:pPr>
        <w:spacing w:after="120" w:line="276" w:lineRule="auto"/>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12.</w:t>
      </w:r>
      <w:r w:rsidR="00EE256A">
        <w:rPr>
          <w:rFonts w:ascii="Arial" w:hAnsi="Arial" w:cs="Arial"/>
          <w:sz w:val="22"/>
          <w:szCs w:val="22"/>
        </w:rPr>
        <w:t>9</w:t>
      </w:r>
      <w:r>
        <w:rPr>
          <w:rFonts w:ascii="Arial" w:hAnsi="Arial" w:cs="Arial"/>
          <w:sz w:val="22"/>
          <w:szCs w:val="22"/>
        </w:rPr>
        <w:t xml:space="preserve">. </w:t>
      </w:r>
      <w:bookmarkStart w:id="1" w:name="_Ref374723827"/>
      <w:r>
        <w:rPr>
          <w:rFonts w:ascii="Arial" w:hAnsi="Arial" w:cs="Arial"/>
          <w:sz w:val="22"/>
          <w:szCs w:val="22"/>
        </w:rPr>
        <w:t>Objednatel je dále oprávněn odstoupit od této smlouvy, jestliže zjistí, že zhotovitel</w:t>
      </w:r>
      <w:bookmarkEnd w:id="1"/>
      <w:r>
        <w:rPr>
          <w:rFonts w:ascii="Arial" w:hAnsi="Arial" w:cs="Arial"/>
          <w:color w:val="1F497D"/>
          <w:sz w:val="22"/>
          <w:szCs w:val="22"/>
        </w:rPr>
        <w:t>:</w:t>
      </w:r>
    </w:p>
    <w:p w:rsidR="000E102E" w:rsidRDefault="000E102E" w:rsidP="009F1257">
      <w:pPr>
        <w:numPr>
          <w:ilvl w:val="0"/>
          <w:numId w:val="38"/>
        </w:numPr>
        <w:autoSpaceDE w:val="0"/>
        <w:ind w:left="540" w:hanging="540"/>
        <w:rPr>
          <w:rFonts w:ascii="Arial" w:hAnsi="Arial" w:cs="Arial"/>
          <w:sz w:val="22"/>
          <w:szCs w:val="22"/>
        </w:rPr>
      </w:pPr>
      <w:r>
        <w:rPr>
          <w:rFonts w:ascii="Arial" w:hAnsi="Arial" w:cs="Arial"/>
          <w:sz w:val="22"/>
          <w:szCs w:val="22"/>
        </w:rPr>
        <w:t xml:space="preserve">nabízel, dával, přijímal nebo zprostředkovával určité hodnoty s cílem ovlivnit chování </w:t>
      </w:r>
      <w:r>
        <w:rPr>
          <w:rFonts w:ascii="Arial" w:hAnsi="Arial" w:cs="Arial"/>
          <w:sz w:val="22"/>
          <w:szCs w:val="22"/>
        </w:rPr>
        <w:lastRenderedPageBreak/>
        <w:t>nebo jednání kohokoliv, ať již úřední osoby nebo kohokoliv jiného, přímo nebo nepřímo, v zadávacím řízení</w:t>
      </w:r>
      <w:r w:rsidR="00EE256A">
        <w:rPr>
          <w:rFonts w:ascii="Arial" w:hAnsi="Arial" w:cs="Arial"/>
          <w:sz w:val="22"/>
          <w:szCs w:val="22"/>
        </w:rPr>
        <w:t xml:space="preserve"> Veřejné zakázky</w:t>
      </w:r>
      <w:r>
        <w:rPr>
          <w:rFonts w:ascii="Arial" w:hAnsi="Arial" w:cs="Arial"/>
          <w:sz w:val="22"/>
          <w:szCs w:val="22"/>
        </w:rPr>
        <w:t xml:space="preserve"> nebo při provádění této smlouvy; nebo</w:t>
      </w:r>
    </w:p>
    <w:p w:rsidR="000E102E" w:rsidRDefault="000E102E" w:rsidP="009F1257">
      <w:pPr>
        <w:numPr>
          <w:ilvl w:val="0"/>
          <w:numId w:val="38"/>
        </w:numPr>
        <w:autoSpaceDE w:val="0"/>
        <w:ind w:left="540" w:hanging="540"/>
        <w:rPr>
          <w:rFonts w:ascii="Arial" w:hAnsi="Arial" w:cs="Arial"/>
          <w:sz w:val="22"/>
          <w:szCs w:val="22"/>
        </w:rPr>
      </w:pPr>
      <w:r>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794319" w:rsidRDefault="00794319">
      <w:pPr>
        <w:autoSpaceDE w:val="0"/>
        <w:ind w:left="540" w:hanging="540"/>
        <w:rPr>
          <w:rFonts w:ascii="Arial" w:hAnsi="Arial" w:cs="Arial"/>
          <w:sz w:val="22"/>
          <w:szCs w:val="22"/>
        </w:rPr>
      </w:pPr>
    </w:p>
    <w:p w:rsidR="000E102E" w:rsidRDefault="000E102E">
      <w:pPr>
        <w:jc w:val="center"/>
        <w:rPr>
          <w:rFonts w:ascii="Arial" w:hAnsi="Arial" w:cs="Arial"/>
          <w:b/>
          <w:bCs/>
          <w:sz w:val="22"/>
          <w:szCs w:val="22"/>
        </w:rPr>
      </w:pPr>
      <w:r>
        <w:rPr>
          <w:rFonts w:ascii="Arial" w:hAnsi="Arial" w:cs="Arial"/>
          <w:b/>
          <w:bCs/>
          <w:sz w:val="22"/>
          <w:szCs w:val="22"/>
        </w:rPr>
        <w:t>XIII.</w:t>
      </w:r>
    </w:p>
    <w:p w:rsidR="000E102E" w:rsidRDefault="000E102E">
      <w:pPr>
        <w:jc w:val="center"/>
        <w:rPr>
          <w:rFonts w:ascii="Arial" w:hAnsi="Arial" w:cs="Arial"/>
          <w:b/>
          <w:bCs/>
          <w:sz w:val="22"/>
          <w:szCs w:val="22"/>
        </w:rPr>
      </w:pPr>
      <w:r>
        <w:rPr>
          <w:rFonts w:ascii="Arial" w:hAnsi="Arial" w:cs="Arial"/>
          <w:b/>
          <w:bCs/>
          <w:sz w:val="22"/>
          <w:szCs w:val="22"/>
        </w:rPr>
        <w:t>Smluvní pokuty a úrok z prodlení</w:t>
      </w:r>
    </w:p>
    <w:p w:rsidR="000E102E" w:rsidRDefault="000E102E" w:rsidP="009F1257">
      <w:pPr>
        <w:numPr>
          <w:ilvl w:val="1"/>
          <w:numId w:val="37"/>
        </w:numPr>
        <w:tabs>
          <w:tab w:val="clear" w:pos="1080"/>
          <w:tab w:val="left" w:pos="360"/>
        </w:tabs>
        <w:autoSpaceDE w:val="0"/>
        <w:ind w:left="567" w:hanging="567"/>
      </w:pPr>
      <w:r>
        <w:rPr>
          <w:rFonts w:ascii="Arial" w:hAnsi="Arial" w:cs="Arial"/>
          <w:sz w:val="22"/>
          <w:szCs w:val="22"/>
        </w:rPr>
        <w:t>V případě, že zhotovitel bude v prodlení se zhotovením a předáním díla nebo jeho části oproti FHS, je povinen zaplatit objednateli smluvní pokutu, jejíž výše bude určena jako násobek počtu dní prodlení se zhotovením díla a 0,2 % z</w:t>
      </w:r>
      <w:r w:rsidR="00EE256A">
        <w:rPr>
          <w:rFonts w:ascii="Arial" w:hAnsi="Arial" w:cs="Arial"/>
          <w:sz w:val="22"/>
          <w:szCs w:val="22"/>
        </w:rPr>
        <w:t xml:space="preserve"> celkové</w:t>
      </w:r>
      <w:r>
        <w:rPr>
          <w:rFonts w:ascii="Arial" w:hAnsi="Arial" w:cs="Arial"/>
          <w:sz w:val="22"/>
          <w:szCs w:val="22"/>
        </w:rPr>
        <w:t> ceny dí</w:t>
      </w:r>
      <w:r w:rsidR="008E3B25">
        <w:rPr>
          <w:rFonts w:ascii="Arial" w:hAnsi="Arial" w:cs="Arial"/>
          <w:sz w:val="22"/>
          <w:szCs w:val="22"/>
        </w:rPr>
        <w:t xml:space="preserve">la bez DPH, </w:t>
      </w:r>
      <w:r w:rsidR="00EE256A">
        <w:rPr>
          <w:rFonts w:ascii="Arial" w:hAnsi="Arial" w:cs="Arial"/>
          <w:sz w:val="22"/>
          <w:szCs w:val="22"/>
        </w:rPr>
        <w:t xml:space="preserve">uvedené </w:t>
      </w:r>
      <w:r w:rsidR="008E3B25">
        <w:rPr>
          <w:rFonts w:ascii="Arial" w:hAnsi="Arial" w:cs="Arial"/>
          <w:sz w:val="22"/>
          <w:szCs w:val="22"/>
        </w:rPr>
        <w:t>v </w:t>
      </w:r>
      <w:r w:rsidR="000233C3">
        <w:rPr>
          <w:rFonts w:ascii="Arial" w:hAnsi="Arial" w:cs="Arial"/>
          <w:sz w:val="22"/>
          <w:szCs w:val="22"/>
        </w:rPr>
        <w:t xml:space="preserve">článku III. odst. </w:t>
      </w:r>
      <w:r w:rsidR="008E3B25">
        <w:rPr>
          <w:rFonts w:ascii="Arial" w:hAnsi="Arial" w:cs="Arial"/>
          <w:sz w:val="22"/>
          <w:szCs w:val="22"/>
        </w:rPr>
        <w:t>3.1.</w:t>
      </w:r>
      <w:r>
        <w:rPr>
          <w:rFonts w:ascii="Arial" w:hAnsi="Arial" w:cs="Arial"/>
          <w:sz w:val="22"/>
          <w:szCs w:val="22"/>
        </w:rPr>
        <w:t xml:space="preserve"> smlouvy. V případě, že zhotovitel prokáže, že prodlení vzniklo z viny na straně objednatele, zanikne objednateli právo smluvní pokutu uplatňovat.</w:t>
      </w:r>
      <w:r w:rsidR="008E3B25">
        <w:rPr>
          <w:rFonts w:ascii="Arial" w:hAnsi="Arial" w:cs="Arial"/>
          <w:sz w:val="22"/>
          <w:szCs w:val="22"/>
        </w:rPr>
        <w:t xml:space="preserve"> </w:t>
      </w:r>
      <w:r>
        <w:rPr>
          <w:rFonts w:ascii="Arial" w:hAnsi="Arial" w:cs="Arial"/>
          <w:sz w:val="22"/>
          <w:szCs w:val="22"/>
        </w:rPr>
        <w:t>Zhotovitel není v prodlení, pokud nemohl plnit v důsledku vyšší moci.</w:t>
      </w:r>
    </w:p>
    <w:p w:rsidR="000E102E" w:rsidRDefault="000E102E" w:rsidP="00164D07">
      <w:pPr>
        <w:tabs>
          <w:tab w:val="left" w:pos="360"/>
        </w:tabs>
        <w:autoSpaceDE w:val="0"/>
        <w:ind w:left="567" w:hanging="567"/>
      </w:pPr>
    </w:p>
    <w:p w:rsidR="000E102E" w:rsidRPr="00E247D1" w:rsidRDefault="000E102E" w:rsidP="009F1257">
      <w:pPr>
        <w:numPr>
          <w:ilvl w:val="1"/>
          <w:numId w:val="37"/>
        </w:numPr>
        <w:tabs>
          <w:tab w:val="clear" w:pos="1080"/>
          <w:tab w:val="left" w:pos="360"/>
        </w:tabs>
        <w:autoSpaceDE w:val="0"/>
        <w:ind w:left="567" w:hanging="567"/>
        <w:rPr>
          <w:rFonts w:ascii="Arial" w:hAnsi="Arial" w:cs="Arial"/>
          <w:sz w:val="22"/>
          <w:szCs w:val="22"/>
        </w:rPr>
      </w:pPr>
      <w:r w:rsidRPr="00E247D1">
        <w:rPr>
          <w:rFonts w:ascii="Arial" w:hAnsi="Arial" w:cs="Arial"/>
          <w:sz w:val="22"/>
          <w:szCs w:val="22"/>
        </w:rPr>
        <w:t>Smluvní pokuta za včasné nevyklizení staveniště je 0,05 % z ceny díla bez DPH za</w:t>
      </w:r>
      <w:r w:rsidR="00F302CB">
        <w:rPr>
          <w:rFonts w:ascii="Arial" w:hAnsi="Arial" w:cs="Arial"/>
          <w:sz w:val="22"/>
          <w:szCs w:val="22"/>
        </w:rPr>
        <w:t> </w:t>
      </w:r>
      <w:r w:rsidRPr="00E247D1">
        <w:rPr>
          <w:rFonts w:ascii="Arial" w:hAnsi="Arial" w:cs="Arial"/>
          <w:sz w:val="22"/>
          <w:szCs w:val="22"/>
        </w:rPr>
        <w:t>každý i započatý den prodlení zhotovitele</w:t>
      </w:r>
      <w:r w:rsidR="00694748">
        <w:rPr>
          <w:rFonts w:ascii="Arial" w:hAnsi="Arial" w:cs="Arial"/>
          <w:sz w:val="22"/>
          <w:szCs w:val="22"/>
        </w:rPr>
        <w:t>, nejvýše však 50.</w:t>
      </w:r>
      <w:r w:rsidR="008E3B25" w:rsidRPr="00E247D1">
        <w:rPr>
          <w:rFonts w:ascii="Arial" w:hAnsi="Arial" w:cs="Arial"/>
          <w:sz w:val="22"/>
          <w:szCs w:val="22"/>
        </w:rPr>
        <w:t>000</w:t>
      </w:r>
      <w:r w:rsidR="00694748">
        <w:rPr>
          <w:rFonts w:ascii="Arial" w:hAnsi="Arial" w:cs="Arial"/>
          <w:sz w:val="22"/>
          <w:szCs w:val="22"/>
        </w:rPr>
        <w:t>,-</w:t>
      </w:r>
      <w:r w:rsidR="008E3B25" w:rsidRPr="00E247D1">
        <w:rPr>
          <w:rFonts w:ascii="Arial" w:hAnsi="Arial" w:cs="Arial"/>
          <w:sz w:val="22"/>
          <w:szCs w:val="22"/>
        </w:rPr>
        <w:t xml:space="preserve"> Kč</w:t>
      </w:r>
      <w:r w:rsidR="002401AD">
        <w:rPr>
          <w:rFonts w:ascii="Arial" w:hAnsi="Arial" w:cs="Arial"/>
          <w:sz w:val="22"/>
          <w:szCs w:val="22"/>
        </w:rPr>
        <w:t xml:space="preserve"> </w:t>
      </w:r>
      <w:r w:rsidR="008E3B25" w:rsidRPr="00E247D1">
        <w:rPr>
          <w:rFonts w:ascii="Arial" w:hAnsi="Arial" w:cs="Arial"/>
          <w:sz w:val="22"/>
          <w:szCs w:val="22"/>
        </w:rPr>
        <w:t>za den</w:t>
      </w:r>
      <w:r w:rsidRPr="00E247D1">
        <w:rPr>
          <w:rFonts w:ascii="Arial" w:hAnsi="Arial" w:cs="Arial"/>
          <w:sz w:val="22"/>
          <w:szCs w:val="22"/>
        </w:rPr>
        <w:t>.</w:t>
      </w:r>
    </w:p>
    <w:p w:rsidR="000E102E" w:rsidRDefault="000E102E">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13.3. Smluvní pokuty dle této smlouvy hradí zhotovitel nezávisle na tom, zda a v jaké výši vznikne objednateli škoda, kterou je oprávněn objednatel vymáhat samostatně a</w:t>
      </w:r>
      <w:r w:rsidR="00CC474B">
        <w:rPr>
          <w:rFonts w:ascii="Arial" w:hAnsi="Arial" w:cs="Arial"/>
          <w:sz w:val="22"/>
          <w:szCs w:val="22"/>
        </w:rPr>
        <w:t> </w:t>
      </w:r>
      <w:r>
        <w:rPr>
          <w:rFonts w:ascii="Arial" w:hAnsi="Arial" w:cs="Arial"/>
          <w:sz w:val="22"/>
          <w:szCs w:val="22"/>
        </w:rPr>
        <w:t>bez</w:t>
      </w:r>
      <w:r w:rsidR="00CC474B">
        <w:rPr>
          <w:rFonts w:ascii="Arial" w:hAnsi="Arial" w:cs="Arial"/>
          <w:sz w:val="22"/>
          <w:szCs w:val="22"/>
        </w:rPr>
        <w:t> </w:t>
      </w:r>
      <w:r>
        <w:rPr>
          <w:rFonts w:ascii="Arial" w:hAnsi="Arial" w:cs="Arial"/>
          <w:sz w:val="22"/>
          <w:szCs w:val="22"/>
        </w:rPr>
        <w:t xml:space="preserve">ohledu na její výši.  </w:t>
      </w:r>
    </w:p>
    <w:p w:rsidR="000E102E" w:rsidRDefault="000E102E">
      <w:pPr>
        <w:autoSpaceDE w:val="0"/>
        <w:spacing w:line="240" w:lineRule="auto"/>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13.4. Smluvní strany se dohodly, že v případě prodlení objednatele s úhradou ceny díla nebo její části je objednatel povinen uhradit zhotoviteli úrok z prodlení ve výši 0,05% z dlužné částky za každý den prodlení. </w:t>
      </w:r>
    </w:p>
    <w:p w:rsidR="000233C3" w:rsidRDefault="000233C3">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13.5 Je-li úhrada faktury objednatelem vázána na obdržení finančních prostředků z dotace udělené </w:t>
      </w:r>
      <w:r w:rsidRPr="004012EA">
        <w:rPr>
          <w:rFonts w:ascii="Arial" w:hAnsi="Arial" w:cs="Arial"/>
          <w:sz w:val="22"/>
          <w:szCs w:val="22"/>
        </w:rPr>
        <w:t xml:space="preserve">z rozpočtu Středočeského kraje, státního rozpočtu České republiky, </w:t>
      </w:r>
      <w:r w:rsidR="00E1055C" w:rsidRPr="004012EA">
        <w:rPr>
          <w:rFonts w:ascii="Arial" w:hAnsi="Arial" w:cs="Arial"/>
          <w:sz w:val="22"/>
          <w:szCs w:val="22"/>
        </w:rPr>
        <w:t xml:space="preserve">rozpočtu Státního fondu dopravní infrastruktury nebo </w:t>
      </w:r>
      <w:r w:rsidR="0040031D" w:rsidRPr="004012EA">
        <w:rPr>
          <w:rFonts w:ascii="Arial" w:hAnsi="Arial" w:cs="Arial"/>
          <w:sz w:val="22"/>
          <w:szCs w:val="22"/>
        </w:rPr>
        <w:t>rozpočtu Centra pro regionální rozvoj České republiky, státní příspěvkové organizace</w:t>
      </w:r>
      <w:r w:rsidRPr="004012EA">
        <w:rPr>
          <w:rFonts w:ascii="Arial" w:hAnsi="Arial" w:cs="Arial"/>
          <w:sz w:val="22"/>
          <w:szCs w:val="22"/>
        </w:rPr>
        <w:t>, n</w:t>
      </w:r>
      <w:r>
        <w:rPr>
          <w:rFonts w:ascii="Arial" w:hAnsi="Arial" w:cs="Arial"/>
          <w:sz w:val="22"/>
          <w:szCs w:val="22"/>
        </w:rPr>
        <w:t xml:space="preserve">ení objednatel povinen hradit úrok z prodlení za nejvýše </w:t>
      </w:r>
      <w:r w:rsidR="00EE256A">
        <w:rPr>
          <w:rFonts w:ascii="Arial" w:hAnsi="Arial" w:cs="Arial"/>
          <w:sz w:val="22"/>
          <w:szCs w:val="22"/>
        </w:rPr>
        <w:t xml:space="preserve">prvních </w:t>
      </w:r>
      <w:r>
        <w:rPr>
          <w:rFonts w:ascii="Arial" w:hAnsi="Arial" w:cs="Arial"/>
          <w:sz w:val="22"/>
          <w:szCs w:val="22"/>
        </w:rPr>
        <w:t xml:space="preserve">180 dnů prodlení, pokud prokáže, že tyto finanční prostředky nemá k dispozici. Objednatel je však povinen nejpozději do 10 pracovních dnů od obdržení těchto prostředků poukázat dlužnou částku na bankovní účet zhotovitele. Neučiní-li tak, podléhá povinnosti zaplatit úrok z prodlení ve výši 0,05 % z dlužné částky za každý započatý den prodlení od uplynutí 10-ti </w:t>
      </w:r>
      <w:r w:rsidR="00EE256A">
        <w:rPr>
          <w:rFonts w:ascii="Arial" w:hAnsi="Arial" w:cs="Arial"/>
          <w:sz w:val="22"/>
          <w:szCs w:val="22"/>
        </w:rPr>
        <w:t>pracovních dní</w:t>
      </w:r>
      <w:r>
        <w:rPr>
          <w:rFonts w:ascii="Arial" w:hAnsi="Arial" w:cs="Arial"/>
          <w:sz w:val="22"/>
          <w:szCs w:val="22"/>
        </w:rPr>
        <w:t xml:space="preserve"> po obdržení finančních prostředků od poskytovatele dotace.</w:t>
      </w:r>
    </w:p>
    <w:p w:rsidR="000E102E" w:rsidRDefault="000E102E">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13.6 Úrok z prodlení není objednatel povinen zhotoviteli hradit, jestliže objednatel pozastaví </w:t>
      </w:r>
      <w:r>
        <w:rPr>
          <w:rFonts w:ascii="Arial" w:hAnsi="Arial" w:cs="Arial"/>
          <w:sz w:val="22"/>
          <w:szCs w:val="22"/>
        </w:rPr>
        <w:lastRenderedPageBreak/>
        <w:t xml:space="preserve">platbu zhotoviteli podle bodu článku IV., bodu </w:t>
      </w:r>
      <w:r w:rsidRPr="00C73727">
        <w:rPr>
          <w:rFonts w:ascii="Arial" w:hAnsi="Arial" w:cs="Arial"/>
          <w:sz w:val="22"/>
          <w:szCs w:val="22"/>
        </w:rPr>
        <w:t>4.</w:t>
      </w:r>
      <w:r w:rsidR="0040031D" w:rsidRPr="00C73727">
        <w:rPr>
          <w:rFonts w:ascii="Arial" w:hAnsi="Arial" w:cs="Arial"/>
          <w:sz w:val="22"/>
          <w:szCs w:val="22"/>
        </w:rPr>
        <w:t>7</w:t>
      </w:r>
      <w:r>
        <w:rPr>
          <w:rFonts w:ascii="Arial" w:hAnsi="Arial" w:cs="Arial"/>
          <w:sz w:val="22"/>
          <w:szCs w:val="22"/>
        </w:rPr>
        <w:t>.</w:t>
      </w:r>
      <w:r w:rsidR="002401AD">
        <w:rPr>
          <w:rFonts w:ascii="Arial" w:hAnsi="Arial" w:cs="Arial"/>
          <w:sz w:val="22"/>
          <w:szCs w:val="22"/>
        </w:rPr>
        <w:t xml:space="preserve"> </w:t>
      </w:r>
      <w:r>
        <w:rPr>
          <w:rFonts w:ascii="Arial" w:hAnsi="Arial" w:cs="Arial"/>
          <w:sz w:val="22"/>
          <w:szCs w:val="22"/>
        </w:rPr>
        <w:t>této smlouvy.</w:t>
      </w:r>
    </w:p>
    <w:p w:rsidR="0040031D" w:rsidRDefault="0040031D">
      <w:pPr>
        <w:tabs>
          <w:tab w:val="left" w:pos="360"/>
        </w:tabs>
        <w:autoSpaceDE w:val="0"/>
        <w:rPr>
          <w:rFonts w:ascii="Arial" w:hAnsi="Arial" w:cs="Arial"/>
          <w:sz w:val="22"/>
          <w:szCs w:val="22"/>
        </w:rPr>
      </w:pPr>
    </w:p>
    <w:p w:rsidR="000E102E" w:rsidRDefault="000E102E">
      <w:pPr>
        <w:autoSpaceDE w:val="0"/>
        <w:spacing w:line="240" w:lineRule="auto"/>
        <w:ind w:left="360" w:hanging="360"/>
        <w:jc w:val="center"/>
        <w:rPr>
          <w:rFonts w:ascii="Arial" w:hAnsi="Arial" w:cs="Arial"/>
          <w:b/>
          <w:bCs/>
          <w:sz w:val="22"/>
          <w:szCs w:val="22"/>
        </w:rPr>
      </w:pPr>
      <w:r>
        <w:rPr>
          <w:rFonts w:ascii="Arial" w:hAnsi="Arial" w:cs="Arial"/>
          <w:b/>
          <w:bCs/>
          <w:sz w:val="22"/>
          <w:szCs w:val="22"/>
        </w:rPr>
        <w:t>Článek XIV.</w:t>
      </w:r>
    </w:p>
    <w:p w:rsidR="000E102E" w:rsidRDefault="000E102E">
      <w:pPr>
        <w:autoSpaceDE w:val="0"/>
        <w:jc w:val="center"/>
        <w:rPr>
          <w:rFonts w:ascii="Arial" w:hAnsi="Arial" w:cs="Arial"/>
          <w:b/>
          <w:bCs/>
          <w:sz w:val="22"/>
          <w:szCs w:val="22"/>
        </w:rPr>
      </w:pPr>
      <w:r>
        <w:rPr>
          <w:rFonts w:ascii="Arial" w:hAnsi="Arial" w:cs="Arial"/>
          <w:b/>
          <w:bCs/>
          <w:sz w:val="22"/>
          <w:szCs w:val="22"/>
        </w:rPr>
        <w:t>Závěrečná ustanovení</w:t>
      </w:r>
    </w:p>
    <w:p w:rsidR="000E102E" w:rsidRDefault="000E102E">
      <w:pPr>
        <w:tabs>
          <w:tab w:val="left" w:pos="360"/>
        </w:tabs>
        <w:autoSpaceDE w:val="0"/>
        <w:ind w:left="567" w:hanging="567"/>
        <w:rPr>
          <w:rFonts w:ascii="Arial" w:hAnsi="Arial" w:cs="Arial"/>
          <w:color w:val="FF0000"/>
          <w:sz w:val="22"/>
          <w:szCs w:val="22"/>
        </w:rPr>
      </w:pPr>
      <w:r>
        <w:rPr>
          <w:rFonts w:ascii="Arial" w:hAnsi="Arial" w:cs="Arial"/>
          <w:sz w:val="22"/>
          <w:szCs w:val="22"/>
        </w:rPr>
        <w:t>14.1. V případě změny údajů uvedených v záhlaví smlouvy, týkající se smluvních stran, je</w:t>
      </w:r>
      <w:r w:rsidR="00F302CB">
        <w:rPr>
          <w:rFonts w:ascii="Arial" w:hAnsi="Arial" w:cs="Arial"/>
          <w:sz w:val="22"/>
          <w:szCs w:val="22"/>
        </w:rPr>
        <w:t> </w:t>
      </w:r>
      <w:r>
        <w:rPr>
          <w:rFonts w:ascii="Arial" w:hAnsi="Arial" w:cs="Arial"/>
          <w:sz w:val="22"/>
          <w:szCs w:val="22"/>
        </w:rPr>
        <w:t xml:space="preserve">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Default="000E102E">
      <w:pPr>
        <w:autoSpaceDE w:val="0"/>
        <w:spacing w:line="240" w:lineRule="auto"/>
        <w:ind w:left="567" w:hanging="567"/>
        <w:rPr>
          <w:rFonts w:ascii="Arial" w:hAnsi="Arial" w:cs="Arial"/>
          <w:color w:val="FF0000"/>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14.2. Veškerá textová dokumentace, kterou při plnění smlouvy předává či předkládá zhotovitel objednateli, musí být předána či předložena v českém jazyce.</w:t>
      </w:r>
    </w:p>
    <w:p w:rsidR="000E102E" w:rsidRDefault="000E102E">
      <w:pPr>
        <w:autoSpaceDE w:val="0"/>
        <w:spacing w:line="240" w:lineRule="auto"/>
        <w:ind w:left="567" w:hanging="567"/>
        <w:rPr>
          <w:rFonts w:ascii="Arial" w:hAnsi="Arial" w:cs="Arial"/>
          <w:sz w:val="22"/>
          <w:szCs w:val="22"/>
        </w:rPr>
      </w:pPr>
    </w:p>
    <w:p w:rsidR="000E102E" w:rsidRDefault="000E102E">
      <w:pPr>
        <w:autoSpaceDE w:val="0"/>
        <w:ind w:left="540" w:hanging="540"/>
        <w:rPr>
          <w:rFonts w:ascii="Arial" w:hAnsi="Arial" w:cs="Arial"/>
          <w:sz w:val="22"/>
          <w:szCs w:val="22"/>
        </w:rPr>
      </w:pPr>
      <w:r>
        <w:rPr>
          <w:rFonts w:ascii="Arial" w:hAnsi="Arial" w:cs="Arial"/>
          <w:sz w:val="22"/>
          <w:szCs w:val="22"/>
        </w:rPr>
        <w:t>14.3</w:t>
      </w:r>
      <w:r w:rsidR="002401AD">
        <w:rPr>
          <w:rFonts w:ascii="Arial" w:hAnsi="Arial" w:cs="Arial"/>
          <w:sz w:val="22"/>
          <w:szCs w:val="22"/>
        </w:rPr>
        <w:t>.</w:t>
      </w:r>
      <w:r>
        <w:rPr>
          <w:rFonts w:ascii="Arial" w:hAnsi="Arial" w:cs="Arial"/>
          <w:sz w:val="22"/>
          <w:szCs w:val="22"/>
        </w:rPr>
        <w:t xml:space="preserve"> Písemnosti mezi stranami této smlouvy, s jejichž obsahem je spojen vznik, změna nebo zánik práv a povinností upravených touto smlouvou (zejména odstoupení od smlouvy či</w:t>
      </w:r>
      <w:r w:rsidR="00F302CB">
        <w:rPr>
          <w:rFonts w:ascii="Arial" w:hAnsi="Arial" w:cs="Arial"/>
          <w:sz w:val="22"/>
          <w:szCs w:val="22"/>
        </w:rPr>
        <w:t> </w:t>
      </w:r>
      <w:r>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Default="002401AD">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14.4. Jakákoliv ústní ujednání při provádění díla, která nejsou písemně potvrzena oprávněnými zástupci obou smluvních stran, jsou právně neúčinná.</w:t>
      </w:r>
    </w:p>
    <w:p w:rsidR="000E102E" w:rsidRDefault="000E102E">
      <w:pPr>
        <w:autoSpaceDE w:val="0"/>
        <w:spacing w:line="240" w:lineRule="auto"/>
        <w:ind w:left="567" w:hanging="567"/>
        <w:rPr>
          <w:rFonts w:ascii="Arial" w:hAnsi="Arial" w:cs="Arial"/>
          <w:sz w:val="22"/>
          <w:szCs w:val="22"/>
        </w:rPr>
      </w:pPr>
    </w:p>
    <w:p w:rsidR="000E102E" w:rsidRDefault="000E102E">
      <w:pPr>
        <w:ind w:left="567" w:hanging="567"/>
        <w:rPr>
          <w:rFonts w:ascii="Arial" w:hAnsi="Arial" w:cs="Arial"/>
          <w:sz w:val="22"/>
          <w:szCs w:val="22"/>
        </w:rPr>
      </w:pPr>
      <w:r>
        <w:rPr>
          <w:rFonts w:ascii="Arial" w:hAnsi="Arial" w:cs="Arial"/>
          <w:sz w:val="22"/>
          <w:szCs w:val="22"/>
        </w:rPr>
        <w:t xml:space="preserve">14.5. Smlouvu lze měnit pouze písemnými </w:t>
      </w:r>
      <w:r w:rsidR="00770A3F" w:rsidRPr="00770A3F">
        <w:rPr>
          <w:rFonts w:ascii="Arial" w:hAnsi="Arial" w:cs="Arial"/>
          <w:sz w:val="22"/>
          <w:szCs w:val="22"/>
        </w:rPr>
        <w:t xml:space="preserve">vzestupně číslovanými </w:t>
      </w:r>
      <w:r>
        <w:rPr>
          <w:rFonts w:ascii="Arial" w:hAnsi="Arial" w:cs="Arial"/>
          <w:sz w:val="22"/>
          <w:szCs w:val="22"/>
        </w:rPr>
        <w:t xml:space="preserve">dodatky podepsanými </w:t>
      </w:r>
      <w:r w:rsidR="00EE256A">
        <w:rPr>
          <w:rFonts w:ascii="Arial" w:hAnsi="Arial" w:cs="Arial"/>
          <w:sz w:val="22"/>
          <w:szCs w:val="22"/>
        </w:rPr>
        <w:t>oprávněnými</w:t>
      </w:r>
      <w:r>
        <w:rPr>
          <w:rFonts w:ascii="Arial" w:hAnsi="Arial" w:cs="Arial"/>
          <w:sz w:val="22"/>
          <w:szCs w:val="22"/>
        </w:rPr>
        <w:t xml:space="preserve"> zástupci obou smluvních stran. To se týká veškerých víceprací, méněprací a změny díla včetně případných změn stavby oproti projektové dokumentaci. Tyto musí být současně předem odsouhlaseny technickým zástupcem objednatele. Rozsah a</w:t>
      </w:r>
      <w:r w:rsidR="00F302CB">
        <w:rPr>
          <w:rFonts w:ascii="Arial" w:hAnsi="Arial" w:cs="Arial"/>
          <w:sz w:val="22"/>
          <w:szCs w:val="22"/>
        </w:rPr>
        <w:t> </w:t>
      </w:r>
      <w:r>
        <w:rPr>
          <w:rFonts w:ascii="Arial" w:hAnsi="Arial" w:cs="Arial"/>
          <w:sz w:val="22"/>
          <w:szCs w:val="22"/>
        </w:rPr>
        <w:t>hodnota případných víceprací nebo dodatečných prací (dále jen „vícepráce“) musí být vždy před uzavřením dodatku nebo jin</w:t>
      </w:r>
      <w:r w:rsidR="00EE256A">
        <w:rPr>
          <w:rFonts w:ascii="Arial" w:hAnsi="Arial" w:cs="Arial"/>
          <w:sz w:val="22"/>
          <w:szCs w:val="22"/>
        </w:rPr>
        <w:t>é</w:t>
      </w:r>
      <w:r>
        <w:rPr>
          <w:rFonts w:ascii="Arial" w:hAnsi="Arial" w:cs="Arial"/>
          <w:sz w:val="22"/>
          <w:szCs w:val="22"/>
        </w:rPr>
        <w:t xml:space="preserve"> změn</w:t>
      </w:r>
      <w:r w:rsidR="00EE256A">
        <w:rPr>
          <w:rFonts w:ascii="Arial" w:hAnsi="Arial" w:cs="Arial"/>
          <w:sz w:val="22"/>
          <w:szCs w:val="22"/>
        </w:rPr>
        <w:t>y</w:t>
      </w:r>
      <w:r>
        <w:rPr>
          <w:rFonts w:ascii="Arial" w:hAnsi="Arial" w:cs="Arial"/>
          <w:sz w:val="22"/>
          <w:szCs w:val="22"/>
        </w:rPr>
        <w:t xml:space="preserve"> této smlouvy projednány a schváleny Radou Středočeského kraje. V případě, že zhotovitel provede vícepráce bez toho, aby jejich rozsah a hodnota byly předem schváleny Radou Středočeského kraje, nebude mít nárok na úhradu jejich ceny a takové vícepráce budou považovány za součást předmětu díla dle této smlouvy bez navýšení ceny díla.</w:t>
      </w:r>
    </w:p>
    <w:p w:rsidR="000E102E" w:rsidRDefault="000E102E">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14.6. Ostatní vztahy smluvních stran v této smlouvě výslovně neupravené se řídí občanským zákoníkem.</w:t>
      </w:r>
    </w:p>
    <w:p w:rsidR="000E102E" w:rsidRDefault="000E102E">
      <w:pPr>
        <w:autoSpaceDE w:val="0"/>
        <w:spacing w:line="240" w:lineRule="auto"/>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14.7. Tato smlouva je vyhotovena v 5 stejnopisech, z nichž objednatel obdrží 3 stejnopisy </w:t>
      </w:r>
      <w:r>
        <w:rPr>
          <w:rFonts w:ascii="Arial" w:hAnsi="Arial" w:cs="Arial"/>
          <w:sz w:val="22"/>
          <w:szCs w:val="22"/>
        </w:rPr>
        <w:lastRenderedPageBreak/>
        <w:t>a</w:t>
      </w:r>
      <w:r w:rsidR="00F302CB">
        <w:rPr>
          <w:rFonts w:ascii="Arial" w:hAnsi="Arial" w:cs="Arial"/>
          <w:sz w:val="22"/>
          <w:szCs w:val="22"/>
        </w:rPr>
        <w:t> </w:t>
      </w:r>
      <w:r>
        <w:rPr>
          <w:rFonts w:ascii="Arial" w:hAnsi="Arial" w:cs="Arial"/>
          <w:sz w:val="22"/>
          <w:szCs w:val="22"/>
        </w:rPr>
        <w:t>zhotovitel 2 stejnopisy.</w:t>
      </w:r>
    </w:p>
    <w:p w:rsidR="000E102E" w:rsidRDefault="000E102E">
      <w:pPr>
        <w:autoSpaceDE w:val="0"/>
        <w:spacing w:line="240" w:lineRule="auto"/>
        <w:ind w:left="567" w:hanging="567"/>
        <w:rPr>
          <w:rFonts w:ascii="Arial" w:hAnsi="Arial" w:cs="Arial"/>
          <w:sz w:val="22"/>
          <w:szCs w:val="22"/>
        </w:rPr>
      </w:pPr>
    </w:p>
    <w:p w:rsidR="000E102E" w:rsidRDefault="000E102E" w:rsidP="00694748">
      <w:pPr>
        <w:shd w:val="clear" w:color="auto" w:fill="FFFFFF" w:themeFill="background1"/>
        <w:tabs>
          <w:tab w:val="left" w:pos="360"/>
        </w:tabs>
        <w:autoSpaceDE w:val="0"/>
        <w:ind w:left="567" w:hanging="567"/>
        <w:rPr>
          <w:rFonts w:ascii="Arial" w:hAnsi="Arial" w:cs="Arial"/>
          <w:sz w:val="22"/>
          <w:szCs w:val="22"/>
          <w:shd w:val="clear" w:color="auto" w:fill="FFFF00"/>
        </w:rPr>
      </w:pPr>
      <w:r>
        <w:rPr>
          <w:rFonts w:ascii="Arial" w:hAnsi="Arial" w:cs="Arial"/>
          <w:sz w:val="22"/>
          <w:szCs w:val="22"/>
        </w:rPr>
        <w:t xml:space="preserve">14.8. Smluvní strany prohlašují, že si smlouvu přečetly, s obsahem souhlasí a na důkaz jejich svobodné, pravé a vážné vůle připojují své podpisy. Uzavření této smlouvy bylo schváleno usnesením Rady </w:t>
      </w:r>
      <w:r w:rsidRPr="00694748">
        <w:rPr>
          <w:rFonts w:ascii="Arial" w:hAnsi="Arial" w:cs="Arial"/>
          <w:sz w:val="22"/>
          <w:szCs w:val="22"/>
        </w:rPr>
        <w:t xml:space="preserve">Středočeského kraje ze dne </w:t>
      </w:r>
      <w:r w:rsidR="00694748" w:rsidRPr="00EE1640">
        <w:rPr>
          <w:rFonts w:ascii="Arial" w:hAnsi="Arial" w:cs="Arial"/>
          <w:sz w:val="22"/>
          <w:szCs w:val="22"/>
          <w:shd w:val="clear" w:color="auto" w:fill="FFFFFF" w:themeFill="background1"/>
        </w:rPr>
        <w:t>……………………..</w:t>
      </w:r>
      <w:r w:rsidRPr="00694748">
        <w:rPr>
          <w:rFonts w:ascii="Arial" w:hAnsi="Arial" w:cs="Arial"/>
          <w:sz w:val="22"/>
          <w:szCs w:val="22"/>
        </w:rPr>
        <w:t xml:space="preserve"> č. usnesení</w:t>
      </w:r>
      <w:r w:rsidRPr="00694748">
        <w:t xml:space="preserve"> </w:t>
      </w:r>
      <w:r w:rsidR="00694748" w:rsidRPr="00EE1640">
        <w:rPr>
          <w:rFonts w:ascii="Arial" w:hAnsi="Arial" w:cs="Arial"/>
          <w:sz w:val="22"/>
          <w:szCs w:val="22"/>
          <w:shd w:val="clear" w:color="auto" w:fill="FFFFFF" w:themeFill="background1"/>
        </w:rPr>
        <w:t>………………………….</w:t>
      </w:r>
      <w:r w:rsidRPr="00EE1640">
        <w:rPr>
          <w:rFonts w:ascii="Arial" w:hAnsi="Arial" w:cs="Arial"/>
          <w:sz w:val="22"/>
          <w:szCs w:val="22"/>
          <w:shd w:val="clear" w:color="auto" w:fill="FFFFFF" w:themeFill="background1"/>
        </w:rPr>
        <w:t>.</w:t>
      </w:r>
    </w:p>
    <w:p w:rsidR="00EE256A" w:rsidRDefault="00EE256A">
      <w:pPr>
        <w:tabs>
          <w:tab w:val="left" w:pos="360"/>
        </w:tabs>
        <w:autoSpaceDE w:val="0"/>
        <w:ind w:left="567" w:hanging="567"/>
        <w:rPr>
          <w:rFonts w:ascii="Arial" w:hAnsi="Arial" w:cs="Arial"/>
          <w:sz w:val="22"/>
          <w:szCs w:val="22"/>
        </w:rPr>
      </w:pP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 xml:space="preserve">14.9. Veškerá ujednání, technické podmínky a jiná ustanovení uvedená v nabídce zhotovitele, podané v rámci zadávacího řízení </w:t>
      </w:r>
      <w:r w:rsidR="00EE256A">
        <w:rPr>
          <w:rFonts w:ascii="Arial" w:hAnsi="Arial" w:cs="Arial"/>
          <w:sz w:val="22"/>
          <w:szCs w:val="22"/>
        </w:rPr>
        <w:t>Veřejné zakázky</w:t>
      </w:r>
      <w:r>
        <w:rPr>
          <w:rFonts w:ascii="Arial" w:hAnsi="Arial" w:cs="Arial"/>
          <w:sz w:val="22"/>
          <w:szCs w:val="22"/>
        </w:rPr>
        <w:t>, jsou nedílnou součástí této smlouvy, pokud tato smlouva nestanoví jinak (viz čl. I smlouvy).</w:t>
      </w:r>
    </w:p>
    <w:p w:rsidR="000E102E" w:rsidRDefault="000E102E">
      <w:pPr>
        <w:tabs>
          <w:tab w:val="left" w:pos="360"/>
        </w:tabs>
        <w:autoSpaceDE w:val="0"/>
        <w:ind w:left="567" w:hanging="567"/>
        <w:rPr>
          <w:rFonts w:ascii="Arial" w:hAnsi="Arial" w:cs="Arial"/>
          <w:sz w:val="22"/>
          <w:szCs w:val="22"/>
        </w:rPr>
      </w:pPr>
    </w:p>
    <w:p w:rsidR="000E102E" w:rsidRDefault="000E102E" w:rsidP="009F1257">
      <w:pPr>
        <w:numPr>
          <w:ilvl w:val="1"/>
          <w:numId w:val="29"/>
        </w:numPr>
        <w:tabs>
          <w:tab w:val="left" w:pos="360"/>
        </w:tabs>
        <w:autoSpaceDE w:val="0"/>
        <w:rPr>
          <w:rFonts w:ascii="Arial" w:hAnsi="Arial" w:cs="Arial"/>
          <w:sz w:val="22"/>
          <w:szCs w:val="22"/>
        </w:rPr>
      </w:pPr>
      <w:r>
        <w:rPr>
          <w:rFonts w:ascii="Arial" w:hAnsi="Arial" w:cs="Arial"/>
          <w:sz w:val="22"/>
          <w:szCs w:val="22"/>
        </w:rPr>
        <w:t>Nedílnou součást této smlouvy tvoří následující přílohy:</w:t>
      </w: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ab/>
        <w:t>Příloha č. 1: Harmonogram plnění /</w:t>
      </w:r>
      <w:r w:rsidR="005030DD">
        <w:rPr>
          <w:rFonts w:ascii="Arial" w:hAnsi="Arial" w:cs="Arial"/>
          <w:sz w:val="22"/>
          <w:szCs w:val="22"/>
          <w:shd w:val="clear" w:color="auto" w:fill="FFFF00"/>
        </w:rPr>
        <w:t>bude vypracován</w:t>
      </w:r>
      <w:r>
        <w:rPr>
          <w:rFonts w:ascii="Arial" w:hAnsi="Arial" w:cs="Arial"/>
          <w:sz w:val="22"/>
          <w:szCs w:val="22"/>
          <w:shd w:val="clear" w:color="auto" w:fill="FFFF00"/>
        </w:rPr>
        <w:t xml:space="preserve"> až před uzavřením smlouvy o dílo v návaznosti na znalost konkrétního termínu uzavření smlouvy. </w:t>
      </w:r>
      <w:r w:rsidR="005030DD">
        <w:rPr>
          <w:rFonts w:ascii="Arial" w:hAnsi="Arial" w:cs="Arial"/>
          <w:sz w:val="22"/>
          <w:szCs w:val="22"/>
          <w:shd w:val="clear" w:color="auto" w:fill="FFFF00"/>
        </w:rPr>
        <w:t>Návrh</w:t>
      </w:r>
      <w:r>
        <w:rPr>
          <w:rFonts w:ascii="Arial" w:hAnsi="Arial" w:cs="Arial"/>
          <w:sz w:val="22"/>
          <w:szCs w:val="22"/>
          <w:shd w:val="clear" w:color="auto" w:fill="FFFF00"/>
        </w:rPr>
        <w:t xml:space="preserve"> </w:t>
      </w:r>
      <w:r w:rsidR="005030DD">
        <w:rPr>
          <w:rFonts w:ascii="Arial" w:hAnsi="Arial" w:cs="Arial"/>
          <w:sz w:val="22"/>
          <w:szCs w:val="22"/>
          <w:shd w:val="clear" w:color="auto" w:fill="FFFF00"/>
        </w:rPr>
        <w:t>přiložený v </w:t>
      </w:r>
      <w:r>
        <w:rPr>
          <w:rFonts w:ascii="Arial" w:hAnsi="Arial" w:cs="Arial"/>
          <w:sz w:val="22"/>
          <w:szCs w:val="22"/>
          <w:shd w:val="clear" w:color="auto" w:fill="FFFF00"/>
        </w:rPr>
        <w:t>nabídce</w:t>
      </w:r>
      <w:r w:rsidR="005030DD">
        <w:rPr>
          <w:rFonts w:ascii="Arial" w:hAnsi="Arial" w:cs="Arial"/>
          <w:sz w:val="22"/>
          <w:szCs w:val="22"/>
          <w:shd w:val="clear" w:color="auto" w:fill="FFFF00"/>
        </w:rPr>
        <w:t xml:space="preserve"> uchazeče</w:t>
      </w:r>
      <w:r>
        <w:rPr>
          <w:rFonts w:ascii="Arial" w:hAnsi="Arial" w:cs="Arial"/>
          <w:sz w:val="22"/>
          <w:szCs w:val="22"/>
          <w:shd w:val="clear" w:color="auto" w:fill="FFFF00"/>
        </w:rPr>
        <w:t>, netvoří součást nabídky a nebude předmětem posuzování nabídky</w:t>
      </w:r>
      <w:r>
        <w:rPr>
          <w:rFonts w:ascii="Arial" w:hAnsi="Arial" w:cs="Arial"/>
          <w:sz w:val="22"/>
          <w:szCs w:val="22"/>
        </w:rPr>
        <w:t>/</w:t>
      </w: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ab/>
        <w:t>Příloha č. 2: Formulář pro ohlášení změn stavby /přiloženo zadavatelem/</w:t>
      </w:r>
    </w:p>
    <w:p w:rsidR="000E102E" w:rsidRDefault="000E102E">
      <w:pPr>
        <w:tabs>
          <w:tab w:val="left" w:pos="360"/>
        </w:tabs>
        <w:autoSpaceDE w:val="0"/>
        <w:ind w:left="567" w:hanging="567"/>
        <w:rPr>
          <w:rFonts w:ascii="Arial" w:hAnsi="Arial" w:cs="Arial"/>
          <w:sz w:val="22"/>
          <w:szCs w:val="22"/>
        </w:rPr>
      </w:pPr>
      <w:r>
        <w:rPr>
          <w:rFonts w:ascii="Arial" w:hAnsi="Arial" w:cs="Arial"/>
          <w:sz w:val="22"/>
          <w:szCs w:val="22"/>
        </w:rPr>
        <w:tab/>
        <w:t>Příloha č. 3: Oceněný výkaz výměr /</w:t>
      </w:r>
      <w:r>
        <w:rPr>
          <w:rFonts w:ascii="Arial" w:hAnsi="Arial" w:cs="Arial"/>
          <w:sz w:val="22"/>
          <w:szCs w:val="22"/>
          <w:shd w:val="clear" w:color="auto" w:fill="FFFF00"/>
        </w:rPr>
        <w:t>příloha bude předložena v nabídce//přikládá uchazeč/</w:t>
      </w:r>
    </w:p>
    <w:p w:rsidR="000E102E" w:rsidRPr="007534A4" w:rsidRDefault="000E102E">
      <w:pPr>
        <w:tabs>
          <w:tab w:val="left" w:pos="360"/>
        </w:tabs>
        <w:autoSpaceDE w:val="0"/>
        <w:ind w:left="567" w:hanging="567"/>
        <w:rPr>
          <w:rFonts w:ascii="Arial" w:hAnsi="Arial" w:cs="Arial"/>
          <w:sz w:val="22"/>
          <w:szCs w:val="22"/>
        </w:rPr>
      </w:pPr>
      <w:r>
        <w:rPr>
          <w:rFonts w:ascii="Arial" w:hAnsi="Arial" w:cs="Arial"/>
          <w:sz w:val="22"/>
          <w:szCs w:val="22"/>
        </w:rPr>
        <w:tab/>
        <w:t xml:space="preserve">Příloha č. 4: </w:t>
      </w:r>
      <w:r w:rsidR="007534A4" w:rsidRPr="007534A4">
        <w:rPr>
          <w:rFonts w:ascii="Arial" w:hAnsi="Arial" w:cs="Arial"/>
          <w:sz w:val="22"/>
          <w:szCs w:val="22"/>
        </w:rPr>
        <w:t>Vzor</w:t>
      </w:r>
      <w:r w:rsidR="007534A4" w:rsidRPr="007534A4">
        <w:rPr>
          <w:rFonts w:ascii="Arial" w:hAnsi="Arial" w:cs="Arial"/>
          <w:b/>
          <w:sz w:val="22"/>
          <w:szCs w:val="22"/>
        </w:rPr>
        <w:t xml:space="preserve"> </w:t>
      </w:r>
      <w:r w:rsidR="007534A4" w:rsidRPr="003C5F9A">
        <w:rPr>
          <w:rFonts w:ascii="Arial" w:hAnsi="Arial" w:cs="Arial"/>
          <w:sz w:val="22"/>
          <w:szCs w:val="22"/>
        </w:rPr>
        <w:t>-</w:t>
      </w:r>
      <w:r w:rsidR="007534A4" w:rsidRPr="007534A4">
        <w:rPr>
          <w:rFonts w:ascii="Arial" w:hAnsi="Arial" w:cs="Arial"/>
          <w:b/>
          <w:sz w:val="22"/>
          <w:szCs w:val="22"/>
        </w:rPr>
        <w:t xml:space="preserve"> </w:t>
      </w:r>
      <w:r w:rsidR="007534A4" w:rsidRPr="007534A4">
        <w:rPr>
          <w:rFonts w:ascii="Arial" w:hAnsi="Arial" w:cs="Arial"/>
          <w:sz w:val="22"/>
          <w:szCs w:val="22"/>
        </w:rPr>
        <w:t>Jednotný vizuální styl Středočeského kraje</w:t>
      </w:r>
    </w:p>
    <w:p w:rsidR="00785A23" w:rsidRDefault="000E102E" w:rsidP="00D52E8F">
      <w:pPr>
        <w:tabs>
          <w:tab w:val="left" w:pos="360"/>
        </w:tabs>
        <w:autoSpaceDE w:val="0"/>
        <w:ind w:left="567" w:hanging="567"/>
        <w:rPr>
          <w:rFonts w:ascii="Arial" w:hAnsi="Arial" w:cs="Arial"/>
          <w:sz w:val="22"/>
          <w:szCs w:val="22"/>
        </w:rPr>
      </w:pPr>
      <w:r>
        <w:rPr>
          <w:rFonts w:ascii="Arial" w:hAnsi="Arial" w:cs="Arial"/>
          <w:sz w:val="22"/>
          <w:szCs w:val="22"/>
        </w:rPr>
        <w:tab/>
        <w:t>Příloha č. 5: Pojistná smlouva/pojistný certifikát – pojištění odpovědnosti za škodu</w:t>
      </w:r>
      <w:r>
        <w:rPr>
          <w:rFonts w:ascii="Arial" w:hAnsi="Arial" w:cs="Arial"/>
          <w:sz w:val="22"/>
          <w:szCs w:val="22"/>
        </w:rPr>
        <w:tab/>
      </w:r>
      <w:r>
        <w:rPr>
          <w:rFonts w:ascii="Arial" w:hAnsi="Arial" w:cs="Arial"/>
          <w:sz w:val="22"/>
          <w:szCs w:val="22"/>
          <w:shd w:val="clear" w:color="auto" w:fill="FFFF00"/>
        </w:rPr>
        <w:t>/přikládá vybraný uchazeč při podpisu smlouvy</w:t>
      </w:r>
      <w:r w:rsidR="00E00CB2">
        <w:rPr>
          <w:rFonts w:ascii="Arial" w:hAnsi="Arial" w:cs="Arial"/>
          <w:sz w:val="22"/>
          <w:szCs w:val="22"/>
          <w:shd w:val="clear" w:color="auto" w:fill="FFFF00"/>
        </w:rPr>
        <w:t>/</w:t>
      </w:r>
      <w:r w:rsidR="00D52E8F">
        <w:rPr>
          <w:rFonts w:ascii="Arial" w:hAnsi="Arial" w:cs="Arial"/>
          <w:sz w:val="22"/>
          <w:szCs w:val="22"/>
        </w:rPr>
        <w:t xml:space="preserve"> </w:t>
      </w:r>
    </w:p>
    <w:p w:rsidR="007534A4" w:rsidRPr="00B118F4" w:rsidRDefault="009C0827" w:rsidP="009C0827">
      <w:pPr>
        <w:tabs>
          <w:tab w:val="left" w:pos="360"/>
        </w:tabs>
        <w:suppressAutoHyphens w:val="0"/>
        <w:autoSpaceDE w:val="0"/>
        <w:autoSpaceDN w:val="0"/>
        <w:adjustRightInd w:val="0"/>
        <w:rPr>
          <w:rFonts w:ascii="Arial" w:hAnsi="Arial" w:cs="Arial"/>
          <w:sz w:val="22"/>
          <w:szCs w:val="22"/>
        </w:rPr>
      </w:pPr>
      <w:r>
        <w:rPr>
          <w:rFonts w:ascii="Arial" w:hAnsi="Arial" w:cs="Arial"/>
          <w:sz w:val="22"/>
          <w:szCs w:val="22"/>
        </w:rPr>
        <w:t xml:space="preserve">      </w:t>
      </w:r>
      <w:r w:rsidR="007534A4" w:rsidRPr="00B118F4">
        <w:rPr>
          <w:rFonts w:ascii="Arial" w:hAnsi="Arial" w:cs="Arial"/>
          <w:sz w:val="22"/>
          <w:szCs w:val="22"/>
        </w:rPr>
        <w:t xml:space="preserve">Volná samostatná příloha č. 6 na CD  - Zadávací dokumentace Veřejné zakázky </w:t>
      </w:r>
    </w:p>
    <w:p w:rsidR="000E102E" w:rsidRDefault="009C0827" w:rsidP="009C0827">
      <w:pPr>
        <w:tabs>
          <w:tab w:val="left" w:pos="360"/>
        </w:tabs>
        <w:autoSpaceDE w:val="0"/>
        <w:rPr>
          <w:rFonts w:ascii="Arial" w:hAnsi="Arial" w:cs="Arial"/>
          <w:sz w:val="22"/>
          <w:szCs w:val="22"/>
        </w:rPr>
      </w:pPr>
      <w:r>
        <w:rPr>
          <w:rFonts w:ascii="Arial" w:hAnsi="Arial" w:cs="Arial"/>
          <w:sz w:val="22"/>
          <w:szCs w:val="22"/>
        </w:rPr>
        <w:t xml:space="preserve">     </w:t>
      </w:r>
      <w:r w:rsidR="007534A4" w:rsidRPr="00B118F4">
        <w:rPr>
          <w:rFonts w:ascii="Arial" w:hAnsi="Arial" w:cs="Arial"/>
          <w:sz w:val="22"/>
          <w:szCs w:val="22"/>
        </w:rPr>
        <w:t xml:space="preserve"> Volná samostatná příloha č. 7 na CD - Nabídka zhotovitele na Veřejnou zakázku.</w:t>
      </w:r>
    </w:p>
    <w:p w:rsidR="002774DE" w:rsidRDefault="002774DE">
      <w:pPr>
        <w:autoSpaceDE w:val="0"/>
        <w:rPr>
          <w:rFonts w:ascii="Arial" w:hAnsi="Arial" w:cs="Arial"/>
          <w:sz w:val="22"/>
          <w:szCs w:val="22"/>
        </w:rPr>
      </w:pPr>
    </w:p>
    <w:p w:rsidR="000E102E" w:rsidRDefault="000E102E">
      <w:pPr>
        <w:autoSpaceDE w:val="0"/>
        <w:rPr>
          <w:rFonts w:ascii="Arial" w:hAnsi="Arial" w:cs="Arial"/>
          <w:sz w:val="22"/>
          <w:szCs w:val="22"/>
        </w:rPr>
      </w:pPr>
      <w:r>
        <w:rPr>
          <w:rFonts w:ascii="Arial" w:hAnsi="Arial" w:cs="Arial"/>
          <w:sz w:val="22"/>
          <w:szCs w:val="22"/>
        </w:rPr>
        <w:t>V ……… dne…………………..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 Praze dne …….……………..</w:t>
      </w:r>
    </w:p>
    <w:p w:rsidR="002774DE" w:rsidRDefault="000E102E">
      <w:pPr>
        <w:autoSpaceDE w:val="0"/>
        <w:rPr>
          <w:rFonts w:ascii="Arial" w:hAnsi="Arial" w:cs="Arial"/>
          <w:sz w:val="22"/>
          <w:szCs w:val="22"/>
        </w:rPr>
      </w:pPr>
      <w:r>
        <w:rPr>
          <w:rFonts w:ascii="Arial" w:hAnsi="Arial" w:cs="Arial"/>
          <w:sz w:val="22"/>
          <w:szCs w:val="22"/>
        </w:rPr>
        <w:t xml:space="preserve">               </w:t>
      </w:r>
    </w:p>
    <w:p w:rsidR="000E102E" w:rsidRDefault="002774DE">
      <w:pPr>
        <w:autoSpaceDE w:val="0"/>
        <w:rPr>
          <w:rFonts w:ascii="Arial" w:hAnsi="Arial" w:cs="Arial"/>
          <w:b/>
          <w:bCs/>
          <w:sz w:val="22"/>
          <w:szCs w:val="22"/>
        </w:rPr>
      </w:pPr>
      <w:r>
        <w:rPr>
          <w:rFonts w:ascii="Arial" w:hAnsi="Arial" w:cs="Arial"/>
          <w:sz w:val="22"/>
          <w:szCs w:val="22"/>
        </w:rPr>
        <w:t xml:space="preserve">        </w:t>
      </w:r>
      <w:r w:rsidR="000E102E">
        <w:rPr>
          <w:rFonts w:ascii="Arial" w:hAnsi="Arial" w:cs="Arial"/>
          <w:sz w:val="22"/>
          <w:szCs w:val="22"/>
        </w:rPr>
        <w:t>Zhotovitel</w:t>
      </w:r>
      <w:r w:rsidR="000E102E">
        <w:rPr>
          <w:rFonts w:ascii="Arial" w:hAnsi="Arial" w:cs="Arial"/>
          <w:sz w:val="22"/>
          <w:szCs w:val="22"/>
        </w:rPr>
        <w:tab/>
      </w:r>
      <w:r w:rsidR="000E102E">
        <w:rPr>
          <w:rFonts w:ascii="Arial" w:hAnsi="Arial" w:cs="Arial"/>
          <w:sz w:val="22"/>
          <w:szCs w:val="22"/>
        </w:rPr>
        <w:tab/>
      </w:r>
      <w:r w:rsidR="000E102E">
        <w:rPr>
          <w:rFonts w:ascii="Arial" w:hAnsi="Arial" w:cs="Arial"/>
          <w:sz w:val="22"/>
          <w:szCs w:val="22"/>
        </w:rPr>
        <w:tab/>
      </w:r>
      <w:r w:rsidR="000E102E">
        <w:rPr>
          <w:rFonts w:ascii="Arial" w:hAnsi="Arial" w:cs="Arial"/>
          <w:sz w:val="22"/>
          <w:szCs w:val="22"/>
        </w:rPr>
        <w:tab/>
      </w:r>
      <w:r w:rsidR="000E102E">
        <w:rPr>
          <w:rFonts w:ascii="Arial" w:hAnsi="Arial" w:cs="Arial"/>
          <w:sz w:val="22"/>
          <w:szCs w:val="22"/>
        </w:rPr>
        <w:tab/>
      </w:r>
      <w:r w:rsidR="000E102E">
        <w:rPr>
          <w:rFonts w:ascii="Arial" w:hAnsi="Arial" w:cs="Arial"/>
          <w:sz w:val="22"/>
          <w:szCs w:val="22"/>
        </w:rPr>
        <w:tab/>
        <w:t xml:space="preserve">           Objednatel </w:t>
      </w:r>
    </w:p>
    <w:p w:rsidR="002774DE" w:rsidRDefault="00F302CB" w:rsidP="002774DE">
      <w:pPr>
        <w:autoSpaceDE w:val="0"/>
        <w:jc w:val="left"/>
        <w:rPr>
          <w:rFonts w:ascii="Arial" w:hAnsi="Arial" w:cs="Arial"/>
          <w:sz w:val="22"/>
          <w:szCs w:val="22"/>
        </w:rPr>
      </w:pPr>
      <w:r w:rsidRPr="00F302CB">
        <w:rPr>
          <w:rFonts w:ascii="Arial" w:hAnsi="Arial" w:cs="Arial"/>
          <w:b/>
          <w:bCs/>
          <w:sz w:val="22"/>
          <w:szCs w:val="22"/>
        </w:rPr>
        <w:t xml:space="preserve">    (</w:t>
      </w:r>
      <w:r w:rsidR="002774DE" w:rsidRPr="00F302CB">
        <w:rPr>
          <w:rFonts w:ascii="Arial" w:hAnsi="Arial" w:cs="Arial"/>
          <w:b/>
          <w:sz w:val="22"/>
          <w:szCs w:val="22"/>
        </w:rPr>
        <w:t>d</w:t>
      </w:r>
      <w:r w:rsidR="002774DE" w:rsidRPr="00F302CB">
        <w:rPr>
          <w:rFonts w:ascii="Arial" w:hAnsi="Arial" w:cs="Arial"/>
          <w:b/>
          <w:sz w:val="22"/>
          <w:szCs w:val="22"/>
          <w:shd w:val="clear" w:color="auto" w:fill="FFFF00"/>
        </w:rPr>
        <w:t>oplní uchazeč</w:t>
      </w:r>
      <w:r w:rsidR="002774DE" w:rsidRPr="00F302CB">
        <w:rPr>
          <w:rFonts w:ascii="Arial" w:hAnsi="Arial" w:cs="Arial"/>
          <w:b/>
          <w:sz w:val="22"/>
          <w:szCs w:val="22"/>
        </w:rPr>
        <w:t>…)</w:t>
      </w:r>
      <w:r w:rsidR="000E102E" w:rsidRPr="00F302CB">
        <w:rPr>
          <w:rFonts w:ascii="Arial" w:hAnsi="Arial" w:cs="Arial"/>
          <w:bCs/>
          <w:sz w:val="22"/>
          <w:szCs w:val="22"/>
        </w:rPr>
        <w:tab/>
      </w:r>
      <w:r w:rsidR="000E102E">
        <w:rPr>
          <w:rFonts w:ascii="Arial" w:hAnsi="Arial" w:cs="Arial"/>
          <w:b/>
          <w:bCs/>
          <w:sz w:val="22"/>
          <w:szCs w:val="22"/>
        </w:rPr>
        <w:tab/>
      </w:r>
      <w:r>
        <w:rPr>
          <w:rFonts w:ascii="Arial" w:hAnsi="Arial" w:cs="Arial"/>
          <w:b/>
          <w:bCs/>
          <w:sz w:val="22"/>
          <w:szCs w:val="22"/>
        </w:rPr>
        <w:t xml:space="preserve">                          </w:t>
      </w:r>
      <w:r w:rsidR="000E102E">
        <w:rPr>
          <w:rFonts w:ascii="Arial" w:hAnsi="Arial" w:cs="Arial"/>
          <w:b/>
          <w:bCs/>
          <w:sz w:val="22"/>
          <w:szCs w:val="22"/>
        </w:rPr>
        <w:tab/>
        <w:t xml:space="preserve"> </w:t>
      </w:r>
      <w:r>
        <w:rPr>
          <w:rFonts w:ascii="Arial" w:hAnsi="Arial" w:cs="Arial"/>
          <w:b/>
          <w:bCs/>
          <w:sz w:val="22"/>
          <w:szCs w:val="22"/>
        </w:rPr>
        <w:t xml:space="preserve">     </w:t>
      </w:r>
      <w:r w:rsidR="000E102E">
        <w:rPr>
          <w:rFonts w:ascii="Arial" w:hAnsi="Arial" w:cs="Arial"/>
          <w:b/>
          <w:bCs/>
          <w:sz w:val="22"/>
          <w:szCs w:val="22"/>
        </w:rPr>
        <w:t>Středočeský</w:t>
      </w:r>
      <w:r w:rsidR="002774DE">
        <w:rPr>
          <w:rFonts w:ascii="Arial" w:hAnsi="Arial" w:cs="Arial"/>
          <w:b/>
          <w:bCs/>
          <w:sz w:val="22"/>
          <w:szCs w:val="22"/>
        </w:rPr>
        <w:t xml:space="preserve"> </w:t>
      </w:r>
      <w:r w:rsidR="000E102E">
        <w:rPr>
          <w:rFonts w:ascii="Arial" w:hAnsi="Arial" w:cs="Arial"/>
          <w:b/>
          <w:bCs/>
          <w:sz w:val="22"/>
          <w:szCs w:val="22"/>
        </w:rPr>
        <w:t xml:space="preserve">kraj         </w:t>
      </w:r>
      <w:r w:rsidR="002774DE">
        <w:rPr>
          <w:rFonts w:ascii="Arial" w:hAnsi="Arial" w:cs="Arial"/>
          <w:b/>
          <w:bCs/>
          <w:sz w:val="22"/>
          <w:szCs w:val="22"/>
        </w:rPr>
        <w:t xml:space="preserve">       </w:t>
      </w:r>
      <w:r w:rsidR="000E102E">
        <w:rPr>
          <w:rFonts w:ascii="Arial" w:hAnsi="Arial" w:cs="Arial"/>
          <w:sz w:val="22"/>
          <w:szCs w:val="22"/>
        </w:rPr>
        <w:t xml:space="preserve">                                                                 </w:t>
      </w:r>
      <w:r w:rsidR="002774DE">
        <w:rPr>
          <w:rFonts w:ascii="Arial" w:hAnsi="Arial" w:cs="Arial"/>
          <w:sz w:val="22"/>
          <w:szCs w:val="22"/>
        </w:rPr>
        <w:t xml:space="preserve">    </w:t>
      </w:r>
    </w:p>
    <w:p w:rsidR="002774DE" w:rsidRDefault="002774DE" w:rsidP="002774DE">
      <w:pPr>
        <w:autoSpaceDE w:val="0"/>
        <w:jc w:val="left"/>
        <w:rPr>
          <w:rFonts w:ascii="Arial" w:hAnsi="Arial" w:cs="Arial"/>
          <w:sz w:val="22"/>
          <w:szCs w:val="22"/>
        </w:rPr>
      </w:pPr>
    </w:p>
    <w:p w:rsidR="002774DE" w:rsidRDefault="002774DE" w:rsidP="002774DE">
      <w:pPr>
        <w:autoSpaceDE w:val="0"/>
        <w:jc w:val="left"/>
        <w:rPr>
          <w:rFonts w:ascii="Arial" w:hAnsi="Arial" w:cs="Arial"/>
          <w:sz w:val="22"/>
          <w:szCs w:val="22"/>
        </w:rPr>
      </w:pPr>
    </w:p>
    <w:p w:rsidR="000E102E" w:rsidRDefault="000E102E" w:rsidP="002774DE">
      <w:pPr>
        <w:autoSpaceDE w:val="0"/>
        <w:jc w:val="left"/>
        <w:rPr>
          <w:rFonts w:ascii="Arial" w:hAnsi="Arial" w:cs="Arial"/>
          <w:sz w:val="22"/>
          <w:szCs w:val="22"/>
        </w:rPr>
      </w:pPr>
      <w:r>
        <w:rPr>
          <w:rFonts w:ascii="Arial" w:hAnsi="Arial" w:cs="Arial"/>
          <w:sz w:val="22"/>
          <w:szCs w:val="22"/>
        </w:rPr>
        <w:t>……………………….</w:t>
      </w:r>
      <w:r w:rsidR="002774DE">
        <w:rPr>
          <w:rFonts w:ascii="Arial" w:hAnsi="Arial" w:cs="Arial"/>
          <w:sz w:val="22"/>
          <w:szCs w:val="22"/>
        </w:rPr>
        <w:t xml:space="preserve">                                                       …………………………………….</w:t>
      </w:r>
    </w:p>
    <w:p w:rsidR="000E102E" w:rsidRDefault="000E102E">
      <w:pPr>
        <w:autoSpaceDE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Zuzana Moravčíková</w:t>
      </w:r>
    </w:p>
    <w:p w:rsidR="000E102E" w:rsidRPr="005C5523" w:rsidRDefault="000E102E" w:rsidP="005C5523">
      <w:pPr>
        <w:autoSpaceDE w:val="0"/>
        <w:ind w:left="5672"/>
        <w:rPr>
          <w:rFonts w:ascii="Arial" w:hAnsi="Arial" w:cs="Arial"/>
          <w:sz w:val="22"/>
          <w:szCs w:val="22"/>
        </w:rPr>
      </w:pPr>
      <w:r>
        <w:rPr>
          <w:rFonts w:ascii="Arial" w:hAnsi="Arial" w:cs="Arial"/>
          <w:sz w:val="22"/>
          <w:szCs w:val="22"/>
        </w:rPr>
        <w:t>náměstkyně hejtmana pro oblast investic a veřejných zakázek</w:t>
      </w:r>
    </w:p>
    <w:p w:rsidR="000E102E" w:rsidRDefault="000E102E">
      <w:pPr>
        <w:pageBreakBefore/>
        <w:autoSpaceDE w:val="0"/>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Příloha č. 2</w:t>
      </w:r>
    </w:p>
    <w:p w:rsidR="000E102E" w:rsidRDefault="000E102E">
      <w:pPr>
        <w:jc w:val="center"/>
        <w:rPr>
          <w:rFonts w:ascii="Arial" w:hAnsi="Arial" w:cs="Arial"/>
          <w:b/>
          <w:bCs/>
        </w:rPr>
      </w:pPr>
      <w:r>
        <w:rPr>
          <w:rFonts w:ascii="Arial" w:hAnsi="Arial" w:cs="Arial"/>
          <w:b/>
          <w:bCs/>
          <w:sz w:val="22"/>
          <w:szCs w:val="22"/>
        </w:rPr>
        <w:t>F O R M U L Á Ř   P R O     O H L Á Š E N Í    Z M Ě N    S T A V B Y</w:t>
      </w:r>
    </w:p>
    <w:p w:rsidR="000E102E" w:rsidRDefault="002774DE" w:rsidP="00E6575F">
      <w:pPr>
        <w:ind w:left="180"/>
        <w:jc w:val="center"/>
        <w:rPr>
          <w:rFonts w:ascii="Arial" w:hAnsi="Arial" w:cs="Arial"/>
          <w:b/>
          <w:bCs/>
          <w:sz w:val="22"/>
          <w:szCs w:val="22"/>
        </w:rPr>
      </w:pPr>
      <w:r w:rsidRPr="00E6575F">
        <w:rPr>
          <w:rFonts w:ascii="Arial" w:hAnsi="Arial" w:cs="Arial"/>
          <w:b/>
          <w:bCs/>
          <w:sz w:val="22"/>
          <w:szCs w:val="22"/>
        </w:rPr>
        <w:t>,,</w:t>
      </w:r>
      <w:r w:rsidR="000F6882">
        <w:rPr>
          <w:rFonts w:ascii="Arial" w:hAnsi="Arial" w:cs="Arial"/>
          <w:b/>
          <w:bCs/>
          <w:sz w:val="22"/>
          <w:szCs w:val="22"/>
        </w:rPr>
        <w:t>I</w:t>
      </w:r>
      <w:r w:rsidR="001520B6">
        <w:rPr>
          <w:rFonts w:ascii="Arial" w:hAnsi="Arial" w:cs="Arial"/>
          <w:b/>
          <w:bCs/>
          <w:sz w:val="22"/>
          <w:szCs w:val="22"/>
        </w:rPr>
        <w:t>I/104, Davle, Most ev. č. 104</w:t>
      </w:r>
      <w:r w:rsidR="000F6882">
        <w:rPr>
          <w:rFonts w:ascii="Arial" w:hAnsi="Arial" w:cs="Arial"/>
          <w:b/>
          <w:bCs/>
          <w:sz w:val="22"/>
          <w:szCs w:val="22"/>
        </w:rPr>
        <w:t>-001, m</w:t>
      </w:r>
      <w:r w:rsidR="00370B7D" w:rsidRPr="00370B7D">
        <w:rPr>
          <w:rFonts w:ascii="Arial" w:hAnsi="Arial" w:cs="Arial"/>
          <w:b/>
          <w:bCs/>
          <w:sz w:val="22"/>
          <w:szCs w:val="22"/>
        </w:rPr>
        <w:t>ost přes řeku Vltavu v  obci Davle</w:t>
      </w:r>
      <w:r w:rsidRPr="000B1385">
        <w:rPr>
          <w:rFonts w:ascii="Arial" w:hAnsi="Arial" w:cs="Arial"/>
          <w:b/>
          <w:bCs/>
        </w:rPr>
        <w:t>“</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Určeno: Ing. Zuzana Moravčíková</w:t>
      </w:r>
    </w:p>
    <w:p w:rsidR="000E102E" w:rsidRDefault="000E102E">
      <w:pPr>
        <w:rPr>
          <w:rFonts w:ascii="Arial" w:hAnsi="Arial" w:cs="Arial"/>
          <w:b/>
          <w:bCs/>
          <w:sz w:val="22"/>
          <w:szCs w:val="22"/>
        </w:rPr>
      </w:pPr>
      <w:r>
        <w:rPr>
          <w:rFonts w:ascii="Arial" w:hAnsi="Arial" w:cs="Arial"/>
          <w:b/>
          <w:bCs/>
          <w:sz w:val="22"/>
          <w:szCs w:val="22"/>
        </w:rPr>
        <w:t>náměstkyní hejtmana pro oblast investic a veřejných zakázek</w:t>
      </w:r>
    </w:p>
    <w:p w:rsidR="000E102E" w:rsidRDefault="000E102E">
      <w:pPr>
        <w:rPr>
          <w:rFonts w:ascii="Arial" w:hAnsi="Arial" w:cs="Arial"/>
          <w:b/>
          <w:bCs/>
          <w:sz w:val="22"/>
          <w:szCs w:val="22"/>
        </w:rPr>
      </w:pPr>
      <w:r>
        <w:rPr>
          <w:rFonts w:ascii="Arial" w:hAnsi="Arial" w:cs="Arial"/>
          <w:b/>
          <w:bCs/>
          <w:sz w:val="22"/>
          <w:szCs w:val="22"/>
        </w:rPr>
        <w:t xml:space="preserve">               (v kopii věcně příslušný odbor </w:t>
      </w:r>
    </w:p>
    <w:p w:rsidR="000E102E" w:rsidRDefault="008869B0">
      <w:pPr>
        <w:rPr>
          <w:rFonts w:ascii="Arial" w:hAnsi="Arial" w:cs="Arial"/>
          <w:b/>
          <w:bCs/>
          <w:sz w:val="22"/>
          <w:szCs w:val="22"/>
        </w:rPr>
      </w:pPr>
      <w:r>
        <w:rPr>
          <w:rFonts w:ascii="Arial" w:hAnsi="Arial" w:cs="Arial"/>
          <w:b/>
          <w:bCs/>
          <w:sz w:val="22"/>
          <w:szCs w:val="22"/>
        </w:rPr>
        <w:t xml:space="preserve">               Krajský úřad </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Číslo SoD:</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Termín plnění:</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Celková cena díla:</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Zhotovitel:</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IČ</w:t>
      </w:r>
      <w:r w:rsidR="002401AD">
        <w:rPr>
          <w:rFonts w:ascii="Arial" w:hAnsi="Arial" w:cs="Arial"/>
          <w:b/>
          <w:bCs/>
          <w:sz w:val="22"/>
          <w:szCs w:val="22"/>
        </w:rPr>
        <w:t>O</w:t>
      </w:r>
      <w:r>
        <w:rPr>
          <w:rFonts w:ascii="Arial" w:hAnsi="Arial" w:cs="Arial"/>
          <w:b/>
          <w:bCs/>
          <w:sz w:val="22"/>
          <w:szCs w:val="22"/>
        </w:rPr>
        <w:t>:</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Oprávněná osoba:</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Telefonní spojení:</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Popis předmětu informace:</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Popis problému:</w:t>
      </w:r>
    </w:p>
    <w:p w:rsidR="000E102E" w:rsidRDefault="000E102E">
      <w:pPr>
        <w:rPr>
          <w:rFonts w:ascii="Arial" w:hAnsi="Arial" w:cs="Arial"/>
          <w:b/>
          <w:bCs/>
          <w:sz w:val="22"/>
          <w:szCs w:val="22"/>
        </w:rPr>
      </w:pP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 xml:space="preserve">Čeho se zhotovitel domáhá:  </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 xml:space="preserve"> Nejzazší termín pro uzavření dohody o změně v realizaci díla:</w:t>
      </w:r>
    </w:p>
    <w:p w:rsidR="000E102E" w:rsidRDefault="000E102E">
      <w:pPr>
        <w:rPr>
          <w:rFonts w:ascii="Arial" w:hAnsi="Arial" w:cs="Arial"/>
          <w:b/>
          <w:bCs/>
          <w:sz w:val="22"/>
          <w:szCs w:val="22"/>
        </w:rPr>
      </w:pPr>
    </w:p>
    <w:p w:rsidR="000E102E" w:rsidRDefault="000E102E">
      <w:pPr>
        <w:rPr>
          <w:rFonts w:ascii="Arial" w:hAnsi="Arial" w:cs="Arial"/>
          <w:b/>
          <w:bCs/>
          <w:sz w:val="22"/>
          <w:szCs w:val="22"/>
        </w:rPr>
      </w:pPr>
      <w:r>
        <w:rPr>
          <w:rFonts w:ascii="Arial" w:hAnsi="Arial" w:cs="Arial"/>
          <w:b/>
          <w:bCs/>
          <w:sz w:val="22"/>
          <w:szCs w:val="22"/>
        </w:rPr>
        <w:t>Datum, podpis oprávněné osoby</w:t>
      </w:r>
    </w:p>
    <w:p w:rsidR="000E102E" w:rsidRDefault="000E102E">
      <w:pPr>
        <w:rPr>
          <w:rFonts w:ascii="Arial" w:hAnsi="Arial" w:cs="Arial"/>
          <w:b/>
          <w:bCs/>
          <w:sz w:val="22"/>
          <w:szCs w:val="22"/>
        </w:rPr>
      </w:pPr>
    </w:p>
    <w:p w:rsidR="000E102E" w:rsidRDefault="000E102E">
      <w:pPr>
        <w:rPr>
          <w:b/>
          <w:bCs/>
          <w:sz w:val="28"/>
          <w:szCs w:val="28"/>
        </w:rPr>
      </w:pPr>
      <w:r>
        <w:rPr>
          <w:rFonts w:ascii="Arial" w:hAnsi="Arial" w:cs="Arial"/>
          <w:b/>
          <w:bCs/>
          <w:sz w:val="22"/>
          <w:szCs w:val="22"/>
        </w:rPr>
        <w:t>Datum, potvrzení převzetí podatelny objednatele:</w:t>
      </w:r>
      <w:r>
        <w:tab/>
      </w:r>
      <w:r>
        <w:tab/>
      </w:r>
      <w:r>
        <w:tab/>
      </w:r>
      <w:r>
        <w:tab/>
      </w:r>
    </w:p>
    <w:p w:rsidR="000E102E" w:rsidRDefault="000E102E">
      <w:pPr>
        <w:rPr>
          <w:b/>
          <w:bCs/>
          <w:sz w:val="28"/>
          <w:szCs w:val="28"/>
        </w:rPr>
      </w:pPr>
    </w:p>
    <w:p w:rsidR="000E102E" w:rsidRDefault="000E102E">
      <w:pPr>
        <w:autoSpaceDE w:val="0"/>
        <w:spacing w:line="240" w:lineRule="auto"/>
        <w:rPr>
          <w:rFonts w:ascii="Arial" w:hAnsi="Arial" w:cs="Arial"/>
          <w:b/>
          <w:bCs/>
          <w:sz w:val="20"/>
          <w:szCs w:val="20"/>
        </w:rPr>
      </w:pPr>
    </w:p>
    <w:p w:rsidR="0089470E" w:rsidRDefault="0089470E">
      <w:pPr>
        <w:autoSpaceDE w:val="0"/>
        <w:spacing w:line="240" w:lineRule="auto"/>
        <w:rPr>
          <w:rFonts w:ascii="Arial" w:hAnsi="Arial" w:cs="Arial"/>
          <w:b/>
          <w:bCs/>
          <w:sz w:val="20"/>
          <w:szCs w:val="20"/>
        </w:rPr>
      </w:pPr>
    </w:p>
    <w:p w:rsidR="0089470E" w:rsidRPr="00736863" w:rsidRDefault="0089470E" w:rsidP="0089470E">
      <w:pPr>
        <w:tabs>
          <w:tab w:val="left" w:pos="448"/>
        </w:tabs>
        <w:autoSpaceDE w:val="0"/>
        <w:autoSpaceDN w:val="0"/>
        <w:ind w:left="448" w:hanging="448"/>
        <w:jc w:val="right"/>
        <w:rPr>
          <w:rFonts w:ascii="Arial" w:hAnsi="Arial" w:cs="Arial"/>
          <w:b/>
          <w:bCs/>
          <w:sz w:val="22"/>
          <w:szCs w:val="22"/>
          <w:lang w:eastAsia="cs-CZ"/>
        </w:rPr>
      </w:pPr>
      <w:r w:rsidRPr="00736863">
        <w:rPr>
          <w:rFonts w:ascii="Arial" w:hAnsi="Arial" w:cs="Arial"/>
          <w:b/>
          <w:bCs/>
          <w:sz w:val="22"/>
          <w:szCs w:val="22"/>
        </w:rPr>
        <w:lastRenderedPageBreak/>
        <w:t xml:space="preserve">Příloha č. </w:t>
      </w:r>
      <w:r w:rsidR="002774DE">
        <w:rPr>
          <w:rFonts w:ascii="Arial" w:hAnsi="Arial" w:cs="Arial"/>
          <w:b/>
          <w:bCs/>
          <w:sz w:val="22"/>
          <w:szCs w:val="22"/>
        </w:rPr>
        <w:t>4</w:t>
      </w:r>
    </w:p>
    <w:p w:rsidR="0089470E" w:rsidRPr="00736863" w:rsidRDefault="0089470E" w:rsidP="0089470E">
      <w:pPr>
        <w:rPr>
          <w:rFonts w:ascii="Arial" w:hAnsi="Arial" w:cs="Arial"/>
          <w:sz w:val="22"/>
          <w:szCs w:val="22"/>
        </w:rPr>
      </w:pPr>
      <w:r w:rsidRPr="00736863">
        <w:rPr>
          <w:rFonts w:ascii="Arial" w:hAnsi="Arial" w:cs="Arial"/>
          <w:b/>
          <w:bCs/>
          <w:sz w:val="22"/>
          <w:szCs w:val="22"/>
          <w:u w:val="single"/>
        </w:rPr>
        <w:t>„VZOR“ – jednotný vizuální styl Středočeského kraje</w:t>
      </w:r>
    </w:p>
    <w:p w:rsidR="0089470E" w:rsidRDefault="0089470E" w:rsidP="0089470E"/>
    <w:p w:rsidR="0089470E" w:rsidRDefault="001520B6" w:rsidP="0089470E">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238.5pt">
            <v:imagedata r:id="rId16" o:title="příloha 4 k SoD-styl cedule"/>
          </v:shape>
        </w:pict>
      </w:r>
      <w:r w:rsidR="0089470E">
        <w:tab/>
      </w:r>
    </w:p>
    <w:p w:rsidR="0089470E" w:rsidRDefault="0089470E">
      <w:pPr>
        <w:autoSpaceDE w:val="0"/>
        <w:spacing w:line="240" w:lineRule="auto"/>
        <w:rPr>
          <w:rFonts w:ascii="Arial" w:hAnsi="Arial" w:cs="Arial"/>
          <w:b/>
          <w:bCs/>
          <w:sz w:val="20"/>
          <w:szCs w:val="20"/>
        </w:rPr>
      </w:pPr>
    </w:p>
    <w:p w:rsidR="008334C5" w:rsidRPr="00227563" w:rsidRDefault="008334C5" w:rsidP="008334C5">
      <w:pPr>
        <w:autoSpaceDE w:val="0"/>
        <w:spacing w:line="240" w:lineRule="auto"/>
        <w:rPr>
          <w:rFonts w:ascii="Arial" w:hAnsi="Arial" w:cs="Arial"/>
          <w:b/>
          <w:bCs/>
          <w:sz w:val="22"/>
          <w:szCs w:val="22"/>
          <w:u w:val="single"/>
        </w:rPr>
      </w:pPr>
      <w:r w:rsidRPr="00227563">
        <w:rPr>
          <w:rFonts w:ascii="Arial" w:hAnsi="Arial" w:cs="Arial"/>
          <w:b/>
          <w:bCs/>
          <w:sz w:val="22"/>
          <w:szCs w:val="22"/>
          <w:u w:val="single"/>
        </w:rPr>
        <w:t>VZOR</w:t>
      </w:r>
      <w:r>
        <w:rPr>
          <w:rFonts w:ascii="Arial" w:hAnsi="Arial" w:cs="Arial"/>
          <w:b/>
          <w:bCs/>
          <w:sz w:val="22"/>
          <w:szCs w:val="22"/>
          <w:u w:val="single"/>
        </w:rPr>
        <w:t xml:space="preserve"> – cedule IROP</w:t>
      </w:r>
    </w:p>
    <w:p w:rsidR="008334C5" w:rsidRDefault="008334C5" w:rsidP="008334C5">
      <w:pPr>
        <w:pStyle w:val="Zkladntext21"/>
        <w:spacing w:after="0" w:line="240" w:lineRule="auto"/>
        <w:ind w:right="-828"/>
        <w:rPr>
          <w:rFonts w:ascii="Arial" w:hAnsi="Arial" w:cs="Arial"/>
          <w:b/>
          <w:bCs/>
          <w:sz w:val="22"/>
          <w:szCs w:val="22"/>
          <w:u w:val="single"/>
        </w:rPr>
      </w:pPr>
      <w:r w:rsidRPr="00227563">
        <w:rPr>
          <w:rFonts w:ascii="Arial" w:hAnsi="Arial" w:cs="Arial"/>
          <w:b/>
          <w:bCs/>
          <w:noProof/>
          <w:sz w:val="22"/>
          <w:szCs w:val="22"/>
          <w:u w:val="single"/>
          <w:lang w:eastAsia="cs-CZ"/>
        </w:rPr>
        <w:drawing>
          <wp:inline distT="0" distB="0" distL="0" distR="0">
            <wp:extent cx="5848350" cy="396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3962400"/>
                    </a:xfrm>
                    <a:prstGeom prst="rect">
                      <a:avLst/>
                    </a:prstGeom>
                    <a:noFill/>
                    <a:ln>
                      <a:noFill/>
                    </a:ln>
                  </pic:spPr>
                </pic:pic>
              </a:graphicData>
            </a:graphic>
          </wp:inline>
        </w:drawing>
      </w:r>
    </w:p>
    <w:p w:rsidR="008334C5" w:rsidRPr="00697349" w:rsidRDefault="008334C5" w:rsidP="008334C5">
      <w:pPr>
        <w:pStyle w:val="Zkladntext21"/>
        <w:numPr>
          <w:ilvl w:val="0"/>
          <w:numId w:val="3"/>
        </w:numPr>
        <w:spacing w:after="0" w:line="240" w:lineRule="auto"/>
        <w:ind w:left="714" w:right="-828" w:hanging="357"/>
        <w:rPr>
          <w:rFonts w:ascii="Arial" w:hAnsi="Arial" w:cs="Arial"/>
          <w:bCs/>
          <w:sz w:val="22"/>
          <w:szCs w:val="22"/>
        </w:rPr>
      </w:pPr>
      <w:r w:rsidRPr="00697349">
        <w:rPr>
          <w:rFonts w:ascii="Arial" w:hAnsi="Arial" w:cs="Arial"/>
          <w:bCs/>
          <w:sz w:val="22"/>
          <w:szCs w:val="22"/>
        </w:rPr>
        <w:t>doporučená velikost dočasného billboardu je 2,4 x 5,1 m</w:t>
      </w:r>
    </w:p>
    <w:p w:rsidR="000E102E" w:rsidRPr="008334C5" w:rsidRDefault="008334C5" w:rsidP="008334C5">
      <w:pPr>
        <w:pStyle w:val="Zkladntext21"/>
        <w:numPr>
          <w:ilvl w:val="0"/>
          <w:numId w:val="3"/>
        </w:numPr>
        <w:spacing w:after="0" w:line="240" w:lineRule="auto"/>
        <w:ind w:left="714" w:right="-828" w:hanging="357"/>
        <w:rPr>
          <w:rFonts w:ascii="Arial" w:hAnsi="Arial" w:cs="Arial"/>
          <w:bCs/>
          <w:sz w:val="22"/>
          <w:szCs w:val="22"/>
        </w:rPr>
      </w:pPr>
      <w:r>
        <w:rPr>
          <w:rFonts w:ascii="Arial" w:hAnsi="Arial" w:cs="Arial"/>
          <w:bCs/>
          <w:sz w:val="22"/>
          <w:szCs w:val="22"/>
        </w:rPr>
        <w:t xml:space="preserve">další podmínky publicity lze nalést na </w:t>
      </w:r>
      <w:hyperlink r:id="rId18" w:history="1">
        <w:r w:rsidRPr="00515C15">
          <w:rPr>
            <w:rStyle w:val="Hypertextovodkaz"/>
            <w:rFonts w:ascii="Arial" w:hAnsi="Arial" w:cs="Arial"/>
            <w:bCs/>
            <w:sz w:val="22"/>
            <w:szCs w:val="22"/>
          </w:rPr>
          <w:t>http://www.strukturalni-fondy.cz/cs/Microsites/IROP/Dokumenty?refnodeid=760249</w:t>
        </w:r>
      </w:hyperlink>
      <w:r>
        <w:rPr>
          <w:rFonts w:ascii="Arial" w:hAnsi="Arial" w:cs="Arial"/>
          <w:bCs/>
          <w:sz w:val="22"/>
          <w:szCs w:val="22"/>
        </w:rPr>
        <w:t xml:space="preserve"> </w:t>
      </w:r>
    </w:p>
    <w:sectPr w:rsidR="000E102E" w:rsidRPr="008334C5" w:rsidSect="00345DDB">
      <w:headerReference w:type="default" r:id="rId19"/>
      <w:footerReference w:type="default" r:id="rId20"/>
      <w:pgSz w:w="11906" w:h="16838"/>
      <w:pgMar w:top="1418" w:right="1276" w:bottom="1242" w:left="1418"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52" w:rsidRDefault="00363952">
      <w:pPr>
        <w:spacing w:line="240" w:lineRule="auto"/>
      </w:pPr>
      <w:r>
        <w:separator/>
      </w:r>
    </w:p>
  </w:endnote>
  <w:endnote w:type="continuationSeparator" w:id="0">
    <w:p w:rsidR="00363952" w:rsidRDefault="00363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C9" w:rsidRDefault="00360BC9">
    <w:pPr>
      <w:pStyle w:val="Zpat"/>
      <w:jc w:val="center"/>
    </w:pPr>
    <w:r>
      <w:t xml:space="preserve">Stránka </w:t>
    </w:r>
    <w:r w:rsidR="002C6017">
      <w:rPr>
        <w:b/>
        <w:bCs/>
      </w:rPr>
      <w:fldChar w:fldCharType="begin"/>
    </w:r>
    <w:r>
      <w:rPr>
        <w:b/>
        <w:bCs/>
      </w:rPr>
      <w:instrText>PAGE</w:instrText>
    </w:r>
    <w:r w:rsidR="002C6017">
      <w:rPr>
        <w:b/>
        <w:bCs/>
      </w:rPr>
      <w:fldChar w:fldCharType="separate"/>
    </w:r>
    <w:r w:rsidR="001520B6">
      <w:rPr>
        <w:b/>
        <w:bCs/>
        <w:noProof/>
      </w:rPr>
      <w:t>1</w:t>
    </w:r>
    <w:r w:rsidR="002C6017">
      <w:rPr>
        <w:b/>
        <w:bCs/>
      </w:rPr>
      <w:fldChar w:fldCharType="end"/>
    </w:r>
    <w:r>
      <w:t xml:space="preserve"> z </w:t>
    </w:r>
    <w:r w:rsidR="002C6017">
      <w:rPr>
        <w:b/>
        <w:bCs/>
      </w:rPr>
      <w:fldChar w:fldCharType="begin"/>
    </w:r>
    <w:r>
      <w:rPr>
        <w:b/>
        <w:bCs/>
      </w:rPr>
      <w:instrText>NUMPAGES</w:instrText>
    </w:r>
    <w:r w:rsidR="002C6017">
      <w:rPr>
        <w:b/>
        <w:bCs/>
      </w:rPr>
      <w:fldChar w:fldCharType="separate"/>
    </w:r>
    <w:r w:rsidR="001520B6">
      <w:rPr>
        <w:b/>
        <w:bCs/>
        <w:noProof/>
      </w:rPr>
      <w:t>29</w:t>
    </w:r>
    <w:r w:rsidR="002C6017">
      <w:rPr>
        <w:b/>
        <w:bCs/>
      </w:rPr>
      <w:fldChar w:fldCharType="end"/>
    </w:r>
  </w:p>
  <w:p w:rsidR="00360BC9" w:rsidRDefault="00360B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52" w:rsidRDefault="00363952">
      <w:pPr>
        <w:spacing w:line="240" w:lineRule="auto"/>
      </w:pPr>
      <w:r>
        <w:separator/>
      </w:r>
    </w:p>
  </w:footnote>
  <w:footnote w:type="continuationSeparator" w:id="0">
    <w:p w:rsidR="00363952" w:rsidRDefault="00363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C9" w:rsidRDefault="00363952" w:rsidP="00345DDB">
    <w:pPr>
      <w:pStyle w:val="Zhlav"/>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69.75pt">
          <v:imagedata r:id="rId1" o:title="IROP č"/>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1">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8545F1B"/>
    <w:multiLevelType w:val="multilevel"/>
    <w:tmpl w:val="DEACE7F2"/>
    <w:lvl w:ilvl="0">
      <w:start w:val="2"/>
      <w:numFmt w:val="none"/>
      <w:lvlText w:val="8.1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1E43512"/>
    <w:multiLevelType w:val="multilevel"/>
    <w:tmpl w:val="488EC760"/>
    <w:lvl w:ilvl="0">
      <w:start w:val="2"/>
      <w:numFmt w:val="none"/>
      <w:lvlText w:val="8.1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52"/>
  </w:num>
  <w:num w:numId="40">
    <w:abstractNumId w:val="49"/>
  </w:num>
  <w:num w:numId="41">
    <w:abstractNumId w:val="48"/>
  </w:num>
  <w:num w:numId="42">
    <w:abstractNumId w:val="57"/>
  </w:num>
  <w:num w:numId="43">
    <w:abstractNumId w:val="55"/>
  </w:num>
  <w:num w:numId="44">
    <w:abstractNumId w:val="50"/>
  </w:num>
  <w:num w:numId="45">
    <w:abstractNumId w:val="51"/>
  </w:num>
  <w:num w:numId="46">
    <w:abstractNumId w:val="53"/>
  </w:num>
  <w:num w:numId="47">
    <w:abstractNumId w:val="47"/>
  </w:num>
  <w:num w:numId="48">
    <w:abstractNumId w:val="54"/>
  </w:num>
  <w:num w:numId="49">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7E33"/>
    <w:rsid w:val="000067FE"/>
    <w:rsid w:val="00011F5C"/>
    <w:rsid w:val="000143AF"/>
    <w:rsid w:val="00014587"/>
    <w:rsid w:val="000208B4"/>
    <w:rsid w:val="000233C3"/>
    <w:rsid w:val="00042E74"/>
    <w:rsid w:val="00051821"/>
    <w:rsid w:val="000529B8"/>
    <w:rsid w:val="00061CB8"/>
    <w:rsid w:val="00062D19"/>
    <w:rsid w:val="0006619F"/>
    <w:rsid w:val="00072B19"/>
    <w:rsid w:val="00082BDC"/>
    <w:rsid w:val="00096BA4"/>
    <w:rsid w:val="000A3590"/>
    <w:rsid w:val="000B01E9"/>
    <w:rsid w:val="000C46A1"/>
    <w:rsid w:val="000C76E6"/>
    <w:rsid w:val="000D2CD8"/>
    <w:rsid w:val="000D3225"/>
    <w:rsid w:val="000D789F"/>
    <w:rsid w:val="000E102E"/>
    <w:rsid w:val="000E63F1"/>
    <w:rsid w:val="000F6882"/>
    <w:rsid w:val="00105823"/>
    <w:rsid w:val="0011745C"/>
    <w:rsid w:val="00120649"/>
    <w:rsid w:val="001278F4"/>
    <w:rsid w:val="00146D4D"/>
    <w:rsid w:val="001520B6"/>
    <w:rsid w:val="00164D07"/>
    <w:rsid w:val="00167C6C"/>
    <w:rsid w:val="00184501"/>
    <w:rsid w:val="00184B17"/>
    <w:rsid w:val="001A1344"/>
    <w:rsid w:val="001A2490"/>
    <w:rsid w:val="001A4E54"/>
    <w:rsid w:val="001A6197"/>
    <w:rsid w:val="001B7180"/>
    <w:rsid w:val="001C09B9"/>
    <w:rsid w:val="001C462D"/>
    <w:rsid w:val="001C56AF"/>
    <w:rsid w:val="001D16BF"/>
    <w:rsid w:val="001E3F65"/>
    <w:rsid w:val="001E70FB"/>
    <w:rsid w:val="0020081C"/>
    <w:rsid w:val="002055E4"/>
    <w:rsid w:val="002145B9"/>
    <w:rsid w:val="00222E65"/>
    <w:rsid w:val="00231335"/>
    <w:rsid w:val="002401AD"/>
    <w:rsid w:val="00241D1E"/>
    <w:rsid w:val="0024648E"/>
    <w:rsid w:val="002544A5"/>
    <w:rsid w:val="00271D84"/>
    <w:rsid w:val="002774DE"/>
    <w:rsid w:val="002823F3"/>
    <w:rsid w:val="002A1597"/>
    <w:rsid w:val="002A4008"/>
    <w:rsid w:val="002C38BE"/>
    <w:rsid w:val="002C6017"/>
    <w:rsid w:val="002E1AC2"/>
    <w:rsid w:val="002F4507"/>
    <w:rsid w:val="0030199F"/>
    <w:rsid w:val="003128C3"/>
    <w:rsid w:val="003303C3"/>
    <w:rsid w:val="0033155C"/>
    <w:rsid w:val="00345DDB"/>
    <w:rsid w:val="00347620"/>
    <w:rsid w:val="00360BC9"/>
    <w:rsid w:val="00360CEC"/>
    <w:rsid w:val="00363952"/>
    <w:rsid w:val="00364DF3"/>
    <w:rsid w:val="00370B7D"/>
    <w:rsid w:val="00377343"/>
    <w:rsid w:val="003A0BF2"/>
    <w:rsid w:val="003A2039"/>
    <w:rsid w:val="003A3180"/>
    <w:rsid w:val="003A7FFB"/>
    <w:rsid w:val="003B5423"/>
    <w:rsid w:val="003C0BAF"/>
    <w:rsid w:val="003C5F9A"/>
    <w:rsid w:val="003D15CD"/>
    <w:rsid w:val="003D204F"/>
    <w:rsid w:val="003E3D3F"/>
    <w:rsid w:val="003E7D57"/>
    <w:rsid w:val="003F66A2"/>
    <w:rsid w:val="0040031D"/>
    <w:rsid w:val="004012EA"/>
    <w:rsid w:val="00403843"/>
    <w:rsid w:val="00404475"/>
    <w:rsid w:val="004057D4"/>
    <w:rsid w:val="004102D1"/>
    <w:rsid w:val="00413865"/>
    <w:rsid w:val="00417FEB"/>
    <w:rsid w:val="00430D12"/>
    <w:rsid w:val="00442179"/>
    <w:rsid w:val="00451BCE"/>
    <w:rsid w:val="004640F2"/>
    <w:rsid w:val="00474146"/>
    <w:rsid w:val="004810F4"/>
    <w:rsid w:val="004902B6"/>
    <w:rsid w:val="0049232C"/>
    <w:rsid w:val="004932D7"/>
    <w:rsid w:val="00496F46"/>
    <w:rsid w:val="004A6F75"/>
    <w:rsid w:val="004B1114"/>
    <w:rsid w:val="004B12E9"/>
    <w:rsid w:val="004C0C38"/>
    <w:rsid w:val="004C3E9B"/>
    <w:rsid w:val="004C5BA8"/>
    <w:rsid w:val="004D0462"/>
    <w:rsid w:val="004D1B70"/>
    <w:rsid w:val="004D7A77"/>
    <w:rsid w:val="004D7BEA"/>
    <w:rsid w:val="004F373F"/>
    <w:rsid w:val="004F5EA6"/>
    <w:rsid w:val="00502D6D"/>
    <w:rsid w:val="005030DD"/>
    <w:rsid w:val="00520E23"/>
    <w:rsid w:val="005225C0"/>
    <w:rsid w:val="00524273"/>
    <w:rsid w:val="005246A1"/>
    <w:rsid w:val="00524700"/>
    <w:rsid w:val="00534410"/>
    <w:rsid w:val="00535180"/>
    <w:rsid w:val="005365AD"/>
    <w:rsid w:val="00542888"/>
    <w:rsid w:val="00557152"/>
    <w:rsid w:val="00565994"/>
    <w:rsid w:val="00580321"/>
    <w:rsid w:val="0058363B"/>
    <w:rsid w:val="005A06CD"/>
    <w:rsid w:val="005A3E1E"/>
    <w:rsid w:val="005C16B4"/>
    <w:rsid w:val="005C18CB"/>
    <w:rsid w:val="005C30FB"/>
    <w:rsid w:val="005C4B0D"/>
    <w:rsid w:val="005C5523"/>
    <w:rsid w:val="005C6656"/>
    <w:rsid w:val="005D07B6"/>
    <w:rsid w:val="005D2D76"/>
    <w:rsid w:val="005D44C8"/>
    <w:rsid w:val="005E548A"/>
    <w:rsid w:val="00611CB1"/>
    <w:rsid w:val="00627DED"/>
    <w:rsid w:val="0064075F"/>
    <w:rsid w:val="00644B83"/>
    <w:rsid w:val="006538F0"/>
    <w:rsid w:val="00667A3A"/>
    <w:rsid w:val="006735EB"/>
    <w:rsid w:val="00674FB6"/>
    <w:rsid w:val="0067544B"/>
    <w:rsid w:val="00680B4F"/>
    <w:rsid w:val="00694748"/>
    <w:rsid w:val="006A3519"/>
    <w:rsid w:val="006B22DD"/>
    <w:rsid w:val="006C2A23"/>
    <w:rsid w:val="006D1FDF"/>
    <w:rsid w:val="006D634F"/>
    <w:rsid w:val="006E07A7"/>
    <w:rsid w:val="006E37EE"/>
    <w:rsid w:val="006F5F4F"/>
    <w:rsid w:val="006F7BB0"/>
    <w:rsid w:val="0071289E"/>
    <w:rsid w:val="007155FB"/>
    <w:rsid w:val="00744B9F"/>
    <w:rsid w:val="007507E2"/>
    <w:rsid w:val="007509FB"/>
    <w:rsid w:val="00751512"/>
    <w:rsid w:val="007534A4"/>
    <w:rsid w:val="00770A3F"/>
    <w:rsid w:val="00771CE5"/>
    <w:rsid w:val="00785A23"/>
    <w:rsid w:val="00794319"/>
    <w:rsid w:val="007C66C4"/>
    <w:rsid w:val="007D32B6"/>
    <w:rsid w:val="007D43D4"/>
    <w:rsid w:val="007E66D4"/>
    <w:rsid w:val="00811E5F"/>
    <w:rsid w:val="00814D01"/>
    <w:rsid w:val="00820153"/>
    <w:rsid w:val="008222C7"/>
    <w:rsid w:val="00826F80"/>
    <w:rsid w:val="008334C5"/>
    <w:rsid w:val="00841FDA"/>
    <w:rsid w:val="00842F2A"/>
    <w:rsid w:val="00853882"/>
    <w:rsid w:val="008547F9"/>
    <w:rsid w:val="00856297"/>
    <w:rsid w:val="00864C54"/>
    <w:rsid w:val="00873125"/>
    <w:rsid w:val="008869B0"/>
    <w:rsid w:val="00893172"/>
    <w:rsid w:val="0089470E"/>
    <w:rsid w:val="008B62B4"/>
    <w:rsid w:val="008C27B7"/>
    <w:rsid w:val="008C5272"/>
    <w:rsid w:val="008C620C"/>
    <w:rsid w:val="008E0AC4"/>
    <w:rsid w:val="008E3B25"/>
    <w:rsid w:val="008E7386"/>
    <w:rsid w:val="00921705"/>
    <w:rsid w:val="00933FA2"/>
    <w:rsid w:val="009367B4"/>
    <w:rsid w:val="009430DF"/>
    <w:rsid w:val="00944FBF"/>
    <w:rsid w:val="00951B39"/>
    <w:rsid w:val="00960676"/>
    <w:rsid w:val="00964318"/>
    <w:rsid w:val="00964E99"/>
    <w:rsid w:val="0099081A"/>
    <w:rsid w:val="00995530"/>
    <w:rsid w:val="009B2F68"/>
    <w:rsid w:val="009C0827"/>
    <w:rsid w:val="009C1684"/>
    <w:rsid w:val="009C52D0"/>
    <w:rsid w:val="009D1EED"/>
    <w:rsid w:val="009D5DDC"/>
    <w:rsid w:val="009D7617"/>
    <w:rsid w:val="009F1257"/>
    <w:rsid w:val="00A0313A"/>
    <w:rsid w:val="00A11B76"/>
    <w:rsid w:val="00A26614"/>
    <w:rsid w:val="00A3132D"/>
    <w:rsid w:val="00A44F54"/>
    <w:rsid w:val="00A54447"/>
    <w:rsid w:val="00A57BCF"/>
    <w:rsid w:val="00A600AA"/>
    <w:rsid w:val="00A73BE6"/>
    <w:rsid w:val="00A76BFE"/>
    <w:rsid w:val="00A80DD4"/>
    <w:rsid w:val="00AA1921"/>
    <w:rsid w:val="00AA2D24"/>
    <w:rsid w:val="00AB0927"/>
    <w:rsid w:val="00AC0C78"/>
    <w:rsid w:val="00AC6D31"/>
    <w:rsid w:val="00AE58EC"/>
    <w:rsid w:val="00AF3C9C"/>
    <w:rsid w:val="00AF64C6"/>
    <w:rsid w:val="00B16809"/>
    <w:rsid w:val="00B27E33"/>
    <w:rsid w:val="00B461EB"/>
    <w:rsid w:val="00B50030"/>
    <w:rsid w:val="00B53525"/>
    <w:rsid w:val="00B56011"/>
    <w:rsid w:val="00B654A4"/>
    <w:rsid w:val="00B66EE8"/>
    <w:rsid w:val="00B86020"/>
    <w:rsid w:val="00B920BF"/>
    <w:rsid w:val="00BA608A"/>
    <w:rsid w:val="00BC5C72"/>
    <w:rsid w:val="00BD08D9"/>
    <w:rsid w:val="00BD2DE0"/>
    <w:rsid w:val="00C11AFA"/>
    <w:rsid w:val="00C22F8D"/>
    <w:rsid w:val="00C25734"/>
    <w:rsid w:val="00C33D7E"/>
    <w:rsid w:val="00C53984"/>
    <w:rsid w:val="00C6061F"/>
    <w:rsid w:val="00C67457"/>
    <w:rsid w:val="00C732E0"/>
    <w:rsid w:val="00C73727"/>
    <w:rsid w:val="00C75037"/>
    <w:rsid w:val="00C77F25"/>
    <w:rsid w:val="00C90127"/>
    <w:rsid w:val="00CA7A5E"/>
    <w:rsid w:val="00CB1F68"/>
    <w:rsid w:val="00CB4A10"/>
    <w:rsid w:val="00CB4BB4"/>
    <w:rsid w:val="00CB6B86"/>
    <w:rsid w:val="00CB6F76"/>
    <w:rsid w:val="00CC2F55"/>
    <w:rsid w:val="00CC474B"/>
    <w:rsid w:val="00CC4F0C"/>
    <w:rsid w:val="00CC500B"/>
    <w:rsid w:val="00CE21BB"/>
    <w:rsid w:val="00CE51A2"/>
    <w:rsid w:val="00CE7815"/>
    <w:rsid w:val="00D007D2"/>
    <w:rsid w:val="00D01B32"/>
    <w:rsid w:val="00D1276C"/>
    <w:rsid w:val="00D164D1"/>
    <w:rsid w:val="00D201F4"/>
    <w:rsid w:val="00D25039"/>
    <w:rsid w:val="00D25FCF"/>
    <w:rsid w:val="00D2654C"/>
    <w:rsid w:val="00D339FB"/>
    <w:rsid w:val="00D37A7D"/>
    <w:rsid w:val="00D47122"/>
    <w:rsid w:val="00D52E8F"/>
    <w:rsid w:val="00D55BF3"/>
    <w:rsid w:val="00D57EC0"/>
    <w:rsid w:val="00D72C2F"/>
    <w:rsid w:val="00D762D2"/>
    <w:rsid w:val="00D8068F"/>
    <w:rsid w:val="00D86BE3"/>
    <w:rsid w:val="00D90FBF"/>
    <w:rsid w:val="00D973C8"/>
    <w:rsid w:val="00DA1C17"/>
    <w:rsid w:val="00DA3978"/>
    <w:rsid w:val="00DA429B"/>
    <w:rsid w:val="00DA58C7"/>
    <w:rsid w:val="00DB2A33"/>
    <w:rsid w:val="00DB424B"/>
    <w:rsid w:val="00DD02FD"/>
    <w:rsid w:val="00DD544C"/>
    <w:rsid w:val="00DE69A6"/>
    <w:rsid w:val="00DF4097"/>
    <w:rsid w:val="00DF457A"/>
    <w:rsid w:val="00E00CB2"/>
    <w:rsid w:val="00E00DD7"/>
    <w:rsid w:val="00E1055C"/>
    <w:rsid w:val="00E12ABB"/>
    <w:rsid w:val="00E247D1"/>
    <w:rsid w:val="00E261C5"/>
    <w:rsid w:val="00E30B70"/>
    <w:rsid w:val="00E340B6"/>
    <w:rsid w:val="00E43CC0"/>
    <w:rsid w:val="00E451C2"/>
    <w:rsid w:val="00E45215"/>
    <w:rsid w:val="00E51253"/>
    <w:rsid w:val="00E515A7"/>
    <w:rsid w:val="00E5312E"/>
    <w:rsid w:val="00E55CBA"/>
    <w:rsid w:val="00E57B51"/>
    <w:rsid w:val="00E60761"/>
    <w:rsid w:val="00E63388"/>
    <w:rsid w:val="00E6575F"/>
    <w:rsid w:val="00E70AE9"/>
    <w:rsid w:val="00E851AD"/>
    <w:rsid w:val="00E85216"/>
    <w:rsid w:val="00E96627"/>
    <w:rsid w:val="00E976EB"/>
    <w:rsid w:val="00EA1EDE"/>
    <w:rsid w:val="00EA5F00"/>
    <w:rsid w:val="00EB2885"/>
    <w:rsid w:val="00EB452D"/>
    <w:rsid w:val="00EC1503"/>
    <w:rsid w:val="00EC2FEE"/>
    <w:rsid w:val="00ED3588"/>
    <w:rsid w:val="00EE1640"/>
    <w:rsid w:val="00EE256A"/>
    <w:rsid w:val="00EE3224"/>
    <w:rsid w:val="00EE423F"/>
    <w:rsid w:val="00F017B5"/>
    <w:rsid w:val="00F179FE"/>
    <w:rsid w:val="00F302CB"/>
    <w:rsid w:val="00F476EA"/>
    <w:rsid w:val="00F5405F"/>
    <w:rsid w:val="00F6220E"/>
    <w:rsid w:val="00F624F8"/>
    <w:rsid w:val="00F70BE3"/>
    <w:rsid w:val="00F75144"/>
    <w:rsid w:val="00F7726E"/>
    <w:rsid w:val="00F80E93"/>
    <w:rsid w:val="00F926C0"/>
    <w:rsid w:val="00FA171A"/>
    <w:rsid w:val="00FA2B33"/>
    <w:rsid w:val="00FA79CD"/>
    <w:rsid w:val="00FC0DEE"/>
    <w:rsid w:val="00FE52AC"/>
    <w:rsid w:val="00FE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CC5FD18-EDB0-4783-9598-9DDE911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71A"/>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FA171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FA171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FA171A"/>
    <w:rPr>
      <w:rFonts w:ascii="Times New Roman" w:eastAsia="Times New Roman" w:hAnsi="Times New Roman" w:cs="Times New Roman"/>
    </w:rPr>
  </w:style>
  <w:style w:type="character" w:customStyle="1" w:styleId="WW8Num2z1">
    <w:name w:val="WW8Num2z1"/>
    <w:rsid w:val="00FA171A"/>
    <w:rPr>
      <w:rFonts w:ascii="Courier New" w:hAnsi="Courier New" w:cs="Courier New"/>
    </w:rPr>
  </w:style>
  <w:style w:type="character" w:customStyle="1" w:styleId="WW8Num2z2">
    <w:name w:val="WW8Num2z2"/>
    <w:rsid w:val="00FA171A"/>
    <w:rPr>
      <w:rFonts w:ascii="Wingdings" w:hAnsi="Wingdings" w:cs="Wingdings"/>
    </w:rPr>
  </w:style>
  <w:style w:type="character" w:customStyle="1" w:styleId="WW8Num2z3">
    <w:name w:val="WW8Num2z3"/>
    <w:rsid w:val="00FA171A"/>
    <w:rPr>
      <w:rFonts w:ascii="Symbol" w:hAnsi="Symbol" w:cs="Symbol"/>
    </w:rPr>
  </w:style>
  <w:style w:type="character" w:customStyle="1" w:styleId="WW8Num17z0">
    <w:name w:val="WW8Num17z0"/>
    <w:rsid w:val="00FA171A"/>
    <w:rPr>
      <w:rFonts w:cs="Times New Roman"/>
      <w:b w:val="0"/>
      <w:i w:val="0"/>
    </w:rPr>
  </w:style>
  <w:style w:type="character" w:customStyle="1" w:styleId="WW8Num17z1">
    <w:name w:val="WW8Num17z1"/>
    <w:rsid w:val="00FA171A"/>
    <w:rPr>
      <w:rFonts w:cs="Times New Roman"/>
    </w:rPr>
  </w:style>
  <w:style w:type="character" w:customStyle="1" w:styleId="WW8Num22z0">
    <w:name w:val="WW8Num22z0"/>
    <w:rsid w:val="00FA171A"/>
    <w:rPr>
      <w:rFonts w:ascii="Times New Roman" w:eastAsia="Times New Roman" w:hAnsi="Times New Roman" w:cs="Times New Roman"/>
    </w:rPr>
  </w:style>
  <w:style w:type="character" w:customStyle="1" w:styleId="WW8Num26z0">
    <w:name w:val="WW8Num26z0"/>
    <w:rsid w:val="00FA171A"/>
    <w:rPr>
      <w:rFonts w:cs="Times New Roman"/>
      <w:b w:val="0"/>
      <w:i w:val="0"/>
    </w:rPr>
  </w:style>
  <w:style w:type="character" w:customStyle="1" w:styleId="WW8Num26z1">
    <w:name w:val="WW8Num26z1"/>
    <w:rsid w:val="00FA171A"/>
    <w:rPr>
      <w:rFonts w:cs="Times New Roman"/>
    </w:rPr>
  </w:style>
  <w:style w:type="character" w:customStyle="1" w:styleId="WW8Num37z1">
    <w:name w:val="WW8Num37z1"/>
    <w:rsid w:val="00FA171A"/>
    <w:rPr>
      <w:rFonts w:ascii="Arial" w:hAnsi="Arial" w:cs="Arial"/>
      <w:sz w:val="22"/>
      <w:szCs w:val="22"/>
    </w:rPr>
  </w:style>
  <w:style w:type="character" w:customStyle="1" w:styleId="WW8Num38z0">
    <w:name w:val="WW8Num38z0"/>
    <w:rsid w:val="00FA171A"/>
    <w:rPr>
      <w:color w:val="auto"/>
    </w:rPr>
  </w:style>
  <w:style w:type="character" w:customStyle="1" w:styleId="WW8Num39z0">
    <w:name w:val="WW8Num39z0"/>
    <w:rsid w:val="00FA171A"/>
    <w:rPr>
      <w:rFonts w:cs="Times New Roman"/>
    </w:rPr>
  </w:style>
  <w:style w:type="character" w:customStyle="1" w:styleId="Standardnpsmoodstavce1">
    <w:name w:val="Standardní písmo odstavce1"/>
    <w:rsid w:val="00FA171A"/>
  </w:style>
  <w:style w:type="character" w:customStyle="1" w:styleId="Nadpis1Char">
    <w:name w:val="Nadpis 1 Char"/>
    <w:rsid w:val="00FA171A"/>
    <w:rPr>
      <w:rFonts w:ascii="Cambria" w:hAnsi="Cambria" w:cs="Cambria"/>
      <w:b/>
      <w:bCs/>
      <w:kern w:val="1"/>
      <w:sz w:val="32"/>
      <w:szCs w:val="32"/>
    </w:rPr>
  </w:style>
  <w:style w:type="character" w:customStyle="1" w:styleId="Nadpis5Char">
    <w:name w:val="Nadpis 5 Char"/>
    <w:rsid w:val="00FA171A"/>
    <w:rPr>
      <w:rFonts w:ascii="Calibri" w:hAnsi="Calibri" w:cs="Calibri"/>
      <w:b/>
      <w:bCs/>
      <w:i/>
      <w:iCs/>
      <w:sz w:val="26"/>
      <w:szCs w:val="26"/>
    </w:rPr>
  </w:style>
  <w:style w:type="character" w:customStyle="1" w:styleId="Zkladntext2Char">
    <w:name w:val="Základní text 2 Char"/>
    <w:rsid w:val="00FA171A"/>
    <w:rPr>
      <w:sz w:val="24"/>
      <w:szCs w:val="24"/>
    </w:rPr>
  </w:style>
  <w:style w:type="character" w:customStyle="1" w:styleId="ZhlavChar">
    <w:name w:val="Záhlaví Char"/>
    <w:rsid w:val="00FA171A"/>
    <w:rPr>
      <w:sz w:val="24"/>
      <w:szCs w:val="24"/>
    </w:rPr>
  </w:style>
  <w:style w:type="character" w:customStyle="1" w:styleId="NzevChar">
    <w:name w:val="Název Char"/>
    <w:rsid w:val="00FA171A"/>
    <w:rPr>
      <w:rFonts w:ascii="Cambria" w:hAnsi="Cambria" w:cs="Cambria"/>
      <w:b/>
      <w:bCs/>
      <w:kern w:val="1"/>
      <w:sz w:val="32"/>
      <w:szCs w:val="32"/>
    </w:rPr>
  </w:style>
  <w:style w:type="character" w:styleId="slostrnky">
    <w:name w:val="page number"/>
    <w:basedOn w:val="Standardnpsmoodstavce1"/>
    <w:rsid w:val="00FA171A"/>
  </w:style>
  <w:style w:type="character" w:customStyle="1" w:styleId="ZkladntextChar">
    <w:name w:val="Základní text Char"/>
    <w:rsid w:val="00FA171A"/>
    <w:rPr>
      <w:sz w:val="24"/>
      <w:szCs w:val="24"/>
    </w:rPr>
  </w:style>
  <w:style w:type="character" w:customStyle="1" w:styleId="PodtitulChar">
    <w:name w:val="Podtitul Char"/>
    <w:rsid w:val="00FA171A"/>
    <w:rPr>
      <w:rFonts w:ascii="Cambria" w:hAnsi="Cambria" w:cs="Cambria"/>
      <w:sz w:val="24"/>
      <w:szCs w:val="24"/>
    </w:rPr>
  </w:style>
  <w:style w:type="character" w:customStyle="1" w:styleId="ZpatChar">
    <w:name w:val="Zápatí Char"/>
    <w:uiPriority w:val="99"/>
    <w:rsid w:val="00FA171A"/>
    <w:rPr>
      <w:sz w:val="24"/>
      <w:szCs w:val="24"/>
    </w:rPr>
  </w:style>
  <w:style w:type="character" w:styleId="Hypertextovodkaz">
    <w:name w:val="Hyperlink"/>
    <w:uiPriority w:val="99"/>
    <w:rsid w:val="00FA171A"/>
    <w:rPr>
      <w:color w:val="0000FF"/>
      <w:u w:val="single"/>
    </w:rPr>
  </w:style>
  <w:style w:type="character" w:styleId="Sledovanodkaz">
    <w:name w:val="FollowedHyperlink"/>
    <w:rsid w:val="00FA171A"/>
    <w:rPr>
      <w:color w:val="800080"/>
      <w:u w:val="single"/>
    </w:rPr>
  </w:style>
  <w:style w:type="character" w:customStyle="1" w:styleId="TextbublinyChar">
    <w:name w:val="Text bubliny Char"/>
    <w:rsid w:val="00FA171A"/>
    <w:rPr>
      <w:szCs w:val="2"/>
      <w:lang w:eastAsia="ar-SA" w:bidi="ar-SA"/>
    </w:rPr>
  </w:style>
  <w:style w:type="character" w:customStyle="1" w:styleId="Odkaznakoment1">
    <w:name w:val="Odkaz na komentář1"/>
    <w:rsid w:val="00FA171A"/>
    <w:rPr>
      <w:sz w:val="24"/>
      <w:szCs w:val="16"/>
    </w:rPr>
  </w:style>
  <w:style w:type="character" w:customStyle="1" w:styleId="CommentTextChar">
    <w:name w:val="Comment Text Char"/>
    <w:rsid w:val="00FA171A"/>
    <w:rPr>
      <w:sz w:val="20"/>
      <w:szCs w:val="20"/>
    </w:rPr>
  </w:style>
  <w:style w:type="character" w:customStyle="1" w:styleId="TextkomenteChar">
    <w:name w:val="Text komentáře Char"/>
    <w:basedOn w:val="Standardnpsmoodstavce1"/>
    <w:rsid w:val="00FA171A"/>
  </w:style>
  <w:style w:type="character" w:customStyle="1" w:styleId="CommentSubjectChar">
    <w:name w:val="Comment Subject Char"/>
    <w:rsid w:val="00FA171A"/>
    <w:rPr>
      <w:b/>
      <w:bCs/>
      <w:sz w:val="20"/>
      <w:szCs w:val="20"/>
    </w:rPr>
  </w:style>
  <w:style w:type="character" w:customStyle="1" w:styleId="PedmtkomenteChar">
    <w:name w:val="Předmět komentáře Char"/>
    <w:rsid w:val="00FA171A"/>
    <w:rPr>
      <w:b/>
      <w:bCs/>
    </w:rPr>
  </w:style>
  <w:style w:type="character" w:customStyle="1" w:styleId="Odrky">
    <w:name w:val="Odrážky"/>
    <w:rsid w:val="00FA171A"/>
    <w:rPr>
      <w:rFonts w:ascii="OpenSymbol" w:eastAsia="OpenSymbol" w:hAnsi="OpenSymbol" w:cs="OpenSymbol"/>
    </w:rPr>
  </w:style>
  <w:style w:type="character" w:customStyle="1" w:styleId="Symbolyproslovn">
    <w:name w:val="Symboly pro číslování"/>
    <w:rsid w:val="00FA171A"/>
  </w:style>
  <w:style w:type="paragraph" w:customStyle="1" w:styleId="Nadpis">
    <w:name w:val="Nadpis"/>
    <w:basedOn w:val="Normln"/>
    <w:next w:val="Zkladntext"/>
    <w:rsid w:val="00FA171A"/>
    <w:pPr>
      <w:keepNext/>
      <w:spacing w:before="240" w:after="120"/>
    </w:pPr>
    <w:rPr>
      <w:rFonts w:ascii="Arial" w:eastAsia="Microsoft YaHei" w:hAnsi="Arial" w:cs="Mangal"/>
      <w:sz w:val="28"/>
      <w:szCs w:val="28"/>
    </w:rPr>
  </w:style>
  <w:style w:type="paragraph" w:styleId="Zkladntext">
    <w:name w:val="Body Text"/>
    <w:basedOn w:val="Normln"/>
    <w:rsid w:val="00FA171A"/>
  </w:style>
  <w:style w:type="paragraph" w:styleId="Seznam">
    <w:name w:val="List"/>
    <w:basedOn w:val="Zkladntext"/>
    <w:rsid w:val="00FA171A"/>
    <w:rPr>
      <w:rFonts w:cs="Mangal"/>
    </w:rPr>
  </w:style>
  <w:style w:type="paragraph" w:customStyle="1" w:styleId="Popisek">
    <w:name w:val="Popisek"/>
    <w:basedOn w:val="Normln"/>
    <w:rsid w:val="00FA171A"/>
    <w:pPr>
      <w:suppressLineNumbers/>
      <w:spacing w:before="120" w:after="120"/>
    </w:pPr>
    <w:rPr>
      <w:rFonts w:cs="Mangal"/>
      <w:i/>
      <w:iCs/>
    </w:rPr>
  </w:style>
  <w:style w:type="paragraph" w:customStyle="1" w:styleId="Rejstk">
    <w:name w:val="Rejstřík"/>
    <w:basedOn w:val="Normln"/>
    <w:rsid w:val="00FA171A"/>
    <w:pPr>
      <w:suppressLineNumbers/>
    </w:pPr>
    <w:rPr>
      <w:rFonts w:cs="Mangal"/>
    </w:rPr>
  </w:style>
  <w:style w:type="paragraph" w:customStyle="1" w:styleId="Zkladntext21">
    <w:name w:val="Základní text 21"/>
    <w:basedOn w:val="Normln"/>
    <w:rsid w:val="00FA171A"/>
    <w:pPr>
      <w:spacing w:after="120" w:line="480" w:lineRule="auto"/>
    </w:pPr>
  </w:style>
  <w:style w:type="paragraph" w:styleId="Zhlav">
    <w:name w:val="header"/>
    <w:basedOn w:val="Normln"/>
    <w:rsid w:val="00FA171A"/>
  </w:style>
  <w:style w:type="paragraph" w:styleId="Nzev">
    <w:name w:val="Title"/>
    <w:basedOn w:val="Normln"/>
    <w:next w:val="Podtitul"/>
    <w:qFormat/>
    <w:rsid w:val="00FA171A"/>
    <w:pPr>
      <w:jc w:val="center"/>
    </w:pPr>
    <w:rPr>
      <w:rFonts w:ascii="Cambria" w:hAnsi="Cambria" w:cs="Cambria"/>
      <w:b/>
      <w:bCs/>
      <w:kern w:val="1"/>
      <w:sz w:val="32"/>
      <w:szCs w:val="32"/>
    </w:rPr>
  </w:style>
  <w:style w:type="paragraph" w:styleId="Podtitul">
    <w:name w:val="Subtitle"/>
    <w:basedOn w:val="Normln"/>
    <w:next w:val="Zkladntext"/>
    <w:qFormat/>
    <w:rsid w:val="00FA171A"/>
    <w:pPr>
      <w:ind w:left="360"/>
    </w:pPr>
    <w:rPr>
      <w:rFonts w:ascii="Cambria" w:hAnsi="Cambria" w:cs="Cambria"/>
    </w:rPr>
  </w:style>
  <w:style w:type="paragraph" w:styleId="Zpat">
    <w:name w:val="footer"/>
    <w:basedOn w:val="Normln"/>
    <w:uiPriority w:val="99"/>
    <w:rsid w:val="00FA171A"/>
  </w:style>
  <w:style w:type="paragraph" w:styleId="Textbubliny">
    <w:name w:val="Balloon Text"/>
    <w:basedOn w:val="Normln"/>
    <w:rsid w:val="00FA171A"/>
    <w:rPr>
      <w:sz w:val="20"/>
      <w:szCs w:val="2"/>
    </w:rPr>
  </w:style>
  <w:style w:type="paragraph" w:customStyle="1" w:styleId="Style">
    <w:name w:val="Style"/>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FA171A"/>
    <w:pPr>
      <w:widowControl w:val="0"/>
      <w:suppressAutoHyphens/>
      <w:jc w:val="both"/>
      <w:textAlignment w:val="baseline"/>
    </w:pPr>
    <w:rPr>
      <w:sz w:val="24"/>
      <w:szCs w:val="24"/>
      <w:lang w:eastAsia="ar-SA"/>
    </w:rPr>
  </w:style>
  <w:style w:type="paragraph" w:customStyle="1" w:styleId="Textkomente1">
    <w:name w:val="Text komentáře1"/>
    <w:basedOn w:val="Normln"/>
    <w:rsid w:val="00FA171A"/>
    <w:rPr>
      <w:sz w:val="20"/>
      <w:szCs w:val="20"/>
    </w:rPr>
  </w:style>
  <w:style w:type="paragraph" w:customStyle="1" w:styleId="Pedmtkomente1">
    <w:name w:val="Předmět komentáře1"/>
    <w:basedOn w:val="Textkomente1"/>
    <w:next w:val="Textkomente1"/>
    <w:rsid w:val="00FA171A"/>
    <w:rPr>
      <w:b/>
      <w:bCs/>
    </w:rPr>
  </w:style>
  <w:style w:type="paragraph" w:customStyle="1" w:styleId="Char4CharChar">
    <w:name w:val="Char4 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FA171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FA171A"/>
    <w:pPr>
      <w:ind w:left="720"/>
    </w:pPr>
  </w:style>
  <w:style w:type="paragraph" w:styleId="Zkladntextodsazen">
    <w:name w:val="Body Text Indent"/>
    <w:basedOn w:val="Normln"/>
    <w:rsid w:val="00FA171A"/>
    <w:pPr>
      <w:spacing w:after="120"/>
      <w:ind w:left="283"/>
    </w:pPr>
  </w:style>
  <w:style w:type="paragraph" w:customStyle="1" w:styleId="Odstavecseseznamem2">
    <w:name w:val="Odstavec se seznamem2"/>
    <w:basedOn w:val="Normln"/>
    <w:rsid w:val="00FA171A"/>
    <w:pPr>
      <w:ind w:left="720"/>
    </w:pPr>
  </w:style>
  <w:style w:type="paragraph" w:customStyle="1" w:styleId="Char9">
    <w:name w:val="Char9"/>
    <w:basedOn w:val="Normln"/>
    <w:rsid w:val="00FA171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FA171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FA171A"/>
    <w:pPr>
      <w:shd w:val="clear" w:color="auto" w:fill="000080"/>
    </w:pPr>
    <w:rPr>
      <w:rFonts w:ascii="Tahoma" w:hAnsi="Tahoma" w:cs="Tahoma"/>
    </w:rPr>
  </w:style>
  <w:style w:type="paragraph" w:customStyle="1" w:styleId="Char1CharCharChar">
    <w:name w:val="Char1 Char 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FA171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FA171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FA171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character" w:styleId="Siln">
    <w:name w:val="Strong"/>
    <w:basedOn w:val="Standardnpsmoodstavce"/>
    <w:uiPriority w:val="22"/>
    <w:qFormat/>
    <w:rsid w:val="00627DED"/>
    <w:rPr>
      <w:b/>
      <w:bCs/>
    </w:rPr>
  </w:style>
  <w:style w:type="character" w:customStyle="1" w:styleId="nowrap">
    <w:name w:val="nowrap"/>
    <w:basedOn w:val="Standardnpsmoodstavce"/>
    <w:rsid w:val="0062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el.motal@ksus.cz" TargetMode="External"/><Relationship Id="rId18" Type="http://schemas.openxmlformats.org/officeDocument/2006/relationships/hyperlink" Target="http://www.strukturalni-fondy.cz/cs/Microsites/IROP/Dokumenty?refnodeid=7602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trukturalni-fondy.cz"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roslav.knopp@ksus.c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roslav.dostal_jr@ksus.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6aa9c553-c6dc-4c06-8583-f18afc86a7fb</DokumentId>
    <DruhDokumentu xmlns="B5CC2AE1-2329-4532-9CCF-347DAA3D07CD">Dopis</DruhDokumentu>
    <Pripad xmlns="B5CC2AE1-2329-4532-9CCF-347DAA3D07CD" xsi:nil="true"/>
    <Schvalil xmlns="B5CC2AE1-2329-4532-9CCF-347DAA3D07CD">
      <UserInfo xmlns="B5CC2AE1-2329-4532-9CCF-347DAA3D07CD">
        <DisplayName xmlns="B5CC2AE1-2329-4532-9CCF-347DAA3D07CD"/>
        <AccountId xmlns="B5CC2AE1-2329-4532-9CCF-347DAA3D07CD" xsi:nil="true"/>
        <AccountType xmlns="B5CC2AE1-2329-4532-9CCF-347DAA3D07CD"/>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3F7B38-E73F-4849-9554-B9976EA01F2E}">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5.xml><?xml version="1.0" encoding="utf-8"?>
<ds:datastoreItem xmlns:ds="http://schemas.openxmlformats.org/officeDocument/2006/customXml" ds:itemID="{9C0B3D74-932D-4709-ABB4-ADF4E7F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9166</Words>
  <Characters>54086</Characters>
  <Application>Microsoft Office Word</Application>
  <DocSecurity>0</DocSecurity>
  <Lines>450</Lines>
  <Paragraphs>126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63126</CharactersWithSpaces>
  <SharedDoc>false</SharedDoc>
  <HLinks>
    <vt:vector size="12" baseType="variant">
      <vt:variant>
        <vt:i4>7536668</vt:i4>
      </vt:variant>
      <vt:variant>
        <vt:i4>3</vt:i4>
      </vt:variant>
      <vt:variant>
        <vt:i4>0</vt:i4>
      </vt:variant>
      <vt:variant>
        <vt:i4>5</vt:i4>
      </vt:variant>
      <vt:variant>
        <vt:lpwstr>mailto:jiri.mayer@ksus.cz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Koblasová Veronika</cp:lastModifiedBy>
  <cp:revision>83</cp:revision>
  <cp:lastPrinted>2016-07-14T08:20:00Z</cp:lastPrinted>
  <dcterms:created xsi:type="dcterms:W3CDTF">2016-08-22T13:12:00Z</dcterms:created>
  <dcterms:modified xsi:type="dcterms:W3CDTF">2016-08-23T05:40:00Z</dcterms:modified>
</cp:coreProperties>
</file>