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6A1E2A3" w:rsidR="00C7732C" w:rsidRDefault="003D5EDB" w:rsidP="00F05E75">
      <w:pPr>
        <w:pStyle w:val="07Psmeno"/>
      </w:pPr>
      <w:r>
        <w:t>Prodávající podal Nabídku v </w:t>
      </w:r>
      <w:r w:rsidRPr="00A0673D">
        <w:t>zadávacím</w:t>
      </w:r>
      <w:r>
        <w:t xml:space="preserve"> řízení Veřejné zakázky</w:t>
      </w:r>
      <w:r w:rsidR="00401E75">
        <w:t>, jež byla zadávána v souladu se ZZVZ</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1B2682AB" w14:textId="29D1A82B" w:rsidR="0091622B" w:rsidRDefault="007014B3" w:rsidP="00A0673D">
      <w:pPr>
        <w:pStyle w:val="05Odstavecslovan"/>
        <w:tabs>
          <w:tab w:val="clear" w:pos="426"/>
          <w:tab w:val="num" w:pos="425"/>
        </w:tabs>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Pr>
          <w:b/>
          <w:bCs/>
        </w:rPr>
        <w:t>DPH</w:t>
      </w:r>
      <w:r>
        <w:t>“ znamená daň z přidané hodnoty;</w:t>
      </w:r>
    </w:p>
    <w:p w14:paraId="7A5BF8C0" w14:textId="1FD2BD77" w:rsidR="004F5EBA" w:rsidRDefault="004F5EBA" w:rsidP="00113496">
      <w:pPr>
        <w:pStyle w:val="07Psmeno"/>
      </w:pPr>
      <w:r>
        <w:t>„</w:t>
      </w:r>
      <w:r>
        <w:rPr>
          <w:b/>
          <w:bCs/>
        </w:rPr>
        <w:t>Formulář nabídky</w:t>
      </w:r>
      <w:r>
        <w:t>“ je dokument označený jako formulář nabídky</w:t>
      </w:r>
      <w:r w:rsidR="00B618DF">
        <w:t xml:space="preserve">, jehož vzor stanovil Kupující </w:t>
      </w:r>
      <w:r w:rsidR="00B618DF" w:rsidRPr="00A0673D">
        <w:t>v</w:t>
      </w:r>
      <w:r w:rsidR="00A0673D" w:rsidRPr="00A0673D">
        <w:t> </w:t>
      </w:r>
      <w:r w:rsidR="00B618DF" w:rsidRPr="00A0673D">
        <w:t>zadávacím</w:t>
      </w:r>
      <w:r w:rsidR="00A0673D">
        <w:t xml:space="preserve"> </w:t>
      </w:r>
      <w:r w:rsidR="00B618DF">
        <w:t>řízení Veřejné zakázky a Prodávající jej předložil jako součást jeho Nabídky;</w:t>
      </w:r>
    </w:p>
    <w:p w14:paraId="557A960E" w14:textId="1A97A856"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78983D9A" w:rsidR="00C13F2A" w:rsidRDefault="00C13F2A" w:rsidP="00113496">
      <w:pPr>
        <w:pStyle w:val="07Psmeno"/>
      </w:pPr>
      <w:r>
        <w:t>„</w:t>
      </w:r>
      <w:r>
        <w:rPr>
          <w:b/>
          <w:bCs/>
        </w:rPr>
        <w:t>Nabídka</w:t>
      </w:r>
      <w:r>
        <w:t xml:space="preserve">“ označuje nabídku Prodávajícího podanou </w:t>
      </w:r>
      <w:r w:rsidR="00267AB3">
        <w:t xml:space="preserve">v </w:t>
      </w:r>
      <w:r w:rsidR="00267AB3" w:rsidRPr="00A0673D">
        <w:t>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7FD73D36" w:rsidR="000E72CF" w:rsidRDefault="000E72CF" w:rsidP="00113496">
      <w:pPr>
        <w:pStyle w:val="07Psmeno"/>
      </w:pPr>
      <w:r>
        <w:t>„</w:t>
      </w:r>
      <w:r>
        <w:rPr>
          <w:b/>
          <w:bCs/>
        </w:rPr>
        <w:t>Předmět koupě</w:t>
      </w:r>
      <w:r>
        <w:t>“ označuje</w:t>
      </w:r>
      <w:r w:rsidR="00A0673D">
        <w:t xml:space="preserve"> dodávku nábytku</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170ACE13"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rsidR="00A0673D">
        <w:t xml:space="preserve"> </w:t>
      </w:r>
      <w:r w:rsidR="00CB2C27">
        <w:t>v příloze</w:t>
      </w:r>
      <w:r>
        <w:t xml:space="preserve"> č. 1 této Smlouvy;</w:t>
      </w:r>
    </w:p>
    <w:p w14:paraId="597E906B" w14:textId="065B8444" w:rsidR="0089559F" w:rsidRDefault="0089559F" w:rsidP="00113496">
      <w:pPr>
        <w:pStyle w:val="07Psmeno"/>
      </w:pPr>
      <w:r>
        <w:t>„</w:t>
      </w:r>
      <w:r>
        <w:rPr>
          <w:b/>
          <w:bCs/>
        </w:rPr>
        <w:t>Veřejná zakázka</w:t>
      </w:r>
      <w:r>
        <w:t xml:space="preserve">“ znamená veřejnou zakázku </w:t>
      </w:r>
      <w:r w:rsidR="00A0673D">
        <w:t>zadávanou v otevřeném řízení</w:t>
      </w:r>
      <w:r>
        <w:t xml:space="preserve"> s názvem </w:t>
      </w:r>
      <w:bookmarkStart w:id="2" w:name="_Hlk222902041"/>
      <w:r w:rsidR="00A0673D" w:rsidRPr="00A0673D">
        <w:t>N_T26_30 – Dodávka</w:t>
      </w:r>
      <w:r w:rsidR="009C6338">
        <w:t xml:space="preserve"> dřevěného</w:t>
      </w:r>
      <w:r w:rsidR="00A0673D" w:rsidRPr="00A0673D">
        <w:t xml:space="preserve"> nábytku pro vybavení stanovišť ZZS SK</w:t>
      </w:r>
      <w:bookmarkEnd w:id="2"/>
      <w:r w:rsidRPr="00A0673D">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3146A77A" w:rsidR="00972B0D" w:rsidRDefault="000445EE" w:rsidP="00972B0D">
      <w:pPr>
        <w:pStyle w:val="05Odstavecslovan"/>
      </w:pPr>
      <w:r>
        <w:t>Předmětem této Smlouvy je závazek Prodávajícího dodat Kupujícímu Předmět koupě</w:t>
      </w:r>
      <w:r w:rsidR="00A0673D">
        <w:t xml:space="preserve"> dle Technické specifikace</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475DBC57"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w:t>
      </w:r>
      <w:r w:rsidR="00A0673D">
        <w:t xml:space="preserve"> vynést jej na místo užívání, montáž Předmětu koupě,</w:t>
      </w:r>
      <w:r>
        <w:t xml:space="preserve">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7D2C4B4C" w14:textId="538371FE" w:rsidR="0078206E"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 do </w:t>
      </w:r>
      <w:r w:rsidR="00A0673D">
        <w:t>29. 5. 2026.</w:t>
      </w:r>
    </w:p>
    <w:p w14:paraId="6A0F0191" w14:textId="3E25919A" w:rsidR="009C6338" w:rsidRPr="009C6338" w:rsidRDefault="00E32380" w:rsidP="0078206E">
      <w:pPr>
        <w:pStyle w:val="05Odstavecslovan"/>
      </w:pPr>
      <w:r w:rsidRPr="009C6338">
        <w:t>Prodávající se zavazuje dodat Kupujícímu Předmět koupě v míst</w:t>
      </w:r>
      <w:r w:rsidR="009C6338">
        <w:t>ech</w:t>
      </w:r>
      <w:r w:rsidRPr="009C6338">
        <w:t xml:space="preserve"> plnění, kterým</w:t>
      </w:r>
      <w:r w:rsidR="009C6338">
        <w:t>i</w:t>
      </w:r>
      <w:r w:rsidRPr="009C6338">
        <w:t xml:space="preserve"> j</w:t>
      </w:r>
      <w:r w:rsidR="009C6338" w:rsidRPr="009C6338">
        <w:t>sou</w:t>
      </w:r>
      <w:r w:rsidR="00A0673D" w:rsidRPr="009C6338">
        <w:t xml:space="preserve">: </w:t>
      </w:r>
    </w:p>
    <w:p w14:paraId="0CB24451" w14:textId="135235F8" w:rsidR="008C39AB" w:rsidRPr="009C6338" w:rsidRDefault="009C6338" w:rsidP="009C6338">
      <w:pPr>
        <w:pStyle w:val="05Odstavecslovan"/>
        <w:numPr>
          <w:ilvl w:val="0"/>
          <w:numId w:val="9"/>
        </w:numPr>
      </w:pPr>
      <w:r w:rsidRPr="009C6338">
        <w:t>Pod Lipami 1069, Řevnice</w:t>
      </w:r>
    </w:p>
    <w:p w14:paraId="4C3607A4" w14:textId="29EAFBC3" w:rsidR="009C6338" w:rsidRPr="009C6338" w:rsidRDefault="009C6338" w:rsidP="009C6338">
      <w:pPr>
        <w:pStyle w:val="05Odstavecslovan"/>
        <w:numPr>
          <w:ilvl w:val="0"/>
          <w:numId w:val="9"/>
        </w:numPr>
      </w:pPr>
      <w:r w:rsidRPr="009C6338">
        <w:t>Školní 70, 261 01 Příbram VIII.</w:t>
      </w:r>
    </w:p>
    <w:p w14:paraId="6079926F" w14:textId="6B130832" w:rsidR="009C6338" w:rsidRPr="009C6338" w:rsidRDefault="009C6338" w:rsidP="009C6338">
      <w:pPr>
        <w:pStyle w:val="05Odstavecslovan"/>
        <w:numPr>
          <w:ilvl w:val="0"/>
          <w:numId w:val="9"/>
        </w:numPr>
      </w:pPr>
      <w:r w:rsidRPr="009C6338">
        <w:t>Komenského 886, Skalecká 519</w:t>
      </w:r>
    </w:p>
    <w:p w14:paraId="5DA0818F" w14:textId="3B05D290"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xml:space="preserve">. Na přesný termín dodání Předmětu koupě Prodávající Kupujícího upozorní alespoň </w:t>
      </w:r>
      <w:r w:rsidR="00857FC6">
        <w:t>3</w:t>
      </w:r>
      <w:r w:rsidR="00E262D7">
        <w:t xml:space="preserve"> kalendářní dn</w:t>
      </w:r>
      <w:r w:rsidR="00857FC6">
        <w:t>y</w:t>
      </w:r>
      <w:r w:rsidR="00E262D7">
        <w:t xml:space="preserve">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0F17EB2" w:rsidR="0096683C" w:rsidRDefault="0096683C" w:rsidP="00D95318">
      <w:pPr>
        <w:pStyle w:val="05Odstavecslovan"/>
        <w:tabs>
          <w:tab w:val="clear" w:pos="426"/>
          <w:tab w:val="num" w:pos="425"/>
        </w:tabs>
        <w:spacing w:before="120"/>
        <w:ind w:left="425" w:hanging="425"/>
      </w:pPr>
      <w:r>
        <w:t>Kupní cena včetně DPH může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B246387" w14:textId="48456EA9" w:rsidR="008E1FC9" w:rsidRDefault="00DF4450" w:rsidP="008E1FC9">
      <w:pPr>
        <w:pStyle w:val="07Psmeno"/>
      </w:pPr>
      <w:r>
        <w:t xml:space="preserve">rozpis jednotlivých položek Předmětu koupě; </w:t>
      </w:r>
      <w:r w:rsidR="005B554C">
        <w:t>a</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lastRenderedPageBreak/>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01353B9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w:t>
      </w:r>
      <w:r w:rsidR="001E7AA6">
        <w:t>sepíšou</w:t>
      </w:r>
      <w:r w:rsidR="007E0903">
        <w:t xml:space="preserve">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202A0577" w14:textId="0258C278" w:rsidR="002952BA" w:rsidRDefault="002952BA" w:rsidP="00857FC6">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lastRenderedPageBreak/>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 xml:space="preserve">prokázání, že za takto odstraněnou </w:t>
      </w:r>
      <w:r w:rsidR="003229F9">
        <w:lastRenderedPageBreak/>
        <w:t>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2431DE3C"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w:t>
      </w:r>
      <w:r w:rsidR="0054675F">
        <w:t xml:space="preserve"> dobu</w:t>
      </w:r>
      <w:r>
        <w:t xml:space="preserve">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lastRenderedPageBreak/>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1DE7D25E"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w:t>
      </w:r>
      <w:r w:rsidR="00857FC6">
        <w:t>5</w:t>
      </w:r>
      <w:r w:rsidR="004B6A38">
        <w:t xml:space="preserve">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4DDF3AF6"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 xml:space="preserve">prodlení smluvní pokutu ve výši </w:t>
      </w:r>
      <w:r w:rsidR="00857FC6">
        <w:t>1</w:t>
      </w:r>
      <w:r w:rsidR="00F7073B">
        <w:t xml:space="preserve"> % z Kupní ceny včetně DPH za každý započatý kalendářní den prodlení až do doby splnění jeho povinností,</w:t>
      </w:r>
    </w:p>
    <w:p w14:paraId="743DBE4E" w14:textId="3DD4284F"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w:t>
      </w:r>
      <w:r w:rsidR="00857FC6">
        <w:t xml:space="preserve"> </w:t>
      </w:r>
      <w:r w:rsidR="00214CDA">
        <w:t>000 Kč za každou jednotlivou vadu a započatý kalendářní den prodlení až do splnění jeho povinnosti;</w:t>
      </w:r>
    </w:p>
    <w:p w14:paraId="37E51E3D" w14:textId="038FF74B"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w:t>
      </w:r>
      <w:r w:rsidR="00857FC6">
        <w:t xml:space="preserve"> </w:t>
      </w:r>
      <w:r w:rsidR="001C2A50">
        <w:t>000 Kč za každý jednotlivý případ porušení této povinnosti;</w:t>
      </w:r>
    </w:p>
    <w:p w14:paraId="68103167" w14:textId="41FA29A5"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lastRenderedPageBreak/>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2544A132" w:rsidR="00F47420" w:rsidRDefault="00F47420" w:rsidP="0078206E">
      <w:pPr>
        <w:pStyle w:val="05Odstavecslovan"/>
      </w:pPr>
      <w:r>
        <w:t>Datov</w:t>
      </w:r>
      <w:r w:rsidR="00147B6D">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0B015027" w:rsidR="004B0B16" w:rsidRPr="00B803C3" w:rsidRDefault="00B803C3" w:rsidP="002B3A55">
      <w:pPr>
        <w:pStyle w:val="10Textpododr"/>
      </w:pPr>
      <w:r w:rsidRPr="00B803C3">
        <w:t>Ing. Jindřich Fajka, e-mail: jindrich.fajka@zachranka.cz, telefon: +420 736 131 215</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7553FBD7" w:rsidR="004B0B16" w:rsidRDefault="004B0B16" w:rsidP="004B0B16">
      <w:pPr>
        <w:pStyle w:val="07Psmeno"/>
      </w:pPr>
      <w:r>
        <w:t xml:space="preserve">Oprávněné osoby </w:t>
      </w:r>
      <w:r w:rsidR="00857FC6" w:rsidRPr="00857FC6">
        <w:t>pro správu smluvní agendy</w:t>
      </w:r>
      <w:r>
        <w:t>:</w:t>
      </w:r>
    </w:p>
    <w:p w14:paraId="535CCF4E" w14:textId="014CB8E4" w:rsidR="004B0B16" w:rsidRDefault="004B0B16" w:rsidP="002B3A55">
      <w:pPr>
        <w:pStyle w:val="09Odrka"/>
      </w:pPr>
      <w:r>
        <w:t>za Kupujícího:</w:t>
      </w:r>
    </w:p>
    <w:p w14:paraId="37BD57A5" w14:textId="2EC109C0" w:rsidR="00857FC6" w:rsidRDefault="00857FC6" w:rsidP="00857FC6">
      <w:pPr>
        <w:pStyle w:val="10Textpododr"/>
      </w:pPr>
      <w:r>
        <w:t>Ing. Michaela Steklá, e-mail: michaela.stekla@zachranka.cz,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lastRenderedPageBreak/>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3ABD6F43" w14:textId="50965B04" w:rsidR="00113496" w:rsidRPr="00113496" w:rsidRDefault="00BF228D" w:rsidP="00A950AC">
      <w:pPr>
        <w:pStyle w:val="01Zkladntext"/>
      </w:pPr>
      <w:r w:rsidRPr="00BF228D">
        <w:rPr>
          <w:rFonts w:ascii="Times New Roman" w:eastAsia="Calibri" w:hAnsi="Times New Roman" w:cs="Times New Roman"/>
          <w:noProof/>
          <w:kern w:val="0"/>
          <w:sz w:val="24"/>
          <w:szCs w:val="24"/>
          <w:lang w:eastAsia="cs-CZ"/>
          <w14:ligatures w14:val="none"/>
        </w:rPr>
        <mc:AlternateContent>
          <mc:Choice Requires="wps">
            <w:drawing>
              <wp:anchor distT="45720" distB="45720" distL="114300" distR="114300" simplePos="0" relativeHeight="251661312" behindDoc="0" locked="0" layoutInCell="1" allowOverlap="1" wp14:anchorId="0F6E16CF" wp14:editId="0E10C9F8">
                <wp:simplePos x="0" y="0"/>
                <wp:positionH relativeFrom="column">
                  <wp:posOffset>3188335</wp:posOffset>
                </wp:positionH>
                <wp:positionV relativeFrom="paragraph">
                  <wp:posOffset>245110</wp:posOffset>
                </wp:positionV>
                <wp:extent cx="3091180" cy="2343150"/>
                <wp:effectExtent l="0" t="0" r="0" b="0"/>
                <wp:wrapSquare wrapText="bothSides"/>
                <wp:docPr id="2774594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43150"/>
                        </a:xfrm>
                        <a:prstGeom prst="rect">
                          <a:avLst/>
                        </a:prstGeom>
                        <a:solidFill>
                          <a:srgbClr val="FFFFFF"/>
                        </a:solidFill>
                        <a:ln w="9525">
                          <a:noFill/>
                          <a:miter lim="800000"/>
                          <a:headEnd/>
                          <a:tailEnd/>
                        </a:ln>
                      </wps:spPr>
                      <wps:txbx>
                        <w:txbxContent>
                          <w:p w14:paraId="0FF547E2" w14:textId="77777777" w:rsidR="00BF228D" w:rsidRDefault="00BF228D" w:rsidP="00BF228D">
                            <w:pPr>
                              <w:pStyle w:val="11Tabulka-tunvlevo"/>
                            </w:pPr>
                            <w:r>
                              <w:t>Za Prodávajícího:</w:t>
                            </w:r>
                          </w:p>
                          <w:p w14:paraId="4FD36A83" w14:textId="77777777" w:rsidR="00BF228D" w:rsidRDefault="00BF228D" w:rsidP="00BF228D">
                            <w:pPr>
                              <w:pStyle w:val="11Tabulka-tunvlevo"/>
                              <w:rPr>
                                <w:b w:val="0"/>
                                <w:bCs w:val="0"/>
                              </w:rPr>
                            </w:pPr>
                            <w:r>
                              <w:rPr>
                                <w:b w:val="0"/>
                                <w:bCs w:val="0"/>
                              </w:rPr>
                              <w:t>V [doplní Prodávající] dne: dle data elektronického podpisu</w:t>
                            </w:r>
                          </w:p>
                          <w:p w14:paraId="7CAA1361" w14:textId="77777777" w:rsidR="00BF228D" w:rsidRDefault="00BF228D" w:rsidP="00BF228D"/>
                          <w:p w14:paraId="23B670BE" w14:textId="77777777" w:rsidR="00BF228D" w:rsidRDefault="00BF228D" w:rsidP="00BF228D"/>
                          <w:p w14:paraId="290FF048" w14:textId="77777777" w:rsidR="00BF228D" w:rsidRDefault="00BF228D" w:rsidP="00BF228D"/>
                          <w:p w14:paraId="6381CA07" w14:textId="77777777" w:rsidR="00BF228D" w:rsidRDefault="00BF228D" w:rsidP="00BF228D">
                            <w:pPr>
                              <w:jc w:val="center"/>
                            </w:pPr>
                            <w:r>
                              <w:t>………………………………………………….</w:t>
                            </w:r>
                          </w:p>
                          <w:p w14:paraId="05306083" w14:textId="77777777" w:rsidR="00BF228D" w:rsidRDefault="00BF228D" w:rsidP="00BF228D">
                            <w:pPr>
                              <w:pStyle w:val="13Tabulkasted"/>
                              <w:rPr>
                                <w:highlight w:val="yellow"/>
                              </w:rPr>
                            </w:pPr>
                            <w:r>
                              <w:rPr>
                                <w:highlight w:val="yellow"/>
                              </w:rPr>
                              <w:t>[doplnit jméno zástupce Prodávajícího]</w:t>
                            </w:r>
                          </w:p>
                          <w:p w14:paraId="2BF33FA2" w14:textId="77777777" w:rsidR="00BF228D" w:rsidRDefault="00BF228D" w:rsidP="00BF228D">
                            <w:pPr>
                              <w:pStyle w:val="13Tabulkasted"/>
                            </w:pPr>
                            <w:r>
                              <w:rPr>
                                <w:highlight w:val="yellow"/>
                              </w:rPr>
                              <w:t>[doplnit funkci zástupce Prodávajícího]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E16CF" id="_x0000_t202" coordsize="21600,21600" o:spt="202" path="m,l,21600r21600,l21600,xe">
                <v:stroke joinstyle="miter"/>
                <v:path gradientshapeok="t" o:connecttype="rect"/>
              </v:shapetype>
              <v:shape id="Textové pole 2" o:spid="_x0000_s1026" type="#_x0000_t202" style="position:absolute;left:0;text-align:left;margin-left:251.05pt;margin-top:19.3pt;width:243.4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" stroked="f">
                <v:textbox>
                  <w:txbxContent>
                    <w:p w14:paraId="0FF547E2" w14:textId="77777777" w:rsidR="00BF228D" w:rsidRDefault="00BF228D" w:rsidP="00BF228D">
                      <w:pPr>
                        <w:pStyle w:val="11Tabulka-tunvlevo"/>
                      </w:pPr>
                      <w:r>
                        <w:t>Za Prodávajícího:</w:t>
                      </w:r>
                    </w:p>
                    <w:p w14:paraId="4FD36A83" w14:textId="77777777" w:rsidR="00BF228D" w:rsidRDefault="00BF228D" w:rsidP="00BF228D">
                      <w:pPr>
                        <w:pStyle w:val="11Tabulka-tunvlevo"/>
                        <w:rPr>
                          <w:b w:val="0"/>
                          <w:bCs w:val="0"/>
                        </w:rPr>
                      </w:pPr>
                      <w:r>
                        <w:rPr>
                          <w:b w:val="0"/>
                          <w:bCs w:val="0"/>
                        </w:rPr>
                        <w:t>V [doplní Prodávající] dne: dle data elektronického podpisu</w:t>
                      </w:r>
                    </w:p>
                    <w:p w14:paraId="7CAA1361" w14:textId="77777777" w:rsidR="00BF228D" w:rsidRDefault="00BF228D" w:rsidP="00BF228D"/>
                    <w:p w14:paraId="23B670BE" w14:textId="77777777" w:rsidR="00BF228D" w:rsidRDefault="00BF228D" w:rsidP="00BF228D"/>
                    <w:p w14:paraId="290FF048" w14:textId="77777777" w:rsidR="00BF228D" w:rsidRDefault="00BF228D" w:rsidP="00BF228D"/>
                    <w:p w14:paraId="6381CA07" w14:textId="77777777" w:rsidR="00BF228D" w:rsidRDefault="00BF228D" w:rsidP="00BF228D">
                      <w:pPr>
                        <w:jc w:val="center"/>
                      </w:pPr>
                      <w:r>
                        <w:t>………………………………………………….</w:t>
                      </w:r>
                    </w:p>
                    <w:p w14:paraId="05306083" w14:textId="77777777" w:rsidR="00BF228D" w:rsidRDefault="00BF228D" w:rsidP="00BF228D">
                      <w:pPr>
                        <w:pStyle w:val="13Tabulkasted"/>
                        <w:rPr>
                          <w:highlight w:val="yellow"/>
                        </w:rPr>
                      </w:pPr>
                      <w:r>
                        <w:rPr>
                          <w:highlight w:val="yellow"/>
                        </w:rPr>
                        <w:t>[doplnit jméno zástupce Prodávajícího]</w:t>
                      </w:r>
                    </w:p>
                    <w:p w14:paraId="2BF33FA2" w14:textId="77777777" w:rsidR="00BF228D" w:rsidRDefault="00BF228D" w:rsidP="00BF228D">
                      <w:pPr>
                        <w:pStyle w:val="13Tabulkasted"/>
                      </w:pPr>
                      <w:r>
                        <w:rPr>
                          <w:highlight w:val="yellow"/>
                        </w:rPr>
                        <w:t>[doplnit funkci zástupce Prodávajícího]</w:t>
                      </w:r>
                    </w:p>
                  </w:txbxContent>
                </v:textbox>
                <w10:wrap type="square"/>
              </v:shape>
            </w:pict>
          </mc:Fallback>
        </mc:AlternateContent>
      </w:r>
      <w:r w:rsidR="00857FC6" w:rsidRPr="00857FC6">
        <w:t xml:space="preserve"> </w:t>
      </w:r>
      <w:r>
        <w:rPr>
          <w:rFonts w:ascii="Times New Roman" w:hAnsi="Times New Roman" w:cs="Times New Roman"/>
          <w:noProof/>
          <w:kern w:val="0"/>
          <w:sz w:val="24"/>
          <w:szCs w:val="24"/>
          <w:lang w:eastAsia="cs-CZ"/>
          <w14:ligatures w14:val="none"/>
        </w:rPr>
        <w:t xml:space="preserve"> </w:t>
      </w:r>
      <w:r w:rsidR="00857FC6">
        <w:rPr>
          <w:rFonts w:ascii="Times New Roman" w:hAnsi="Times New Roman" w:cs="Times New Roman"/>
          <w:noProof/>
          <w:kern w:val="0"/>
          <w:sz w:val="24"/>
          <w:szCs w:val="24"/>
          <w:lang w:eastAsia="cs-CZ"/>
          <w14:ligatures w14:val="none"/>
        </w:rPr>
        <mc:AlternateContent>
          <mc:Choice Requires="wps">
            <w:drawing>
              <wp:anchor distT="45720" distB="45720" distL="114300" distR="114300" simplePos="0" relativeHeight="251659264" behindDoc="0" locked="0" layoutInCell="1" allowOverlap="1" wp14:anchorId="0CA07937" wp14:editId="2A1918BF">
                <wp:simplePos x="0" y="0"/>
                <wp:positionH relativeFrom="margin">
                  <wp:align>left</wp:align>
                </wp:positionH>
                <wp:positionV relativeFrom="paragraph">
                  <wp:posOffset>254000</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0356FBBD" w14:textId="77777777" w:rsidR="00857FC6" w:rsidRDefault="00857FC6" w:rsidP="00857FC6">
                            <w:pPr>
                              <w:pStyle w:val="11Tabulka-tunvlevo"/>
                            </w:pPr>
                            <w:r>
                              <w:t>Za Kupujícího:</w:t>
                            </w:r>
                          </w:p>
                          <w:p w14:paraId="3B044373" w14:textId="77777777" w:rsidR="00857FC6" w:rsidRDefault="00857FC6" w:rsidP="00857FC6">
                            <w:pPr>
                              <w:pStyle w:val="11Tabulka-tunvlevo"/>
                              <w:rPr>
                                <w:b w:val="0"/>
                                <w:bCs w:val="0"/>
                              </w:rPr>
                            </w:pPr>
                            <w:r>
                              <w:rPr>
                                <w:b w:val="0"/>
                                <w:bCs w:val="0"/>
                              </w:rPr>
                              <w:t>V Kladně dne: dle data elektronického podpisu</w:t>
                            </w:r>
                          </w:p>
                          <w:p w14:paraId="2D9C58B0" w14:textId="77777777" w:rsidR="00857FC6" w:rsidRDefault="00857FC6" w:rsidP="00857FC6"/>
                          <w:p w14:paraId="62031D78" w14:textId="77777777" w:rsidR="00857FC6" w:rsidRDefault="00857FC6" w:rsidP="00857FC6"/>
                          <w:p w14:paraId="2C8E7403" w14:textId="77777777" w:rsidR="00857FC6" w:rsidRDefault="00857FC6" w:rsidP="00857FC6"/>
                          <w:p w14:paraId="700574BF" w14:textId="77777777" w:rsidR="00857FC6" w:rsidRDefault="00857FC6" w:rsidP="00857FC6">
                            <w:pPr>
                              <w:jc w:val="center"/>
                            </w:pPr>
                            <w:r>
                              <w:t>………………………………………………….</w:t>
                            </w:r>
                          </w:p>
                          <w:p w14:paraId="1C5CC58A" w14:textId="77777777" w:rsidR="00857FC6" w:rsidRDefault="00857FC6" w:rsidP="00857FC6">
                            <w:pPr>
                              <w:pStyle w:val="13Tabulkasted"/>
                            </w:pPr>
                            <w:r>
                              <w:t>MUDr. Pavel Rusý</w:t>
                            </w:r>
                          </w:p>
                          <w:p w14:paraId="2E13063E" w14:textId="77777777" w:rsidR="00857FC6" w:rsidRDefault="00857FC6" w:rsidP="00857FC6">
                            <w:pPr>
                              <w:pStyle w:val="13Tabulkasted"/>
                            </w:pPr>
                            <w:r>
                              <w:t>ředitel ZZS SK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07937" id="_x0000_s1027" type="#_x0000_t202" style="position:absolute;left:0;text-align:left;margin-left:0;margin-top:20pt;width:211.7pt;height:18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" stroked="f">
                <v:textbox>
                  <w:txbxContent>
                    <w:p w14:paraId="0356FBBD" w14:textId="77777777" w:rsidR="00857FC6" w:rsidRDefault="00857FC6" w:rsidP="00857FC6">
                      <w:pPr>
                        <w:pStyle w:val="11Tabulka-tunvlevo"/>
                      </w:pPr>
                      <w:r>
                        <w:t>Za Kupujícího:</w:t>
                      </w:r>
                    </w:p>
                    <w:p w14:paraId="3B044373" w14:textId="77777777" w:rsidR="00857FC6" w:rsidRDefault="00857FC6" w:rsidP="00857FC6">
                      <w:pPr>
                        <w:pStyle w:val="11Tabulka-tunvlevo"/>
                        <w:rPr>
                          <w:b w:val="0"/>
                          <w:bCs w:val="0"/>
                        </w:rPr>
                      </w:pPr>
                      <w:r>
                        <w:rPr>
                          <w:b w:val="0"/>
                          <w:bCs w:val="0"/>
                        </w:rPr>
                        <w:t>V Kladně dne: dle data elektronického podpisu</w:t>
                      </w:r>
                    </w:p>
                    <w:p w14:paraId="2D9C58B0" w14:textId="77777777" w:rsidR="00857FC6" w:rsidRDefault="00857FC6" w:rsidP="00857FC6"/>
                    <w:p w14:paraId="62031D78" w14:textId="77777777" w:rsidR="00857FC6" w:rsidRDefault="00857FC6" w:rsidP="00857FC6"/>
                    <w:p w14:paraId="2C8E7403" w14:textId="77777777" w:rsidR="00857FC6" w:rsidRDefault="00857FC6" w:rsidP="00857FC6"/>
                    <w:p w14:paraId="700574BF" w14:textId="77777777" w:rsidR="00857FC6" w:rsidRDefault="00857FC6" w:rsidP="00857FC6">
                      <w:pPr>
                        <w:jc w:val="center"/>
                      </w:pPr>
                      <w:r>
                        <w:t>………………………………………………….</w:t>
                      </w:r>
                    </w:p>
                    <w:p w14:paraId="1C5CC58A" w14:textId="77777777" w:rsidR="00857FC6" w:rsidRDefault="00857FC6" w:rsidP="00857FC6">
                      <w:pPr>
                        <w:pStyle w:val="13Tabulkasted"/>
                      </w:pPr>
                      <w:r>
                        <w:t>MUDr. Pavel Rusý</w:t>
                      </w:r>
                    </w:p>
                    <w:p w14:paraId="2E13063E" w14:textId="77777777" w:rsidR="00857FC6" w:rsidRDefault="00857FC6" w:rsidP="00857FC6">
                      <w:pPr>
                        <w:pStyle w:val="13Tabulkasted"/>
                      </w:pPr>
                      <w:r>
                        <w:t>ředitel ZZS SK</w:t>
                      </w:r>
                    </w:p>
                  </w:txbxContent>
                </v:textbox>
                <w10:wrap type="square" anchorx="margin"/>
              </v:shape>
            </w:pict>
          </mc:Fallback>
        </mc:AlternateContent>
      </w: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Tel.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Spisová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8"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2703945C" w:rsidR="008E0BA1" w:rsidRPr="00925433" w:rsidRDefault="008E0BA1" w:rsidP="008E0BA1">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07DB7637" wp14:editId="6F094406">
                <wp:extent cx="1350429" cy="370797"/>
                <wp:effectExtent l="0" t="0" r="2540" b="0"/>
                <wp:docPr id="31996532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429" cy="370797"/>
                        </a:xfrm>
                        <a:prstGeom prst="rect">
                          <a:avLst/>
                        </a:prstGeom>
                        <a:noFill/>
                      </pic:spPr>
                    </pic:pic>
                  </a:graphicData>
                </a:graphic>
              </wp:inline>
            </w:drawing>
          </w:r>
        </w:p>
      </w:tc>
    </w:tr>
    <w:bookmarkEnd w:id="0"/>
  </w:tbl>
  <w:p w14:paraId="24AB8269" w14:textId="77F6B983"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74A06332"/>
    <w:multiLevelType w:val="hybridMultilevel"/>
    <w:tmpl w:val="7DF830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963611244">
    <w:abstractNumId w:val="0"/>
  </w:num>
  <w:num w:numId="2" w16cid:durableId="195605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25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742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1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9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4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09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0F08FE"/>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E61"/>
    <w:rsid w:val="00144660"/>
    <w:rsid w:val="00147B6D"/>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E7AA6"/>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1ECE"/>
    <w:rsid w:val="00335EAD"/>
    <w:rsid w:val="00353859"/>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54265"/>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0338"/>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4675F"/>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2A6"/>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57FC6"/>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0E30"/>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56BD4"/>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C6338"/>
    <w:rsid w:val="009D069C"/>
    <w:rsid w:val="009D241D"/>
    <w:rsid w:val="009E0F01"/>
    <w:rsid w:val="009E4B2D"/>
    <w:rsid w:val="009E6F41"/>
    <w:rsid w:val="009E7FD8"/>
    <w:rsid w:val="009F1534"/>
    <w:rsid w:val="009F7245"/>
    <w:rsid w:val="00A01082"/>
    <w:rsid w:val="00A0297E"/>
    <w:rsid w:val="00A0369C"/>
    <w:rsid w:val="00A04BC3"/>
    <w:rsid w:val="00A04D88"/>
    <w:rsid w:val="00A0673D"/>
    <w:rsid w:val="00A13840"/>
    <w:rsid w:val="00A14645"/>
    <w:rsid w:val="00A17846"/>
    <w:rsid w:val="00A26949"/>
    <w:rsid w:val="00A304C3"/>
    <w:rsid w:val="00A31163"/>
    <w:rsid w:val="00A348CB"/>
    <w:rsid w:val="00A35175"/>
    <w:rsid w:val="00A42656"/>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26ED"/>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03C3"/>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28D"/>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4F9D"/>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77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5782-38F1-43A2-8F1A-14E62CEF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3780</Words>
  <Characters>22307</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Michal | ZZSSK</cp:lastModifiedBy>
  <cp:revision>4</cp:revision>
  <dcterms:created xsi:type="dcterms:W3CDTF">2026-02-25T09:07:00Z</dcterms:created>
  <dcterms:modified xsi:type="dcterms:W3CDTF">2026-02-27T11:58:00Z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