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ADF32" w14:textId="1E62E0E0" w:rsidR="00CF57CC" w:rsidRDefault="004C2EE4" w:rsidP="002D458F">
      <w:pPr>
        <w:pStyle w:val="16NzevVZ"/>
      </w:pPr>
      <w:r>
        <w:t>Rámcová k</w:t>
      </w:r>
      <w:r w:rsidR="000C1211">
        <w:t>upní</w:t>
      </w:r>
      <w:r w:rsidR="0004258B">
        <w:t xml:space="preserve"> a nájemní</w:t>
      </w:r>
      <w:r w:rsidR="000C1211">
        <w:t xml:space="preserve"> smlouva</w:t>
      </w:r>
    </w:p>
    <w:p w14:paraId="7CFABB23" w14:textId="0E80B19F" w:rsidR="00230DC4" w:rsidRPr="00275EC0" w:rsidRDefault="009F1534" w:rsidP="00275E12">
      <w:pPr>
        <w:pStyle w:val="22Hlavikaobysted"/>
      </w:pPr>
      <w:r w:rsidRPr="00275EC0">
        <w:t xml:space="preserve">číslo </w:t>
      </w:r>
      <w:r w:rsidR="000C1833">
        <w:t>Rámcové s</w:t>
      </w:r>
      <w:r w:rsidRPr="00275EC0">
        <w:t xml:space="preserve">mlouvy </w:t>
      </w:r>
      <w:r w:rsidR="00E677AB">
        <w:t>P</w:t>
      </w:r>
      <w:r w:rsidRPr="00275EC0">
        <w:t xml:space="preserve">rodávajícího: [bude doplněno před podpisem </w:t>
      </w:r>
      <w:r w:rsidR="000C1833">
        <w:t xml:space="preserve">Rámcové </w:t>
      </w:r>
      <w:r w:rsidRPr="00275EC0">
        <w:t>smlouvy]</w:t>
      </w:r>
    </w:p>
    <w:p w14:paraId="2DE84F86" w14:textId="7A2AE9BD" w:rsidR="009F1534" w:rsidRPr="00275EC0" w:rsidRDefault="009F1534" w:rsidP="00275E12">
      <w:pPr>
        <w:pStyle w:val="22Hlavikaobysted"/>
      </w:pPr>
      <w:r w:rsidRPr="00275EC0">
        <w:t xml:space="preserve">číslo </w:t>
      </w:r>
      <w:r w:rsidR="000C1833">
        <w:t>Rámcové s</w:t>
      </w:r>
      <w:r w:rsidRPr="00275EC0">
        <w:t xml:space="preserve">mlouvy </w:t>
      </w:r>
      <w:r w:rsidR="00E677AB">
        <w:t>K</w:t>
      </w:r>
      <w:r w:rsidRPr="00275EC0">
        <w:t xml:space="preserve">upujícího: [bude doplněno před podpisem </w:t>
      </w:r>
      <w:r w:rsidR="000C1833">
        <w:t xml:space="preserve">Rámcové </w:t>
      </w:r>
      <w:r w:rsidRPr="00275EC0">
        <w:t>smlouvy]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12FDC661" w:rsidR="00881194" w:rsidRDefault="00282430" w:rsidP="00881194">
            <w:pPr>
              <w:pStyle w:val="12Tabulkavlevo"/>
            </w:pPr>
            <w:r>
              <w:t>Pr 97</w:t>
            </w:r>
            <w:r w:rsidR="00CB7F08">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F297B78" w:rsidR="00881194" w:rsidRDefault="00282430" w:rsidP="00881194">
            <w:pPr>
              <w:pStyle w:val="12Tabulkavlevo"/>
            </w:pPr>
            <w:r>
              <w:t>Česká spořitelna, a.s.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5082FAEE" w:rsidR="00AF4474" w:rsidRDefault="00EE3816" w:rsidP="00881194">
            <w:pPr>
              <w:pStyle w:val="12Tabulkavlevo"/>
            </w:pPr>
            <w:r>
              <w:t>ID datové schránky:</w:t>
            </w:r>
          </w:p>
        </w:tc>
        <w:tc>
          <w:tcPr>
            <w:tcW w:w="6799" w:type="dxa"/>
          </w:tcPr>
          <w:p w14:paraId="52D4345A" w14:textId="4E4DCA3E" w:rsidR="00AF4474" w:rsidRDefault="00EE3816" w:rsidP="00881194">
            <w:pPr>
              <w:pStyle w:val="12Tabulkavlevo"/>
            </w:pPr>
            <w:r>
              <w:t>wmjmahj</w:t>
            </w: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r w:rsidR="00EE3816" w14:paraId="484E98B4" w14:textId="77777777" w:rsidTr="001131C2">
        <w:tc>
          <w:tcPr>
            <w:tcW w:w="2263" w:type="dxa"/>
          </w:tcPr>
          <w:p w14:paraId="2C102646" w14:textId="3CE7578F" w:rsidR="00EE3816" w:rsidRDefault="00EE3816" w:rsidP="00881194">
            <w:pPr>
              <w:pStyle w:val="12Tabulkavlevo"/>
            </w:pPr>
            <w:r>
              <w:t>ID datové schránky:</w:t>
            </w:r>
          </w:p>
        </w:tc>
        <w:tc>
          <w:tcPr>
            <w:tcW w:w="6799" w:type="dxa"/>
          </w:tcPr>
          <w:p w14:paraId="029925DF" w14:textId="61598274" w:rsidR="00EE3816" w:rsidRPr="001131C2" w:rsidRDefault="00EE3816" w:rsidP="00881194">
            <w:pPr>
              <w:pStyle w:val="12Tabulkavlevo"/>
              <w:rPr>
                <w:highlight w:val="yellow"/>
              </w:rPr>
            </w:pPr>
            <w:r>
              <w:rPr>
                <w:highlight w:val="yellow"/>
              </w:rPr>
              <w:t>[doplní dodavatel]</w:t>
            </w:r>
          </w:p>
        </w:tc>
      </w:tr>
    </w:tbl>
    <w:p w14:paraId="7BB497EA" w14:textId="0F83FE6D" w:rsidR="00EA483E" w:rsidRPr="00AC24A3" w:rsidRDefault="00EA483E" w:rsidP="00275E12">
      <w:pPr>
        <w:pStyle w:val="20Hlavikasted"/>
      </w:pPr>
      <w:r w:rsidRPr="00AC24A3">
        <w:t>uzavírají níže uvede</w:t>
      </w:r>
      <w:r w:rsidR="00586597" w:rsidRPr="00AC24A3">
        <w:t xml:space="preserve">ného dne, měsíce a </w:t>
      </w:r>
      <w:r w:rsidR="00586597" w:rsidRPr="00275E12">
        <w:t xml:space="preserve">roku podle ustanovení </w:t>
      </w:r>
      <w:r w:rsidR="00F45822">
        <w:t xml:space="preserve">§ 1746 odst. 2, </w:t>
      </w:r>
      <w:r w:rsidR="00586597" w:rsidRPr="00275E12">
        <w:t>§ 2079 a násl.</w:t>
      </w:r>
      <w:r w:rsidR="00F45822">
        <w:t xml:space="preserve"> a § 2201 a násl.</w:t>
      </w:r>
      <w:r w:rsidR="00586597" w:rsidRPr="00275E12">
        <w:t xml:space="preserve"> Občanského zákoníku tuto</w:t>
      </w:r>
      <w:r w:rsidR="00CA7826" w:rsidRPr="00275E12">
        <w:t xml:space="preserve"> </w:t>
      </w:r>
      <w:r w:rsidR="00841A7A">
        <w:t>Rámcovou s</w:t>
      </w:r>
      <w:r w:rsidR="00CA7826" w:rsidRPr="00275E12">
        <w:t>mlouvou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3C70F522" w:rsidR="00C7732C" w:rsidRDefault="003D5EDB" w:rsidP="00F05E75">
      <w:pPr>
        <w:pStyle w:val="07Psmeno"/>
      </w:pPr>
      <w:r>
        <w:t>Prodávající podal Nabídku v </w:t>
      </w:r>
      <w:r w:rsidRPr="00D06A4C">
        <w:t>zadávacím</w:t>
      </w:r>
      <w:r>
        <w:t xml:space="preserve"> řízení Veřejné zakázky</w:t>
      </w:r>
      <w:r w:rsidR="00401E75">
        <w:t>, jež byla zadávána v souladu se ZZVZ</w:t>
      </w:r>
      <w:r w:rsidR="00A04D88">
        <w:t xml:space="preserve"> a</w:t>
      </w:r>
    </w:p>
    <w:p w14:paraId="427F9FA7" w14:textId="46F2A3D7" w:rsidR="003D5EDB" w:rsidRDefault="00A04D88" w:rsidP="00F05E75">
      <w:pPr>
        <w:pStyle w:val="07Psmeno"/>
      </w:pPr>
      <w:r>
        <w:t>Nabídka Prodávajícího byla v tomto řízení vyhodnocena jako ekonomicky nejvýhodnější,</w:t>
      </w:r>
    </w:p>
    <w:p w14:paraId="56AC9353" w14:textId="77DF9523" w:rsidR="00C7732C" w:rsidRDefault="00C7732C" w:rsidP="00113496">
      <w:pPr>
        <w:pStyle w:val="06Odstavecneslovan"/>
      </w:pPr>
      <w:r>
        <w:t xml:space="preserve">se Smluvní strany dohodly na uzavření následující </w:t>
      </w:r>
      <w:r w:rsidR="00912BD9">
        <w:t>Rámcové s</w:t>
      </w:r>
      <w:r w:rsidR="00841A7A">
        <w:t>m</w:t>
      </w:r>
      <w:r>
        <w:t>louvy.</w:t>
      </w:r>
    </w:p>
    <w:p w14:paraId="2C8AFE51" w14:textId="77777777" w:rsidR="00F24D9C" w:rsidRDefault="006176B3">
      <w:pPr>
        <w:sectPr w:rsidR="00F24D9C" w:rsidSect="00284528">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1FA5B0BE" w:rsidR="007014B3" w:rsidRDefault="007014B3" w:rsidP="007014B3">
      <w:pPr>
        <w:pStyle w:val="05Odstavecslovan"/>
      </w:pPr>
      <w:r>
        <w:t xml:space="preserve">Níže uvedené pojmy, výrazy a zkratky mají v této </w:t>
      </w:r>
      <w:r w:rsidR="00912BD9">
        <w:t>Rámcové s</w:t>
      </w:r>
      <w:r>
        <w:t>mlouvě následující význam s výjimkou případů, kdy kontext vyžaduje jiný výklad:</w:t>
      </w:r>
    </w:p>
    <w:p w14:paraId="64CCFB07" w14:textId="15AC04E3" w:rsidR="0025096D" w:rsidRDefault="0025096D" w:rsidP="00113496">
      <w:pPr>
        <w:pStyle w:val="07Psmeno"/>
      </w:pPr>
      <w:r>
        <w:t>„</w:t>
      </w:r>
      <w:r>
        <w:rPr>
          <w:b/>
          <w:bCs/>
        </w:rPr>
        <w:t>Cenová specifikace</w:t>
      </w:r>
      <w:r>
        <w:t xml:space="preserve">“ </w:t>
      </w:r>
      <w:r w:rsidR="00BA6746">
        <w:t>je dokument s</w:t>
      </w:r>
      <w:r w:rsidR="009F581B">
        <w:t> uvedením maximálních jednotkových cen Předmětu koupě</w:t>
      </w:r>
      <w:r w:rsidR="00F84BDD">
        <w:t>, který je uveden v příloze č. 2 této Rámcové smlouvy</w:t>
      </w:r>
      <w:r>
        <w:t>;</w:t>
      </w:r>
    </w:p>
    <w:p w14:paraId="59051677" w14:textId="43AA1EE3" w:rsidR="00867955" w:rsidRDefault="00867955" w:rsidP="00113496">
      <w:pPr>
        <w:pStyle w:val="07Psmeno"/>
      </w:pPr>
      <w:r>
        <w:t>„</w:t>
      </w:r>
      <w:r>
        <w:rPr>
          <w:b/>
          <w:bCs/>
        </w:rPr>
        <w:t xml:space="preserve">Dílčí </w:t>
      </w:r>
      <w:r w:rsidR="006276B2">
        <w:rPr>
          <w:b/>
          <w:bCs/>
        </w:rPr>
        <w:t xml:space="preserve">kupní </w:t>
      </w:r>
      <w:r>
        <w:rPr>
          <w:b/>
          <w:bCs/>
        </w:rPr>
        <w:t>smlouva</w:t>
      </w:r>
      <w:r>
        <w:t>“ je dílčí kupní smlouva</w:t>
      </w:r>
      <w:r w:rsidR="00D74D11">
        <w:t xml:space="preserve"> uzavřená</w:t>
      </w:r>
      <w:r w:rsidR="00033FBE">
        <w:t xml:space="preserve"> na základě Objednávky</w:t>
      </w:r>
      <w:r w:rsidR="008D035E">
        <w:t xml:space="preserve"> za účelem dodávky </w:t>
      </w:r>
      <w:r w:rsidR="00D74D11">
        <w:t>konkrétně</w:t>
      </w:r>
      <w:r w:rsidR="003E2649">
        <w:t xml:space="preserve"> (zejména druhem a </w:t>
      </w:r>
      <w:r w:rsidR="0077025E">
        <w:t>množstvím</w:t>
      </w:r>
      <w:r w:rsidR="003E2649">
        <w:t>)</w:t>
      </w:r>
      <w:r w:rsidR="00D74D11">
        <w:t xml:space="preserve"> definované části Předmětu koupě</w:t>
      </w:r>
      <w:r w:rsidR="003E2649">
        <w:t>;</w:t>
      </w:r>
    </w:p>
    <w:p w14:paraId="586DDC54" w14:textId="5979A577" w:rsidR="00053CFC" w:rsidRPr="00867955" w:rsidRDefault="00053CFC" w:rsidP="00113496">
      <w:pPr>
        <w:pStyle w:val="07Psmeno"/>
      </w:pPr>
      <w:r>
        <w:t>„</w:t>
      </w:r>
      <w:r>
        <w:rPr>
          <w:b/>
          <w:bCs/>
        </w:rPr>
        <w:t>Dodací list</w:t>
      </w:r>
      <w:r>
        <w:t xml:space="preserve">“ je </w:t>
      </w:r>
      <w:r w:rsidR="002157D1">
        <w:t>dokument vyhotovený a podepsaný Smluvními stranami při předání a převzetí Předmětu koupě na základě Dílčí kupní smlouvy;</w:t>
      </w:r>
    </w:p>
    <w:p w14:paraId="4721A2D7" w14:textId="74FC3739" w:rsidR="007B1683" w:rsidRDefault="007B1683" w:rsidP="00113496">
      <w:pPr>
        <w:pStyle w:val="07Psmeno"/>
      </w:pPr>
      <w:r>
        <w:t>„</w:t>
      </w:r>
      <w:r>
        <w:rPr>
          <w:b/>
          <w:bCs/>
        </w:rPr>
        <w:t>DPH</w:t>
      </w:r>
      <w:r>
        <w:t>“ znamená daň z přidané hodnoty;</w:t>
      </w:r>
    </w:p>
    <w:p w14:paraId="7A5BF8C0" w14:textId="393C5D3F" w:rsidR="004F5EBA" w:rsidRDefault="004F5EBA" w:rsidP="00113496">
      <w:pPr>
        <w:pStyle w:val="07Psmeno"/>
      </w:pPr>
      <w:r>
        <w:t>„</w:t>
      </w:r>
      <w:r>
        <w:rPr>
          <w:b/>
          <w:bCs/>
        </w:rPr>
        <w:t>Formulář nabídky</w:t>
      </w:r>
      <w:r>
        <w:t>“ je dokument označený jako formulář nabídky</w:t>
      </w:r>
      <w:r w:rsidR="00B618DF">
        <w:t xml:space="preserve">, jehož vzor stanovil Kupující v </w:t>
      </w:r>
      <w:r w:rsidR="00B618DF" w:rsidRPr="00D06A4C">
        <w:t>zadávacím</w:t>
      </w:r>
      <w:r w:rsidR="00B618DF">
        <w:t xml:space="preserve"> řízení Veřejné zakázky a Prodávající jej předložil jako součást jeho Nabídky;</w:t>
      </w:r>
    </w:p>
    <w:p w14:paraId="557A960E" w14:textId="253D2776" w:rsidR="003F23B8" w:rsidRDefault="003F23B8" w:rsidP="00113496">
      <w:pPr>
        <w:pStyle w:val="07Psmeno"/>
      </w:pPr>
      <w:r>
        <w:t>„</w:t>
      </w:r>
      <w:r>
        <w:rPr>
          <w:b/>
          <w:bCs/>
        </w:rPr>
        <w:t>Kupující</w:t>
      </w:r>
      <w:r>
        <w:t xml:space="preserve">“ je Smluvní strana takto označená v hlavičce této </w:t>
      </w:r>
      <w:r w:rsidR="00CD68B3">
        <w:t>Rámcové s</w:t>
      </w:r>
      <w:r>
        <w:t>mlouvy;</w:t>
      </w:r>
    </w:p>
    <w:p w14:paraId="659DCAC6" w14:textId="3AC21057" w:rsidR="00FB541F" w:rsidRDefault="00FB541F" w:rsidP="00113496">
      <w:pPr>
        <w:pStyle w:val="07Psmeno"/>
      </w:pPr>
      <w:r>
        <w:t>„</w:t>
      </w:r>
      <w:r>
        <w:rPr>
          <w:b/>
          <w:bCs/>
        </w:rPr>
        <w:t>Kupní cena</w:t>
      </w:r>
      <w:r>
        <w:t>“ označuje kupní cenu za řádné a včasné dodání Předmětu koupě</w:t>
      </w:r>
      <w:r w:rsidR="00DE313F">
        <w:t xml:space="preserve"> na základě Dílčí</w:t>
      </w:r>
      <w:r w:rsidR="005A340D">
        <w:t xml:space="preserve"> kupní</w:t>
      </w:r>
      <w:r w:rsidR="00DE313F">
        <w:t xml:space="preserve"> smlouvy</w:t>
      </w:r>
      <w:r w:rsidR="00AA4771">
        <w:t>;</w:t>
      </w:r>
    </w:p>
    <w:p w14:paraId="122CD710" w14:textId="226F1C04" w:rsidR="00C13F2A" w:rsidRDefault="00C13F2A" w:rsidP="00113496">
      <w:pPr>
        <w:pStyle w:val="07Psmeno"/>
      </w:pPr>
      <w:r>
        <w:t>„</w:t>
      </w:r>
      <w:r>
        <w:rPr>
          <w:b/>
          <w:bCs/>
        </w:rPr>
        <w:t>Nabídka</w:t>
      </w:r>
      <w:r>
        <w:t xml:space="preserve">“ označuje nabídku Prodávajícího podanou </w:t>
      </w:r>
      <w:r w:rsidR="00267AB3">
        <w:t xml:space="preserve">v </w:t>
      </w:r>
      <w:r w:rsidR="00267AB3" w:rsidRPr="00D06A4C">
        <w:t>zadávacím</w:t>
      </w:r>
      <w:r w:rsidR="00267AB3">
        <w:t xml:space="preserve"> řízení Veřejné zakázky;</w:t>
      </w:r>
    </w:p>
    <w:p w14:paraId="515EF26F" w14:textId="6D408931" w:rsidR="00A6791C" w:rsidRDefault="00A6791C" w:rsidP="00113496">
      <w:pPr>
        <w:pStyle w:val="07Psmeno"/>
      </w:pPr>
      <w:r>
        <w:t>„</w:t>
      </w:r>
      <w:r>
        <w:rPr>
          <w:b/>
          <w:bCs/>
        </w:rPr>
        <w:t>Občanský zákoník</w:t>
      </w:r>
      <w:r>
        <w:t>“ je zákon č. 89/2012 Sb., občanský zákoník</w:t>
      </w:r>
      <w:r w:rsidR="00A3360A">
        <w:t>,</w:t>
      </w:r>
      <w:r>
        <w:t xml:space="preserve"> ve znění pozdějších předpisů;</w:t>
      </w:r>
    </w:p>
    <w:p w14:paraId="689DF308" w14:textId="0EBD5C1C" w:rsidR="00FF4425" w:rsidRDefault="00FF4425" w:rsidP="00113496">
      <w:pPr>
        <w:pStyle w:val="07Psmeno"/>
      </w:pPr>
      <w:r>
        <w:t>„</w:t>
      </w:r>
      <w:r>
        <w:rPr>
          <w:b/>
          <w:bCs/>
        </w:rPr>
        <w:t>Objednávka</w:t>
      </w:r>
      <w:r>
        <w:t xml:space="preserve">“ znamená </w:t>
      </w:r>
      <w:r w:rsidR="005853B4">
        <w:t xml:space="preserve">právní jednání adresované </w:t>
      </w:r>
      <w:r w:rsidR="00C00230">
        <w:t xml:space="preserve">Kupujícím Prodávajícímu k dodání specifikovaného </w:t>
      </w:r>
      <w:r w:rsidR="0077025E">
        <w:t xml:space="preserve">druhu a </w:t>
      </w:r>
      <w:r w:rsidR="00C00230">
        <w:t>množství Předmětu koupě</w:t>
      </w:r>
      <w:r w:rsidR="00384F2C">
        <w:t>, Objednávka je návrhem na uzavření Dílčí kupní smlouvy</w:t>
      </w:r>
      <w:r>
        <w:t>;</w:t>
      </w:r>
    </w:p>
    <w:p w14:paraId="34279B87" w14:textId="00ED9771"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w:t>
      </w:r>
      <w:r w:rsidR="00CD68B3">
        <w:t>Rámcové s</w:t>
      </w:r>
      <w:r w:rsidR="00466DEB">
        <w:t>mlouvy, které jsou uvedené v čl. </w:t>
      </w:r>
      <w:r w:rsidR="00466DEB">
        <w:fldChar w:fldCharType="begin"/>
      </w:r>
      <w:r w:rsidR="00466DEB">
        <w:instrText xml:space="preserve"> REF _Ref157530609 \n \h </w:instrText>
      </w:r>
      <w:r w:rsidR="00466DEB">
        <w:fldChar w:fldCharType="separate"/>
      </w:r>
      <w:r w:rsidR="00A10A5C">
        <w:t>X</w:t>
      </w:r>
      <w:r w:rsidR="00466DEB">
        <w:fldChar w:fldCharType="end"/>
      </w:r>
      <w:r w:rsidR="00466DEB">
        <w:t xml:space="preserve"> této </w:t>
      </w:r>
      <w:r w:rsidR="00CD68B3">
        <w:t>Rámcové s</w:t>
      </w:r>
      <w:r w:rsidR="00466DEB">
        <w:t>mlouvy;</w:t>
      </w:r>
    </w:p>
    <w:p w14:paraId="5B9FAFAD" w14:textId="06274BF2" w:rsidR="00D15B21" w:rsidRDefault="003F23B8" w:rsidP="00D15B21">
      <w:pPr>
        <w:pStyle w:val="07Psmeno"/>
      </w:pPr>
      <w:r>
        <w:t>„</w:t>
      </w:r>
      <w:r>
        <w:rPr>
          <w:b/>
          <w:bCs/>
        </w:rPr>
        <w:t>Prodávající</w:t>
      </w:r>
      <w:r>
        <w:t xml:space="preserve">“ je Smluvní strana takto označená v hlavičce této </w:t>
      </w:r>
      <w:r w:rsidR="00CD68B3">
        <w:t>Rámcové s</w:t>
      </w:r>
      <w:r>
        <w:t>mlouvy;</w:t>
      </w:r>
    </w:p>
    <w:p w14:paraId="0654E379" w14:textId="322C7D11" w:rsidR="000E72CF" w:rsidRDefault="000E72CF" w:rsidP="00113496">
      <w:pPr>
        <w:pStyle w:val="07Psmeno"/>
      </w:pPr>
      <w:r>
        <w:t>„</w:t>
      </w:r>
      <w:r>
        <w:rPr>
          <w:b/>
          <w:bCs/>
        </w:rPr>
        <w:t>Předmět koupě</w:t>
      </w:r>
      <w:r>
        <w:t>“ označuje</w:t>
      </w:r>
      <w:r w:rsidR="000B4E91">
        <w:t xml:space="preserve"> </w:t>
      </w:r>
      <w:r w:rsidR="00D06A4C" w:rsidRPr="002A0264">
        <w:t>medicinální</w:t>
      </w:r>
      <w:r w:rsidR="00A665AC" w:rsidRPr="002A0264">
        <w:t xml:space="preserve"> plynný</w:t>
      </w:r>
      <w:r w:rsidR="00D06A4C" w:rsidRPr="002A0264">
        <w:t xml:space="preserve"> kyslík</w:t>
      </w:r>
      <w:r w:rsidR="00125447">
        <w:t>; Předmět koupě je blíže specifikovaný</w:t>
      </w:r>
      <w:r w:rsidR="00F350E0">
        <w:t xml:space="preserve"> Technickou specifikací</w:t>
      </w:r>
      <w:r w:rsidR="007A13C8">
        <w:t xml:space="preserve"> a Nabídkou</w:t>
      </w:r>
      <w:r w:rsidR="00F350E0">
        <w:t>;</w:t>
      </w:r>
    </w:p>
    <w:p w14:paraId="71B40B65" w14:textId="201E1667" w:rsidR="00A665AC" w:rsidRDefault="00A665AC" w:rsidP="00113496">
      <w:pPr>
        <w:pStyle w:val="07Psmeno"/>
      </w:pPr>
      <w:r w:rsidRPr="00A665AC">
        <w:t>„</w:t>
      </w:r>
      <w:r w:rsidRPr="00A665AC">
        <w:rPr>
          <w:b/>
          <w:bCs/>
        </w:rPr>
        <w:t xml:space="preserve">Předmět </w:t>
      </w:r>
      <w:r>
        <w:rPr>
          <w:b/>
          <w:bCs/>
        </w:rPr>
        <w:t>nájmu</w:t>
      </w:r>
      <w:r w:rsidRPr="00A665AC">
        <w:t>“</w:t>
      </w:r>
      <w:r w:rsidR="00296790">
        <w:t xml:space="preserve"> nebo také „</w:t>
      </w:r>
      <w:r w:rsidR="00296790" w:rsidRPr="00296790">
        <w:rPr>
          <w:b/>
          <w:bCs/>
        </w:rPr>
        <w:t>tlakové lahve</w:t>
      </w:r>
      <w:r w:rsidR="00296790">
        <w:t>“</w:t>
      </w:r>
      <w:r w:rsidRPr="00A665AC">
        <w:t xml:space="preserve"> označuje </w:t>
      </w:r>
      <w:r>
        <w:t>odlehčené tlakové lahve o objemu 2 a 10 litrů</w:t>
      </w:r>
      <w:r w:rsidRPr="00A665AC">
        <w:t xml:space="preserve">; Předmět </w:t>
      </w:r>
      <w:r>
        <w:t>nájmu</w:t>
      </w:r>
      <w:r w:rsidRPr="00A665AC">
        <w:t xml:space="preserve"> je blíže specifikov</w:t>
      </w:r>
      <w:r w:rsidR="002A0264">
        <w:t>á</w:t>
      </w:r>
      <w:r w:rsidRPr="00A665AC">
        <w:t>n Technickou specifikací a Nabídkou;</w:t>
      </w:r>
    </w:p>
    <w:p w14:paraId="5DCC6EDF" w14:textId="0084B70F" w:rsidR="00867955" w:rsidRDefault="00867955" w:rsidP="00113496">
      <w:pPr>
        <w:pStyle w:val="07Psmeno"/>
      </w:pPr>
      <w:r>
        <w:t>„</w:t>
      </w:r>
      <w:r>
        <w:rPr>
          <w:b/>
          <w:bCs/>
        </w:rPr>
        <w:t>Rámcová smlouva</w:t>
      </w:r>
      <w:r>
        <w:t>“ je tato rámcová kupní</w:t>
      </w:r>
      <w:r w:rsidR="00A665AC">
        <w:t xml:space="preserve"> a nájemní</w:t>
      </w:r>
      <w:r>
        <w:t xml:space="preserve"> smlouva;</w:t>
      </w:r>
    </w:p>
    <w:p w14:paraId="508976E2" w14:textId="5FD086B3" w:rsidR="0055646B" w:rsidRDefault="003F23B8" w:rsidP="00113496">
      <w:pPr>
        <w:pStyle w:val="07Psmeno"/>
      </w:pPr>
      <w:r>
        <w:t>„</w:t>
      </w:r>
      <w:r>
        <w:rPr>
          <w:b/>
          <w:bCs/>
        </w:rPr>
        <w:t>Smluvní strany</w:t>
      </w:r>
      <w:r>
        <w:t>“ jsou Kupující a Prodávající</w:t>
      </w:r>
      <w:r w:rsidR="0055646B">
        <w:t>;</w:t>
      </w:r>
    </w:p>
    <w:p w14:paraId="1C40F520" w14:textId="7819FA44" w:rsidR="00F350E0" w:rsidRDefault="00F350E0" w:rsidP="00113496">
      <w:pPr>
        <w:pStyle w:val="07Psmeno"/>
      </w:pPr>
      <w:r>
        <w:t>„</w:t>
      </w:r>
      <w:r>
        <w:rPr>
          <w:b/>
          <w:bCs/>
        </w:rPr>
        <w:t>Technická specifikace</w:t>
      </w:r>
      <w:r>
        <w:t xml:space="preserve">“ je </w:t>
      </w:r>
      <w:r w:rsidR="00CB2C27">
        <w:t xml:space="preserve">podrobná </w:t>
      </w:r>
      <w:r>
        <w:t xml:space="preserve">specifikace Předmětu </w:t>
      </w:r>
      <w:r w:rsidR="00CB2C27">
        <w:t>koupě</w:t>
      </w:r>
      <w:r>
        <w:t xml:space="preserve">, </w:t>
      </w:r>
      <w:r w:rsidR="00CB2C27">
        <w:t>jež</w:t>
      </w:r>
      <w:r w:rsidR="00E63A64">
        <w:t xml:space="preserve"> byla součástí Nabídky </w:t>
      </w:r>
      <w:r w:rsidR="00BA407B">
        <w:t xml:space="preserve">(a případně objasněna) </w:t>
      </w:r>
      <w:r w:rsidR="00E63A64">
        <w:t>a</w:t>
      </w:r>
      <w:r w:rsidR="00CB2C27">
        <w:t xml:space="preserve"> je uvedena v příloze</w:t>
      </w:r>
      <w:r>
        <w:t xml:space="preserve"> č. 1 této </w:t>
      </w:r>
      <w:r w:rsidR="00027954">
        <w:t>Rámcové s</w:t>
      </w:r>
      <w:r>
        <w:t>mlouvy;</w:t>
      </w:r>
    </w:p>
    <w:p w14:paraId="597E906B" w14:textId="1D035B98" w:rsidR="0089559F" w:rsidRDefault="0089559F" w:rsidP="00113496">
      <w:pPr>
        <w:pStyle w:val="07Psmeno"/>
      </w:pPr>
      <w:r>
        <w:t>„</w:t>
      </w:r>
      <w:r>
        <w:rPr>
          <w:b/>
          <w:bCs/>
        </w:rPr>
        <w:t>Veřejná zakázka</w:t>
      </w:r>
      <w:r>
        <w:t xml:space="preserve">“ znamená </w:t>
      </w:r>
      <w:r w:rsidR="00D06A4C">
        <w:t xml:space="preserve">nadlimitní </w:t>
      </w:r>
      <w:r>
        <w:t>veřejnou zakázku</w:t>
      </w:r>
      <w:r w:rsidR="00D06A4C">
        <w:t xml:space="preserve"> </w:t>
      </w:r>
      <w:r>
        <w:t xml:space="preserve">s názvem </w:t>
      </w:r>
      <w:r w:rsidR="00D06A4C" w:rsidRPr="00D06A4C">
        <w:t>Dodávky plynného medicinálního kyslíku včetně nájmu tlakových lahví pro ZZS SK na 4 roky</w:t>
      </w:r>
      <w:r>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78532A86" w:rsidR="000A7E00" w:rsidRDefault="000A7E00" w:rsidP="00113496">
      <w:pPr>
        <w:pStyle w:val="07Psmeno"/>
      </w:pPr>
      <w:r>
        <w:t>„</w:t>
      </w:r>
      <w:r>
        <w:rPr>
          <w:b/>
          <w:bCs/>
        </w:rPr>
        <w:t>Záruční doba</w:t>
      </w:r>
      <w:r>
        <w:t>“ je doba, po kterou Prodávající drží Záruku podle čl. </w:t>
      </w:r>
      <w:r>
        <w:fldChar w:fldCharType="begin"/>
      </w:r>
      <w:r>
        <w:instrText xml:space="preserve"> REF _Ref157535612 \n \h </w:instrText>
      </w:r>
      <w:r>
        <w:fldChar w:fldCharType="separate"/>
      </w:r>
      <w:r w:rsidR="00A10A5C">
        <w:t>VII</w:t>
      </w:r>
      <w:r>
        <w:fldChar w:fldCharType="end"/>
      </w:r>
      <w:r>
        <w:t xml:space="preserve"> odst. </w:t>
      </w:r>
      <w:r>
        <w:fldChar w:fldCharType="begin"/>
      </w:r>
      <w:r>
        <w:instrText xml:space="preserve"> REF _Ref157535618 \n \h </w:instrText>
      </w:r>
      <w:r>
        <w:fldChar w:fldCharType="separate"/>
      </w:r>
      <w:r w:rsidR="00A10A5C">
        <w:t>2</w:t>
      </w:r>
      <w:r>
        <w:fldChar w:fldCharType="end"/>
      </w:r>
      <w:r>
        <w:t xml:space="preserve"> této </w:t>
      </w:r>
      <w:r w:rsidR="00027954">
        <w:t>Rámcové s</w:t>
      </w:r>
      <w:r>
        <w:t>mlouvy;</w:t>
      </w:r>
    </w:p>
    <w:p w14:paraId="5E5AFB1B" w14:textId="01EEC35E" w:rsidR="002A74A5" w:rsidRDefault="002A74A5" w:rsidP="00113496">
      <w:pPr>
        <w:pStyle w:val="07Psmeno"/>
      </w:pPr>
      <w:r>
        <w:t>„</w:t>
      </w:r>
      <w:r>
        <w:rPr>
          <w:b/>
          <w:bCs/>
        </w:rPr>
        <w:t>Záruka</w:t>
      </w:r>
      <w:r>
        <w:t>“ označuje Prodávajícím poskytnutou záruku za jakost ve smyslu §2113 a násl. Občanského zákoníku;</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2147873E" w:rsidR="007014B3" w:rsidRDefault="00A6791C" w:rsidP="007014B3">
      <w:pPr>
        <w:pStyle w:val="05Odstavecslovan"/>
      </w:pPr>
      <w:r>
        <w:t xml:space="preserve">Pokud z kontextu této </w:t>
      </w:r>
      <w:r w:rsidR="00912BD9">
        <w:t>Rámcové s</w:t>
      </w:r>
      <w:r>
        <w:t>mlouvy nevyplyne něco jiného:</w:t>
      </w:r>
    </w:p>
    <w:p w14:paraId="36E2CD3B" w14:textId="0AA75ABD" w:rsidR="00A6791C" w:rsidRDefault="00A6791C" w:rsidP="00113496">
      <w:pPr>
        <w:pStyle w:val="07Psmeno"/>
      </w:pPr>
      <w:r>
        <w:t xml:space="preserve">při výkladu této </w:t>
      </w:r>
      <w:r w:rsidR="00027954">
        <w:t>Rámcové s</w:t>
      </w:r>
      <w:r>
        <w:t>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3946591D" w14:textId="5837372C" w:rsidR="003A453E" w:rsidRPr="000E13B8" w:rsidRDefault="003A453E" w:rsidP="000E13B8">
      <w:pPr>
        <w:pStyle w:val="15Hlavika-ostatn"/>
        <w:keepNext/>
        <w:rPr>
          <w:b w:val="0"/>
          <w:bCs w:val="0"/>
        </w:rPr>
      </w:pPr>
      <w:r w:rsidRPr="000E13B8">
        <w:rPr>
          <w:sz w:val="32"/>
          <w:szCs w:val="32"/>
        </w:rPr>
        <w:lastRenderedPageBreak/>
        <w:t>Část A Rámcová kupní smlouva</w:t>
      </w:r>
    </w:p>
    <w:p w14:paraId="580F7A05" w14:textId="10BFA1F4" w:rsidR="00972B0D" w:rsidRDefault="005478DB" w:rsidP="00972B0D">
      <w:pPr>
        <w:pStyle w:val="02lnek"/>
      </w:pPr>
      <w:r>
        <w:t>Ú</w:t>
      </w:r>
      <w:r w:rsidR="00FA3E03">
        <w:t>čel</w:t>
      </w:r>
      <w:r>
        <w:t xml:space="preserve"> a předmět</w:t>
      </w:r>
      <w:r w:rsidR="000E60C4">
        <w:t xml:space="preserve"> části A</w:t>
      </w:r>
      <w:r w:rsidR="00FA3E03">
        <w:t xml:space="preserve"> </w:t>
      </w:r>
      <w:r w:rsidR="00027954">
        <w:t>Rámcové s</w:t>
      </w:r>
      <w:r w:rsidR="00972B0D">
        <w:t>mlouvy</w:t>
      </w:r>
    </w:p>
    <w:p w14:paraId="60B56AF5" w14:textId="15741821" w:rsidR="005478DB" w:rsidRDefault="005478DB" w:rsidP="005478DB">
      <w:pPr>
        <w:pStyle w:val="05Odstavecslovan"/>
      </w:pPr>
      <w:r>
        <w:t>Účelem této</w:t>
      </w:r>
      <w:r w:rsidR="003A453E">
        <w:t xml:space="preserve"> části</w:t>
      </w:r>
      <w:r>
        <w:t xml:space="preserve"> Rámcové smlouvy je úprava práv a povinností ze závazků založených Dílčími kupními smlouvami.</w:t>
      </w:r>
    </w:p>
    <w:p w14:paraId="74A62957" w14:textId="626577C6" w:rsidR="00F128A6" w:rsidRDefault="000445EE" w:rsidP="00972B0D">
      <w:pPr>
        <w:pStyle w:val="05Odstavecslovan"/>
      </w:pPr>
      <w:r>
        <w:t>Předmětem této</w:t>
      </w:r>
      <w:r w:rsidR="003A453E">
        <w:t xml:space="preserve"> části</w:t>
      </w:r>
      <w:r>
        <w:t xml:space="preserve"> </w:t>
      </w:r>
      <w:r w:rsidR="00912BD9">
        <w:t>Rámcové smlouvy</w:t>
      </w:r>
      <w:r w:rsidR="00AC551D">
        <w:t xml:space="preserve"> je</w:t>
      </w:r>
    </w:p>
    <w:p w14:paraId="4AC40ADF" w14:textId="2CE10484" w:rsidR="00741205" w:rsidRDefault="00741205" w:rsidP="00F128A6">
      <w:pPr>
        <w:pStyle w:val="07Psmeno"/>
      </w:pPr>
      <w:r>
        <w:t>závazek Prodávajícího</w:t>
      </w:r>
    </w:p>
    <w:p w14:paraId="40151634" w14:textId="4AC7AF86" w:rsidR="00F128A6" w:rsidRDefault="00AC551D" w:rsidP="00381143">
      <w:pPr>
        <w:pStyle w:val="09Odrka"/>
      </w:pPr>
      <w:r>
        <w:t xml:space="preserve">dodat Kupujícímu průběžně dle jeho aktuálních potřeb, po dobu platnosti a účinnosti této Rámcové smlouvy a na základě dílčích </w:t>
      </w:r>
      <w:r w:rsidR="008804A5">
        <w:t>O</w:t>
      </w:r>
      <w:r>
        <w:t xml:space="preserve">bjednávek </w:t>
      </w:r>
      <w:r w:rsidR="00185AF6">
        <w:t>Kupujícího Předmět koupě</w:t>
      </w:r>
      <w:r w:rsidR="009374BA">
        <w:t xml:space="preserve"> v Předmětu nájmu</w:t>
      </w:r>
      <w:r w:rsidR="008A26DB">
        <w:t xml:space="preserve"> </w:t>
      </w:r>
      <w:r w:rsidR="006276B2">
        <w:t>v odpovídající kvalitě a množství určeném Dílčími kupními smlouvami</w:t>
      </w:r>
      <w:r w:rsidR="00F128A6">
        <w:t>, a</w:t>
      </w:r>
    </w:p>
    <w:p w14:paraId="283A539D" w14:textId="77777777" w:rsidR="005478DB" w:rsidRDefault="0076619B" w:rsidP="00381143">
      <w:pPr>
        <w:pStyle w:val="09Odrka"/>
      </w:pPr>
      <w:r>
        <w:t>umožnit Kupujícímu nabýt k Předmětu koupě vlastnické právo</w:t>
      </w:r>
      <w:r w:rsidR="005478DB">
        <w:t>,</w:t>
      </w:r>
    </w:p>
    <w:p w14:paraId="0B0FE790" w14:textId="7FB6F0A1" w:rsidR="008803F0" w:rsidRDefault="00843F1B" w:rsidP="005478DB">
      <w:pPr>
        <w:pStyle w:val="08Textpodpsm"/>
      </w:pPr>
      <w:r>
        <w:t>a dále</w:t>
      </w:r>
    </w:p>
    <w:p w14:paraId="039F5306" w14:textId="22C89D6B" w:rsidR="00741205" w:rsidRDefault="00843F1B" w:rsidP="00F128A6">
      <w:pPr>
        <w:pStyle w:val="07Psmeno"/>
      </w:pPr>
      <w:r>
        <w:t>závazek Kupujícího</w:t>
      </w:r>
    </w:p>
    <w:p w14:paraId="47CA6E66" w14:textId="68BFB382" w:rsidR="00843F1B" w:rsidRDefault="00843F1B" w:rsidP="00381143">
      <w:pPr>
        <w:pStyle w:val="09Odrka"/>
      </w:pPr>
      <w:r>
        <w:t>Předmět koupě</w:t>
      </w:r>
      <w:r w:rsidR="00E27505">
        <w:t xml:space="preserve"> </w:t>
      </w:r>
      <w:r>
        <w:t>převzít a</w:t>
      </w:r>
    </w:p>
    <w:p w14:paraId="569A5BDE" w14:textId="4455D78B" w:rsidR="00843F1B" w:rsidRDefault="00843F1B" w:rsidP="00381143">
      <w:pPr>
        <w:pStyle w:val="09Odrka"/>
      </w:pPr>
      <w:r>
        <w:t>zaplatit za něj Prodávajícímu Kupní cenu určenou</w:t>
      </w:r>
      <w:r w:rsidR="001144DC">
        <w:t xml:space="preserve"> Dílčí kupní smlouvou podle pravidel stanovených</w:t>
      </w:r>
      <w:r>
        <w:t xml:space="preserve"> touto Rámcovou smlouvou.</w:t>
      </w:r>
    </w:p>
    <w:p w14:paraId="1AC34E54" w14:textId="722D4F6A" w:rsidR="005203FC" w:rsidRDefault="005203FC" w:rsidP="00972B0D">
      <w:pPr>
        <w:pStyle w:val="05Odstavecslovan"/>
      </w:pPr>
      <w:r>
        <w:t xml:space="preserve">Součástí Předmětu koupě, a tím i </w:t>
      </w:r>
      <w:r w:rsidR="00AA4771">
        <w:t>K</w:t>
      </w:r>
      <w:r>
        <w:t xml:space="preserve">upní ceny, je </w:t>
      </w:r>
      <w:r w:rsidR="0089290D">
        <w:t xml:space="preserve">dále </w:t>
      </w:r>
      <w:r>
        <w:t>závazek Prodávajícího dopravit Předmět koupě do místa plnění, seznámit Kupujícího s </w:t>
      </w:r>
      <w:r w:rsidR="0089290D">
        <w:t>P</w:t>
      </w:r>
      <w:r>
        <w:t xml:space="preserve">ředmětem koupě a </w:t>
      </w:r>
      <w:r w:rsidR="0089290D">
        <w:t>také</w:t>
      </w:r>
      <w:r>
        <w:t xml:space="preserve"> dod</w:t>
      </w:r>
      <w:r w:rsidR="004D61B7">
        <w:t>at</w:t>
      </w:r>
      <w:r>
        <w:t xml:space="preserve"> veškeré souvisejícího příslušenství, </w:t>
      </w:r>
      <w:r w:rsidR="00022449">
        <w:t xml:space="preserve">včetně </w:t>
      </w:r>
      <w:r w:rsidR="00660108">
        <w:t xml:space="preserve">případných </w:t>
      </w:r>
      <w:r w:rsidR="00022449">
        <w:t>manuálů k použití, a poskytnutí záručního servisu k Předmětu koupě.</w:t>
      </w:r>
    </w:p>
    <w:p w14:paraId="19782C0E" w14:textId="2A9722B9" w:rsidR="00BA1ED2" w:rsidRDefault="00BA1ED2" w:rsidP="00BA1ED2">
      <w:pPr>
        <w:pStyle w:val="05Odstavecslovan"/>
      </w:pPr>
      <w:r>
        <w:t>Předmět koupě musí odpovídat právním předpisům a platným českým technickým normám</w:t>
      </w:r>
      <w:r w:rsidR="005C14BF">
        <w:t>,</w:t>
      </w:r>
      <w:r w:rsidR="004A479B">
        <w:t xml:space="preserve"> mj. platným předpisům a nařízením Státního ústavu pro kontrolu léčiv</w:t>
      </w:r>
      <w:r>
        <w:t>, které se na něj vztahují</w:t>
      </w:r>
      <w:r w:rsidR="005C14BF">
        <w:t>.</w:t>
      </w:r>
      <w:r>
        <w:t xml:space="preserve"> </w:t>
      </w:r>
      <w:r w:rsidR="005C14BF">
        <w:t>A</w:t>
      </w:r>
      <w:r>
        <w:t xml:space="preserve"> to včetně technických norem</w:t>
      </w:r>
      <w:r w:rsidR="004A479B">
        <w:t>, předpisů a nařízení</w:t>
      </w:r>
      <w:r>
        <w:t>, které nejsou obecně závazné.</w:t>
      </w:r>
    </w:p>
    <w:p w14:paraId="5C04BB13" w14:textId="462D0397" w:rsidR="003670B2" w:rsidRDefault="00033FBE" w:rsidP="00972B0D">
      <w:pPr>
        <w:pStyle w:val="05Odstavecslovan"/>
      </w:pPr>
      <w:r>
        <w:t xml:space="preserve">Předmět této Rámcové smlouvy bude realizován na </w:t>
      </w:r>
      <w:r w:rsidR="008D035E">
        <w:t>základě Dílčích kupních smluv. Dílčí kupní smlouvy budou uzavírány na základě</w:t>
      </w:r>
      <w:r w:rsidR="004A479B">
        <w:t xml:space="preserve"> telefonických</w:t>
      </w:r>
      <w:r w:rsidR="008D035E">
        <w:t xml:space="preserve"> Objednávek Kupujícího.</w:t>
      </w:r>
      <w:r w:rsidR="00384F2C">
        <w:t xml:space="preserve"> Kupující </w:t>
      </w:r>
      <w:r w:rsidR="00916953">
        <w:t xml:space="preserve">v každé Objednávce uvede </w:t>
      </w:r>
      <w:r w:rsidR="00BA1ED2">
        <w:t xml:space="preserve">alespoň </w:t>
      </w:r>
      <w:r w:rsidR="00916953">
        <w:t xml:space="preserve">druh a množství Předmětu koupě podle Technické specifikace, které po Prodávajícím požaduje dodat. </w:t>
      </w:r>
      <w:r w:rsidR="00BA1ED2">
        <w:t>Může však specifikovat i</w:t>
      </w:r>
      <w:r w:rsidR="00E44C2D">
        <w:t xml:space="preserve"> další náležitosti jako jsou zejména platební podmínky, dopravní podmínky apod.</w:t>
      </w:r>
    </w:p>
    <w:p w14:paraId="0BBE243D" w14:textId="03E01BDA" w:rsidR="003670B2" w:rsidRDefault="00916953" w:rsidP="00972B0D">
      <w:pPr>
        <w:pStyle w:val="05Odstavecslovan"/>
      </w:pPr>
      <w:r>
        <w:t xml:space="preserve">Prodávající je </w:t>
      </w:r>
      <w:r w:rsidR="004A479B">
        <w:t>v pracovních dnech</w:t>
      </w:r>
      <w:r w:rsidR="00D36468">
        <w:t xml:space="preserve"> od 7:00 do 16:00 hod.</w:t>
      </w:r>
      <w:r w:rsidR="004A479B">
        <w:t xml:space="preserve"> </w:t>
      </w:r>
      <w:r>
        <w:t xml:space="preserve">povinen Objednávku </w:t>
      </w:r>
      <w:r w:rsidR="004A479B">
        <w:t>potvrdit písemně e-mailem do 1 hodiny</w:t>
      </w:r>
      <w:r>
        <w:t xml:space="preserve"> od jejího </w:t>
      </w:r>
      <w:r w:rsidR="004A479B">
        <w:t>telefonického sdělení</w:t>
      </w:r>
      <w:r w:rsidR="003F3A3D">
        <w:t>.</w:t>
      </w:r>
      <w:r w:rsidR="00D36468">
        <w:t xml:space="preserve"> V jiných dnech a časech Prodávající potvrdí Objednávku následující pracovní den do 8:00</w:t>
      </w:r>
      <w:r w:rsidR="00ED19BF">
        <w:t xml:space="preserve"> hod</w:t>
      </w:r>
      <w:r w:rsidR="00D36468">
        <w:t>.</w:t>
      </w:r>
      <w:r w:rsidR="003670B2">
        <w:t xml:space="preserve"> Prodávající může Objednávku </w:t>
      </w:r>
      <w:r w:rsidR="00F11C52">
        <w:t xml:space="preserve">ze závažných důvodů </w:t>
      </w:r>
      <w:r w:rsidR="00E91EE5">
        <w:t xml:space="preserve">a </w:t>
      </w:r>
      <w:r w:rsidR="003670B2">
        <w:t>jen v</w:t>
      </w:r>
      <w:r w:rsidR="005905B9">
        <w:t>e výjimečných případech</w:t>
      </w:r>
      <w:r w:rsidR="00E91EE5">
        <w:t xml:space="preserve"> odmítnout</w:t>
      </w:r>
      <w:r w:rsidR="003670B2">
        <w:t xml:space="preserve">, </w:t>
      </w:r>
      <w:r w:rsidR="005905B9">
        <w:t xml:space="preserve">a to pouze pokud </w:t>
      </w:r>
      <w:r w:rsidR="00F11C52">
        <w:t xml:space="preserve">se některé náležitosti </w:t>
      </w:r>
      <w:r w:rsidR="005905B9">
        <w:t xml:space="preserve">Objednávky </w:t>
      </w:r>
      <w:r w:rsidR="00F11C52">
        <w:t xml:space="preserve">odchylují </w:t>
      </w:r>
      <w:r w:rsidR="00E91EE5">
        <w:t>v jeho neprospěch od úpravy této Rámcové smlouvy.</w:t>
      </w:r>
    </w:p>
    <w:p w14:paraId="19C0225E" w14:textId="2E7E53A0" w:rsidR="00BA1ED2" w:rsidRDefault="003F3A3D" w:rsidP="00972B0D">
      <w:pPr>
        <w:pStyle w:val="05Odstavecslovan"/>
      </w:pPr>
      <w:r>
        <w:t xml:space="preserve">Objednávka bude Prodávajícímu </w:t>
      </w:r>
      <w:r w:rsidR="00AC262B">
        <w:t xml:space="preserve">sdělena telefonicky na tel.: </w:t>
      </w:r>
      <w:r w:rsidR="00AC262B" w:rsidRPr="00AC262B">
        <w:rPr>
          <w:highlight w:val="yellow"/>
        </w:rPr>
        <w:t>[doplní dodavatel]</w:t>
      </w:r>
      <w:r>
        <w:t>. Potvrzení objednávky Prodávající provede formou e-mailové zprávy Oprávněné osobě Kupuj</w:t>
      </w:r>
      <w:r w:rsidR="0065078B">
        <w:t>ícího ve věcech technických</w:t>
      </w:r>
      <w:r w:rsidR="00AC262B">
        <w:t xml:space="preserve"> dle čl. XIII odst. 6 této Rámcové smlouvy</w:t>
      </w:r>
      <w:r w:rsidR="0065078B">
        <w:t>.</w:t>
      </w:r>
    </w:p>
    <w:p w14:paraId="39DA390C" w14:textId="77777777" w:rsidR="0098666A" w:rsidRDefault="0098666A" w:rsidP="0098666A">
      <w:pPr>
        <w:pStyle w:val="05Odstavecslovan"/>
      </w:pPr>
      <w:r>
        <w:t>Potvrzením objednávky dochází k uzavření Dílčí kupní smlouvy.</w:t>
      </w:r>
    </w:p>
    <w:p w14:paraId="5F16BBA8" w14:textId="0E0A76A5" w:rsidR="0077025E" w:rsidRDefault="007D00AB" w:rsidP="00972B0D">
      <w:pPr>
        <w:pStyle w:val="05Odstavecslovan"/>
      </w:pPr>
      <w:r>
        <w:t xml:space="preserve">Není-li z obsahu Objednávky </w:t>
      </w:r>
      <w:r w:rsidR="0098666A">
        <w:t xml:space="preserve">a související Dílčí kupní smlouvy </w:t>
      </w:r>
      <w:r>
        <w:t>zřejmé ujednání Smluvních stran o kupní ceně,</w:t>
      </w:r>
      <w:r w:rsidR="005B1A0D">
        <w:t xml:space="preserve"> dopravních podmínkách, místu dodání, platebních podmínkách apod., řídí se právní vztahy založené mezi Smluvními stranami Dílčími kupními smlouvami ustanovení</w:t>
      </w:r>
      <w:r w:rsidR="0045381D">
        <w:t>mi</w:t>
      </w:r>
      <w:r w:rsidR="005B1A0D">
        <w:t xml:space="preserve"> této Rámcové smlouvy.</w:t>
      </w:r>
    </w:p>
    <w:p w14:paraId="1667BE4A" w14:textId="7B860577" w:rsidR="00857A39" w:rsidRDefault="00857A39" w:rsidP="00972B0D">
      <w:pPr>
        <w:pStyle w:val="05Odstavecslovan"/>
      </w:pPr>
      <w:r w:rsidRPr="00857A39">
        <w:t xml:space="preserve">Pro případ mimořádné události, tzn. situace s hromadným postižením zdraví, se </w:t>
      </w:r>
      <w:r>
        <w:t>P</w:t>
      </w:r>
      <w:r w:rsidRPr="00857A39">
        <w:t xml:space="preserve">rodávající zavazuje do 5 hodin od doručení </w:t>
      </w:r>
      <w:r>
        <w:t>O</w:t>
      </w:r>
      <w:r w:rsidRPr="00857A39">
        <w:t xml:space="preserve">bjednávky zpřístupnit </w:t>
      </w:r>
      <w:r>
        <w:t>K</w:t>
      </w:r>
      <w:r w:rsidRPr="00857A39">
        <w:t xml:space="preserve">upujícímu jedno prodejní místo ve Středočeském kraji nebo v Praze s 24hodinovým výdejem </w:t>
      </w:r>
      <w:r>
        <w:t>Předmětu koupě</w:t>
      </w:r>
      <w:r w:rsidRPr="00857A39">
        <w:t xml:space="preserve">, v němž bude </w:t>
      </w:r>
      <w:r>
        <w:t>K</w:t>
      </w:r>
      <w:r w:rsidRPr="00857A39">
        <w:t xml:space="preserve">upující oprávněn dle svých aktuálních potřeb způsobených mimořádnou situací </w:t>
      </w:r>
      <w:r>
        <w:t>Předmět koupě</w:t>
      </w:r>
      <w:r w:rsidRPr="00857A39">
        <w:t xml:space="preserve"> odebírat. Objednávka dle předchozí věty musí obsahovat sdělení, že nastala mimořádná událost a </w:t>
      </w:r>
      <w:r>
        <w:t>K</w:t>
      </w:r>
      <w:r w:rsidRPr="00857A39">
        <w:t xml:space="preserve">upující </w:t>
      </w:r>
      <w:r w:rsidRPr="00857A39">
        <w:lastRenderedPageBreak/>
        <w:t xml:space="preserve">žádá o poskytnutí prodejního místa. Neuvede-li </w:t>
      </w:r>
      <w:r>
        <w:t>K</w:t>
      </w:r>
      <w:r w:rsidRPr="00857A39">
        <w:t xml:space="preserve">upující v objednávce jinak, musí být v prodejním místě k dispozici </w:t>
      </w:r>
      <w:r>
        <w:t>Předmět koupě</w:t>
      </w:r>
      <w:r w:rsidRPr="00857A39">
        <w:t xml:space="preserve"> v rozsahu minimálně 20 ks 2 l tlakových lahví a 20 ks 10 l tlakových lahví.</w:t>
      </w:r>
    </w:p>
    <w:p w14:paraId="6A0F7CD9" w14:textId="4B20B176" w:rsidR="00525BC0" w:rsidRDefault="00525BC0" w:rsidP="001F0B31">
      <w:pPr>
        <w:pStyle w:val="02lnek"/>
      </w:pPr>
      <w:r>
        <w:t>Doba a místo plnění</w:t>
      </w:r>
      <w:r w:rsidR="00D836DE">
        <w:t xml:space="preserve"> Dílčích kupní smluv</w:t>
      </w:r>
    </w:p>
    <w:p w14:paraId="7D2C4B4C" w14:textId="398A238B" w:rsidR="0078206E" w:rsidRDefault="00AE25BC" w:rsidP="0078206E">
      <w:pPr>
        <w:pStyle w:val="05Odstavecslovan"/>
      </w:pPr>
      <w:r>
        <w:t>Prodávající se zavazuje dodat Předmět koupě</w:t>
      </w:r>
      <w:r w:rsidR="00B20C64">
        <w:t xml:space="preserve"> včetně veškerého příslušenství a provedení všech dalších součástí dodávky Předmětu koupě</w:t>
      </w:r>
      <w:r w:rsidR="00432581">
        <w:t>, ve s</w:t>
      </w:r>
      <w:r w:rsidR="007E4A89">
        <w:t xml:space="preserve">tanoveném druhu a množství podle Objednávky Kupujícího, </w:t>
      </w:r>
      <w:r w:rsidR="008804A5">
        <w:t>následující pracovní den</w:t>
      </w:r>
      <w:r w:rsidR="00D36468">
        <w:t>,</w:t>
      </w:r>
      <w:r w:rsidR="008804A5">
        <w:t xml:space="preserve"> pokud bude Objednávka telefonicky sdělena Prodávajícímu do 11:00 hod. předchozího dne</w:t>
      </w:r>
      <w:r w:rsidR="008804A5" w:rsidRPr="008804A5">
        <w:t xml:space="preserve">, jinak do dvou pracovních dnů od </w:t>
      </w:r>
      <w:r w:rsidR="008804A5">
        <w:t>telefonické</w:t>
      </w:r>
      <w:r w:rsidR="008804A5" w:rsidRPr="008804A5">
        <w:t xml:space="preserve"> </w:t>
      </w:r>
      <w:r w:rsidR="008804A5">
        <w:t>O</w:t>
      </w:r>
      <w:r w:rsidR="008804A5" w:rsidRPr="008804A5">
        <w:t xml:space="preserve">bjednávky, není-li </w:t>
      </w:r>
      <w:r w:rsidR="008804A5">
        <w:t>touto</w:t>
      </w:r>
      <w:r w:rsidR="008804A5" w:rsidRPr="008804A5">
        <w:t xml:space="preserve"> </w:t>
      </w:r>
      <w:r w:rsidR="00474DA6">
        <w:t xml:space="preserve">Rámcovou smlouvou </w:t>
      </w:r>
      <w:r w:rsidR="008804A5" w:rsidRPr="008804A5">
        <w:t>stanoveno jinak.</w:t>
      </w:r>
    </w:p>
    <w:p w14:paraId="0CB24451" w14:textId="049BBC77" w:rsidR="008C39AB" w:rsidRDefault="00E32380" w:rsidP="0078206E">
      <w:pPr>
        <w:pStyle w:val="05Odstavecslovan"/>
      </w:pPr>
      <w:r>
        <w:t>Prodávající se zavazuje dodat Kupujícímu Předmět koupě v míst</w:t>
      </w:r>
      <w:r w:rsidR="000F3220">
        <w:t>ech</w:t>
      </w:r>
      <w:r>
        <w:t xml:space="preserve"> plnění</w:t>
      </w:r>
      <w:r w:rsidR="000F3220">
        <w:t xml:space="preserve"> uvedených v</w:t>
      </w:r>
      <w:r w:rsidR="006E438E">
        <w:t> Příloze č. 3 této Rámcové smlouvy</w:t>
      </w:r>
      <w:r>
        <w:t>.</w:t>
      </w:r>
      <w:r w:rsidR="006E438E">
        <w:t xml:space="preserve"> Místa plnění se mohou v průběhu účinnosti této Rámcové smlouvy měnit, vždy však v rámci Středočeského kraje.</w:t>
      </w:r>
      <w:r w:rsidR="00857A39">
        <w:t xml:space="preserve"> Kupující je povinen o takových změnách s dostatečným časovým předstihem informovat Prodávajícího.</w:t>
      </w:r>
      <w:r w:rsidR="006E438E">
        <w:t xml:space="preserve"> Tyto změny nezakládají důvody pro podepsání dodatku</w:t>
      </w:r>
      <w:r w:rsidR="009374BA">
        <w:t>.</w:t>
      </w:r>
    </w:p>
    <w:p w14:paraId="6891088D" w14:textId="28FD4822"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24050C7E" w14:textId="033531D0" w:rsidR="00405CB3" w:rsidRDefault="00405CB3" w:rsidP="001F0B31">
      <w:pPr>
        <w:pStyle w:val="02lnek"/>
      </w:pPr>
      <w:bookmarkStart w:id="2" w:name="_Ref157533851"/>
      <w:r>
        <w:t>Kupní cena</w:t>
      </w:r>
      <w:bookmarkEnd w:id="2"/>
    </w:p>
    <w:p w14:paraId="221EAE12" w14:textId="7901A8B5" w:rsidR="008570C6" w:rsidRDefault="007B1683" w:rsidP="001C337E">
      <w:pPr>
        <w:pStyle w:val="05Odstavecslovan"/>
        <w:tabs>
          <w:tab w:val="clear" w:pos="426"/>
          <w:tab w:val="num" w:pos="425"/>
        </w:tabs>
      </w:pPr>
      <w:bookmarkStart w:id="3" w:name="_Ref157533860"/>
      <w:r>
        <w:t xml:space="preserve">Kupující se zavazuje zaplatit Prodávajícímu za dodání Předmětu koupě </w:t>
      </w:r>
      <w:r w:rsidR="00A9441F">
        <w:t xml:space="preserve">na základě každé Dílčí kupní smlouvy </w:t>
      </w:r>
      <w:r w:rsidR="00FB541F">
        <w:t>K</w:t>
      </w:r>
      <w:r>
        <w:t xml:space="preserve">upní cenu, která </w:t>
      </w:r>
      <w:bookmarkEnd w:id="3"/>
      <w:r w:rsidR="00A9441F">
        <w:t xml:space="preserve">bude určena </w:t>
      </w:r>
      <w:r w:rsidR="00423507">
        <w:t xml:space="preserve">nejvýše </w:t>
      </w:r>
      <w:r w:rsidR="00A9441F">
        <w:t>na základě maximálních jednotkových cen uvedených v Cenové specifikaci</w:t>
      </w:r>
      <w:r w:rsidR="00CC7247">
        <w:t xml:space="preserve"> a druhu a množství dodaného Předmětu koupě v rámci Dílčí kupní smlouvy.</w:t>
      </w:r>
      <w:r w:rsidR="00423507">
        <w:t xml:space="preserve"> Jednotkové ceny mohou být</w:t>
      </w:r>
      <w:r w:rsidR="006A4728">
        <w:t xml:space="preserve"> v Dílčí kupní smlouvě</w:t>
      </w:r>
      <w:r w:rsidR="00423507">
        <w:t xml:space="preserve"> dohodou Smluvních stran</w:t>
      </w:r>
      <w:r w:rsidR="006A4728">
        <w:t xml:space="preserve"> oproti Cenové specifikaci sníženy, nikoliv však zvýšeny.</w:t>
      </w:r>
    </w:p>
    <w:p w14:paraId="68CD9486" w14:textId="3EC7EC2A" w:rsidR="007B1683" w:rsidRDefault="00F61A0C" w:rsidP="00D95318">
      <w:pPr>
        <w:pStyle w:val="05Odstavecslovan"/>
        <w:tabs>
          <w:tab w:val="clear" w:pos="426"/>
          <w:tab w:val="num" w:pos="425"/>
        </w:tabs>
        <w:spacing w:before="120"/>
        <w:ind w:left="425" w:hanging="425"/>
      </w:pPr>
      <w:r>
        <w:t>Jednotkové ceny vyplývající z Cenové specifikace jsou</w:t>
      </w:r>
      <w:r w:rsidR="00D95318">
        <w:t xml:space="preserve"> Smluvními stranami sjednán</w:t>
      </w:r>
      <w:r>
        <w:t>y</w:t>
      </w:r>
      <w:r w:rsidR="00D95318">
        <w:t xml:space="preserve"> jako</w:t>
      </w:r>
      <w:r>
        <w:t xml:space="preserve"> maximální </w:t>
      </w:r>
      <w:r w:rsidR="00D95318">
        <w:t>a nejvýše přípustn</w:t>
      </w:r>
      <w:r>
        <w:t>é</w:t>
      </w:r>
      <w:r w:rsidR="00830935">
        <w:t xml:space="preserve">. </w:t>
      </w:r>
      <w:r>
        <w:t xml:space="preserve">Jednotkové </w:t>
      </w:r>
      <w:r w:rsidR="0064343C">
        <w:t>ceny</w:t>
      </w:r>
      <w:r w:rsidR="00830935">
        <w:t xml:space="preserve"> zahrnuj</w:t>
      </w:r>
      <w:r w:rsidR="0064343C">
        <w:t>í</w:t>
      </w:r>
      <w:r w:rsidR="00830935">
        <w:t xml:space="preserve"> </w:t>
      </w:r>
      <w:r w:rsidR="0064343C">
        <w:t xml:space="preserve">všechny náklady Prodávajícího spojené se splněním jeho závazku z této Rámcové </w:t>
      </w:r>
      <w:r w:rsidR="009374BA">
        <w:t>smlouvy, a to včetně</w:t>
      </w:r>
      <w:r w:rsidR="00857A39">
        <w:t xml:space="preserve"> veškerých poplatků a</w:t>
      </w:r>
      <w:r w:rsidR="009374BA">
        <w:t xml:space="preserve"> dopravy</w:t>
      </w:r>
      <w:r w:rsidR="00830935">
        <w:t>.</w:t>
      </w:r>
    </w:p>
    <w:p w14:paraId="7DF59FF1" w14:textId="2C091027" w:rsidR="00C050B4" w:rsidRDefault="00783791" w:rsidP="00D7411C">
      <w:pPr>
        <w:pStyle w:val="05Odstavecslovan"/>
        <w:tabs>
          <w:tab w:val="clear" w:pos="426"/>
          <w:tab w:val="num" w:pos="425"/>
        </w:tabs>
        <w:spacing w:before="120"/>
        <w:ind w:left="425" w:hanging="425"/>
      </w:pPr>
      <w:r>
        <w:t xml:space="preserve">Jednotkové ceny Předmětu koupě včetně DPH mohou být změněny pouze v případě, že v průběhu doby plnění této Rámcové smlouvy ke změně právních předpisů upravujících DPH, jež se zároveň vztahují na Předmět koupě. </w:t>
      </w:r>
      <w:r w:rsidR="0096683C">
        <w:t xml:space="preserve">Kupní cena včetně DPH může být změněna pouze v případě, že mezi dnem </w:t>
      </w:r>
      <w:r w:rsidR="00D33DC4">
        <w:t>uzavření Dílčí kupní smlouvy</w:t>
      </w:r>
      <w:r w:rsidR="0096683C">
        <w:t xml:space="preserve"> a datem uskutečnění zdanitelného plnění dojde ke změně právních předpisů upravujících DPH</w:t>
      </w:r>
      <w:r w:rsidR="00F73B2B">
        <w:t>, jež se zároveň vztahují na Předmět koupě.</w:t>
      </w:r>
    </w:p>
    <w:p w14:paraId="7F04C624" w14:textId="797F16AF" w:rsidR="00405CB3" w:rsidRDefault="00405CB3" w:rsidP="001F0B31">
      <w:pPr>
        <w:pStyle w:val="02lnek"/>
      </w:pPr>
      <w:r>
        <w:t xml:space="preserve">Dodací podmínky, přechod </w:t>
      </w:r>
      <w:r w:rsidR="008A37BD">
        <w:t>vlastnictví a odpovědnosti za škodu</w:t>
      </w:r>
    </w:p>
    <w:p w14:paraId="58EFCBEF" w14:textId="2800D7FC" w:rsidR="0078206E" w:rsidRDefault="006C1FD7" w:rsidP="0078206E">
      <w:pPr>
        <w:pStyle w:val="05Odstavecslovan"/>
      </w:pPr>
      <w:r>
        <w:t xml:space="preserve">Prodávající podpisem této </w:t>
      </w:r>
      <w:r w:rsidR="00774D9E">
        <w:t>Rámcové s</w:t>
      </w:r>
      <w:r>
        <w:t>mlouvy potvrzuje, že veškerá vlastnická práva k Předmětu koupě i ke všem jeho součástem jsou prosté jakýchkoliv práv a nároků třetích osob.</w:t>
      </w:r>
    </w:p>
    <w:p w14:paraId="0674B830" w14:textId="17ECD7DD" w:rsidR="00FD7F6D" w:rsidRDefault="00FD7F6D" w:rsidP="0078206E">
      <w:pPr>
        <w:pStyle w:val="05Odstavecslovan"/>
      </w:pPr>
      <w:r>
        <w:t>Předmět koupě bude Kupujícímu dodán</w:t>
      </w:r>
      <w:r w:rsidR="001D5108">
        <w:t xml:space="preserve"> plně funkční, kompletní a</w:t>
      </w:r>
      <w:r>
        <w:t xml:space="preserve"> podle </w:t>
      </w:r>
      <w:r w:rsidR="001D5108">
        <w:t xml:space="preserve">specifikace vyplývající z této </w:t>
      </w:r>
      <w:r w:rsidR="00774D9E">
        <w:t>Rámcové s</w:t>
      </w:r>
      <w:r w:rsidR="001D5108">
        <w:t>mlouvy</w:t>
      </w:r>
      <w:r w:rsidR="00C6283D">
        <w:t xml:space="preserve"> a Dílčích kupních smluv</w:t>
      </w:r>
      <w:r w:rsidR="001D5108">
        <w:t>.</w:t>
      </w:r>
    </w:p>
    <w:p w14:paraId="6A32D5CF" w14:textId="3296D326" w:rsidR="00740F4A" w:rsidRDefault="00740F4A" w:rsidP="0078206E">
      <w:pPr>
        <w:pStyle w:val="05Odstavecslovan"/>
      </w:pPr>
      <w:bookmarkStart w:id="4" w:name="_Ref157532395"/>
      <w:r>
        <w:t>Nelze-li některé vlastno</w:t>
      </w:r>
      <w:r w:rsidR="00DD51A1">
        <w:t>sti Předmětu koupě stanovit podle předchozího odstavce, zavazuje se Prodávající, že bude mít Předmět koupě vlastnosti obvyklé.</w:t>
      </w:r>
    </w:p>
    <w:p w14:paraId="0994B93A" w14:textId="1525CBD7"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sami o sobě ani ve spojení s jinými nebrání jeho řádnému užívání</w:t>
      </w:r>
      <w:r w:rsidR="0017039E">
        <w:t>.</w:t>
      </w:r>
      <w:r w:rsidR="00BD0DC9">
        <w:t xml:space="preserve"> </w:t>
      </w:r>
      <w:r w:rsidR="001E2343">
        <w:t xml:space="preserve">Kupující je oprávněn odmítnout převzít Předmět koupě, který neodpovídá této </w:t>
      </w:r>
      <w:r w:rsidR="00774D9E">
        <w:t>Rámcové s</w:t>
      </w:r>
      <w:r w:rsidR="001E2343">
        <w:t>mlouvě</w:t>
      </w:r>
      <w:r w:rsidR="00B44CA3">
        <w:t xml:space="preserve"> a Dílčí kupní smlouvě</w:t>
      </w:r>
      <w:r w:rsidR="001E2343">
        <w:t xml:space="preserve">. </w:t>
      </w:r>
      <w:r w:rsidR="00BD0DC9">
        <w:t>Za řádné předání Předmětu koupě se považuje jeho fyzické předání</w:t>
      </w:r>
      <w:r w:rsidR="001F23F7">
        <w:t>, včetně veškeré související dokumentace, v místě plnění a jeho převzetí Oprávněnými osobami Kupujícího.</w:t>
      </w:r>
      <w:bookmarkEnd w:id="4"/>
    </w:p>
    <w:p w14:paraId="396870A8" w14:textId="1332C964" w:rsidR="00DF7D4D" w:rsidRDefault="00DF7D4D" w:rsidP="0078206E">
      <w:pPr>
        <w:pStyle w:val="05Odstavecslovan"/>
      </w:pPr>
      <w:r>
        <w:lastRenderedPageBreak/>
        <w:t>Kupující</w:t>
      </w:r>
      <w:r w:rsidR="00261C90">
        <w:t xml:space="preserve"> si</w:t>
      </w:r>
      <w:r>
        <w:t xml:space="preserve"> při </w:t>
      </w:r>
      <w:r w:rsidR="002B0888">
        <w:t>předání Předmět</w:t>
      </w:r>
      <w:r w:rsidR="00261C90">
        <w:t>u</w:t>
      </w:r>
      <w:r w:rsidR="002B0888">
        <w:t xml:space="preserve">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08910A0B" w:rsidR="002C68C4" w:rsidRDefault="0017039E" w:rsidP="0078206E">
      <w:pPr>
        <w:pStyle w:val="05Odstavecslovan"/>
      </w:pPr>
      <w:r>
        <w:t xml:space="preserve">O předání a převzetí Předmětu koupě bude Smluvními stranami sepsán </w:t>
      </w:r>
      <w:r w:rsidR="00B44CA3">
        <w:t>Dodací list</w:t>
      </w:r>
      <w:r w:rsidR="00B83AFF">
        <w:t>, a to ve dvou vyho</w:t>
      </w:r>
      <w:r w:rsidR="008A5B2B">
        <w:t>toveních, z nichž každá Smluvní strana obdrží jedno vyhotovení</w:t>
      </w:r>
      <w:r>
        <w:t>.</w:t>
      </w:r>
      <w:r w:rsidR="00084898">
        <w:t xml:space="preserve"> V</w:t>
      </w:r>
      <w:r w:rsidR="00440A50">
        <w:t> Dodacím listu</w:t>
      </w:r>
      <w:r w:rsidR="00084898">
        <w:t xml:space="preserve"> Smluvní strany uvedou, že byl Předmět koupě převzat bez </w:t>
      </w:r>
      <w:r w:rsidR="00440A50">
        <w:t>zjevných vad</w:t>
      </w:r>
      <w:r w:rsidR="00084898">
        <w:t xml:space="preserve"> nebo s drobnými vadami</w:t>
      </w:r>
      <w:r w:rsidR="002169FB">
        <w:t>.</w:t>
      </w:r>
      <w:r w:rsidR="00E44362">
        <w:t xml:space="preserve"> Nepřevezme-li Kupující Předmět koupě z důvodu výskytu zjevných vad, uvede v</w:t>
      </w:r>
      <w:r w:rsidR="004635C4">
        <w:t> Dodacím listu</w:t>
      </w:r>
      <w:r w:rsidR="008F3373">
        <w:t xml:space="preserve"> soupis těchto vad a skutečnost, že Předmět koupě nepřevzal.</w:t>
      </w:r>
    </w:p>
    <w:p w14:paraId="02689D67" w14:textId="4F598E65" w:rsidR="00C90ADB" w:rsidRDefault="002169FB" w:rsidP="0078206E">
      <w:pPr>
        <w:pStyle w:val="05Odstavecslovan"/>
      </w:pPr>
      <w:bookmarkStart w:id="5" w:name="_Ref159703350"/>
      <w:r>
        <w:t>V případě převzetí</w:t>
      </w:r>
      <w:r w:rsidR="002C68C4">
        <w:t xml:space="preserve"> Předmětu koupě</w:t>
      </w:r>
      <w:r>
        <w:t xml:space="preserve"> s drobnými vadami </w:t>
      </w:r>
      <w:r w:rsidR="002203AD">
        <w:t>mohou Smluvní strany</w:t>
      </w:r>
      <w:r>
        <w:t xml:space="preserve"> v</w:t>
      </w:r>
      <w:r w:rsidR="004635C4">
        <w:t> Dodacím listu</w:t>
      </w:r>
      <w:r>
        <w:t xml:space="preserve"> </w:t>
      </w:r>
      <w:r w:rsidR="00A94CC9">
        <w:t xml:space="preserve">dohodou </w:t>
      </w:r>
      <w:r>
        <w:t>urč</w:t>
      </w:r>
      <w:r w:rsidR="002203AD">
        <w:t>it</w:t>
      </w:r>
      <w:r>
        <w:t xml:space="preserve"> také lhůty k jejich odstranění</w:t>
      </w:r>
      <w:r w:rsidR="002C68C4">
        <w:t>. Ne</w:t>
      </w:r>
      <w:r w:rsidR="002203AD">
        <w:t>budou-li tyto lhůty v</w:t>
      </w:r>
      <w:r w:rsidR="004635C4">
        <w:t> Dodacím listu</w:t>
      </w:r>
      <w:r w:rsidR="002203AD">
        <w:t xml:space="preserve"> </w:t>
      </w:r>
      <w:r w:rsidR="00375247">
        <w:t xml:space="preserve">dohodnuty, platí, že tyto vady musí být odstraněny do 5 pracovních dnů ode dne </w:t>
      </w:r>
      <w:r w:rsidR="004635C4">
        <w:t xml:space="preserve">jeho </w:t>
      </w:r>
      <w:r w:rsidR="00375247">
        <w:t>vyhotovení.</w:t>
      </w:r>
      <w:r w:rsidR="00C90ADB">
        <w:t xml:space="preserve"> Po odstranění všech</w:t>
      </w:r>
      <w:r w:rsidR="007E0903">
        <w:t xml:space="preserve"> drobných vad opětovně </w:t>
      </w:r>
      <w:r w:rsidR="008D6310">
        <w:t>sepíšou</w:t>
      </w:r>
      <w:r w:rsidR="007E0903">
        <w:t xml:space="preserve"> Smluvní strany </w:t>
      </w:r>
      <w:r w:rsidR="004635C4">
        <w:t>Dodací listu</w:t>
      </w:r>
      <w:r w:rsidR="007E0903">
        <w:t>, ve kterém</w:t>
      </w:r>
      <w:r w:rsidR="00C12526">
        <w:t xml:space="preserve"> potvrdí</w:t>
      </w:r>
      <w:r w:rsidR="00D004F3">
        <w:t xml:space="preserve"> odstranění všech vad a uvedou</w:t>
      </w:r>
      <w:r w:rsidR="00C12526">
        <w:t xml:space="preserve"> termín odstranění poslední vady</w:t>
      </w:r>
      <w:r w:rsidR="00D004F3">
        <w:t>.</w:t>
      </w:r>
      <w:bookmarkEnd w:id="5"/>
    </w:p>
    <w:p w14:paraId="0B9C8D63" w14:textId="42BA9803" w:rsidR="00EB205D" w:rsidRDefault="00EB205D" w:rsidP="0078206E">
      <w:pPr>
        <w:pStyle w:val="05Odstavecslovan"/>
      </w:pPr>
      <w:r>
        <w:t xml:space="preserve">Prodávající je odpovědný za přípravu </w:t>
      </w:r>
      <w:r w:rsidR="00DF2B1F">
        <w:t>Dodacího listu</w:t>
      </w:r>
      <w:r>
        <w:t>. V něm je povinen u</w:t>
      </w:r>
      <w:r w:rsidR="001C3B37">
        <w:t xml:space="preserve">vést následující </w:t>
      </w:r>
      <w:r w:rsidR="00CA3B73">
        <w:t>údaje</w:t>
      </w:r>
      <w:r w:rsidR="001C3B37">
        <w:t>, u nichž odpovídá za jejich správnost</w:t>
      </w:r>
      <w:r>
        <w:t>:</w:t>
      </w:r>
    </w:p>
    <w:p w14:paraId="2A312643" w14:textId="1096F49C" w:rsidR="00EB205D" w:rsidRDefault="00EB205D" w:rsidP="00EB205D">
      <w:pPr>
        <w:pStyle w:val="07Psmeno"/>
      </w:pPr>
      <w:r>
        <w:t xml:space="preserve">typ </w:t>
      </w:r>
      <w:r w:rsidR="008D3ABB">
        <w:t>Předmětu koupě</w:t>
      </w:r>
      <w:r>
        <w:t xml:space="preserve"> (odpovídající </w:t>
      </w:r>
      <w:r w:rsidR="00E74B24">
        <w:t>Rámcové s</w:t>
      </w:r>
      <w:r>
        <w:t>mlouvě),</w:t>
      </w:r>
    </w:p>
    <w:p w14:paraId="19688197" w14:textId="0858777E" w:rsidR="00EB205D" w:rsidRDefault="008D3ABB" w:rsidP="00EB205D">
      <w:pPr>
        <w:pStyle w:val="07Psmeno"/>
      </w:pPr>
      <w:r>
        <w:t>množství</w:t>
      </w:r>
      <w:r w:rsidR="00EB205D">
        <w:t>,</w:t>
      </w:r>
    </w:p>
    <w:p w14:paraId="1A9A8B63" w14:textId="566A91DE" w:rsidR="00EB205D" w:rsidRDefault="00EB205D" w:rsidP="00EB205D">
      <w:pPr>
        <w:pStyle w:val="07Psmeno"/>
      </w:pPr>
      <w:r>
        <w:t>sériové číslo</w:t>
      </w:r>
      <w:r w:rsidR="008D3ABB">
        <w:t xml:space="preserve">, šarži </w:t>
      </w:r>
      <w:r>
        <w:t>(pokud existuje),</w:t>
      </w:r>
    </w:p>
    <w:p w14:paraId="16CDD47D" w14:textId="252983A2" w:rsidR="00EB205D" w:rsidRDefault="00EB205D" w:rsidP="00EB205D">
      <w:pPr>
        <w:pStyle w:val="07Psmeno"/>
      </w:pPr>
      <w:r>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43879073" w14:textId="42BD5BF4" w:rsidR="00071035" w:rsidRDefault="002952BA" w:rsidP="00EB205D">
      <w:pPr>
        <w:pStyle w:val="07Psmeno"/>
      </w:pPr>
      <w:r>
        <w:t xml:space="preserve">číslo této </w:t>
      </w:r>
      <w:r w:rsidR="00E74B24">
        <w:t>Rámcové s</w:t>
      </w:r>
      <w:r>
        <w:t>mlouvy Kupujícího</w:t>
      </w:r>
      <w:r w:rsidR="00071035">
        <w:t>,</w:t>
      </w:r>
    </w:p>
    <w:p w14:paraId="202A0577" w14:textId="712B7674" w:rsidR="002952BA" w:rsidRDefault="00071035" w:rsidP="000E60C4">
      <w:pPr>
        <w:pStyle w:val="07Psmeno"/>
      </w:pPr>
      <w:r>
        <w:t>číslo konkrétní Objednávky (Dílčí kupní smlouvy) Kupujícího</w:t>
      </w:r>
      <w:r w:rsidR="002952BA">
        <w:t>,</w:t>
      </w:r>
    </w:p>
    <w:p w14:paraId="080CF20F" w14:textId="2A1ABB45" w:rsidR="00230367" w:rsidRDefault="00230367" w:rsidP="00EB205D">
      <w:pPr>
        <w:pStyle w:val="07Psmeno"/>
      </w:pPr>
      <w:r>
        <w:t>prohlášení Prodávajícího, že Předmět koupě je dodán nový, bez právních i faktických vad a funkční</w:t>
      </w:r>
      <w:r w:rsidR="00AE6E6A">
        <w:t>.</w:t>
      </w:r>
    </w:p>
    <w:p w14:paraId="621C99F0" w14:textId="2BAAD2DC" w:rsidR="00AE6E6A" w:rsidRDefault="00AE6E6A" w:rsidP="0078206E">
      <w:pPr>
        <w:pStyle w:val="05Odstavecslovan"/>
      </w:pPr>
      <w:r>
        <w:t xml:space="preserve">Kupující </w:t>
      </w:r>
      <w:r w:rsidR="00100CAC">
        <w:t xml:space="preserve">Dodací list </w:t>
      </w:r>
      <w:r w:rsidR="00032A2C">
        <w:t xml:space="preserve">zkontroluje a odsouhlasí </w:t>
      </w:r>
      <w:r w:rsidR="00815D97">
        <w:t>jej, nebo bude postupovat podle odst.</w:t>
      </w:r>
      <w:r w:rsidR="00D55627">
        <w:t> </w:t>
      </w:r>
      <w:r w:rsidR="00CE5582">
        <w:fldChar w:fldCharType="begin"/>
      </w:r>
      <w:r w:rsidR="00CE5582">
        <w:instrText xml:space="preserve"> REF _Ref159703350 \n \h </w:instrText>
      </w:r>
      <w:r w:rsidR="00CE5582">
        <w:fldChar w:fldCharType="separate"/>
      </w:r>
      <w:r w:rsidR="00CE5582">
        <w:t>7</w:t>
      </w:r>
      <w:r w:rsidR="00CE5582">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uvedených Prodávajícím v</w:t>
      </w:r>
      <w:r w:rsidR="00100CAC">
        <w:t> Dodacím listu</w:t>
      </w:r>
      <w:r w:rsidR="001C3B37">
        <w:t xml:space="preserve">, je oprávněn </w:t>
      </w:r>
      <w:r w:rsidR="00CA3B73">
        <w:t xml:space="preserve">odmítnout převzetí Předmětu koupě, a to až do předání </w:t>
      </w:r>
      <w:r w:rsidR="00100CAC">
        <w:t>Dodacího listu</w:t>
      </w:r>
      <w:r w:rsidR="00CA3B73">
        <w:t xml:space="preserve"> se správně vyplněnými údaji.</w:t>
      </w:r>
    </w:p>
    <w:p w14:paraId="67DDEB5B" w14:textId="5367FC4A"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DF56CB">
        <w:t xml:space="preserve">Kupujícího </w:t>
      </w:r>
      <w:r w:rsidR="008908F5">
        <w:t>okamžikem jeho předání v případě předání bez zjevných vad, jinak okamžikem odstranění poslední</w:t>
      </w:r>
      <w:r w:rsidR="00C90ADB">
        <w:t xml:space="preserve"> drobné vady.</w:t>
      </w:r>
    </w:p>
    <w:p w14:paraId="3CBEA839" w14:textId="62085C2F" w:rsidR="00D7411C" w:rsidRPr="000E13B8" w:rsidRDefault="00D7411C" w:rsidP="000E13B8">
      <w:pPr>
        <w:pStyle w:val="15Hlavika-ostatn"/>
        <w:rPr>
          <w:b w:val="0"/>
          <w:bCs w:val="0"/>
        </w:rPr>
      </w:pPr>
      <w:r w:rsidRPr="000E13B8">
        <w:rPr>
          <w:sz w:val="32"/>
          <w:szCs w:val="32"/>
        </w:rPr>
        <w:t>Část B Rámcová nájemní smlouva</w:t>
      </w:r>
    </w:p>
    <w:p w14:paraId="03F1936E" w14:textId="08B37C35" w:rsidR="00D7411C" w:rsidRDefault="000E60C4" w:rsidP="00D7411C">
      <w:pPr>
        <w:pStyle w:val="02lnek"/>
      </w:pPr>
      <w:r>
        <w:t>P</w:t>
      </w:r>
      <w:r w:rsidRPr="000E60C4">
        <w:t xml:space="preserve">ředmět části </w:t>
      </w:r>
      <w:r>
        <w:t>B</w:t>
      </w:r>
      <w:r w:rsidRPr="000E60C4">
        <w:t xml:space="preserve"> Rámcové smlouvy</w:t>
      </w:r>
    </w:p>
    <w:p w14:paraId="1E31DD21" w14:textId="55E89088" w:rsidR="00D7411C" w:rsidRDefault="000E60C4" w:rsidP="00296790">
      <w:pPr>
        <w:pStyle w:val="05Odstavecslovan"/>
        <w:tabs>
          <w:tab w:val="clear" w:pos="426"/>
          <w:tab w:val="num" w:pos="425"/>
        </w:tabs>
      </w:pPr>
      <w:r>
        <w:t>Předmětem této části Rámcové smlouv</w:t>
      </w:r>
      <w:r w:rsidR="009509C7">
        <w:t>y</w:t>
      </w:r>
      <w:r>
        <w:t xml:space="preserve"> je závazek </w:t>
      </w:r>
      <w:r w:rsidR="0091650A">
        <w:t xml:space="preserve">Prodávajícího </w:t>
      </w:r>
      <w:r w:rsidR="00D7411C">
        <w:t xml:space="preserve">přenechat </w:t>
      </w:r>
      <w:r w:rsidR="0091650A">
        <w:t xml:space="preserve">Kupujícímu </w:t>
      </w:r>
      <w:r w:rsidR="00D7411C">
        <w:t xml:space="preserve">k dočasnému užívání </w:t>
      </w:r>
      <w:r>
        <w:t>Předmět nájmu</w:t>
      </w:r>
      <w:r w:rsidR="00D7411C">
        <w:t xml:space="preserve"> pro skladování </w:t>
      </w:r>
      <w:r w:rsidR="00296790">
        <w:t>Předmětu koupě</w:t>
      </w:r>
      <w:r w:rsidR="00D7411C">
        <w:t xml:space="preserve"> dodávaného </w:t>
      </w:r>
      <w:r w:rsidR="00D203AA">
        <w:t xml:space="preserve">Prodávajícím Kupujícímu </w:t>
      </w:r>
      <w:r w:rsidR="00D7411C">
        <w:t xml:space="preserve">dle ustanovení části </w:t>
      </w:r>
      <w:r w:rsidR="00296790">
        <w:t>A</w:t>
      </w:r>
      <w:r w:rsidR="00D7411C">
        <w:t xml:space="preserve"> této</w:t>
      </w:r>
      <w:r w:rsidR="00296790">
        <w:t xml:space="preserve"> Rámcové</w:t>
      </w:r>
      <w:r w:rsidR="00D7411C">
        <w:t xml:space="preserve"> smlouvy, a to v množství dle požadavků </w:t>
      </w:r>
      <w:r w:rsidR="00D203AA">
        <w:t xml:space="preserve">Kupujícího </w:t>
      </w:r>
      <w:r w:rsidR="00D7411C">
        <w:t xml:space="preserve">uvedených v </w:t>
      </w:r>
      <w:r w:rsidR="009374BA">
        <w:t>O</w:t>
      </w:r>
      <w:r w:rsidR="00D7411C">
        <w:t>bjednávce dle čl. I</w:t>
      </w:r>
      <w:r w:rsidR="00296790">
        <w:t>I</w:t>
      </w:r>
      <w:r w:rsidR="00D7411C">
        <w:t xml:space="preserve">. odst. </w:t>
      </w:r>
      <w:r w:rsidR="00296790">
        <w:t>5</w:t>
      </w:r>
      <w:r w:rsidR="00D7411C">
        <w:t xml:space="preserve"> této smlouvy. </w:t>
      </w:r>
      <w:r w:rsidR="00D203AA">
        <w:t xml:space="preserve">Kupující </w:t>
      </w:r>
      <w:r w:rsidR="00D7411C">
        <w:t xml:space="preserve">se zavazuje platit za tento nájem </w:t>
      </w:r>
      <w:r w:rsidR="00296790">
        <w:t>P</w:t>
      </w:r>
      <w:r w:rsidR="00D7411C">
        <w:t>ro</w:t>
      </w:r>
      <w:r w:rsidR="00D203AA">
        <w:t>dávajícímu</w:t>
      </w:r>
      <w:r w:rsidR="00D7411C">
        <w:t xml:space="preserve"> nájemné. </w:t>
      </w:r>
    </w:p>
    <w:p w14:paraId="7882EF52" w14:textId="7CE589FD" w:rsidR="00D7411C" w:rsidRDefault="00D7411C" w:rsidP="00D7411C">
      <w:pPr>
        <w:pStyle w:val="05Odstavecslovan"/>
        <w:tabs>
          <w:tab w:val="clear" w:pos="426"/>
          <w:tab w:val="num" w:pos="425"/>
        </w:tabs>
      </w:pPr>
      <w:r>
        <w:t>Při plnění jednotlivých objednávek</w:t>
      </w:r>
      <w:r w:rsidR="00D203AA">
        <w:t xml:space="preserve"> </w:t>
      </w:r>
      <w:r w:rsidR="00296790">
        <w:t>K</w:t>
      </w:r>
      <w:r>
        <w:t xml:space="preserve">upujícího dle části </w:t>
      </w:r>
      <w:r w:rsidR="00296790">
        <w:t>A</w:t>
      </w:r>
      <w:r>
        <w:t xml:space="preserve"> této </w:t>
      </w:r>
      <w:r w:rsidR="00296790">
        <w:t xml:space="preserve">Rámcové </w:t>
      </w:r>
      <w:r>
        <w:t xml:space="preserve">smlouvy se budou dle požadavků </w:t>
      </w:r>
      <w:r w:rsidR="00D203AA">
        <w:t xml:space="preserve">Kupujícího </w:t>
      </w:r>
      <w:r>
        <w:t>vyměňovat plné tlakové lahve, v nichž bude</w:t>
      </w:r>
      <w:r w:rsidR="00D203AA">
        <w:t xml:space="preserve"> </w:t>
      </w:r>
      <w:r w:rsidR="00296790">
        <w:t>P</w:t>
      </w:r>
      <w:r>
        <w:t xml:space="preserve">rodávající dodávat </w:t>
      </w:r>
      <w:r w:rsidR="00D203AA">
        <w:t xml:space="preserve">Kupujícímu </w:t>
      </w:r>
      <w:r w:rsidR="00296790">
        <w:t>Předmět koupě</w:t>
      </w:r>
      <w:r>
        <w:t xml:space="preserve">, za prázdné pronajaté tlakové láhve, přičemž pouhou výměnou prázdné tlakové lahve za plnou se počet pronajatých tlakových lahví </w:t>
      </w:r>
      <w:r w:rsidR="00D203AA">
        <w:t xml:space="preserve">Kupujícím </w:t>
      </w:r>
      <w:r>
        <w:t xml:space="preserve">nezmění. </w:t>
      </w:r>
    </w:p>
    <w:p w14:paraId="4CCFA129" w14:textId="0AB022D5" w:rsidR="00D7411C" w:rsidRDefault="00D7411C" w:rsidP="00D7411C">
      <w:pPr>
        <w:pStyle w:val="05Odstavecslovan"/>
        <w:tabs>
          <w:tab w:val="clear" w:pos="426"/>
          <w:tab w:val="num" w:pos="425"/>
        </w:tabs>
      </w:pPr>
      <w:r>
        <w:t xml:space="preserve">Pokud </w:t>
      </w:r>
      <w:r w:rsidR="00D203AA">
        <w:t xml:space="preserve">Kupující </w:t>
      </w:r>
      <w:r>
        <w:t xml:space="preserve">bude požadovat </w:t>
      </w:r>
      <w:r w:rsidR="00A72A73">
        <w:t>navýšení</w:t>
      </w:r>
      <w:r>
        <w:t xml:space="preserve"> počtu </w:t>
      </w:r>
      <w:r w:rsidR="00A72A73">
        <w:t>Předmětu nájmu</w:t>
      </w:r>
      <w:r>
        <w:t xml:space="preserve">, uvede tento požadavek spolu s požadovaným množstvím v </w:t>
      </w:r>
      <w:r w:rsidR="00A72A73">
        <w:t>O</w:t>
      </w:r>
      <w:r>
        <w:t>bjednávce dle čl. I</w:t>
      </w:r>
      <w:r w:rsidR="00296790">
        <w:t>I</w:t>
      </w:r>
      <w:r>
        <w:t xml:space="preserve">. odst. </w:t>
      </w:r>
      <w:r w:rsidR="00296790">
        <w:t>5</w:t>
      </w:r>
      <w:r>
        <w:t xml:space="preserve"> této</w:t>
      </w:r>
      <w:r w:rsidR="00296790">
        <w:t xml:space="preserve"> Rámcové</w:t>
      </w:r>
      <w:r>
        <w:t xml:space="preserve"> smlouvy. V takovém případě dále uvede, kolik prázdných pronajatých tlakových lahví bude při dodání </w:t>
      </w:r>
      <w:r w:rsidR="00296790">
        <w:t>Předmětu koupě</w:t>
      </w:r>
      <w:r>
        <w:t xml:space="preserve"> dle části </w:t>
      </w:r>
      <w:r w:rsidR="00296790">
        <w:t>A</w:t>
      </w:r>
      <w:r>
        <w:t xml:space="preserve"> této </w:t>
      </w:r>
      <w:r w:rsidR="00296790">
        <w:t xml:space="preserve">Rámcové </w:t>
      </w:r>
      <w:r>
        <w:t xml:space="preserve">smlouvy vyměněno za plné tlakové lahve ve smyslu předchozího odstavce. </w:t>
      </w:r>
    </w:p>
    <w:p w14:paraId="7B0A4870" w14:textId="450655EB" w:rsidR="00D7411C" w:rsidRDefault="00D7411C" w:rsidP="00D7411C">
      <w:pPr>
        <w:pStyle w:val="05Odstavecslovan"/>
        <w:tabs>
          <w:tab w:val="clear" w:pos="426"/>
          <w:tab w:val="num" w:pos="425"/>
        </w:tabs>
      </w:pPr>
      <w:r>
        <w:lastRenderedPageBreak/>
        <w:t xml:space="preserve">Pokud bude </w:t>
      </w:r>
      <w:r w:rsidR="00D203AA">
        <w:t xml:space="preserve">Kupující </w:t>
      </w:r>
      <w:r>
        <w:t xml:space="preserve">požadovat snížení počtu </w:t>
      </w:r>
      <w:r w:rsidR="008B3081">
        <w:t>Předmětu nájmu</w:t>
      </w:r>
      <w:r>
        <w:t>, uvede tento požadavek spolu s množstvím tlakových lahví, jejichž nájem má být ukončen v objednávce dle čl. I</w:t>
      </w:r>
      <w:r w:rsidR="008E7B47">
        <w:t>I</w:t>
      </w:r>
      <w:r>
        <w:t xml:space="preserve">. odst. </w:t>
      </w:r>
      <w:r w:rsidR="008E7B47">
        <w:t>5</w:t>
      </w:r>
      <w:r>
        <w:t xml:space="preserve"> této</w:t>
      </w:r>
      <w:r w:rsidR="008E7B47">
        <w:t xml:space="preserve"> Rámcové</w:t>
      </w:r>
      <w:r>
        <w:t xml:space="preserve"> smlouvy</w:t>
      </w:r>
      <w:r w:rsidR="008E7B47">
        <w:t xml:space="preserve"> a budou předány </w:t>
      </w:r>
      <w:r w:rsidR="00D203AA">
        <w:t xml:space="preserve">Prodávajícímu </w:t>
      </w:r>
      <w:r w:rsidR="008E7B47">
        <w:t>v rámci dodávky</w:t>
      </w:r>
      <w:r>
        <w:t>.</w:t>
      </w:r>
    </w:p>
    <w:p w14:paraId="4C3B7D5E" w14:textId="5859B600" w:rsidR="00D7411C" w:rsidRDefault="00D7411C" w:rsidP="00D7411C">
      <w:pPr>
        <w:pStyle w:val="05Odstavecslovan"/>
        <w:tabs>
          <w:tab w:val="clear" w:pos="426"/>
          <w:tab w:val="num" w:pos="425"/>
        </w:tabs>
      </w:pPr>
      <w:r>
        <w:t xml:space="preserve">Pokud </w:t>
      </w:r>
      <w:r w:rsidR="000E13B8">
        <w:t>Kupující</w:t>
      </w:r>
      <w:r w:rsidR="00D203AA">
        <w:t xml:space="preserve"> </w:t>
      </w:r>
      <w:r>
        <w:t xml:space="preserve">v </w:t>
      </w:r>
      <w:r w:rsidR="008E7B47">
        <w:t>O</w:t>
      </w:r>
      <w:r>
        <w:t xml:space="preserve">bjednávce neuvede požadavek na </w:t>
      </w:r>
      <w:r w:rsidR="008E7B47">
        <w:t xml:space="preserve">navýšení nebo snížení počtu Předmětu nájmu </w:t>
      </w:r>
      <w:r>
        <w:t xml:space="preserve">znamená to, že se počet pronajatých lahví nemá v rámci dodávky na základě </w:t>
      </w:r>
      <w:r w:rsidR="008E7B47">
        <w:t>O</w:t>
      </w:r>
      <w:r>
        <w:t>bjednávky změnit, tzn. dodané plné tlakové láhve budou při předání vyměněny za stejný počet prázdných tlakových lahví.</w:t>
      </w:r>
    </w:p>
    <w:p w14:paraId="1AE02303" w14:textId="2E104A06" w:rsidR="00D7411C" w:rsidRDefault="008E7B47" w:rsidP="00D7411C">
      <w:pPr>
        <w:pStyle w:val="05Odstavecslovan"/>
        <w:tabs>
          <w:tab w:val="clear" w:pos="426"/>
          <w:tab w:val="num" w:pos="425"/>
        </w:tabs>
      </w:pPr>
      <w:r>
        <w:t>Předmět nájmu</w:t>
      </w:r>
      <w:r w:rsidR="00D7411C">
        <w:t xml:space="preserve"> musí být </w:t>
      </w:r>
      <w:r>
        <w:t>I</w:t>
      </w:r>
      <w:r w:rsidR="00D7411C">
        <w:t>dentick</w:t>
      </w:r>
      <w:r>
        <w:t>ý</w:t>
      </w:r>
      <w:r w:rsidR="00D7411C">
        <w:t xml:space="preserve"> se vzorky předloženými </w:t>
      </w:r>
      <w:r w:rsidR="00D203AA">
        <w:t xml:space="preserve">Prodávajícím </w:t>
      </w:r>
      <w:r w:rsidR="00D7411C">
        <w:t xml:space="preserve">v </w:t>
      </w:r>
      <w:r>
        <w:t>rámci</w:t>
      </w:r>
      <w:r w:rsidR="00D7411C">
        <w:t xml:space="preserve"> </w:t>
      </w:r>
      <w:r>
        <w:t>Veřejné z</w:t>
      </w:r>
      <w:r w:rsidR="00D7411C">
        <w:t>akázk</w:t>
      </w:r>
      <w:r>
        <w:t>y</w:t>
      </w:r>
      <w:r w:rsidR="00D7411C">
        <w:t>.</w:t>
      </w:r>
    </w:p>
    <w:p w14:paraId="79C4AA28" w14:textId="647EC40B" w:rsidR="00D7411C" w:rsidRDefault="00D203AA" w:rsidP="00D7411C">
      <w:pPr>
        <w:pStyle w:val="05Odstavecslovan"/>
      </w:pPr>
      <w:r>
        <w:t xml:space="preserve">Prodávající </w:t>
      </w:r>
      <w:r w:rsidR="00D7411C">
        <w:t xml:space="preserve">je povinen udržovat </w:t>
      </w:r>
      <w:r w:rsidR="008E7B47">
        <w:t>Předmět nájmu</w:t>
      </w:r>
      <w:r w:rsidR="00D7411C">
        <w:t xml:space="preserve"> v takovém stavu, aby mohl být </w:t>
      </w:r>
      <w:r w:rsidR="006F2DBD">
        <w:t xml:space="preserve">Kupujícím </w:t>
      </w:r>
      <w:r w:rsidR="00D7411C">
        <w:t xml:space="preserve">řádně užíván k obvyklému účelu užívání, o kterém </w:t>
      </w:r>
      <w:r w:rsidR="006F2DBD">
        <w:t xml:space="preserve">Prodávající </w:t>
      </w:r>
      <w:r w:rsidR="00D7411C">
        <w:t>při uzavření této</w:t>
      </w:r>
      <w:r w:rsidR="008E7B47">
        <w:t xml:space="preserve"> Rámcové</w:t>
      </w:r>
      <w:r w:rsidR="00D7411C">
        <w:t xml:space="preserve"> smlouvy věděl, nebo s ohledem na povahu </w:t>
      </w:r>
      <w:r w:rsidR="006F2DBD">
        <w:t>činnosti Kupujícího</w:t>
      </w:r>
      <w:r w:rsidR="00D7411C">
        <w:t xml:space="preserve"> vědět měl či mohl. </w:t>
      </w:r>
    </w:p>
    <w:p w14:paraId="66B73225" w14:textId="4DD281C0" w:rsidR="00D7411C" w:rsidRDefault="00D7411C" w:rsidP="00D7411C">
      <w:pPr>
        <w:pStyle w:val="02lnek"/>
      </w:pPr>
      <w:r>
        <w:t>NÁJEMNÉ</w:t>
      </w:r>
    </w:p>
    <w:p w14:paraId="1D0B9A4C" w14:textId="2DD3B3D7" w:rsidR="00D7411C" w:rsidRDefault="00D7411C" w:rsidP="00D7411C">
      <w:pPr>
        <w:pStyle w:val="05Odstavecslovan"/>
      </w:pPr>
      <w:r>
        <w:t xml:space="preserve">Denní nájemné za </w:t>
      </w:r>
      <w:r w:rsidR="008E7B47">
        <w:t>Předmět nájmu</w:t>
      </w:r>
      <w:r>
        <w:t xml:space="preserve"> je uveden v</w:t>
      </w:r>
      <w:r w:rsidR="009374BA">
        <w:t> Cenové specifikaci</w:t>
      </w:r>
      <w:r w:rsidR="00470167">
        <w:t>.</w:t>
      </w:r>
    </w:p>
    <w:p w14:paraId="4DD70255" w14:textId="63B35D70" w:rsidR="00D7411C" w:rsidRDefault="00D7411C" w:rsidP="00D7411C">
      <w:pPr>
        <w:pStyle w:val="05Odstavecslovan"/>
        <w:tabs>
          <w:tab w:val="clear" w:pos="426"/>
          <w:tab w:val="num" w:pos="425"/>
        </w:tabs>
      </w:pPr>
      <w:r>
        <w:t xml:space="preserve">Jednotkové nájemné </w:t>
      </w:r>
      <w:r w:rsidR="00470167" w:rsidRPr="00470167">
        <w:t>vyplývající z Cenové specifikace j</w:t>
      </w:r>
      <w:r w:rsidR="00470167">
        <w:t>e</w:t>
      </w:r>
      <w:r w:rsidR="00470167" w:rsidRPr="00470167">
        <w:t xml:space="preserve"> Smluvními stranami sjednán</w:t>
      </w:r>
      <w:r w:rsidR="00470167">
        <w:t>o</w:t>
      </w:r>
      <w:r w:rsidR="00470167" w:rsidRPr="00470167">
        <w:t xml:space="preserve"> jako maximální a nejvýše přípustné. Jednotkové </w:t>
      </w:r>
      <w:r w:rsidR="00470167">
        <w:t>nájemné</w:t>
      </w:r>
      <w:r w:rsidR="00470167" w:rsidRPr="00470167">
        <w:t xml:space="preserve"> zahrnuj</w:t>
      </w:r>
      <w:r w:rsidR="00470167">
        <w:t>e</w:t>
      </w:r>
      <w:r w:rsidR="00470167" w:rsidRPr="00470167">
        <w:t xml:space="preserve"> všechny náklady </w:t>
      </w:r>
      <w:r w:rsidR="00BB542B">
        <w:t>Prodávajícího</w:t>
      </w:r>
      <w:r w:rsidR="00BB542B" w:rsidRPr="00470167">
        <w:t xml:space="preserve"> </w:t>
      </w:r>
      <w:r w:rsidR="00470167" w:rsidRPr="00470167">
        <w:t>spojené se splněním jeho závazku z této Rámcové smlouvy.</w:t>
      </w:r>
    </w:p>
    <w:p w14:paraId="1BB8223D" w14:textId="065A00F6" w:rsidR="00D7411C" w:rsidRDefault="00D7411C" w:rsidP="00D7411C">
      <w:pPr>
        <w:pStyle w:val="05Odstavecslovan"/>
        <w:tabs>
          <w:tab w:val="clear" w:pos="426"/>
          <w:tab w:val="num" w:pos="425"/>
        </w:tabs>
      </w:pPr>
      <w:r>
        <w:t xml:space="preserve">Celkové nájemné bude vypočteno dle doby, po kterou měl </w:t>
      </w:r>
      <w:r w:rsidR="00BB542B">
        <w:t xml:space="preserve">Kupující </w:t>
      </w:r>
      <w:r>
        <w:t xml:space="preserve">jednotlivé tlakové lahve v nájmu, přičemž do doby nájmu se započítává každý započatý den ode dne převzetí </w:t>
      </w:r>
      <w:r w:rsidR="00470167">
        <w:t>Předmětu nájmu</w:t>
      </w:r>
      <w:r>
        <w:t xml:space="preserve"> </w:t>
      </w:r>
      <w:r w:rsidR="00BB542B">
        <w:t xml:space="preserve">Kupujícím </w:t>
      </w:r>
      <w:r>
        <w:t>do</w:t>
      </w:r>
      <w:r w:rsidR="00BC6E23">
        <w:t xml:space="preserve"> dne</w:t>
      </w:r>
      <w:r>
        <w:t xml:space="preserve"> jejího vrácení </w:t>
      </w:r>
      <w:r w:rsidR="00BB542B">
        <w:t xml:space="preserve">Prodávajícímu </w:t>
      </w:r>
      <w:r>
        <w:t xml:space="preserve">ve smyslu čl. VI odst. 4 této </w:t>
      </w:r>
      <w:r w:rsidR="00470167">
        <w:t xml:space="preserve">Rámcové </w:t>
      </w:r>
      <w:r>
        <w:t>smlouvy.</w:t>
      </w:r>
    </w:p>
    <w:p w14:paraId="60213675" w14:textId="25AE1D4E" w:rsidR="00D7411C" w:rsidRPr="000E13B8" w:rsidRDefault="00D7411C" w:rsidP="000E13B8">
      <w:pPr>
        <w:pStyle w:val="15Hlavika-ostatn"/>
        <w:rPr>
          <w:b w:val="0"/>
          <w:bCs w:val="0"/>
        </w:rPr>
      </w:pPr>
      <w:r w:rsidRPr="000E13B8">
        <w:rPr>
          <w:sz w:val="32"/>
          <w:szCs w:val="32"/>
        </w:rPr>
        <w:t>Část C Společná ustanovení</w:t>
      </w:r>
    </w:p>
    <w:p w14:paraId="3D441B73" w14:textId="77777777" w:rsidR="00D7411C" w:rsidRPr="00D7411C" w:rsidRDefault="00D7411C" w:rsidP="00D7411C">
      <w:pPr>
        <w:pStyle w:val="02lnek"/>
      </w:pPr>
      <w:r w:rsidRPr="00D7411C">
        <w:t>Doba a maximální rozsah plnění Rámcové smlouvy</w:t>
      </w:r>
    </w:p>
    <w:p w14:paraId="78DDE609" w14:textId="2AFE8892" w:rsidR="00D7411C" w:rsidRPr="00D7411C" w:rsidRDefault="00D7411C" w:rsidP="00D7411C">
      <w:pPr>
        <w:pStyle w:val="05Odstavecslovan"/>
      </w:pPr>
      <w:r w:rsidRPr="00D7411C">
        <w:t xml:space="preserve">Tato Rámcová smlouva se uzavírá na dobu určitou, a to dobu </w:t>
      </w:r>
      <w:r w:rsidR="00950829">
        <w:t>48</w:t>
      </w:r>
      <w:r w:rsidRPr="00D7411C">
        <w:t xml:space="preserve"> měsíců od nabytí její účinnosti.</w:t>
      </w:r>
    </w:p>
    <w:p w14:paraId="73CEF09C" w14:textId="73837439" w:rsidR="00D7411C" w:rsidRDefault="00D7411C" w:rsidP="00D7411C">
      <w:pPr>
        <w:pStyle w:val="05Odstavecslovan"/>
      </w:pPr>
      <w:r w:rsidRPr="00D7411C">
        <w:t xml:space="preserve">Před tímto termínem pozbývá Rámcová smlouva platnosti a účinnosti v případě, že dojde k vyčerpání finančního limitu, který je stanoven ve výši </w:t>
      </w:r>
      <w:r w:rsidR="00950829">
        <w:t>33 400 000</w:t>
      </w:r>
      <w:r w:rsidRPr="00D7411C">
        <w:t xml:space="preserve"> Kč bez DPH.</w:t>
      </w:r>
    </w:p>
    <w:p w14:paraId="0E84BFE3" w14:textId="2BF391BA" w:rsidR="00D7411C" w:rsidRPr="00D7411C" w:rsidRDefault="00D7411C" w:rsidP="00D7411C">
      <w:pPr>
        <w:pStyle w:val="02lnek"/>
      </w:pPr>
      <w:r>
        <w:t>Platební podmínky</w:t>
      </w:r>
    </w:p>
    <w:p w14:paraId="4565CEA1" w14:textId="37555D20" w:rsidR="00D7411C" w:rsidRPr="00D7411C" w:rsidRDefault="00D7411C" w:rsidP="00D7411C">
      <w:pPr>
        <w:pStyle w:val="05Odstavecslovan"/>
      </w:pPr>
      <w:r w:rsidRPr="00D7411C">
        <w:t>Kupní cena bud</w:t>
      </w:r>
      <w:r w:rsidR="0078646F">
        <w:t>e</w:t>
      </w:r>
      <w:r w:rsidRPr="00D7411C">
        <w:t xml:space="preserve"> zaplacen</w:t>
      </w:r>
      <w:r w:rsidR="0078646F">
        <w:t>a</w:t>
      </w:r>
      <w:r w:rsidRPr="00D7411C">
        <w:t xml:space="preserve"> na základě jedné faktury, a to bezhotovostním převodem na bankovní účet Prodávajícího uvedený v hlavičce této Rámcové smlouvy. Faktura musí obsahovat náležitosti daňového dokladu podle účinných právních předpisů. Dále musí faktura obsahovat:</w:t>
      </w:r>
    </w:p>
    <w:p w14:paraId="6DB4D891" w14:textId="6F1E67A0" w:rsidR="00D7411C" w:rsidRPr="00D7411C" w:rsidRDefault="00D7411C" w:rsidP="00D7411C">
      <w:pPr>
        <w:pStyle w:val="05Odstavecslovan"/>
        <w:numPr>
          <w:ilvl w:val="3"/>
          <w:numId w:val="9"/>
        </w:numPr>
        <w:ind w:left="993" w:hanging="426"/>
      </w:pPr>
      <w:r w:rsidRPr="00D7411C">
        <w:t>číslo Rámcové smlouvy Kupujícího</w:t>
      </w:r>
      <w:r w:rsidR="0061659D">
        <w:t>;</w:t>
      </w:r>
    </w:p>
    <w:p w14:paraId="4DE529F6" w14:textId="77777777" w:rsidR="00D7411C" w:rsidRPr="00D7411C" w:rsidRDefault="00D7411C" w:rsidP="00D7411C">
      <w:pPr>
        <w:pStyle w:val="05Odstavecslovan"/>
        <w:numPr>
          <w:ilvl w:val="3"/>
          <w:numId w:val="9"/>
        </w:numPr>
        <w:ind w:left="993" w:hanging="426"/>
      </w:pPr>
      <w:r w:rsidRPr="00D7411C">
        <w:t>název Veřejné zakázky;</w:t>
      </w:r>
    </w:p>
    <w:p w14:paraId="6B87A2CC" w14:textId="77777777" w:rsidR="00D7411C" w:rsidRPr="00D7411C" w:rsidRDefault="00D7411C" w:rsidP="00D7411C">
      <w:pPr>
        <w:pStyle w:val="05Odstavecslovan"/>
        <w:numPr>
          <w:ilvl w:val="3"/>
          <w:numId w:val="9"/>
        </w:numPr>
        <w:ind w:left="993" w:hanging="426"/>
      </w:pPr>
      <w:r w:rsidRPr="00D7411C">
        <w:t>lhůtu splatnosti;</w:t>
      </w:r>
    </w:p>
    <w:p w14:paraId="5E60BA04" w14:textId="77961616" w:rsidR="00D7411C" w:rsidRPr="00D7411C" w:rsidRDefault="00D7411C" w:rsidP="00D7411C">
      <w:pPr>
        <w:pStyle w:val="05Odstavecslovan"/>
        <w:numPr>
          <w:ilvl w:val="3"/>
          <w:numId w:val="9"/>
        </w:numPr>
        <w:ind w:left="993" w:hanging="426"/>
      </w:pPr>
      <w:r w:rsidRPr="00D7411C">
        <w:t>rozpis jednotlivých položek Předmětu koupě dodaných v rámci Dílčí kupní smlouvy;</w:t>
      </w:r>
    </w:p>
    <w:p w14:paraId="3FCD0238" w14:textId="0BA75662" w:rsidR="00D7411C" w:rsidRDefault="00D7411C" w:rsidP="00D7411C">
      <w:pPr>
        <w:pStyle w:val="05Odstavecslovan"/>
      </w:pPr>
      <w:r w:rsidRPr="00D7411C">
        <w:t xml:space="preserve">Přílohou faktury </w:t>
      </w:r>
      <w:r w:rsidR="007D0489">
        <w:t xml:space="preserve">Kupní ceny </w:t>
      </w:r>
      <w:r w:rsidRPr="00D7411C">
        <w:t>bude kopie Dodacího listu. Prodávající je oprávněn fakturu vystavit nejdříve k datu uskutečnění zdanitelného plnění. Datem uskutečnění zdanitelného plnění je den předání a převzetí Předmětu koupě bez zjevných vad, nebo den opětovného vyhotovení Dodacího listu, ve kterém Kupující potvrdí odstranění poslední drobné vady.</w:t>
      </w:r>
    </w:p>
    <w:p w14:paraId="66A10056" w14:textId="737B5817" w:rsidR="0078646F" w:rsidRPr="00D7411C" w:rsidRDefault="0078646F" w:rsidP="0078646F">
      <w:pPr>
        <w:pStyle w:val="05Odstavecslovan"/>
        <w:tabs>
          <w:tab w:val="clear" w:pos="426"/>
          <w:tab w:val="num" w:pos="425"/>
        </w:tabs>
      </w:pPr>
      <w:r>
        <w:t xml:space="preserve">Nájemné bude zaplaceno na základě faktury vystavené zpětně za uplynulý kalendářní měsíc trvání nájmu </w:t>
      </w:r>
      <w:r w:rsidRPr="0078646F">
        <w:t>na bankovní účet Prodávajícího uvedený v hlavičce této Rámcové smlouvy.</w:t>
      </w:r>
      <w:r>
        <w:t xml:space="preserve"> </w:t>
      </w:r>
      <w:r w:rsidR="007D0489">
        <w:t>Tyto f</w:t>
      </w:r>
      <w:r>
        <w:t>aktury budou vystavovány do 15. dne měsíce následujícího po měsíci, za nějž je fakturováno. Nájemné k fakturaci bude vypočteno dle čl. VII. odst. 3 této Rámcové smlouvy. Faktura musí obsah</w:t>
      </w:r>
      <w:r w:rsidR="000E0674">
        <w:t>o</w:t>
      </w:r>
      <w:r>
        <w:t xml:space="preserve">vat </w:t>
      </w:r>
      <w:r>
        <w:lastRenderedPageBreak/>
        <w:t xml:space="preserve">náležitosti obdobně </w:t>
      </w:r>
      <w:r w:rsidR="000E0674">
        <w:t xml:space="preserve">jako dle odst. 1 </w:t>
      </w:r>
      <w:r w:rsidR="009374BA">
        <w:t>tohoto článku</w:t>
      </w:r>
      <w:r w:rsidR="009D7E98">
        <w:t xml:space="preserve"> s výjimkou písm. d) uvedeného ustanovení; tyto údaje budou nahrazeny rozpisem množství pronajatých tlakových lahví</w:t>
      </w:r>
      <w:r w:rsidR="000E0674">
        <w:t>.</w:t>
      </w:r>
    </w:p>
    <w:p w14:paraId="36DB0539" w14:textId="77777777" w:rsidR="00D7411C" w:rsidRPr="00D7411C" w:rsidRDefault="00D7411C" w:rsidP="00D7411C">
      <w:pPr>
        <w:pStyle w:val="05Odstavecslovan"/>
      </w:pPr>
      <w:r w:rsidRPr="00D7411C">
        <w:t>Lhůta splatnosti činí 30 kalendářních dnů od doručení faktury Kupujícímu. Peněžitý závazek Kupujícího je splněn dnem odepsání částky odpovídající Kupní ceně z bankovního účtu Kupujícího.</w:t>
      </w:r>
    </w:p>
    <w:p w14:paraId="0B641E3F" w14:textId="77777777" w:rsidR="00D7411C" w:rsidRPr="00D7411C" w:rsidRDefault="00D7411C" w:rsidP="00D7411C">
      <w:pPr>
        <w:pStyle w:val="05Odstavecslovan"/>
      </w:pPr>
      <w:r w:rsidRPr="00D7411C">
        <w:t>V případě, že faktura nebude obsahovat náležitosti stanovené touto Rámcovou smlouvou, je Kupující oprávněn ji odmítnout a zaslat nebo jinak předat zpět Prodávajícímu. Kupující se v takovém případě nemůže dostat do prodlení s platbou. Prodávající je povinen fakturu opravit a Kupujícímu ji znovu doručit, přičemž dnem doručení počíná běžet nová lhůta splatnosti v celé její délce.</w:t>
      </w:r>
    </w:p>
    <w:p w14:paraId="1AE915C1" w14:textId="3A86AF18" w:rsidR="00D7411C" w:rsidRPr="00D7411C" w:rsidRDefault="00D7411C" w:rsidP="00D7411C">
      <w:pPr>
        <w:pStyle w:val="05Odstavecslovan"/>
      </w:pPr>
      <w:r w:rsidRPr="00D7411C">
        <w:t>Prodávající fakturu zašle na e-mailovou adresu podatelna@zachranka.cz a v kopii oprávněným osobám dle čl. X</w:t>
      </w:r>
      <w:r w:rsidR="00B0299E">
        <w:t>III</w:t>
      </w:r>
      <w:r w:rsidRPr="00D7411C">
        <w:t>. odst. 6. této Smlouvy.</w:t>
      </w:r>
    </w:p>
    <w:p w14:paraId="7AF44FCC" w14:textId="77777777" w:rsidR="00D7411C" w:rsidRPr="00D7411C" w:rsidRDefault="00D7411C" w:rsidP="00D7411C">
      <w:pPr>
        <w:pStyle w:val="05Odstavecslovan"/>
      </w:pPr>
      <w:r w:rsidRPr="00D7411C">
        <w:t>O změnách bankovního spojení jsou Smluvní strany povinny se navzájem písemně informovat, a to bez nutnosti uzavření písemného dodatku k této Rámcové smlouvě.</w:t>
      </w:r>
    </w:p>
    <w:p w14:paraId="4599EDC9" w14:textId="09A63847" w:rsidR="00D7411C" w:rsidRPr="00D7411C" w:rsidRDefault="00D7411C" w:rsidP="00D7411C">
      <w:pPr>
        <w:pStyle w:val="05Odstavecslovan"/>
      </w:pPr>
      <w:r w:rsidRPr="00D7411C">
        <w:t>Kupující neposkytuje Prodávajícímu zálohu.</w:t>
      </w:r>
    </w:p>
    <w:p w14:paraId="24FAFD39" w14:textId="57468FD4" w:rsidR="00405CB3" w:rsidRDefault="00405CB3" w:rsidP="001F0B31">
      <w:pPr>
        <w:pStyle w:val="02lnek"/>
      </w:pPr>
      <w:bookmarkStart w:id="6" w:name="_Ref157535612"/>
      <w:r>
        <w:t xml:space="preserve">Odpovědnost </w:t>
      </w:r>
      <w:r w:rsidR="00CB7E60">
        <w:t>P</w:t>
      </w:r>
      <w:r>
        <w:t xml:space="preserve">rodávajícího za vady, </w:t>
      </w:r>
      <w:r w:rsidR="000A7E00">
        <w:t>Z</w:t>
      </w:r>
      <w:r>
        <w:t>áruka</w:t>
      </w:r>
      <w:bookmarkEnd w:id="6"/>
    </w:p>
    <w:p w14:paraId="740B5496" w14:textId="5E3DE973" w:rsidR="009374BA" w:rsidRDefault="00190BF7" w:rsidP="008C221A">
      <w:pPr>
        <w:pStyle w:val="05Odstavecslovan"/>
        <w:tabs>
          <w:tab w:val="clear" w:pos="426"/>
          <w:tab w:val="num" w:pos="425"/>
        </w:tabs>
      </w:pPr>
      <w:r>
        <w:t>Prodávající nese odpovědnost za vady plnění v částech A i B této Rámcové smlouvy</w:t>
      </w:r>
      <w:r w:rsidR="009374BA" w:rsidRPr="009374BA">
        <w:t xml:space="preserve">. Práva </w:t>
      </w:r>
      <w:r w:rsidR="009374BA">
        <w:t>K</w:t>
      </w:r>
      <w:r w:rsidR="009374BA" w:rsidRPr="009374BA">
        <w:t xml:space="preserve">upujícího z odpovědnosti za vady zboží </w:t>
      </w:r>
      <w:r w:rsidR="002452B2">
        <w:t xml:space="preserve">v rámci části A Rámcové smlouvy </w:t>
      </w:r>
      <w:r w:rsidR="009374BA" w:rsidRPr="009374BA">
        <w:t xml:space="preserve">se řídí ust. § 2099 a násl. </w:t>
      </w:r>
      <w:r w:rsidR="00B7154D">
        <w:t>Občanského zákoníku</w:t>
      </w:r>
      <w:r w:rsidR="009374BA" w:rsidRPr="009374BA">
        <w:t xml:space="preserve"> a práva </w:t>
      </w:r>
      <w:r w:rsidR="002452B2">
        <w:t>Kupujícího</w:t>
      </w:r>
      <w:r w:rsidR="002452B2" w:rsidRPr="009374BA">
        <w:t xml:space="preserve"> </w:t>
      </w:r>
      <w:r w:rsidR="009374BA" w:rsidRPr="009374BA">
        <w:t xml:space="preserve">z odpovědnosti za vady ve vztahu k části </w:t>
      </w:r>
      <w:r w:rsidR="009374BA">
        <w:t>B</w:t>
      </w:r>
      <w:r w:rsidR="009374BA" w:rsidRPr="009374BA">
        <w:t xml:space="preserve"> této </w:t>
      </w:r>
      <w:r w:rsidR="002452B2">
        <w:t xml:space="preserve">Rámcové </w:t>
      </w:r>
      <w:r w:rsidR="009374BA" w:rsidRPr="009374BA">
        <w:t>smlouvy se řídí ust. § 220</w:t>
      </w:r>
      <w:r w:rsidR="003B3EF4">
        <w:t>7</w:t>
      </w:r>
      <w:r w:rsidR="009374BA" w:rsidRPr="009374BA">
        <w:t xml:space="preserve"> a násl. </w:t>
      </w:r>
      <w:r w:rsidR="00B7154D">
        <w:t>Občanského zákoníku</w:t>
      </w:r>
      <w:r w:rsidR="009374BA" w:rsidRPr="009374BA">
        <w:t>, není-li níže stanoveno jinak.</w:t>
      </w:r>
    </w:p>
    <w:p w14:paraId="1A379A5D" w14:textId="6AFA3B49" w:rsidR="000A7E00" w:rsidRDefault="00CC06C8" w:rsidP="008C221A">
      <w:pPr>
        <w:pStyle w:val="05Odstavecslovan"/>
        <w:tabs>
          <w:tab w:val="clear" w:pos="426"/>
          <w:tab w:val="num" w:pos="425"/>
        </w:tabs>
      </w:pPr>
      <w:r>
        <w:t>Kupující má práv</w:t>
      </w:r>
      <w:r w:rsidR="00746CB5">
        <w:t>a</w:t>
      </w:r>
      <w:r>
        <w:t xml:space="preserve"> z vadného plnění z vad, které má Předmět koupě</w:t>
      </w:r>
      <w:r w:rsidR="00746CB5">
        <w:t xml:space="preserve"> při převzetí Kupujícím, byť se vada projeví až později. Kupující má práv</w:t>
      </w:r>
      <w:r w:rsidR="009401C1">
        <w:t>a</w:t>
      </w:r>
      <w:r w:rsidR="00746CB5">
        <w:t xml:space="preserve"> z vadného plnění</w:t>
      </w:r>
      <w:r w:rsidR="0059784E">
        <w:t xml:space="preserve"> také v případě vad vzniklých po převzetí Předmětu koupě, pokud je Prodávající způsobil porušením své povinnosti. Projeví-l</w:t>
      </w:r>
      <w:r w:rsidR="00FF5E49">
        <w:t>i</w:t>
      </w:r>
      <w:r w:rsidR="0059784E">
        <w:t xml:space="preserve"> se vada </w:t>
      </w:r>
      <w:r w:rsidR="00735F4E">
        <w:t>P</w:t>
      </w:r>
      <w:r w:rsidR="0059784E">
        <w:t xml:space="preserve">ředmětu koupě v průběhu 6 měsíců od jeho převzetí, má se za to, že </w:t>
      </w:r>
      <w:r w:rsidR="00A35175">
        <w:t>byla dodaná věc vadná již při převzetí.</w:t>
      </w:r>
    </w:p>
    <w:p w14:paraId="0737D08F" w14:textId="732CDE67" w:rsidR="00E52E96" w:rsidRDefault="00E52E96" w:rsidP="008C221A">
      <w:pPr>
        <w:pStyle w:val="05Odstavecslovan"/>
        <w:tabs>
          <w:tab w:val="clear" w:pos="426"/>
          <w:tab w:val="num" w:pos="425"/>
        </w:tabs>
      </w:pPr>
      <w:r>
        <w:t>Záruční doba začíná plynout dnem převzetí Předmětu koupě Kupujícím bez zjevných vad, jinak dne</w:t>
      </w:r>
      <w:r w:rsidR="00D37E25">
        <w:t xml:space="preserve">m opětovného sepsání Protokolu o předání a převzetí,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4F8996CA" w:rsidR="00D43364" w:rsidRDefault="00B075D4" w:rsidP="00B075D4">
            <w:pPr>
              <w:pStyle w:val="13Tabulkasted"/>
            </w:pPr>
            <w:bookmarkStart w:id="7" w:name="_Hlk157588134"/>
            <w:r w:rsidRPr="001131C2">
              <w:rPr>
                <w:highlight w:val="yellow"/>
              </w:rPr>
              <w:t>[doplní dodavatel]</w:t>
            </w:r>
            <w:bookmarkEnd w:id="7"/>
          </w:p>
        </w:tc>
        <w:tc>
          <w:tcPr>
            <w:tcW w:w="3021" w:type="dxa"/>
          </w:tcPr>
          <w:p w14:paraId="18C819F1" w14:textId="6C6A94FA" w:rsidR="00D43364" w:rsidRDefault="00B075D4" w:rsidP="00B075D4">
            <w:pPr>
              <w:pStyle w:val="13Tabulkasted"/>
            </w:pPr>
            <w:r w:rsidRPr="001131C2">
              <w:rPr>
                <w:highlight w:val="yellow"/>
              </w:rPr>
              <w:t>[doplní dodavatel]</w:t>
            </w:r>
          </w:p>
        </w:tc>
        <w:tc>
          <w:tcPr>
            <w:tcW w:w="3021" w:type="dxa"/>
          </w:tcPr>
          <w:p w14:paraId="4F97FDA1" w14:textId="4FE2339B" w:rsidR="00D43364" w:rsidRDefault="00B075D4" w:rsidP="00B075D4">
            <w:pPr>
              <w:pStyle w:val="13Tabulkasted"/>
            </w:pPr>
            <w:r w:rsidRPr="001131C2">
              <w:rPr>
                <w:highlight w:val="yellow"/>
              </w:rPr>
              <w:t>[doplní dodavatel]</w:t>
            </w:r>
          </w:p>
        </w:tc>
      </w:tr>
    </w:tbl>
    <w:p w14:paraId="36AC9081" w14:textId="5A93418A" w:rsidR="00C1192F" w:rsidRDefault="00C1192F" w:rsidP="00B075D4">
      <w:pPr>
        <w:pStyle w:val="05Odstavecslovan"/>
        <w:tabs>
          <w:tab w:val="clear" w:pos="426"/>
          <w:tab w:val="num" w:pos="425"/>
        </w:tabs>
        <w:spacing w:before="120"/>
        <w:ind w:left="425" w:hanging="425"/>
      </w:pPr>
      <w:r>
        <w:t xml:space="preserve">Kupující má právo na odstranění vady dodáním nové věci nebo opravou. Je-li vadné plnění podstatným porušením </w:t>
      </w:r>
      <w:r w:rsidR="00E74B24">
        <w:t>Rámcové s</w:t>
      </w:r>
      <w:r>
        <w:t>mlouvy</w:t>
      </w:r>
      <w:r w:rsidR="0056623C">
        <w:t xml:space="preserve"> nebo Dílčí kupní smlouvy</w:t>
      </w:r>
      <w:r>
        <w:t xml:space="preserve">, má také právo od </w:t>
      </w:r>
      <w:r w:rsidR="0056623C">
        <w:t>Rámcové smlouvy nebo Dílčí kupní smlouvy</w:t>
      </w:r>
      <w:r>
        <w:t xml:space="preserve"> odstoupit </w:t>
      </w:r>
      <w:r w:rsidR="0056623C">
        <w:t>nebo v případě Dílčí kupní smlouvy</w:t>
      </w:r>
      <w:r>
        <w:t xml:space="preserve">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49CFED6B" w:rsidR="00C0017B" w:rsidRDefault="00C0017B" w:rsidP="00C1192F">
      <w:pPr>
        <w:pStyle w:val="05Odstavecslovan"/>
        <w:tabs>
          <w:tab w:val="clear" w:pos="426"/>
          <w:tab w:val="num" w:pos="425"/>
        </w:tabs>
        <w:ind w:left="425" w:hanging="425"/>
      </w:pPr>
      <w:r>
        <w:t>Prodávající je povinen odstranit veškeré vady, které se vyskytnou v </w:t>
      </w:r>
      <w:r w:rsidR="00912B29">
        <w:t>Z</w:t>
      </w:r>
      <w:r>
        <w:t xml:space="preserve">áruční době, a to bezplatně a ve lhůtách stanovených touto </w:t>
      </w:r>
      <w:r w:rsidR="00E74B24">
        <w:t>Rámcovou s</w:t>
      </w:r>
      <w:r>
        <w:t>mlouvou.</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nezaniká jeho odpovědnost za vady, ani se neomezuje její rozsah, jakož není dotčeno ani právo Kupujícího na související smluvní pokutu.</w:t>
      </w:r>
    </w:p>
    <w:p w14:paraId="54346433" w14:textId="140D0E5E" w:rsidR="007A7174" w:rsidRDefault="007A7174" w:rsidP="00C1192F">
      <w:pPr>
        <w:pStyle w:val="05Odstavecslovan"/>
        <w:tabs>
          <w:tab w:val="clear" w:pos="426"/>
          <w:tab w:val="num" w:pos="425"/>
        </w:tabs>
        <w:ind w:left="425" w:hanging="425"/>
      </w:pPr>
      <w:r>
        <w:lastRenderedPageBreak/>
        <w:t xml:space="preserve">Prodávající je povinen zahájit odstranění vad bez zbytečného odkladu po jejich </w:t>
      </w:r>
      <w:r w:rsidR="00054802">
        <w:t>uplatnění, nejpozději do 2 pracovních dnů od doručení písemného oznámení</w:t>
      </w:r>
      <w:r w:rsidR="00810415">
        <w:t xml:space="preserve">. Smluvní strany jsou oprávněny písemně dohodnout jiný termín. Vady musí být odstraněny do </w:t>
      </w:r>
      <w:r w:rsidR="00483B61">
        <w:t>3</w:t>
      </w:r>
      <w:r w:rsidR="00810415">
        <w:t xml:space="preserve"> pracovních dnů od doručení písemného oznámení.</w:t>
      </w:r>
    </w:p>
    <w:p w14:paraId="123D375D" w14:textId="48D3EDB3" w:rsidR="00810415" w:rsidRDefault="00810415" w:rsidP="00C1192F">
      <w:pPr>
        <w:pStyle w:val="05Odstavecslovan"/>
        <w:tabs>
          <w:tab w:val="clear" w:pos="426"/>
          <w:tab w:val="num" w:pos="425"/>
        </w:tabs>
        <w:ind w:left="425" w:hanging="425"/>
      </w:pPr>
      <w:r>
        <w:t xml:space="preserve">V případě výměny vadného zboží začíná na vyměněné části Předmětu koupě běžet nová </w:t>
      </w:r>
      <w:r w:rsidR="00CE3FB0">
        <w:t>Z</w:t>
      </w:r>
      <w:r>
        <w:t>áruční doba</w:t>
      </w:r>
      <w:r w:rsidR="00A60F0E">
        <w:t xml:space="preserve"> v původní délce. Toto ustanovení se vztahuje i na vyměněné komponenty Předmětu koupě.</w:t>
      </w:r>
    </w:p>
    <w:p w14:paraId="0B488590" w14:textId="0552BEFA" w:rsidR="00845FC8" w:rsidRDefault="00037CCB" w:rsidP="008C221A">
      <w:pPr>
        <w:pStyle w:val="05Odstavecslovan"/>
        <w:tabs>
          <w:tab w:val="clear" w:pos="426"/>
          <w:tab w:val="num" w:pos="425"/>
        </w:tabs>
      </w:pPr>
      <w:r>
        <w:t xml:space="preserve">Prodávající je povinen odstranit i vady, </w:t>
      </w:r>
      <w:r w:rsidR="000262DE">
        <w:t>ať už vady</w:t>
      </w:r>
      <w:r w:rsidR="00BE3F52">
        <w:t xml:space="preserve"> záruční</w:t>
      </w:r>
      <w:r w:rsidR="000262DE">
        <w:t xml:space="preserve"> nebo z obecné odpovědnosti, u kterých popírá odpovědnost za jejich odstranění (například z důvodu jejich vzniku nesprávným užíváním Předmětu koupě Kupujícím apod.).</w:t>
      </w:r>
      <w:r w:rsidR="003229F9">
        <w:t xml:space="preserve"> V případě </w:t>
      </w:r>
      <w:r w:rsidR="00F8681E">
        <w:t xml:space="preserve">objektivního </w:t>
      </w:r>
      <w:r w:rsidR="003229F9">
        <w:t>prokázání, že za takto odstraněnou 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41C3359D" w14:textId="1DAAC1DB" w:rsidR="00217654" w:rsidRDefault="00217654" w:rsidP="008C221A">
      <w:pPr>
        <w:pStyle w:val="05Odstavecslovan"/>
        <w:tabs>
          <w:tab w:val="clear" w:pos="426"/>
          <w:tab w:val="num" w:pos="425"/>
        </w:tabs>
      </w:pPr>
      <w:r>
        <w:t>Prodávající prohlašuje, že se Záruka vztahuje na každého dalšího vlastníka Předmětu koupě</w:t>
      </w:r>
      <w:r w:rsidR="00CC06C8">
        <w:t>, a to v plném rozsahu až do skončení Záruční doby.</w:t>
      </w:r>
    </w:p>
    <w:p w14:paraId="1095641D" w14:textId="2CA02FA0"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EEB242E" w14:textId="6404DF8D" w:rsidR="00405CB3" w:rsidRDefault="00405CB3" w:rsidP="001F0B31">
      <w:pPr>
        <w:pStyle w:val="02lnek"/>
      </w:pPr>
      <w:bookmarkStart w:id="8" w:name="_Ref157584997"/>
      <w:r>
        <w:t>Další ujednání</w:t>
      </w:r>
      <w:bookmarkEnd w:id="8"/>
    </w:p>
    <w:p w14:paraId="71E7EAFD" w14:textId="2AA9850B" w:rsidR="0078206E" w:rsidRDefault="009E6F41" w:rsidP="0078206E">
      <w:pPr>
        <w:pStyle w:val="05Odstavecslovan"/>
      </w:pPr>
      <w:r>
        <w:t xml:space="preserve">Smluvní strany se zavazují účinně spolupracovat k dosažení účelu této </w:t>
      </w:r>
      <w:r w:rsidR="00AA0105">
        <w:t>Rámcové s</w:t>
      </w:r>
      <w:r>
        <w:t>mlouvy, a to v rozsahu, v jakém lze takovou spolupráci při plnění jejich závazků rozumně očekávat.</w:t>
      </w:r>
    </w:p>
    <w:p w14:paraId="65936B22" w14:textId="0F393F25" w:rsidR="008D3ABB" w:rsidRDefault="008D3ABB" w:rsidP="0078206E">
      <w:pPr>
        <w:pStyle w:val="05Odstavecslovan"/>
      </w:pPr>
      <w:r w:rsidRPr="008D3ABB">
        <w:t xml:space="preserve">Prodávající se zavazuje být po celou dobu plnění dle této smlouvy pojištěn pro případ způsobení škody jeho podnikatelskou činností kupujícímu nebo třetí osobě, a to v minimální výši </w:t>
      </w:r>
      <w:r w:rsidRPr="00972988">
        <w:rPr>
          <w:rStyle w:val="Siln"/>
          <w:b w:val="0"/>
          <w:bCs w:val="0"/>
        </w:rPr>
        <w:t>6 000 000 Kč.</w:t>
      </w:r>
      <w:r w:rsidRPr="008D3ABB">
        <w:t xml:space="preserve"> Prodávající se zavazuje kdykoliv bezodkladně poskytnout kupujícímu na jeho žádost kopii pojistné smlouvy nebo kopii pojistného certifikátu dokládající uzavření předmětného pojištění.</w:t>
      </w:r>
    </w:p>
    <w:p w14:paraId="009825D8" w14:textId="65B9D103" w:rsidR="008D3ABB" w:rsidRDefault="008D3ABB" w:rsidP="0078206E">
      <w:pPr>
        <w:pStyle w:val="05Odstavecslovan"/>
      </w:pPr>
      <w:r w:rsidRPr="008D3ABB">
        <w:t xml:space="preserve">Prodávající prohlašuje, že splňuje podmínky SÚKL k distribuci </w:t>
      </w:r>
      <w:r>
        <w:t>Předmětu koupě</w:t>
      </w:r>
      <w:r w:rsidRPr="008D3ABB">
        <w:t xml:space="preserve">. Prodávající prohlašuje, že je výrobcem* / dovozcem* / distributorem </w:t>
      </w:r>
      <w:r>
        <w:t>Předmětu koupě</w:t>
      </w:r>
      <w:r w:rsidRPr="008D3ABB">
        <w:t xml:space="preserve">* </w:t>
      </w:r>
      <w:r w:rsidRPr="008D3ABB">
        <w:rPr>
          <w:i/>
          <w:iCs/>
          <w:highlight w:val="yellow"/>
        </w:rPr>
        <w:t>(* nehodící se vymaže dodavatel</w:t>
      </w:r>
      <w:r w:rsidRPr="008D3ABB">
        <w:rPr>
          <w:highlight w:val="yellow"/>
        </w:rPr>
        <w:t>).</w:t>
      </w:r>
    </w:p>
    <w:p w14:paraId="0DF3DF9B" w14:textId="1F44BF77" w:rsidR="00B618DF" w:rsidRDefault="00B618DF" w:rsidP="0078206E">
      <w:pPr>
        <w:pStyle w:val="05Odstavecslovan"/>
      </w:pPr>
      <w:bookmarkStart w:id="9" w:name="_Ref157585005"/>
      <w:r>
        <w:t xml:space="preserve">Prodávající potvrzuje </w:t>
      </w:r>
      <w:r w:rsidR="008700D0">
        <w:t xml:space="preserve">a podpisem této </w:t>
      </w:r>
      <w:r w:rsidR="00AA0105">
        <w:t>Rámcové s</w:t>
      </w:r>
      <w:r w:rsidR="008700D0">
        <w:t xml:space="preserve">mlouvy činí pro její plnění závazným </w:t>
      </w:r>
      <w:r>
        <w:t>své prohlášení k mezinárodním sankcím z Formuláře nabídky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9"/>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31D20882" w:rsidR="00E95923" w:rsidRDefault="009C14B7" w:rsidP="0078206E">
      <w:pPr>
        <w:pStyle w:val="05Odstavecslovan"/>
      </w:pPr>
      <w:bookmarkStart w:id="10" w:name="_Ref157585014"/>
      <w:r>
        <w:t>Prodávající</w:t>
      </w:r>
      <w:r w:rsidR="005B5E9B">
        <w:t xml:space="preserve"> také</w:t>
      </w:r>
      <w:r>
        <w:t xml:space="preserve"> potvrzuje a podpisem této </w:t>
      </w:r>
      <w:r w:rsidR="00AA0105">
        <w:t>Rámcové s</w:t>
      </w:r>
      <w:r>
        <w:t>mlouvy činí pro její plnění závazným své prohlášení ke střetu zájmů z Formuláře nabídky.</w:t>
      </w:r>
      <w:bookmarkEnd w:id="10"/>
    </w:p>
    <w:p w14:paraId="3628D973" w14:textId="574CC171" w:rsidR="00B00929" w:rsidRDefault="00586AAC" w:rsidP="00586AAC">
      <w:pPr>
        <w:pStyle w:val="05Odstavecslovan"/>
      </w:pPr>
      <w:r>
        <w:lastRenderedPageBreak/>
        <w:t>Dojde-li ke změně v prohlášeních Prodávající</w:t>
      </w:r>
      <w:r w:rsidR="00AC0E38">
        <w:t>ho</w:t>
      </w:r>
      <w:r>
        <w:t xml:space="preserve"> uvedených v odst. </w:t>
      </w:r>
      <w:r>
        <w:fldChar w:fldCharType="begin"/>
      </w:r>
      <w:r>
        <w:instrText xml:space="preserve"> REF _Ref157585005 \n \h </w:instrText>
      </w:r>
      <w:r>
        <w:fldChar w:fldCharType="separate"/>
      </w:r>
      <w:r w:rsidR="00A10A5C">
        <w:t>2</w:t>
      </w:r>
      <w:r>
        <w:fldChar w:fldCharType="end"/>
      </w:r>
      <w:r>
        <w:t xml:space="preserve"> a </w:t>
      </w:r>
      <w:r>
        <w:fldChar w:fldCharType="begin"/>
      </w:r>
      <w:r>
        <w:instrText xml:space="preserve"> REF _Ref157585014 \n \h </w:instrText>
      </w:r>
      <w:r>
        <w:fldChar w:fldCharType="separate"/>
      </w:r>
      <w:r w:rsidR="00A10A5C">
        <w:t>3</w:t>
      </w:r>
      <w:r>
        <w:fldChar w:fldCharType="end"/>
      </w:r>
      <w:r>
        <w:t xml:space="preserve"> tohoto článku, je Prodávající povinen takovou skutečnost </w:t>
      </w:r>
      <w:r w:rsidR="00891AF9">
        <w:t>bez zbytečného odkladu písemně oznámit Kupujícímu.</w:t>
      </w:r>
    </w:p>
    <w:p w14:paraId="6EB46152" w14:textId="0AA357E3" w:rsidR="005575B6" w:rsidRDefault="005575B6" w:rsidP="00586AAC">
      <w:pPr>
        <w:pStyle w:val="05Odstavecslovan"/>
      </w:pPr>
      <w:r>
        <w:t xml:space="preserve">Prodávající podpisem této </w:t>
      </w:r>
      <w:r w:rsidR="00AA0105">
        <w:t>Rámcové s</w:t>
      </w:r>
      <w:r>
        <w:t>mlouvy přebírá povinnosti ke společensky odpovědnému plnění Veřejné zakázky. Prodávající tak po celou</w:t>
      </w:r>
      <w:r w:rsidR="007400E2">
        <w:t xml:space="preserve"> dobu</w:t>
      </w:r>
      <w:r>
        <w:t xml:space="preserve"> </w:t>
      </w:r>
      <w:r w:rsidR="009554DA">
        <w:t xml:space="preserve">plnění </w:t>
      </w:r>
      <w:r w:rsidR="00AA0105">
        <w:t>Rámcové s</w:t>
      </w:r>
      <w:r w:rsidR="009554DA">
        <w:t xml:space="preserve">mlouvy </w:t>
      </w:r>
      <w:r w:rsidR="000A0562">
        <w:t xml:space="preserve">i Dílčích kupní smluv </w:t>
      </w:r>
      <w:r w:rsidR="009554DA">
        <w:t>zajistí:</w:t>
      </w:r>
    </w:p>
    <w:p w14:paraId="21C677D5" w14:textId="1C382DB8"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xml:space="preserve">, a to vůči všem osobám, které se na plnění </w:t>
      </w:r>
      <w:r w:rsidR="00AA0105">
        <w:t>Rámcové s</w:t>
      </w:r>
      <w:r w:rsidR="00B036EC">
        <w:t>mlouvy podílejí; plnění těchto povinností zajistí Prodávající i u svých poddodavatelů</w:t>
      </w:r>
      <w:r w:rsidR="00DA040B">
        <w:t>; a</w:t>
      </w:r>
    </w:p>
    <w:p w14:paraId="7B6E898F" w14:textId="0732AA8A" w:rsidR="00DA040B" w:rsidRDefault="00DA040B" w:rsidP="009554DA">
      <w:pPr>
        <w:pStyle w:val="07Psmeno"/>
      </w:pPr>
      <w:r>
        <w:t xml:space="preserve">řádné a včasné plnění finančních závazků svým poddodavatelům, kdy za řádné a včasné plnění se považuje plné uhrazení poddodavatelem vystavených faktur za plnění poskytnutá k plnění </w:t>
      </w:r>
      <w:r w:rsidR="00AA0105">
        <w:t>Rámcové s</w:t>
      </w:r>
      <w:r>
        <w:t>mlouvy, ve sjednaných termínech a zcela v souladu se smluvními podmínkami smluvního vztahu uzavřeného s poddodavatelem.</w:t>
      </w:r>
    </w:p>
    <w:p w14:paraId="68EF9F3B" w14:textId="6E06D1AE" w:rsidR="00BD061F" w:rsidRDefault="00BD061F" w:rsidP="0078206E">
      <w:pPr>
        <w:pStyle w:val="05Odstavecslovan"/>
      </w:pPr>
      <w:bookmarkStart w:id="11" w:name="_Ref157586781"/>
      <w:r>
        <w:t xml:space="preserve">Prodávající se zavazuje během plnění </w:t>
      </w:r>
      <w:r w:rsidR="005E370C">
        <w:t>Rámcové s</w:t>
      </w:r>
      <w:r>
        <w:t>mlouvy i po jejím ukončení zachovávat mlčenlivost o všech skutečnostech</w:t>
      </w:r>
      <w:r w:rsidR="008528D9">
        <w:t>, o nichž se v souvislosti s jejím plněním dozví.</w:t>
      </w:r>
      <w:bookmarkEnd w:id="11"/>
      <w:r w:rsidR="008528D9">
        <w:t xml:space="preserve"> </w:t>
      </w:r>
    </w:p>
    <w:p w14:paraId="16A6E8E3" w14:textId="2C40EFC9" w:rsidR="00626870" w:rsidRDefault="00626870" w:rsidP="0078206E">
      <w:pPr>
        <w:pStyle w:val="05Odstavecslovan"/>
      </w:pPr>
      <w:r w:rsidRPr="00626870">
        <w:t>Prodávající se zavazuje při plnění Smlouvy postupovat tak, aby minimalizoval produkci všech druhů odpadů. Prodávající se zavazuje, že v případě jejich vzniku bude přednostně a v co největší míře usilovat o jejich další využití, recyklaci a další ekologicky šetrná řešení</w:t>
      </w:r>
    </w:p>
    <w:p w14:paraId="26FD2A03" w14:textId="08C42C99" w:rsidR="008C221A" w:rsidRDefault="008C221A" w:rsidP="0078206E">
      <w:pPr>
        <w:pStyle w:val="05Odstavecslovan"/>
      </w:pPr>
      <w:r>
        <w:t>Prodávající se zavazuje, že veškeré náhradní díly či další komponenty, tvořící součást či příslušenství Předmětu koupě, nebo poskytnuté v rámci záručního servisu budou vždy bezvýhradně zajištěny v kvalitě odpovídající originálu nebo odpovídající značkovým originálním náhradním dílům.</w:t>
      </w:r>
    </w:p>
    <w:p w14:paraId="177E71EF" w14:textId="19A8D492" w:rsidR="0078206E" w:rsidRDefault="0078206E" w:rsidP="001F0B31">
      <w:pPr>
        <w:pStyle w:val="02lnek"/>
      </w:pPr>
      <w:r>
        <w:t xml:space="preserve">Ukončení </w:t>
      </w:r>
      <w:r w:rsidR="0069525E">
        <w:t>Rámcové s</w:t>
      </w:r>
      <w:r>
        <w:t>mlouvy, sankční ujednání</w:t>
      </w:r>
    </w:p>
    <w:p w14:paraId="18E70A65" w14:textId="45125A12" w:rsidR="0078206E" w:rsidRDefault="0078206E" w:rsidP="0078206E">
      <w:pPr>
        <w:pStyle w:val="05Odstavecslovan"/>
      </w:pPr>
      <w:r>
        <w:t>T</w:t>
      </w:r>
      <w:r w:rsidR="007B1FD8">
        <w:t xml:space="preserve">uto </w:t>
      </w:r>
      <w:r w:rsidR="00A567CD">
        <w:t>Rámcovou s</w:t>
      </w:r>
      <w:r w:rsidR="007B1FD8">
        <w:t>mlouvu</w:t>
      </w:r>
      <w:r w:rsidR="00A756F8">
        <w:t xml:space="preserve"> i jednotlivé Dílčí kupní smlouvy</w:t>
      </w:r>
      <w:r w:rsidR="007B1FD8">
        <w:t xml:space="preserve"> lze ukončit jednostranným odstoupením v případě je</w:t>
      </w:r>
      <w:r w:rsidR="00A756F8">
        <w:t>jich</w:t>
      </w:r>
      <w:r w:rsidR="007B1FD8">
        <w:t xml:space="preserve"> podstatného porušení jednou ze Smluvních stran.</w:t>
      </w:r>
      <w:r w:rsidR="00627055">
        <w:t xml:space="preserve"> Smluvní strany se dohodly, že za podstatné porušení </w:t>
      </w:r>
      <w:r w:rsidR="00A567CD">
        <w:t>Rámcové s</w:t>
      </w:r>
      <w:r w:rsidR="00627055">
        <w:t>mlouvy</w:t>
      </w:r>
      <w:r w:rsidR="002F4066">
        <w:t xml:space="preserve"> a Dílčích kupních smluv</w:t>
      </w:r>
      <w:r w:rsidR="00627055">
        <w:t xml:space="preserve"> se považuje především:</w:t>
      </w:r>
    </w:p>
    <w:p w14:paraId="1C9A5665" w14:textId="72C30455"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w:t>
      </w:r>
      <w:r w:rsidR="005365F2">
        <w:t>5</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381143" w:rsidRDefault="00795CCD" w:rsidP="00381143">
      <w:pPr>
        <w:pStyle w:val="09Odrka"/>
      </w:pPr>
      <w:r>
        <w:t xml:space="preserve">Prodávající </w:t>
      </w:r>
      <w:r w:rsidRPr="00381143">
        <w:t>vstoupí do likvidace,</w:t>
      </w:r>
    </w:p>
    <w:p w14:paraId="250ED587" w14:textId="28D74476" w:rsidR="00795CCD" w:rsidRPr="00381143" w:rsidRDefault="00795CCD" w:rsidP="00381143">
      <w:pPr>
        <w:pStyle w:val="09Odrka"/>
      </w:pPr>
      <w:r w:rsidRPr="00381143">
        <w:t>příslušný soud rozhodne o úpadku Prodávajícího, nebo</w:t>
      </w:r>
    </w:p>
    <w:p w14:paraId="32C275D0" w14:textId="504500FA" w:rsidR="00795CCD" w:rsidRDefault="00795CCD" w:rsidP="00381143">
      <w:pPr>
        <w:pStyle w:val="09Odrka"/>
      </w:pPr>
      <w:r w:rsidRPr="00381143">
        <w:t>Prodávající podá insolvenční</w:t>
      </w:r>
      <w:r>
        <w:t xml:space="preserve"> návrh na svou osobu</w:t>
      </w:r>
      <w:r w:rsidR="00561D52">
        <w:t>,</w:t>
      </w:r>
    </w:p>
    <w:p w14:paraId="5391C02D" w14:textId="06D98684" w:rsidR="00795CCD" w:rsidRDefault="00561D52" w:rsidP="00627055">
      <w:pPr>
        <w:pStyle w:val="07Psmeno"/>
      </w:pPr>
      <w:r>
        <w:t xml:space="preserve">zjistí-li Kupující, </w:t>
      </w:r>
      <w:r w:rsidR="00AF0EB5">
        <w:t>že prohlášení k mezinárodním sankcím</w:t>
      </w:r>
      <w:r w:rsidR="00A04BC3">
        <w:t xml:space="preserve"> či prohlášení ke střetu zájmů z Formuláře nabídky se v průběhu plnění </w:t>
      </w:r>
      <w:r w:rsidR="00A567CD">
        <w:t>Rámcové s</w:t>
      </w:r>
      <w:r w:rsidR="00A04BC3">
        <w:t>mlouvy</w:t>
      </w:r>
      <w:r w:rsidR="0039279B">
        <w:t xml:space="preserve"> již nezakládá na pravdě, a to bez ohledu na skutečnost, zda bylo pravdivě v době jeho podpisu,</w:t>
      </w:r>
    </w:p>
    <w:p w14:paraId="3D3BE2CE" w14:textId="240BE6C2"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A10A5C">
        <w:t>VIII</w:t>
      </w:r>
      <w:r>
        <w:fldChar w:fldCharType="end"/>
      </w:r>
      <w:r>
        <w:t xml:space="preserve"> odst. </w:t>
      </w:r>
      <w:r>
        <w:fldChar w:fldCharType="begin"/>
      </w:r>
      <w:r>
        <w:instrText xml:space="preserve"> REF _Ref157585005 \n \h </w:instrText>
      </w:r>
      <w:r>
        <w:fldChar w:fldCharType="separate"/>
      </w:r>
      <w:r w:rsidR="00A10A5C">
        <w:t>2</w:t>
      </w:r>
      <w:r>
        <w:fldChar w:fldCharType="end"/>
      </w:r>
      <w:r>
        <w:t xml:space="preserve"> této </w:t>
      </w:r>
      <w:r w:rsidR="00A567CD">
        <w:t>Rámcové s</w:t>
      </w:r>
      <w:r>
        <w:t>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024179CF" w:rsidR="00627055" w:rsidRDefault="000328D2" w:rsidP="0078206E">
      <w:pPr>
        <w:pStyle w:val="05Odstavecslovan"/>
      </w:pPr>
      <w:r>
        <w:t xml:space="preserve">Odstoupení od </w:t>
      </w:r>
      <w:r w:rsidR="00DD63B0">
        <w:t>Rámcové s</w:t>
      </w:r>
      <w:r>
        <w:t xml:space="preserve">mlouvy </w:t>
      </w:r>
      <w:r w:rsidR="00276725">
        <w:t xml:space="preserve">ani Dílčích kupních smluv </w:t>
      </w:r>
      <w:r>
        <w:t>se nedotýká práva na zaplacení smluvních poku</w:t>
      </w:r>
      <w:r w:rsidR="003E11C6">
        <w:t>t</w:t>
      </w:r>
      <w:r>
        <w:t xml:space="preserve">, úroků z prodlení ani práva na náhradu škody vzniklé porušením smluvních povinností. Odstoupením </w:t>
      </w:r>
      <w:r w:rsidR="00DD63B0">
        <w:t>Rámcová s</w:t>
      </w:r>
      <w:r w:rsidR="00E63BF4">
        <w:t>mlouva</w:t>
      </w:r>
      <w:r w:rsidR="00276725">
        <w:t xml:space="preserve">, respektive Dílčí kupní smlouva </w:t>
      </w:r>
      <w:r w:rsidR="00E63BF4">
        <w:t>zaniká ke dni doručení písemného projevu vůle jedné ze Smluvních stran.</w:t>
      </w:r>
    </w:p>
    <w:p w14:paraId="11467A70" w14:textId="3A97284F" w:rsidR="00E63BF4" w:rsidRDefault="00E63BF4" w:rsidP="0078206E">
      <w:pPr>
        <w:pStyle w:val="05Odstavecslovan"/>
      </w:pPr>
      <w:r>
        <w:t xml:space="preserve">Tuto </w:t>
      </w:r>
      <w:r w:rsidR="00CD24CC">
        <w:t>Rámcovou s</w:t>
      </w:r>
      <w:r>
        <w:t>mlouvu lze ukončit také písemnou dohodou obou Smluvních stran.</w:t>
      </w:r>
    </w:p>
    <w:p w14:paraId="74DF09B9" w14:textId="750299AD" w:rsidR="00AD224B" w:rsidRDefault="00AD224B" w:rsidP="0078206E">
      <w:pPr>
        <w:pStyle w:val="05Odstavecslovan"/>
      </w:pPr>
      <w:bookmarkStart w:id="12" w:name="_Hlk187944905"/>
      <w:r>
        <w:lastRenderedPageBreak/>
        <w:t>Kupující</w:t>
      </w:r>
      <w:r w:rsidR="00972988">
        <w:t xml:space="preserve"> i Prodávající</w:t>
      </w:r>
      <w:r>
        <w:t xml:space="preserve"> je oprávněn tuto Rámcovou smlouvu také vypovědět, a to bez udání důvodu s </w:t>
      </w:r>
      <w:r w:rsidR="00972988">
        <w:t>tříměsíční</w:t>
      </w:r>
      <w:r>
        <w:t xml:space="preserve"> výpovědní dobou</w:t>
      </w:r>
      <w:bookmarkEnd w:id="12"/>
      <w:r>
        <w:t>.</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3915BCC4" w14:textId="564B2403" w:rsidR="00C2628E" w:rsidRDefault="00363D66" w:rsidP="00C2628E">
      <w:pPr>
        <w:pStyle w:val="07Psmeno"/>
      </w:pPr>
      <w:r>
        <w:t>v případě prodlení Prodávajícího s řádným a včasným předáním Předmětu koupě</w:t>
      </w:r>
      <w:r w:rsidR="006D3D33">
        <w:t xml:space="preserve"> </w:t>
      </w:r>
      <w:r w:rsidR="00851B65">
        <w:t xml:space="preserve">je </w:t>
      </w:r>
      <w:r w:rsidR="004B6A38">
        <w:t>Prodávající</w:t>
      </w:r>
      <w:r w:rsidR="00851B65">
        <w:t xml:space="preserve"> povinen zaplatit</w:t>
      </w:r>
      <w:r w:rsidR="004B6A38">
        <w:t xml:space="preserve"> Kupujícímu smluvní pokutu ve výši </w:t>
      </w:r>
      <w:r w:rsidR="005365F2">
        <w:t>2 000 Kč</w:t>
      </w:r>
      <w:r w:rsidR="004B6A38">
        <w:t xml:space="preserve"> včetně DPH za každý započatý kalendářních den prodlení až do doby splnění jeho povin</w:t>
      </w:r>
      <w:r w:rsidR="001514E6">
        <w:t>nosti;</w:t>
      </w:r>
    </w:p>
    <w:p w14:paraId="1AE4822E" w14:textId="2D90BBEF" w:rsidR="00547AC5" w:rsidRDefault="00547AC5" w:rsidP="00C2628E">
      <w:pPr>
        <w:pStyle w:val="07Psmeno"/>
      </w:pPr>
      <w:r>
        <w:t xml:space="preserve">v případě, že Prodávající včas nepotvrdí Objednávku Kupujícího nebo ji řádně a včas ve výjimečném případě </w:t>
      </w:r>
      <w:r w:rsidR="00456CC8">
        <w:t xml:space="preserve">neodmítne, obojí v souladu s touto Rámcovou smlouvou, je povinen zaplatit Kupujícímu smluvní pokutu ve výši </w:t>
      </w:r>
      <w:r w:rsidR="0053483B">
        <w:t>2 000</w:t>
      </w:r>
      <w:r w:rsidR="00456CC8">
        <w:t xml:space="preserve"> </w:t>
      </w:r>
      <w:r w:rsidR="0053483B">
        <w:t xml:space="preserve">Kč </w:t>
      </w:r>
      <w:r w:rsidR="00674B90">
        <w:t>včetně DPH za každý zapo</w:t>
      </w:r>
      <w:r w:rsidR="00F2687D">
        <w:t>čatý kalendářní den prodlení až do doby splnění jeho povinnosti;</w:t>
      </w:r>
    </w:p>
    <w:p w14:paraId="743DBE4E" w14:textId="5F565A0F" w:rsidR="00EF3BE4" w:rsidRDefault="00EF3BE4" w:rsidP="00C2628E">
      <w:pPr>
        <w:pStyle w:val="07Psmeno"/>
      </w:pPr>
      <w:r>
        <w:t>v případě prodlení Prodávajícího s</w:t>
      </w:r>
      <w:r w:rsidR="00214CDA">
        <w:t xml:space="preserve"> řádným a včasným </w:t>
      </w:r>
      <w:r>
        <w:t>odstraněním vady, který byla Kupujícím uplatněna v </w:t>
      </w:r>
      <w:r w:rsidR="00CE3FB0">
        <w:t>Z</w:t>
      </w:r>
      <w:r>
        <w:t>áruční době</w:t>
      </w:r>
      <w:r w:rsidR="00214CDA">
        <w:t>, je Prodávající povinen zaplatit Kupujícímu smluvní pokutu ve výši 3</w:t>
      </w:r>
      <w:r w:rsidR="005365F2">
        <w:t xml:space="preserve"> </w:t>
      </w:r>
      <w:r w:rsidR="00214CDA">
        <w:t xml:space="preserve">000 Kč </w:t>
      </w:r>
      <w:r w:rsidR="005365F2">
        <w:t xml:space="preserve">včetně DPH </w:t>
      </w:r>
      <w:r w:rsidR="00214CDA">
        <w:t>za každou jednotlivou vadu a započatý kalendářní den prodlení až do splnění jeho povinnosti;</w:t>
      </w:r>
    </w:p>
    <w:p w14:paraId="37E51E3D" w14:textId="67C5850F"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A10A5C">
        <w:t>VIII</w:t>
      </w:r>
      <w:r>
        <w:fldChar w:fldCharType="end"/>
      </w:r>
      <w:r>
        <w:t xml:space="preserve"> odst. </w:t>
      </w:r>
      <w:r>
        <w:fldChar w:fldCharType="begin"/>
      </w:r>
      <w:r>
        <w:instrText xml:space="preserve"> REF _Ref157586781 \n \h </w:instrText>
      </w:r>
      <w:r>
        <w:fldChar w:fldCharType="separate"/>
      </w:r>
      <w:r w:rsidR="00A10A5C">
        <w:t>6</w:t>
      </w:r>
      <w:r>
        <w:fldChar w:fldCharType="end"/>
      </w:r>
      <w:r>
        <w:t xml:space="preserve"> této </w:t>
      </w:r>
      <w:r w:rsidR="00CD24CC">
        <w:t>Rámcové s</w:t>
      </w:r>
      <w:r>
        <w:t>mlouvy</w:t>
      </w:r>
      <w:r w:rsidR="00851B65">
        <w:t xml:space="preserve"> je Prodávající povinen zaplatit Kupujícímu</w:t>
      </w:r>
      <w:r w:rsidR="001C2A50">
        <w:t xml:space="preserve"> smluvní pokutu ve výši 50</w:t>
      </w:r>
      <w:r w:rsidR="005365F2">
        <w:t xml:space="preserve"> </w:t>
      </w:r>
      <w:r w:rsidR="001C2A50">
        <w:t>000 Kč za každý jednotlivý případ porušení této povinnosti;</w:t>
      </w:r>
    </w:p>
    <w:p w14:paraId="3EB3656A" w14:textId="29F20C75" w:rsidR="0053483B" w:rsidRDefault="0053483B" w:rsidP="00C2628E">
      <w:pPr>
        <w:pStyle w:val="07Psmeno"/>
      </w:pPr>
      <w:r>
        <w:t>v</w:t>
      </w:r>
      <w:r w:rsidRPr="0053483B">
        <w:t xml:space="preserve"> případě, že </w:t>
      </w:r>
      <w:r>
        <w:t>P</w:t>
      </w:r>
      <w:r w:rsidRPr="0053483B">
        <w:t xml:space="preserve">rodávající poruší podmínku mít sjednané pojištění stanovenou v čl. </w:t>
      </w:r>
      <w:r>
        <w:t>XI</w:t>
      </w:r>
      <w:r w:rsidRPr="0053483B">
        <w:t xml:space="preserve"> odst. </w:t>
      </w:r>
      <w:r>
        <w:t>2</w:t>
      </w:r>
      <w:r w:rsidRPr="0053483B">
        <w:t xml:space="preserve"> této </w:t>
      </w:r>
      <w:r>
        <w:t xml:space="preserve">Rámcové </w:t>
      </w:r>
      <w:r w:rsidRPr="0053483B">
        <w:t xml:space="preserve">smlouvy, je </w:t>
      </w:r>
      <w:r>
        <w:t>K</w:t>
      </w:r>
      <w:r w:rsidRPr="0053483B">
        <w:t xml:space="preserve">upující oprávněn účtovat smluvní pokutu ve výši </w:t>
      </w:r>
      <w:r>
        <w:t>1 0</w:t>
      </w:r>
      <w:r w:rsidRPr="0053483B">
        <w:t>00 Kč</w:t>
      </w:r>
      <w:r>
        <w:t xml:space="preserve"> včetně DPH</w:t>
      </w:r>
      <w:r w:rsidRPr="0053483B">
        <w:t>, a to za každý takto nepojištěný den</w:t>
      </w:r>
      <w:r>
        <w:t>;</w:t>
      </w:r>
    </w:p>
    <w:p w14:paraId="68103167" w14:textId="665E890C" w:rsidR="001C2A50" w:rsidRDefault="001C2A50" w:rsidP="00C2628E">
      <w:pPr>
        <w:pStyle w:val="07Psmeno"/>
      </w:pPr>
      <w:r>
        <w:t xml:space="preserve">v případě prodlení Kupujícího se zaplacením Kupní ceny je Kupující povinen zaplatit Prodávajícímu </w:t>
      </w:r>
      <w:r w:rsidR="002F115D">
        <w:t>zákonný úrok z prodlení ve výši určené v souladu s §1970 Občanského zákoníku.</w:t>
      </w:r>
    </w:p>
    <w:p w14:paraId="040457B8" w14:textId="5205E907" w:rsidR="00C2628E" w:rsidRDefault="002B6A6D" w:rsidP="0078206E">
      <w:pPr>
        <w:pStyle w:val="05Odstavecslovan"/>
      </w:pPr>
      <w:r>
        <w:t>Smluvní pokuty se nezapočítávají na náhradu případně vzniklé škody. Škodu lze vymáhat samostatně vedle smluvních pokut, a to v plné výši</w:t>
      </w:r>
      <w:r w:rsidR="0053483B">
        <w:t xml:space="preserve"> pokud není touto Rámcovou smlouvou sjednáno jinak</w:t>
      </w:r>
      <w:r>
        <w:t>.</w:t>
      </w:r>
    </w:p>
    <w:p w14:paraId="1B3F9167" w14:textId="22219560" w:rsidR="0053483B" w:rsidRDefault="0053483B" w:rsidP="0078206E">
      <w:pPr>
        <w:pStyle w:val="05Odstavecslovan"/>
      </w:pPr>
      <w:r w:rsidRPr="0053483B">
        <w:t xml:space="preserve">Smluvní strany se dohodly, že při ztrátě nebo poškození </w:t>
      </w:r>
      <w:r>
        <w:t>Předmětu nájmu</w:t>
      </w:r>
      <w:r w:rsidRPr="0053483B">
        <w:t xml:space="preserve"> </w:t>
      </w:r>
      <w:r>
        <w:t>K</w:t>
      </w:r>
      <w:r w:rsidRPr="0053483B">
        <w:t>upujícím, nepřekročí cena za náhradu částku 2.000 Kč</w:t>
      </w:r>
      <w:r>
        <w:t xml:space="preserve"> včetně DPH za kus</w:t>
      </w:r>
      <w:r w:rsidRPr="0053483B">
        <w:t>.</w:t>
      </w:r>
    </w:p>
    <w:p w14:paraId="1C76E530" w14:textId="0398EB8C"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w:t>
      </w:r>
      <w:r w:rsidR="00D80DB0">
        <w:t> Rámcovou s</w:t>
      </w:r>
      <w:r>
        <w:t>mlouvou zakládá právo Smluvní strany účtovat smluvní pokutu.</w:t>
      </w:r>
    </w:p>
    <w:p w14:paraId="2111BAD3" w14:textId="59969BB1" w:rsidR="0078206E" w:rsidRDefault="0078206E" w:rsidP="001F0B31">
      <w:pPr>
        <w:pStyle w:val="02lnek"/>
      </w:pPr>
      <w:bookmarkStart w:id="13" w:name="_Ref157530609"/>
      <w:r>
        <w:t>Komunikace Smluvních stran</w:t>
      </w:r>
      <w:bookmarkEnd w:id="13"/>
    </w:p>
    <w:p w14:paraId="6A39062A" w14:textId="1F8E8BC9" w:rsidR="007B3DB5" w:rsidRDefault="007B3DB5" w:rsidP="007B3DB5">
      <w:pPr>
        <w:pStyle w:val="05Odstavecslovan"/>
      </w:pPr>
      <w:r>
        <w:t>Doručování je možné prostřednictvím e-mailu na e-mailové adresy Oprávněných osob nebo prostřednictvím datové schránky.</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3532F01E" w:rsidR="00F47420" w:rsidRDefault="00F47420" w:rsidP="0078206E">
      <w:pPr>
        <w:pStyle w:val="05Odstavecslovan"/>
      </w:pPr>
      <w:r>
        <w:t>Datov</w:t>
      </w:r>
      <w:r w:rsidR="001D72BB">
        <w:t>á</w:t>
      </w:r>
      <w:r>
        <w:t xml:space="preserve">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1DB7C2F" w:rsidR="004B0B16" w:rsidRDefault="004B0B16" w:rsidP="00381143">
      <w:pPr>
        <w:pStyle w:val="09Odrka"/>
      </w:pPr>
      <w:r>
        <w:t>za Kupujícího:</w:t>
      </w:r>
    </w:p>
    <w:p w14:paraId="20C9A0CE" w14:textId="13AB92DD" w:rsidR="004B0B16" w:rsidRDefault="004B0B16" w:rsidP="00381143">
      <w:pPr>
        <w:pStyle w:val="10Textpododr"/>
      </w:pPr>
      <w:r w:rsidRPr="00267AB3">
        <w:rPr>
          <w:highlight w:val="green"/>
        </w:rPr>
        <w:t>[</w:t>
      </w:r>
      <w:r>
        <w:rPr>
          <w:highlight w:val="green"/>
        </w:rPr>
        <w:t>doplnit jméno</w:t>
      </w:r>
      <w:r w:rsidRPr="00267AB3">
        <w:rPr>
          <w:highlight w:val="green"/>
        </w:rPr>
        <w:t>]</w:t>
      </w:r>
      <w:r>
        <w:t xml:space="preserve">, e-mail: </w:t>
      </w:r>
      <w:r w:rsidRPr="00267AB3">
        <w:rPr>
          <w:highlight w:val="green"/>
        </w:rPr>
        <w:t>[</w:t>
      </w:r>
      <w:r>
        <w:rPr>
          <w:highlight w:val="green"/>
        </w:rPr>
        <w:t>doplnit e-mail</w:t>
      </w:r>
      <w:r w:rsidRPr="00267AB3">
        <w:rPr>
          <w:highlight w:val="green"/>
        </w:rPr>
        <w:t>]</w:t>
      </w:r>
      <w:r>
        <w:t xml:space="preserve">, telefon: +420 </w:t>
      </w:r>
      <w:r w:rsidRPr="00267AB3">
        <w:rPr>
          <w:highlight w:val="green"/>
        </w:rPr>
        <w:t>[</w:t>
      </w:r>
      <w:r>
        <w:rPr>
          <w:highlight w:val="green"/>
        </w:rPr>
        <w:t>doplnit číslo</w:t>
      </w:r>
      <w:r w:rsidRPr="00267AB3">
        <w:rPr>
          <w:highlight w:val="green"/>
        </w:rPr>
        <w:t>]</w:t>
      </w:r>
    </w:p>
    <w:p w14:paraId="3AB1A0B4" w14:textId="2B57B5E6" w:rsidR="004B0B16" w:rsidRDefault="004B0B16" w:rsidP="00381143">
      <w:pPr>
        <w:pStyle w:val="09Odrka"/>
      </w:pPr>
      <w:r>
        <w:lastRenderedPageBreak/>
        <w:t>za Prodávajícího:</w:t>
      </w:r>
    </w:p>
    <w:p w14:paraId="4FD157EA" w14:textId="069DC317" w:rsidR="004B0B16" w:rsidRDefault="004B0B16" w:rsidP="00381143">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2CD9B653" w:rsidR="004B0B16" w:rsidRDefault="00DA4999" w:rsidP="004B0B16">
      <w:pPr>
        <w:pStyle w:val="07Psmeno"/>
      </w:pPr>
      <w:r w:rsidRPr="00DA4999">
        <w:t>Oprávněné osoby pro správu smluvní agendy:</w:t>
      </w:r>
    </w:p>
    <w:p w14:paraId="535CCF4E" w14:textId="014CB8E4" w:rsidR="004B0B16" w:rsidRDefault="004B0B16" w:rsidP="00381143">
      <w:pPr>
        <w:pStyle w:val="09Odrka"/>
      </w:pPr>
      <w:r>
        <w:t>za Kupujícího:</w:t>
      </w:r>
    </w:p>
    <w:p w14:paraId="760D217F" w14:textId="1F8AA819" w:rsidR="004B0B16" w:rsidRPr="00DA4999" w:rsidRDefault="00DA4999" w:rsidP="00381143">
      <w:pPr>
        <w:pStyle w:val="10Textpododr"/>
      </w:pPr>
      <w:r w:rsidRPr="00DA4999">
        <w:t>Ing. Michaela Steklá, e-mail: michaela.stekla@zachranka.cz, telefon: +420 705 782 469</w:t>
      </w:r>
    </w:p>
    <w:p w14:paraId="61A8FA30" w14:textId="53B5871C" w:rsidR="004B0B16" w:rsidRDefault="004B0B16" w:rsidP="00381143">
      <w:pPr>
        <w:pStyle w:val="09Odrka"/>
      </w:pPr>
      <w:r>
        <w:t>za Prodávajícího:</w:t>
      </w:r>
    </w:p>
    <w:p w14:paraId="2F60A950" w14:textId="18CF6744" w:rsidR="004B0B16" w:rsidRDefault="00AC3B9B" w:rsidP="00381143">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24CEF344" w:rsidR="007D1B94" w:rsidRDefault="007D1B94" w:rsidP="0078206E">
      <w:pPr>
        <w:pStyle w:val="05Odstavecslovan"/>
      </w:pPr>
      <w:r>
        <w:t xml:space="preserve">O změnách Oprávněných osob nebo jejích kontaktních údajů </w:t>
      </w:r>
      <w:r w:rsidR="00613323">
        <w:t xml:space="preserve">jsou Smluvní strany povinny se navzájem písemně informovat, a to bez nutnosti uzavření písemného dodatku k této </w:t>
      </w:r>
      <w:r w:rsidR="00BD5DFE">
        <w:t>Rámcové s</w:t>
      </w:r>
      <w:r w:rsidR="00613323">
        <w:t>mlouvě.</w:t>
      </w:r>
    </w:p>
    <w:p w14:paraId="5008078B" w14:textId="2FD06DC2" w:rsidR="001F0B31" w:rsidRDefault="001F0B31" w:rsidP="001F0B31">
      <w:pPr>
        <w:pStyle w:val="02lnek"/>
      </w:pPr>
      <w:r>
        <w:t>Závěrečná ustanovení</w:t>
      </w:r>
    </w:p>
    <w:p w14:paraId="7A64E3C1" w14:textId="44B02333" w:rsidR="00C960A7" w:rsidRDefault="00A14645" w:rsidP="001F0B31">
      <w:pPr>
        <w:pStyle w:val="05Odstavecslovan"/>
      </w:pPr>
      <w:r>
        <w:t xml:space="preserve">Tato </w:t>
      </w:r>
      <w:r w:rsidR="00BD5DFE">
        <w:t>Rámcová s</w:t>
      </w:r>
      <w:r>
        <w:t>mlouva a práva a povinností z ní vzniklé</w:t>
      </w:r>
      <w:r w:rsidR="00455FB2">
        <w:t>, včetně Dílčích kupní</w:t>
      </w:r>
      <w:r w:rsidR="00807A78">
        <w:t>ch</w:t>
      </w:r>
      <w:r w:rsidR="00455FB2">
        <w:t xml:space="preserve"> smluv,</w:t>
      </w:r>
      <w:r>
        <w:t xml:space="preserve"> se řídí právním řádem České republiky, zejména pak Občanským zákoníkem.</w:t>
      </w:r>
    </w:p>
    <w:p w14:paraId="4D3F7873" w14:textId="081514E3" w:rsidR="00165B76" w:rsidRDefault="00165B76" w:rsidP="001F0B31">
      <w:pPr>
        <w:pStyle w:val="05Odstavecslovan"/>
      </w:pPr>
      <w:r>
        <w:t xml:space="preserve">Tuto </w:t>
      </w:r>
      <w:r w:rsidR="00BD5DFE">
        <w:t>Rámcovou s</w:t>
      </w:r>
      <w:r>
        <w:t xml:space="preserve">mlouvu lze měnit a doplňovat pouze po dohodě Smluvních stran formou písemných a číslovaných dodatků, nevyplývá-li z této </w:t>
      </w:r>
      <w:r w:rsidR="00BD5DFE">
        <w:t>Rámcové s</w:t>
      </w:r>
      <w:r>
        <w:t>mlouvy jinak.</w:t>
      </w:r>
    </w:p>
    <w:p w14:paraId="5D673868" w14:textId="349C40B6" w:rsidR="007C4D7B" w:rsidRDefault="007C4D7B" w:rsidP="001F0B31">
      <w:pPr>
        <w:pStyle w:val="05Odstavecslovan"/>
      </w:pPr>
      <w:r>
        <w:t xml:space="preserve">V případě, že se některé ustanovení této </w:t>
      </w:r>
      <w:r w:rsidR="00BD5DFE">
        <w:t>Rámcové s</w:t>
      </w:r>
      <w:r>
        <w:t xml:space="preserve">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w:t>
      </w:r>
      <w:r w:rsidR="00BD5DFE">
        <w:t>Rámcové s</w:t>
      </w:r>
      <w:r w:rsidR="006B7BFE">
        <w:t>mlouvy</w:t>
      </w:r>
      <w:r w:rsidR="00E528E5">
        <w:t>.</w:t>
      </w:r>
      <w:r w:rsidR="00B46A64">
        <w:t xml:space="preserve"> Totéž platí pro případné mezery v</w:t>
      </w:r>
      <w:r w:rsidR="00BD5DFE">
        <w:t> Rámcové s</w:t>
      </w:r>
      <w:r w:rsidR="00B46A64">
        <w:t>mlouvě.</w:t>
      </w:r>
    </w:p>
    <w:p w14:paraId="0CCD3BCC" w14:textId="7CFCBEB4" w:rsidR="009F7245" w:rsidRDefault="009F7245" w:rsidP="001F0B31">
      <w:pPr>
        <w:pStyle w:val="05Odstavecslovan"/>
      </w:pPr>
      <w:r>
        <w:t xml:space="preserve">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w:t>
      </w:r>
      <w:r w:rsidR="00634946">
        <w:t>Rámcové s</w:t>
      </w:r>
      <w:r>
        <w:t>mlouvy nebo v souvislosti s ní na třetí osobu.</w:t>
      </w:r>
      <w:r w:rsidR="0032011F">
        <w:t xml:space="preserve"> Prodávající není oprávněn postoupit práva a povinnosti z této </w:t>
      </w:r>
      <w:r w:rsidR="00634946">
        <w:t>Rámcové s</w:t>
      </w:r>
      <w:r w:rsidR="0032011F">
        <w:t>mlouvy ani z její části třetí osobě.</w:t>
      </w:r>
    </w:p>
    <w:p w14:paraId="1C5B707E" w14:textId="264219CA" w:rsidR="0032011F" w:rsidRDefault="0032011F" w:rsidP="001F0B31">
      <w:pPr>
        <w:pStyle w:val="05Odstavecslovan"/>
      </w:pPr>
      <w:r>
        <w:t xml:space="preserve">Smluvní strany se zavazují, že veškeré spory vzniklé v souvislosti s touto </w:t>
      </w:r>
      <w:r w:rsidR="00634946">
        <w:t>Rámcovou s</w:t>
      </w:r>
      <w:r>
        <w:t xml:space="preserve">mlouvou </w:t>
      </w:r>
      <w:r w:rsidR="00690387">
        <w:t xml:space="preserve">nebo vyplývající z Dílčích kupní smluv </w:t>
      </w:r>
      <w:r>
        <w:t>budou řešit především smírně vzájemnou dohodou. Pokud by taková dohoda nebyla možná, budou spory řešeny na základě návrhu jedné ze Smluvních stran příslušným soudem České republiky.</w:t>
      </w:r>
    </w:p>
    <w:p w14:paraId="3DCD0199" w14:textId="595022F5" w:rsidR="00033108" w:rsidRDefault="00B947C6" w:rsidP="001F0B31">
      <w:pPr>
        <w:pStyle w:val="05Odstavecslovan"/>
      </w:pPr>
      <w:r>
        <w:t xml:space="preserve">Smluvní strany berou na vědomí, že tato </w:t>
      </w:r>
      <w:r w:rsidR="00634946">
        <w:t>Rámcová s</w:t>
      </w:r>
      <w:r>
        <w:t>mlouva, včetně případných dodatků,</w:t>
      </w:r>
      <w:r w:rsidR="00CF6BDB">
        <w:t xml:space="preserve"> i Dílčí kupní smlouvy,</w:t>
      </w:r>
      <w:r>
        <w:t xml:space="preserve"> bud</w:t>
      </w:r>
      <w:r w:rsidR="00CF6BDB">
        <w:t>ou</w:t>
      </w:r>
      <w:r>
        <w:t xml:space="preserve"> za účelem provádění zásady transparentnosti uveřejněn</w:t>
      </w:r>
      <w:r w:rsidR="00CF6BDB">
        <w:t>y</w:t>
      </w:r>
      <w:r>
        <w:t xml:space="preserve"> v Registru smluv v souladu s platnými právními předpisy, zejména pak se Zákonem o registru smluv</w:t>
      </w:r>
      <w:r w:rsidR="00033108">
        <w:t xml:space="preserve">. Uveřejnění </w:t>
      </w:r>
      <w:r w:rsidR="00634946">
        <w:t>Rámcové s</w:t>
      </w:r>
      <w:r w:rsidR="00033108">
        <w:t>mlouvy</w:t>
      </w:r>
      <w:r w:rsidR="00CF6BDB">
        <w:t xml:space="preserve"> i ostatních v tomto </w:t>
      </w:r>
      <w:r w:rsidR="00736718">
        <w:t>ustanovení zmíněných dokumentů</w:t>
      </w:r>
      <w:r w:rsidR="00033108">
        <w:t xml:space="preserve"> v Registru smluv zajistí v zákonných termínech Kupující.</w:t>
      </w:r>
    </w:p>
    <w:p w14:paraId="0A85967B" w14:textId="333D8F31" w:rsidR="00B947C6" w:rsidRDefault="00033108" w:rsidP="001F0B31">
      <w:pPr>
        <w:pStyle w:val="05Odstavecslovan"/>
      </w:pPr>
      <w:r>
        <w:t xml:space="preserve">Prodávající prohlašuje, že byl před podpisem této </w:t>
      </w:r>
      <w:r w:rsidR="00424B55">
        <w:t>Rámcové s</w:t>
      </w:r>
      <w:r>
        <w:t>mlouvy seznámen s</w:t>
      </w:r>
      <w:r w:rsidR="00FB6537">
        <w:t> </w:t>
      </w:r>
      <w:r>
        <w:t>Prohlášením</w:t>
      </w:r>
      <w:r w:rsidR="00FB6537">
        <w:t xml:space="preserve"> Kupujícího o ochraně osobních údajů zveřejněném na jeho webových stránkách </w:t>
      </w:r>
      <w:hyperlink r:id="rId11" w:history="1">
        <w:r w:rsidR="003A6996" w:rsidRPr="00B60C49">
          <w:rPr>
            <w:rStyle w:val="Hypertextovodkaz"/>
          </w:rPr>
          <w:t>www.zachranka.cz</w:t>
        </w:r>
      </w:hyperlink>
      <w:r w:rsidR="003A6996">
        <w:t>.</w:t>
      </w:r>
    </w:p>
    <w:p w14:paraId="1EA6AD38" w14:textId="0E817A16" w:rsidR="003A6996" w:rsidRDefault="003A6996" w:rsidP="003A6996">
      <w:pPr>
        <w:pStyle w:val="05Odstavecslovan"/>
      </w:pPr>
      <w:r>
        <w:t xml:space="preserve">Smluvní strany berou na vědomí, že zveřejnění osobních údajů v této </w:t>
      </w:r>
      <w:r w:rsidR="00424B55">
        <w:t>Rámcové s</w:t>
      </w:r>
      <w:r>
        <w:t>mlouvě v Registru smluv se děje v souladu s platnými právními předpisy</w:t>
      </w:r>
      <w:r w:rsidR="006866B4">
        <w:t xml:space="preserve"> a s čl. 6 odst. 1 písm. c) nařízení Evropského parlamentu a Rady (EU) č. 2016/679. Smluvní strany prohlašují, že skutečnosti obsažené v této </w:t>
      </w:r>
      <w:r w:rsidR="00424B55">
        <w:t>Rámcové s</w:t>
      </w:r>
      <w:r w:rsidR="006866B4">
        <w:t>mlouvě se nepovažují za obchodní tajemství ve smyslu § 504 Občanského zákoníku a udělují tak svolení k jejich užití bez stanovení jakýchkoliv dalších podmínek.</w:t>
      </w:r>
    </w:p>
    <w:p w14:paraId="1C6AA873" w14:textId="56F1CDDC" w:rsidR="00A536BE" w:rsidRDefault="00A536BE" w:rsidP="001F0B31">
      <w:pPr>
        <w:pStyle w:val="05Odstavecslovan"/>
      </w:pPr>
      <w:r>
        <w:t xml:space="preserve">Tato </w:t>
      </w:r>
      <w:r w:rsidR="00424B55">
        <w:t>Rámcová s</w:t>
      </w:r>
      <w:r>
        <w:t>mlouva nabývá platnosti dnem jejího podepsání oběma Smluvními stranami a účinnosti dnem zveřejnění v</w:t>
      </w:r>
      <w:r w:rsidR="00C570E6">
        <w:t> souladu se Zákonem o registru smluv.</w:t>
      </w:r>
    </w:p>
    <w:p w14:paraId="356CD470" w14:textId="47D48A4D" w:rsidR="00325F25" w:rsidRDefault="00325F25" w:rsidP="001F0B31">
      <w:pPr>
        <w:pStyle w:val="05Odstavecslovan"/>
      </w:pPr>
      <w:r>
        <w:lastRenderedPageBreak/>
        <w:t xml:space="preserve">Je-li tato </w:t>
      </w:r>
      <w:r w:rsidR="00424B55">
        <w:t>Rámcová s</w:t>
      </w:r>
      <w:r>
        <w:t>mlouv</w:t>
      </w:r>
      <w:r w:rsidR="00424B55">
        <w:t>a</w:t>
      </w:r>
      <w:r>
        <w:t xml:space="preserve"> vyhotovena v listinné podobě, je vyhotovena v</w:t>
      </w:r>
      <w:r w:rsidR="00997A0E">
        <w:t xml:space="preserve">e 2 stejnopisech s platností originálu, kdy každá Smluvní strana obdrží po jednom stejnopise. Je-li tato </w:t>
      </w:r>
      <w:r w:rsidR="00DA15E6">
        <w:t>Rámcová s</w:t>
      </w:r>
      <w:r w:rsidR="00997A0E">
        <w:t>mlouva vyhotovena v elektronické podobě</w:t>
      </w:r>
      <w:r w:rsidR="007359BF">
        <w:t>, je podepsána zaručenými podpisy založenými na kvalifikovaném certifikátu.</w:t>
      </w:r>
    </w:p>
    <w:p w14:paraId="746F6C54" w14:textId="031AACAF" w:rsidR="00E244A9" w:rsidRPr="00E244A9" w:rsidRDefault="00C570E6" w:rsidP="00E244A9">
      <w:pPr>
        <w:pStyle w:val="05Odstavecslovan"/>
      </w:pPr>
      <w:r>
        <w:t xml:space="preserve">Smluvní strany prohlašují, že si </w:t>
      </w:r>
      <w:r w:rsidR="00BA7642">
        <w:t>Rámcovou s</w:t>
      </w:r>
      <w:r>
        <w:t>mlouvu přečetly, s obsahem souhlasí a na důkaz jejich svobo</w:t>
      </w:r>
      <w:r w:rsidR="00325F25">
        <w:t>dné</w:t>
      </w:r>
      <w:r>
        <w:t>, pravé a vážné vůle připojují své podpisy.</w:t>
      </w:r>
      <w:r w:rsidR="00E244A9" w:rsidRPr="00E244A9">
        <w:t xml:space="preserve"> </w:t>
      </w:r>
      <w:r w:rsidR="00E244A9" w:rsidRPr="00E244A9">
        <w:t xml:space="preserve">Uzavření této Smlouvy bylo schváleno usnesením Rady Středočeského kraje č. </w:t>
      </w:r>
      <w:r w:rsidR="00E244A9" w:rsidRPr="00E244A9">
        <w:rPr>
          <w:highlight w:val="cyan"/>
        </w:rPr>
        <w:t>………/RK ze dne ……</w:t>
      </w:r>
      <w:r w:rsidR="00E244A9" w:rsidRPr="00E244A9">
        <w:t>2026.</w:t>
      </w:r>
    </w:p>
    <w:p w14:paraId="5DE6DCA8" w14:textId="6F4CBEA5" w:rsidR="001F0B31" w:rsidRDefault="001F0B31" w:rsidP="001F0B31">
      <w:pPr>
        <w:pStyle w:val="05Odstavecslovan"/>
      </w:pPr>
      <w:r>
        <w:t>Nedílnou součástí</w:t>
      </w:r>
      <w:r w:rsidR="00113496">
        <w:t xml:space="preserve"> této </w:t>
      </w:r>
      <w:r w:rsidR="00BA7642">
        <w:t>Rámcové s</w:t>
      </w:r>
      <w:r w:rsidR="00113496">
        <w:t>mlouvy jsou následující Přílohy:</w:t>
      </w:r>
    </w:p>
    <w:p w14:paraId="1E68900D" w14:textId="278C3A5B" w:rsidR="00113496" w:rsidRDefault="00113496" w:rsidP="00113496">
      <w:pPr>
        <w:pStyle w:val="06Odstavecneslovan"/>
      </w:pPr>
      <w:r w:rsidRPr="00113496">
        <w:rPr>
          <w:b/>
          <w:bCs/>
        </w:rPr>
        <w:t>Příloha č. 1:</w:t>
      </w:r>
      <w:r>
        <w:t xml:space="preserve"> Technická specifikace</w:t>
      </w:r>
    </w:p>
    <w:p w14:paraId="6AAF7EB4" w14:textId="6F128DBA" w:rsidR="00F84BDD" w:rsidRDefault="00F84BDD" w:rsidP="00113496">
      <w:pPr>
        <w:pStyle w:val="06Odstavecneslovan"/>
      </w:pPr>
      <w:r>
        <w:rPr>
          <w:b/>
          <w:bCs/>
        </w:rPr>
        <w:t>Příloha č. 2:</w:t>
      </w:r>
      <w:r>
        <w:t xml:space="preserve"> Cenová specifikace</w:t>
      </w:r>
    </w:p>
    <w:p w14:paraId="1FA8F418" w14:textId="310FA845" w:rsidR="00DA4999" w:rsidRDefault="00DA4999" w:rsidP="00113496">
      <w:pPr>
        <w:pStyle w:val="06Odstavecneslovan"/>
      </w:pPr>
      <w:r w:rsidRPr="00DA4999">
        <w:rPr>
          <w:b/>
          <w:bCs/>
        </w:rPr>
        <w:t xml:space="preserve">Příloha č. </w:t>
      </w:r>
      <w:r>
        <w:rPr>
          <w:b/>
          <w:bCs/>
        </w:rPr>
        <w:t>3</w:t>
      </w:r>
      <w:r w:rsidRPr="00DA4999">
        <w:rPr>
          <w:b/>
          <w:bCs/>
        </w:rPr>
        <w:t>:</w:t>
      </w:r>
      <w:r w:rsidRPr="00DA4999">
        <w:t xml:space="preserve"> </w:t>
      </w:r>
      <w:r>
        <w:t>Seznam míst plnění</w:t>
      </w:r>
    </w:p>
    <w:p w14:paraId="3ABD6F43" w14:textId="6AC602CD" w:rsidR="00113496" w:rsidRPr="00113496" w:rsidRDefault="00080386" w:rsidP="00A950AC">
      <w:pPr>
        <w:pStyle w:val="01Zkladntext"/>
      </w:pPr>
      <w:r>
        <w:rPr>
          <w:noProof/>
        </w:rPr>
        <mc:AlternateContent>
          <mc:Choice Requires="wps">
            <w:drawing>
              <wp:anchor distT="45720" distB="45720" distL="114300" distR="114300" simplePos="0" relativeHeight="251661312" behindDoc="0" locked="0" layoutInCell="1" allowOverlap="1" wp14:anchorId="49665AB3" wp14:editId="76B251FA">
                <wp:simplePos x="0" y="0"/>
                <wp:positionH relativeFrom="column">
                  <wp:posOffset>3205480</wp:posOffset>
                </wp:positionH>
                <wp:positionV relativeFrom="paragraph">
                  <wp:posOffset>281305</wp:posOffset>
                </wp:positionV>
                <wp:extent cx="3091180" cy="2381250"/>
                <wp:effectExtent l="0" t="0" r="0" b="0"/>
                <wp:wrapSquare wrapText="bothSides"/>
                <wp:docPr id="12157028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2381250"/>
                        </a:xfrm>
                        <a:prstGeom prst="rect">
                          <a:avLst/>
                        </a:prstGeom>
                        <a:solidFill>
                          <a:srgbClr val="FFFFFF"/>
                        </a:solidFill>
                        <a:ln w="9525">
                          <a:noFill/>
                          <a:miter lim="800000"/>
                          <a:headEnd/>
                          <a:tailEnd/>
                        </a:ln>
                      </wps:spPr>
                      <wps:txbx>
                        <w:txbxContent>
                          <w:p w14:paraId="71C232BE" w14:textId="77777777" w:rsidR="00080386" w:rsidRPr="00707E9C" w:rsidRDefault="00080386" w:rsidP="00080386">
                            <w:pPr>
                              <w:pStyle w:val="11Tabulka-tunvlevo"/>
                            </w:pPr>
                            <w:r w:rsidRPr="00707E9C">
                              <w:t>Za Prodávajícího:</w:t>
                            </w:r>
                          </w:p>
                          <w:p w14:paraId="4221A3FA" w14:textId="77777777" w:rsidR="00080386" w:rsidRPr="00707E9C" w:rsidRDefault="00080386" w:rsidP="00080386">
                            <w:pPr>
                              <w:pStyle w:val="11Tabulka-tunvlevo"/>
                              <w:rPr>
                                <w:b w:val="0"/>
                                <w:bCs w:val="0"/>
                              </w:rPr>
                            </w:pPr>
                            <w:r w:rsidRPr="00707E9C">
                              <w:rPr>
                                <w:b w:val="0"/>
                                <w:bCs w:val="0"/>
                              </w:rPr>
                              <w:t xml:space="preserve">V </w:t>
                            </w:r>
                            <w:r w:rsidRPr="004F3909">
                              <w:rPr>
                                <w:b w:val="0"/>
                                <w:bCs w:val="0"/>
                                <w:highlight w:val="yellow"/>
                              </w:rPr>
                              <w:t>[doplní Prodávající]</w:t>
                            </w:r>
                            <w:r w:rsidRPr="00707E9C">
                              <w:rPr>
                                <w:b w:val="0"/>
                                <w:bCs w:val="0"/>
                              </w:rPr>
                              <w:t xml:space="preserve"> dne</w:t>
                            </w:r>
                            <w:r>
                              <w:rPr>
                                <w:b w:val="0"/>
                                <w:bCs w:val="0"/>
                              </w:rPr>
                              <w:t>:</w:t>
                            </w:r>
                            <w:r w:rsidRPr="00707E9C">
                              <w:rPr>
                                <w:b w:val="0"/>
                                <w:bCs w:val="0"/>
                              </w:rPr>
                              <w:t xml:space="preserve"> dle data elektronického podpisu</w:t>
                            </w:r>
                          </w:p>
                          <w:p w14:paraId="1F9C7887" w14:textId="77777777" w:rsidR="00080386" w:rsidRPr="00707E9C" w:rsidRDefault="00080386" w:rsidP="00080386"/>
                          <w:p w14:paraId="50C88A31" w14:textId="77777777" w:rsidR="00080386" w:rsidRDefault="00080386" w:rsidP="00080386"/>
                          <w:p w14:paraId="386A47A7" w14:textId="77777777" w:rsidR="00080386" w:rsidRPr="00707E9C" w:rsidRDefault="00080386" w:rsidP="00080386"/>
                          <w:p w14:paraId="604BA0F1" w14:textId="77777777" w:rsidR="00080386" w:rsidRPr="00707E9C" w:rsidRDefault="00080386" w:rsidP="00080386">
                            <w:pPr>
                              <w:jc w:val="center"/>
                            </w:pPr>
                            <w:r w:rsidRPr="00707E9C">
                              <w:t>………………………………………………….</w:t>
                            </w:r>
                          </w:p>
                          <w:p w14:paraId="506A1E22" w14:textId="77777777" w:rsidR="00080386" w:rsidRPr="009622E3" w:rsidRDefault="00080386" w:rsidP="00080386">
                            <w:pPr>
                              <w:pStyle w:val="13Tabulkasted"/>
                              <w:rPr>
                                <w:highlight w:val="yellow"/>
                              </w:rPr>
                            </w:pPr>
                            <w:r w:rsidRPr="009622E3">
                              <w:rPr>
                                <w:highlight w:val="yellow"/>
                              </w:rPr>
                              <w:t>[doplnit jméno zástupce Prodávajícího]</w:t>
                            </w:r>
                          </w:p>
                          <w:p w14:paraId="1212DD5D" w14:textId="77777777" w:rsidR="00080386" w:rsidRPr="00707E9C" w:rsidRDefault="00080386" w:rsidP="00080386">
                            <w:pPr>
                              <w:pStyle w:val="13Tabulkasted"/>
                            </w:pPr>
                            <w:r w:rsidRPr="009622E3">
                              <w:rPr>
                                <w:highlight w:val="yellow"/>
                              </w:rPr>
                              <w:t>[doplnit funkci zástupce Prodávajícího]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9665AB3" id="_x0000_t202" coordsize="21600,21600" o:spt="202" path="m,l,21600r21600,l21600,xe">
                <v:stroke joinstyle="miter"/>
                <v:path gradientshapeok="t" o:connecttype="rect"/>
              </v:shapetype>
              <v:shape id="Textové pole 2" o:spid="_x0000_s1026" type="#_x0000_t202" style="position:absolute;left:0;text-align:left;margin-left:252.4pt;margin-top:22.15pt;width:243.4pt;height:1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LDQIAAPcDAAAOAAAAZHJzL2Uyb0RvYy54bWysU9uO2yAQfa/Uf0C8N75s0iZWnNU221SV&#10;thdp2w/AGMeowFAgsdOv74Cz2Wj7VpUHNMMMh5kzh/XtqBU5CuclmJoWs5wSYTi00uxr+uP77s2S&#10;Eh+YaZkCI2p6Ep7ebl6/Wg+2EiX0oFrhCIIYXw22pn0Itsoyz3uhmZ+BFQaDHTjNArpun7WODYiu&#10;VVbm+dtsANdaB1x4j6f3U5BuEn7XCR6+dp0XgaiaYm0h7S7tTdyzzZpVe8dsL/m5DPYPVWgmDT56&#10;gbpngZGDk39BackdeOjCjIPOoOskF6kH7KbIX3Tz2DMrUi9IjrcXmvz/g+Vfjo/2myNhfA8jDjA1&#10;4e0D8J+eGNj2zOzFnXMw9IK1+HARKcsG66vz1Ui1r3wEaYbP0OKQ2SFAAho7pyMr2CdBdBzA6UK6&#10;GAPheHiTr4piiSGOsfJmWZSLNJaMVU/XrfPhowBNolFTh1NN8Oz44EMsh1VPKfE1D0q2O6lUcty+&#10;2SpHjgwVsEsrdfAiTRky1HS1KBcJ2UC8n8ShZUCFKqlruszjmjQT6fhg2pQSmFSTjZUoc+YnUjKR&#10;E8ZmxMTIUwPtCZlyMCkRfw4aPbjflAyowpr6XwfmBCXqk0G2V8V8HmWbnPniXYmOu4401xFmOELV&#10;NFAymduQpB55MHCHU+lk4uu5knOtqK5E4/knRPle+ynr+b9u/gAAAP//AwBQSwMEFAAGAAgAAAAh&#10;AFehRA3fAAAACgEAAA8AAABkcnMvZG93bnJldi54bWxMj8FOwzAQRO9I/IO1SFwQdULTlKRxKkAC&#10;cW3pBzjxNokar6PYbdK/ZznR486OZt4U29n24oKj7xwpiBcRCKTamY4aBYefz+dXED5oMrp3hAqu&#10;6GFb3t8VOjduoh1e9qERHEI+1wraEIZcSl+3aLVfuAGJf0c3Wh34HBtpRj1xuO3lSxSl0uqOuKHV&#10;A360WJ/2Z6vg+D09rbKp+gqH9S5J33W3rtxVqceH+W0DIuAc/s3wh8/oUDJT5c5kvOgVrKKE0YOC&#10;JFmCYEOWxSmIioU4W4IsC3k7ofwFAAD//wMAUEsBAi0AFAAGAAgAAAAhALaDOJL+AAAA4QEAABMA&#10;AAAAAAAAAAAAAAAAAAAAAFtDb250ZW50X1R5cGVzXS54bWxQSwECLQAUAAYACAAAACEAOP0h/9YA&#10;AACUAQAACwAAAAAAAAAAAAAAAAAvAQAAX3JlbHMvLnJlbHNQSwECLQAUAAYACAAAACEAX7f6Sw0C&#10;AAD3AwAADgAAAAAAAAAAAAAAAAAuAgAAZHJzL2Uyb0RvYy54bWxQSwECLQAUAAYACAAAACEAV6FE&#10;Dd8AAAAKAQAADwAAAAAAAAAAAAAAAABnBAAAZHJzL2Rvd25yZXYueG1sUEsFBgAAAAAEAAQA8wAA&#10;AHMFAAAAAA==&#10;" stroked="f">
                <v:textbox>
                  <w:txbxContent>
                    <w:p w14:paraId="71C232BE" w14:textId="77777777" w:rsidR="00080386" w:rsidRPr="00707E9C" w:rsidRDefault="00080386" w:rsidP="00080386">
                      <w:pPr>
                        <w:pStyle w:val="11Tabulka-tunvlevo"/>
                      </w:pPr>
                      <w:r w:rsidRPr="00707E9C">
                        <w:t>Za Prodávajícího:</w:t>
                      </w:r>
                    </w:p>
                    <w:p w14:paraId="4221A3FA" w14:textId="77777777" w:rsidR="00080386" w:rsidRPr="00707E9C" w:rsidRDefault="00080386" w:rsidP="00080386">
                      <w:pPr>
                        <w:pStyle w:val="11Tabulka-tunvlevo"/>
                        <w:rPr>
                          <w:b w:val="0"/>
                          <w:bCs w:val="0"/>
                        </w:rPr>
                      </w:pPr>
                      <w:r w:rsidRPr="00707E9C">
                        <w:rPr>
                          <w:b w:val="0"/>
                          <w:bCs w:val="0"/>
                        </w:rPr>
                        <w:t xml:space="preserve">V </w:t>
                      </w:r>
                      <w:r w:rsidRPr="004F3909">
                        <w:rPr>
                          <w:b w:val="0"/>
                          <w:bCs w:val="0"/>
                          <w:highlight w:val="yellow"/>
                        </w:rPr>
                        <w:t>[doplní Prodávající]</w:t>
                      </w:r>
                      <w:r w:rsidRPr="00707E9C">
                        <w:rPr>
                          <w:b w:val="0"/>
                          <w:bCs w:val="0"/>
                        </w:rPr>
                        <w:t xml:space="preserve"> dne</w:t>
                      </w:r>
                      <w:r>
                        <w:rPr>
                          <w:b w:val="0"/>
                          <w:bCs w:val="0"/>
                        </w:rPr>
                        <w:t>:</w:t>
                      </w:r>
                      <w:r w:rsidRPr="00707E9C">
                        <w:rPr>
                          <w:b w:val="0"/>
                          <w:bCs w:val="0"/>
                        </w:rPr>
                        <w:t xml:space="preserve"> dle data elektronického podpisu</w:t>
                      </w:r>
                    </w:p>
                    <w:p w14:paraId="1F9C7887" w14:textId="77777777" w:rsidR="00080386" w:rsidRPr="00707E9C" w:rsidRDefault="00080386" w:rsidP="00080386"/>
                    <w:p w14:paraId="50C88A31" w14:textId="77777777" w:rsidR="00080386" w:rsidRDefault="00080386" w:rsidP="00080386"/>
                    <w:p w14:paraId="386A47A7" w14:textId="77777777" w:rsidR="00080386" w:rsidRPr="00707E9C" w:rsidRDefault="00080386" w:rsidP="00080386"/>
                    <w:p w14:paraId="604BA0F1" w14:textId="77777777" w:rsidR="00080386" w:rsidRPr="00707E9C" w:rsidRDefault="00080386" w:rsidP="00080386">
                      <w:pPr>
                        <w:jc w:val="center"/>
                      </w:pPr>
                      <w:r w:rsidRPr="00707E9C">
                        <w:t>………………………………………………….</w:t>
                      </w:r>
                    </w:p>
                    <w:p w14:paraId="506A1E22" w14:textId="77777777" w:rsidR="00080386" w:rsidRPr="009622E3" w:rsidRDefault="00080386" w:rsidP="00080386">
                      <w:pPr>
                        <w:pStyle w:val="13Tabulkasted"/>
                        <w:rPr>
                          <w:highlight w:val="yellow"/>
                        </w:rPr>
                      </w:pPr>
                      <w:r w:rsidRPr="009622E3">
                        <w:rPr>
                          <w:highlight w:val="yellow"/>
                        </w:rPr>
                        <w:t>[doplnit jméno zástupce Prodávajícího]</w:t>
                      </w:r>
                    </w:p>
                    <w:p w14:paraId="1212DD5D" w14:textId="77777777" w:rsidR="00080386" w:rsidRPr="00707E9C" w:rsidRDefault="00080386" w:rsidP="00080386">
                      <w:pPr>
                        <w:pStyle w:val="13Tabulkasted"/>
                      </w:pPr>
                      <w:r w:rsidRPr="009622E3">
                        <w:rPr>
                          <w:highlight w:val="yellow"/>
                        </w:rPr>
                        <w:t>[doplnit funkci zástupce Prodávajícího]</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3798866E" wp14:editId="7169EA06">
                <wp:simplePos x="0" y="0"/>
                <wp:positionH relativeFrom="margin">
                  <wp:posOffset>0</wp:posOffset>
                </wp:positionH>
                <wp:positionV relativeFrom="paragraph">
                  <wp:posOffset>281305</wp:posOffset>
                </wp:positionV>
                <wp:extent cx="2688590" cy="2333625"/>
                <wp:effectExtent l="0" t="0" r="0"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2333625"/>
                        </a:xfrm>
                        <a:prstGeom prst="rect">
                          <a:avLst/>
                        </a:prstGeom>
                        <a:solidFill>
                          <a:srgbClr val="FFFFFF"/>
                        </a:solidFill>
                        <a:ln w="9525">
                          <a:noFill/>
                          <a:miter lim="800000"/>
                          <a:headEnd/>
                          <a:tailEnd/>
                        </a:ln>
                      </wps:spPr>
                      <wps:txbx>
                        <w:txbxContent>
                          <w:p w14:paraId="7068302C" w14:textId="77777777" w:rsidR="00080386" w:rsidRDefault="00080386" w:rsidP="00080386">
                            <w:pPr>
                              <w:pStyle w:val="11Tabulka-tunvlevo"/>
                            </w:pPr>
                            <w:r>
                              <w:t>Za Kupujícího:</w:t>
                            </w:r>
                          </w:p>
                          <w:p w14:paraId="680D06D6" w14:textId="77777777" w:rsidR="00080386" w:rsidRPr="00707E9C" w:rsidRDefault="00080386" w:rsidP="00080386">
                            <w:pPr>
                              <w:pStyle w:val="11Tabulka-tunvlevo"/>
                              <w:rPr>
                                <w:b w:val="0"/>
                                <w:bCs w:val="0"/>
                              </w:rPr>
                            </w:pPr>
                            <w:r w:rsidRPr="00707E9C">
                              <w:rPr>
                                <w:b w:val="0"/>
                                <w:bCs w:val="0"/>
                              </w:rPr>
                              <w:t xml:space="preserve">V Kladně </w:t>
                            </w:r>
                            <w:r>
                              <w:rPr>
                                <w:b w:val="0"/>
                                <w:bCs w:val="0"/>
                              </w:rPr>
                              <w:t xml:space="preserve">dne: </w:t>
                            </w:r>
                            <w:r w:rsidRPr="00707E9C">
                              <w:rPr>
                                <w:b w:val="0"/>
                                <w:bCs w:val="0"/>
                              </w:rPr>
                              <w:t>dle data elektronického podpisu</w:t>
                            </w:r>
                          </w:p>
                          <w:p w14:paraId="56CC2D83" w14:textId="77777777" w:rsidR="00080386" w:rsidRDefault="00080386" w:rsidP="00080386"/>
                          <w:p w14:paraId="71FAD866" w14:textId="77777777" w:rsidR="00080386" w:rsidRDefault="00080386" w:rsidP="00080386"/>
                          <w:p w14:paraId="3F4CAAC7" w14:textId="77777777" w:rsidR="00080386" w:rsidRDefault="00080386" w:rsidP="00080386"/>
                          <w:p w14:paraId="7B407985" w14:textId="77777777" w:rsidR="00080386" w:rsidRDefault="00080386" w:rsidP="00080386">
                            <w:pPr>
                              <w:jc w:val="center"/>
                            </w:pPr>
                            <w:r>
                              <w:t>………………………………………………….</w:t>
                            </w:r>
                          </w:p>
                          <w:p w14:paraId="7382CC5D" w14:textId="77777777" w:rsidR="00080386" w:rsidRDefault="00080386" w:rsidP="00080386">
                            <w:pPr>
                              <w:pStyle w:val="13Tabulkasted"/>
                            </w:pPr>
                            <w:r>
                              <w:t>MUDr. Pavel Rusý</w:t>
                            </w:r>
                          </w:p>
                          <w:p w14:paraId="7BE6FF19" w14:textId="77777777" w:rsidR="00080386" w:rsidRDefault="00080386" w:rsidP="00080386">
                            <w:pPr>
                              <w:pStyle w:val="13Tabulkasted"/>
                            </w:pPr>
                            <w:r>
                              <w:t>ředitel ZZS 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798866E" id="_x0000_s1027" type="#_x0000_t202" style="position:absolute;left:0;text-align:left;margin-left:0;margin-top:22.15pt;width:211.7pt;height:18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2wDwIAAP4DAAAOAAAAZHJzL2Uyb0RvYy54bWysU9uO2yAQfa/Uf0C8N06cSxMrzmqbbapK&#10;24u07QdgjGNUYCiQ2Nuv3wF7s2n7VpUHxDDMmZkzh+1NrxU5C+clmJLOJlNKhOFQS3Ms6fdvhzdr&#10;SnxgpmYKjCjpo/D0Zvf61bazhcihBVULRxDE+KKzJW1DsEWWed4KzfwErDDobMBpFtB0x6x2rEN0&#10;rbJ8Ol1lHbjaOuDCe7y9G5x0l/CbRvDwpWm8CESVFGsLaXdpr+Ke7basODpmW8nHMtg/VKGZNJj0&#10;AnXHAiMnJ/+C0pI78NCECQedQdNILlIP2M1s+kc3Dy2zIvWC5Hh7ocn/P1j++fxgvzoS+nfQ4wBT&#10;E97eA//hiYF9y8xR3DoHXStYjYlnkbKss74YQyPVvvARpOo+QY1DZqcACahvnI6sYJ8E0XEAjxfS&#10;RR8Ix8t8tV4vN+ji6Mvn8/kqX6YcrHgOt86HDwI0iYeSOpxqgmfnex9iOax4fhKzeVCyPkilkuGO&#10;1V45cmaogENaI/pvz5QhXUk3S8wdowzE+CQOLQMqVEld0vU0rkEzkY73pk5PApNqOGMlyoz8REoG&#10;ckJf9UTWI3mRrgrqRyTMwSBI/EB4aMH9oqRDMZbU/zwxJyhRHw2SvpktFlG9yVgs3+ZouGtPde1h&#10;hiNUSQMlw3EfkuKHxm5xOI1MtL1UMpaMIktsjh8iqvjaTq9evu3uCQAA//8DAFBLAwQUAAYACAAA&#10;ACEAA8E9mOEAAAAMAQAADwAAAGRycy9kb3ducmV2LnhtbEyPzU7DMBCE70i8g7VIXBB10pq2pHEq&#10;fkTFtaUPsIm3SURsR7HbpG/PcoLLalejmZ0v3062ExcaQuudhnSWgCBXedO6WsPx6+NxDSJEdAY7&#10;70jDlQJsi9ubHDPjR7enyyHWgkNcyFBDE2OfSRmqhiyGme/JsXbyg8XI51BLM+DI4baT8yRZSout&#10;4w8N9vTWUPV9OFsNp8/x4el5LHfxuNqr5Su2q9Jftb6/m943PF42ICJN8c8BvwzcHwouVvqzM0F0&#10;GpgmalBqAYJVNV8oECUvaboGWeTyP0TxAwAA//8DAFBLAQItABQABgAIAAAAIQC2gziS/gAAAOEB&#10;AAATAAAAAAAAAAAAAAAAAAAAAABbQ29udGVudF9UeXBlc10ueG1sUEsBAi0AFAAGAAgAAAAhADj9&#10;If/WAAAAlAEAAAsAAAAAAAAAAAAAAAAALwEAAF9yZWxzLy5yZWxzUEsBAi0AFAAGAAgAAAAhAFIt&#10;rbAPAgAA/gMAAA4AAAAAAAAAAAAAAAAALgIAAGRycy9lMm9Eb2MueG1sUEsBAi0AFAAGAAgAAAAh&#10;AAPBPZjhAAAADAEAAA8AAAAAAAAAAAAAAAAAaQQAAGRycy9kb3ducmV2LnhtbFBLBQYAAAAABAAE&#10;APMAAAB3BQAAAAA=&#10;" stroked="f">
                <v:textbox>
                  <w:txbxContent>
                    <w:p w14:paraId="7068302C" w14:textId="77777777" w:rsidR="00080386" w:rsidRDefault="00080386" w:rsidP="00080386">
                      <w:pPr>
                        <w:pStyle w:val="11Tabulka-tunvlevo"/>
                      </w:pPr>
                      <w:r>
                        <w:t>Za Kupujícího:</w:t>
                      </w:r>
                    </w:p>
                    <w:p w14:paraId="680D06D6" w14:textId="77777777" w:rsidR="00080386" w:rsidRPr="00707E9C" w:rsidRDefault="00080386" w:rsidP="00080386">
                      <w:pPr>
                        <w:pStyle w:val="11Tabulka-tunvlevo"/>
                        <w:rPr>
                          <w:b w:val="0"/>
                          <w:bCs w:val="0"/>
                        </w:rPr>
                      </w:pPr>
                      <w:r w:rsidRPr="00707E9C">
                        <w:rPr>
                          <w:b w:val="0"/>
                          <w:bCs w:val="0"/>
                        </w:rPr>
                        <w:t xml:space="preserve">V Kladně </w:t>
                      </w:r>
                      <w:r>
                        <w:rPr>
                          <w:b w:val="0"/>
                          <w:bCs w:val="0"/>
                        </w:rPr>
                        <w:t xml:space="preserve">dne: </w:t>
                      </w:r>
                      <w:r w:rsidRPr="00707E9C">
                        <w:rPr>
                          <w:b w:val="0"/>
                          <w:bCs w:val="0"/>
                        </w:rPr>
                        <w:t>dle data elektronického podpisu</w:t>
                      </w:r>
                    </w:p>
                    <w:p w14:paraId="56CC2D83" w14:textId="77777777" w:rsidR="00080386" w:rsidRDefault="00080386" w:rsidP="00080386"/>
                    <w:p w14:paraId="71FAD866" w14:textId="77777777" w:rsidR="00080386" w:rsidRDefault="00080386" w:rsidP="00080386"/>
                    <w:p w14:paraId="3F4CAAC7" w14:textId="77777777" w:rsidR="00080386" w:rsidRDefault="00080386" w:rsidP="00080386"/>
                    <w:p w14:paraId="7B407985" w14:textId="77777777" w:rsidR="00080386" w:rsidRDefault="00080386" w:rsidP="00080386">
                      <w:pPr>
                        <w:jc w:val="center"/>
                      </w:pPr>
                      <w:r>
                        <w:t>………………………………………………….</w:t>
                      </w:r>
                    </w:p>
                    <w:p w14:paraId="7382CC5D" w14:textId="77777777" w:rsidR="00080386" w:rsidRDefault="00080386" w:rsidP="00080386">
                      <w:pPr>
                        <w:pStyle w:val="13Tabulkasted"/>
                      </w:pPr>
                      <w:r>
                        <w:t>MUDr. Pavel Rusý</w:t>
                      </w:r>
                    </w:p>
                    <w:p w14:paraId="7BE6FF19" w14:textId="77777777" w:rsidR="00080386" w:rsidRDefault="00080386" w:rsidP="00080386">
                      <w:pPr>
                        <w:pStyle w:val="13Tabulkasted"/>
                      </w:pPr>
                      <w:r>
                        <w:t>ředitel ZZS SK</w:t>
                      </w:r>
                    </w:p>
                  </w:txbxContent>
                </v:textbox>
                <w10:wrap type="square" anchorx="margin"/>
              </v:shape>
            </w:pict>
          </mc:Fallback>
        </mc:AlternateContent>
      </w:r>
    </w:p>
    <w:sectPr w:rsidR="00113496" w:rsidRPr="00113496" w:rsidSect="00284528">
      <w:footerReference w:type="default" r:id="rId12"/>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C5107" w14:textId="77777777" w:rsidR="00A64800" w:rsidRDefault="00A64800" w:rsidP="00F237E9">
      <w:pPr>
        <w:spacing w:after="0" w:line="240" w:lineRule="auto"/>
      </w:pPr>
      <w:r>
        <w:separator/>
      </w:r>
    </w:p>
  </w:endnote>
  <w:endnote w:type="continuationSeparator" w:id="0">
    <w:p w14:paraId="57CBE78E" w14:textId="77777777" w:rsidR="00A64800" w:rsidRDefault="00A64800"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214"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4"/>
      <w:gridCol w:w="2760"/>
      <w:gridCol w:w="3260"/>
    </w:tblGrid>
    <w:tr w:rsidR="005E2F62" w:rsidRPr="005E2F62" w14:paraId="2DD43BF6" w14:textId="77777777" w:rsidTr="00910F64">
      <w:trPr>
        <w:trHeight w:val="410"/>
      </w:trPr>
      <w:tc>
        <w:tcPr>
          <w:tcW w:w="3194" w:type="dxa"/>
          <w:hideMark/>
        </w:tcPr>
        <w:p w14:paraId="281B7540" w14:textId="77777777" w:rsidR="005E2F62" w:rsidRPr="005E2F62" w:rsidRDefault="005E2F62" w:rsidP="005E2F62">
          <w:pPr>
            <w:pStyle w:val="Zpat"/>
            <w:rPr>
              <w:rFonts w:ascii="Poppins" w:hAnsi="Poppins" w:cs="Poppins"/>
              <w:sz w:val="16"/>
              <w:szCs w:val="16"/>
            </w:rPr>
          </w:pPr>
          <w:bookmarkStart w:id="1" w:name="_Hlk182388581"/>
          <w:r w:rsidRPr="005E2F62">
            <w:rPr>
              <w:rFonts w:ascii="Poppins" w:hAnsi="Poppins" w:cs="Poppins"/>
              <w:sz w:val="16"/>
              <w:szCs w:val="16"/>
            </w:rPr>
            <w:t>Zdravotnická záchranná služba</w:t>
          </w:r>
        </w:p>
        <w:p w14:paraId="406DE5CD" w14:textId="77777777" w:rsidR="005E2F62" w:rsidRPr="005E2F62" w:rsidRDefault="005E2F62" w:rsidP="005E2F62">
          <w:pPr>
            <w:pStyle w:val="Zpat"/>
            <w:rPr>
              <w:rFonts w:ascii="Poppins" w:hAnsi="Poppins" w:cs="Poppins"/>
              <w:sz w:val="16"/>
              <w:szCs w:val="16"/>
            </w:rPr>
          </w:pPr>
          <w:r w:rsidRPr="005E2F62">
            <w:rPr>
              <w:rFonts w:ascii="Poppins" w:hAnsi="Poppins" w:cs="Poppins"/>
              <w:sz w:val="16"/>
              <w:szCs w:val="16"/>
            </w:rPr>
            <w:t>Středočeského kraje, p.o.</w:t>
          </w:r>
        </w:p>
      </w:tc>
      <w:tc>
        <w:tcPr>
          <w:tcW w:w="2760" w:type="dxa"/>
          <w:hideMark/>
        </w:tcPr>
        <w:p w14:paraId="5315C33C" w14:textId="77777777" w:rsidR="005E2F62" w:rsidRPr="005E2F62" w:rsidRDefault="005E2F62" w:rsidP="005E2F62">
          <w:pPr>
            <w:pStyle w:val="Zpat"/>
            <w:rPr>
              <w:rFonts w:ascii="Poppins" w:hAnsi="Poppins" w:cs="Poppins"/>
              <w:sz w:val="16"/>
              <w:szCs w:val="16"/>
            </w:rPr>
          </w:pPr>
          <w:r w:rsidRPr="005E2F62">
            <w:rPr>
              <w:rFonts w:ascii="Poppins" w:hAnsi="Poppins" w:cs="Poppins"/>
              <w:sz w:val="16"/>
              <w:szCs w:val="16"/>
            </w:rPr>
            <w:t>IČO 75030926</w:t>
          </w:r>
        </w:p>
      </w:tc>
      <w:tc>
        <w:tcPr>
          <w:tcW w:w="3260" w:type="dxa"/>
          <w:hideMark/>
        </w:tcPr>
        <w:p w14:paraId="04EFC5DE" w14:textId="77777777" w:rsidR="005E2F62" w:rsidRPr="005E2F62" w:rsidRDefault="005E2F62" w:rsidP="005E2F62">
          <w:pPr>
            <w:pStyle w:val="Zpat"/>
            <w:jc w:val="right"/>
            <w:rPr>
              <w:rFonts w:ascii="Poppins" w:hAnsi="Poppins" w:cs="Poppins"/>
              <w:sz w:val="16"/>
              <w:szCs w:val="16"/>
            </w:rPr>
          </w:pPr>
          <w:r w:rsidRPr="005E2F62">
            <w:rPr>
              <w:rFonts w:ascii="Poppins" w:hAnsi="Poppins" w:cs="Poppins"/>
              <w:sz w:val="16"/>
              <w:szCs w:val="16"/>
            </w:rPr>
            <w:t>Tel. 312 256 601</w:t>
          </w:r>
        </w:p>
        <w:p w14:paraId="7D868CCB" w14:textId="77777777" w:rsidR="005E2F62" w:rsidRPr="005E2F62" w:rsidRDefault="005E2F62" w:rsidP="005E2F62">
          <w:pPr>
            <w:pStyle w:val="Zpat"/>
            <w:jc w:val="right"/>
            <w:rPr>
              <w:rFonts w:ascii="Poppins" w:hAnsi="Poppins" w:cs="Poppins"/>
              <w:sz w:val="16"/>
              <w:szCs w:val="16"/>
            </w:rPr>
          </w:pPr>
          <w:r w:rsidRPr="005E2F62">
            <w:rPr>
              <w:rFonts w:ascii="Poppins" w:hAnsi="Poppins" w:cs="Poppins"/>
              <w:sz w:val="16"/>
              <w:szCs w:val="16"/>
            </w:rPr>
            <w:t xml:space="preserve">e-mail: </w:t>
          </w:r>
          <w:hyperlink r:id="rId1" w:history="1">
            <w:r w:rsidRPr="005E2F62">
              <w:rPr>
                <w:rStyle w:val="Hypertextovodkaz"/>
                <w:rFonts w:ascii="Poppins" w:hAnsi="Poppins" w:cs="Poppins"/>
                <w:sz w:val="16"/>
                <w:szCs w:val="16"/>
              </w:rPr>
              <w:t>podatelna@zachranka.cz</w:t>
            </w:r>
          </w:hyperlink>
        </w:p>
      </w:tc>
    </w:tr>
    <w:tr w:rsidR="005E2F62" w:rsidRPr="005E2F62" w14:paraId="2365C4CC" w14:textId="77777777" w:rsidTr="00910F64">
      <w:trPr>
        <w:trHeight w:val="120"/>
      </w:trPr>
      <w:tc>
        <w:tcPr>
          <w:tcW w:w="3194" w:type="dxa"/>
          <w:hideMark/>
        </w:tcPr>
        <w:p w14:paraId="420D1BB7" w14:textId="77777777" w:rsidR="005E2F62" w:rsidRPr="005E2F62" w:rsidRDefault="005E2F62" w:rsidP="005E2F62">
          <w:pPr>
            <w:pStyle w:val="Zpat"/>
            <w:rPr>
              <w:rFonts w:ascii="Poppins" w:hAnsi="Poppins" w:cs="Poppins"/>
              <w:sz w:val="16"/>
              <w:szCs w:val="16"/>
            </w:rPr>
          </w:pPr>
          <w:r w:rsidRPr="005E2F62">
            <w:rPr>
              <w:rFonts w:ascii="Poppins" w:hAnsi="Poppins" w:cs="Poppins"/>
              <w:sz w:val="16"/>
              <w:szCs w:val="16"/>
            </w:rPr>
            <w:t>Vančurova 1544, 272 01 Kladno</w:t>
          </w:r>
        </w:p>
      </w:tc>
      <w:tc>
        <w:tcPr>
          <w:tcW w:w="6020" w:type="dxa"/>
          <w:gridSpan w:val="2"/>
          <w:hideMark/>
        </w:tcPr>
        <w:p w14:paraId="0BED2309" w14:textId="77777777" w:rsidR="005E2F62" w:rsidRPr="005E2F62" w:rsidRDefault="005E2F62" w:rsidP="005E2F62">
          <w:pPr>
            <w:pStyle w:val="Zpat"/>
            <w:jc w:val="right"/>
            <w:rPr>
              <w:rFonts w:ascii="Poppins" w:hAnsi="Poppins" w:cs="Poppins"/>
              <w:sz w:val="16"/>
              <w:szCs w:val="16"/>
            </w:rPr>
          </w:pPr>
          <w:r w:rsidRPr="005E2F62">
            <w:rPr>
              <w:rFonts w:ascii="Poppins" w:hAnsi="Poppins" w:cs="Poppins"/>
              <w:sz w:val="16"/>
              <w:szCs w:val="16"/>
            </w:rPr>
            <w:t>Spisová značka: PR 979 vedená u Městského soudu v Praze</w:t>
          </w:r>
        </w:p>
      </w:tc>
    </w:tr>
  </w:tbl>
  <w:bookmarkEnd w:id="1"/>
  <w:p w14:paraId="5634BE2E" w14:textId="123B8640" w:rsidR="00912618" w:rsidRPr="005E2F62" w:rsidRDefault="005E2F62" w:rsidP="005E2F62">
    <w:pPr>
      <w:pStyle w:val="Zpat"/>
      <w:jc w:val="center"/>
    </w:pPr>
    <w:r w:rsidRPr="005E2F62">
      <w:rPr>
        <w:rFonts w:ascii="Poppins" w:hAnsi="Poppins" w:cs="Poppins"/>
        <w:sz w:val="16"/>
        <w:szCs w:val="16"/>
      </w:rPr>
      <w:t xml:space="preserve">Strana </w:t>
    </w:r>
    <w:r w:rsidRPr="005E2F62">
      <w:rPr>
        <w:rFonts w:ascii="Poppins" w:hAnsi="Poppins" w:cs="Poppins"/>
        <w:sz w:val="16"/>
        <w:szCs w:val="16"/>
      </w:rPr>
      <w:fldChar w:fldCharType="begin"/>
    </w:r>
    <w:r w:rsidRPr="005E2F62">
      <w:rPr>
        <w:rFonts w:ascii="Poppins" w:hAnsi="Poppins" w:cs="Poppins"/>
        <w:sz w:val="16"/>
        <w:szCs w:val="16"/>
      </w:rPr>
      <w:instrText>PAGE  \* Arabic  \* MERGEFORMAT</w:instrText>
    </w:r>
    <w:r w:rsidRPr="005E2F62">
      <w:rPr>
        <w:rFonts w:ascii="Poppins" w:hAnsi="Poppins" w:cs="Poppins"/>
        <w:sz w:val="16"/>
        <w:szCs w:val="16"/>
      </w:rPr>
      <w:fldChar w:fldCharType="separate"/>
    </w:r>
    <w:r w:rsidRPr="005E2F62">
      <w:rPr>
        <w:rFonts w:ascii="Poppins" w:hAnsi="Poppins" w:cs="Poppins"/>
        <w:sz w:val="16"/>
        <w:szCs w:val="16"/>
      </w:rPr>
      <w:t>1</w:t>
    </w:r>
    <w:r w:rsidRPr="005E2F62">
      <w:rPr>
        <w:rFonts w:ascii="Poppins" w:hAnsi="Poppins" w:cs="Poppins"/>
        <w:sz w:val="16"/>
        <w:szCs w:val="16"/>
      </w:rPr>
      <w:fldChar w:fldCharType="end"/>
    </w:r>
    <w:r w:rsidRPr="005E2F62">
      <w:rPr>
        <w:rFonts w:ascii="Poppins" w:hAnsi="Poppins" w:cs="Poppins"/>
        <w:sz w:val="16"/>
        <w:szCs w:val="16"/>
      </w:rPr>
      <w:t>/</w:t>
    </w:r>
    <w:r w:rsidRPr="005E2F62">
      <w:rPr>
        <w:rFonts w:ascii="Poppins" w:hAnsi="Poppins" w:cs="Poppins"/>
        <w:sz w:val="16"/>
        <w:szCs w:val="16"/>
      </w:rPr>
      <w:fldChar w:fldCharType="begin"/>
    </w:r>
    <w:r w:rsidRPr="005E2F62">
      <w:rPr>
        <w:rFonts w:ascii="Poppins" w:hAnsi="Poppins" w:cs="Poppins"/>
        <w:sz w:val="16"/>
        <w:szCs w:val="16"/>
      </w:rPr>
      <w:instrText>NUMPAGES  \* Arabic  \* MERGEFORMAT</w:instrText>
    </w:r>
    <w:r w:rsidRPr="005E2F62">
      <w:rPr>
        <w:rFonts w:ascii="Poppins" w:hAnsi="Poppins" w:cs="Poppins"/>
        <w:sz w:val="16"/>
        <w:szCs w:val="16"/>
      </w:rPr>
      <w:fldChar w:fldCharType="separate"/>
    </w:r>
    <w:r w:rsidRPr="005E2F62">
      <w:rPr>
        <w:rFonts w:ascii="Poppins" w:hAnsi="Poppins" w:cs="Poppins"/>
        <w:sz w:val="16"/>
        <w:szCs w:val="16"/>
      </w:rPr>
      <w:t>1</w:t>
    </w:r>
    <w:r w:rsidRPr="005E2F62">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C1AB3" w14:textId="77777777" w:rsidR="00F24D9C" w:rsidRDefault="00F24D9C" w:rsidP="00F24D9C">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EDC88" w14:textId="77777777" w:rsidR="00A64800" w:rsidRDefault="00A64800" w:rsidP="00F237E9">
      <w:pPr>
        <w:spacing w:after="0" w:line="240" w:lineRule="auto"/>
      </w:pPr>
      <w:r>
        <w:separator/>
      </w:r>
    </w:p>
  </w:footnote>
  <w:footnote w:type="continuationSeparator" w:id="0">
    <w:p w14:paraId="66FF1EDF" w14:textId="77777777" w:rsidR="00A64800" w:rsidRDefault="00A64800"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91EA8B4" id="_x0000_t202" coordsize="21600,21600" o:spt="202" path="m,l,21600r21600,l21600,xe">
              <v:stroke joinstyle="miter"/>
              <v:path gradientshapeok="t" o:connecttype="rect"/>
            </v:shapetype>
            <v:shape id="Textové pole 3" o:spid="_x0000_s1028"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4D9C" w14:paraId="0E4DF907" w14:textId="77777777" w:rsidTr="00910F64">
      <w:trPr>
        <w:trHeight w:val="475"/>
      </w:trPr>
      <w:tc>
        <w:tcPr>
          <w:tcW w:w="9072" w:type="dxa"/>
        </w:tcPr>
        <w:p w14:paraId="73AEA71D" w14:textId="792B23CD" w:rsidR="00F24D9C" w:rsidRPr="00925433" w:rsidRDefault="00F24D9C" w:rsidP="00F24D9C">
          <w:pPr>
            <w:pStyle w:val="17Hlavika-zhlav"/>
            <w:tabs>
              <w:tab w:val="clear" w:pos="8846"/>
              <w:tab w:val="clear" w:pos="9072"/>
              <w:tab w:val="left" w:pos="7155"/>
              <w:tab w:val="left" w:pos="8430"/>
            </w:tabs>
          </w:pPr>
          <w:bookmarkStart w:id="0" w:name="_Hlk182391884"/>
          <w:r w:rsidRPr="00925433">
            <w:tab/>
          </w:r>
          <w:r w:rsidRPr="003953CF">
            <w:rPr>
              <w:noProof/>
              <w:color w:val="auto"/>
            </w:rPr>
            <w:drawing>
              <wp:inline distT="0" distB="0" distL="0" distR="0" wp14:anchorId="60572DD3" wp14:editId="0B85DEE8">
                <wp:extent cx="1350429" cy="370797"/>
                <wp:effectExtent l="0" t="0" r="2540" b="0"/>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59" cy="375034"/>
                        </a:xfrm>
                        <a:prstGeom prst="rect">
                          <a:avLst/>
                        </a:prstGeom>
                        <a:noFill/>
                      </pic:spPr>
                    </pic:pic>
                  </a:graphicData>
                </a:graphic>
              </wp:inline>
            </w:drawing>
          </w:r>
        </w:p>
      </w:tc>
    </w:tr>
    <w:bookmarkEnd w:id="0"/>
  </w:tbl>
  <w:p w14:paraId="24AB8269" w14:textId="46C6D299" w:rsidR="00761488" w:rsidRPr="00F24D9C" w:rsidRDefault="00761488" w:rsidP="00F24D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1443"/>
    <w:multiLevelType w:val="multilevel"/>
    <w:tmpl w:val="7B922C7C"/>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abstractNum w:abstractNumId="1" w15:restartNumberingAfterBreak="0">
    <w:nsid w:val="3A0C2667"/>
    <w:multiLevelType w:val="hybridMultilevel"/>
    <w:tmpl w:val="20B2AC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73867C3E">
      <w:start w:val="1"/>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27F522D"/>
    <w:multiLevelType w:val="multilevel"/>
    <w:tmpl w:val="B4A6D5E4"/>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lowerLetter"/>
      <w:lvlText w:val="%4)"/>
      <w:lvlJc w:val="left"/>
      <w:pPr>
        <w:ind w:left="360" w:hanging="360"/>
      </w:pPr>
    </w:lvl>
    <w:lvl w:ilvl="4">
      <w:start w:val="1"/>
      <w:numFmt w:val="none"/>
      <w:lvlText w:val=""/>
      <w:lvlJc w:val="left"/>
      <w:pPr>
        <w:tabs>
          <w:tab w:val="num" w:pos="0"/>
        </w:tabs>
        <w:ind w:left="0" w:firstLine="0"/>
      </w:pPr>
      <w:rPr>
        <w:rFonts w:hint="default"/>
      </w:rPr>
    </w:lvl>
    <w:lvl w:ilvl="5">
      <w:start w:val="1"/>
      <w:numFmt w:val="lowerLetter"/>
      <w:lvlText w:val="%6)"/>
      <w:lvlJc w:val="left"/>
      <w:pPr>
        <w:tabs>
          <w:tab w:val="num" w:pos="851"/>
        </w:tabs>
        <w:ind w:left="851" w:hanging="426"/>
      </w:pPr>
      <w:rPr>
        <w:rFonts w:hint="default"/>
      </w:rPr>
    </w:lvl>
    <w:lvl w:ilvl="6">
      <w:start w:val="1"/>
      <w:numFmt w:val="none"/>
      <w:lvlText w:val=""/>
      <w:lvlJc w:val="left"/>
      <w:pPr>
        <w:tabs>
          <w:tab w:val="num" w:pos="851"/>
        </w:tabs>
        <w:ind w:left="851" w:firstLine="0"/>
      </w:pPr>
      <w:rPr>
        <w:rFonts w:hint="default"/>
      </w:rPr>
    </w:lvl>
    <w:lvl w:ilvl="7">
      <w:start w:val="1"/>
      <w:numFmt w:val="lowerRoman"/>
      <w:lvlText w:val="%8."/>
      <w:lvlJc w:val="left"/>
      <w:pPr>
        <w:tabs>
          <w:tab w:val="num" w:pos="1276"/>
        </w:tabs>
        <w:ind w:left="1276" w:hanging="425"/>
      </w:pPr>
      <w:rPr>
        <w:rFonts w:hint="default"/>
      </w:rPr>
    </w:lvl>
    <w:lvl w:ilvl="8">
      <w:start w:val="1"/>
      <w:numFmt w:val="none"/>
      <w:lvlText w:val=""/>
      <w:lvlJc w:val="left"/>
      <w:pPr>
        <w:tabs>
          <w:tab w:val="num" w:pos="1276"/>
        </w:tabs>
        <w:ind w:left="1276"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0907"/>
    <w:rsid w:val="00014C6F"/>
    <w:rsid w:val="0001544E"/>
    <w:rsid w:val="00022449"/>
    <w:rsid w:val="00025557"/>
    <w:rsid w:val="000262DE"/>
    <w:rsid w:val="00027954"/>
    <w:rsid w:val="000328D2"/>
    <w:rsid w:val="00032A2C"/>
    <w:rsid w:val="00033108"/>
    <w:rsid w:val="00033FBE"/>
    <w:rsid w:val="0003418B"/>
    <w:rsid w:val="000377BB"/>
    <w:rsid w:val="00037CCB"/>
    <w:rsid w:val="00041E07"/>
    <w:rsid w:val="0004258B"/>
    <w:rsid w:val="000445EE"/>
    <w:rsid w:val="000514AB"/>
    <w:rsid w:val="00053CFC"/>
    <w:rsid w:val="00054802"/>
    <w:rsid w:val="00055089"/>
    <w:rsid w:val="00071035"/>
    <w:rsid w:val="00073BED"/>
    <w:rsid w:val="00075B02"/>
    <w:rsid w:val="00080386"/>
    <w:rsid w:val="00084898"/>
    <w:rsid w:val="00090FFB"/>
    <w:rsid w:val="00095A71"/>
    <w:rsid w:val="000A0375"/>
    <w:rsid w:val="000A0562"/>
    <w:rsid w:val="000A0DCE"/>
    <w:rsid w:val="000A3581"/>
    <w:rsid w:val="000A5215"/>
    <w:rsid w:val="000A7E00"/>
    <w:rsid w:val="000B0038"/>
    <w:rsid w:val="000B4E91"/>
    <w:rsid w:val="000C1211"/>
    <w:rsid w:val="000C1833"/>
    <w:rsid w:val="000C75B7"/>
    <w:rsid w:val="000D2375"/>
    <w:rsid w:val="000D382D"/>
    <w:rsid w:val="000E0674"/>
    <w:rsid w:val="000E13B8"/>
    <w:rsid w:val="000E60C4"/>
    <w:rsid w:val="000E72CF"/>
    <w:rsid w:val="000F3220"/>
    <w:rsid w:val="00100CAC"/>
    <w:rsid w:val="00100DD7"/>
    <w:rsid w:val="00101C2F"/>
    <w:rsid w:val="00102161"/>
    <w:rsid w:val="00104674"/>
    <w:rsid w:val="00105404"/>
    <w:rsid w:val="00110334"/>
    <w:rsid w:val="00112DF0"/>
    <w:rsid w:val="001131C2"/>
    <w:rsid w:val="00113496"/>
    <w:rsid w:val="001144DC"/>
    <w:rsid w:val="00121C00"/>
    <w:rsid w:val="00122A75"/>
    <w:rsid w:val="001246DE"/>
    <w:rsid w:val="00125447"/>
    <w:rsid w:val="00126EF9"/>
    <w:rsid w:val="00130765"/>
    <w:rsid w:val="00132BEA"/>
    <w:rsid w:val="00135766"/>
    <w:rsid w:val="00136615"/>
    <w:rsid w:val="00137E61"/>
    <w:rsid w:val="00144660"/>
    <w:rsid w:val="001514E6"/>
    <w:rsid w:val="001539C8"/>
    <w:rsid w:val="00154731"/>
    <w:rsid w:val="00165B76"/>
    <w:rsid w:val="00166C3A"/>
    <w:rsid w:val="0017039E"/>
    <w:rsid w:val="00174412"/>
    <w:rsid w:val="001844CB"/>
    <w:rsid w:val="00184EDF"/>
    <w:rsid w:val="00185AF6"/>
    <w:rsid w:val="00190BF7"/>
    <w:rsid w:val="0019102D"/>
    <w:rsid w:val="001923BD"/>
    <w:rsid w:val="001B11A5"/>
    <w:rsid w:val="001B1815"/>
    <w:rsid w:val="001B4475"/>
    <w:rsid w:val="001B5363"/>
    <w:rsid w:val="001C2A50"/>
    <w:rsid w:val="001C337E"/>
    <w:rsid w:val="001C3B37"/>
    <w:rsid w:val="001D5108"/>
    <w:rsid w:val="001D595E"/>
    <w:rsid w:val="001D6A62"/>
    <w:rsid w:val="001D7168"/>
    <w:rsid w:val="001D724D"/>
    <w:rsid w:val="001D72BB"/>
    <w:rsid w:val="001D7571"/>
    <w:rsid w:val="001E2343"/>
    <w:rsid w:val="001E590C"/>
    <w:rsid w:val="001F0B31"/>
    <w:rsid w:val="001F23F7"/>
    <w:rsid w:val="002040D6"/>
    <w:rsid w:val="00207615"/>
    <w:rsid w:val="00210792"/>
    <w:rsid w:val="00214CDA"/>
    <w:rsid w:val="002157D1"/>
    <w:rsid w:val="002169FB"/>
    <w:rsid w:val="00217483"/>
    <w:rsid w:val="00217654"/>
    <w:rsid w:val="002203AD"/>
    <w:rsid w:val="00222DD2"/>
    <w:rsid w:val="002265DD"/>
    <w:rsid w:val="00230367"/>
    <w:rsid w:val="00230C3C"/>
    <w:rsid w:val="00230DC4"/>
    <w:rsid w:val="002374FF"/>
    <w:rsid w:val="002452B2"/>
    <w:rsid w:val="0025096D"/>
    <w:rsid w:val="00253F6C"/>
    <w:rsid w:val="002545B7"/>
    <w:rsid w:val="00254F19"/>
    <w:rsid w:val="002555B0"/>
    <w:rsid w:val="00256350"/>
    <w:rsid w:val="00256517"/>
    <w:rsid w:val="002601C7"/>
    <w:rsid w:val="00261C90"/>
    <w:rsid w:val="00261E5E"/>
    <w:rsid w:val="00267AB3"/>
    <w:rsid w:val="00271E22"/>
    <w:rsid w:val="00275E12"/>
    <w:rsid w:val="00275EC0"/>
    <w:rsid w:val="00276725"/>
    <w:rsid w:val="00280E96"/>
    <w:rsid w:val="00281332"/>
    <w:rsid w:val="00282430"/>
    <w:rsid w:val="00282605"/>
    <w:rsid w:val="00283F41"/>
    <w:rsid w:val="00284528"/>
    <w:rsid w:val="00292634"/>
    <w:rsid w:val="002952BA"/>
    <w:rsid w:val="00296790"/>
    <w:rsid w:val="002A0264"/>
    <w:rsid w:val="002A1399"/>
    <w:rsid w:val="002A494D"/>
    <w:rsid w:val="002A6352"/>
    <w:rsid w:val="002A74A5"/>
    <w:rsid w:val="002B0888"/>
    <w:rsid w:val="002B2D3F"/>
    <w:rsid w:val="002B6A6D"/>
    <w:rsid w:val="002B7760"/>
    <w:rsid w:val="002C68C4"/>
    <w:rsid w:val="002D1696"/>
    <w:rsid w:val="002D458F"/>
    <w:rsid w:val="002D6523"/>
    <w:rsid w:val="002E5B57"/>
    <w:rsid w:val="002F115D"/>
    <w:rsid w:val="002F4066"/>
    <w:rsid w:val="002F614C"/>
    <w:rsid w:val="00302CFE"/>
    <w:rsid w:val="00315517"/>
    <w:rsid w:val="0032011F"/>
    <w:rsid w:val="00321916"/>
    <w:rsid w:val="003229F9"/>
    <w:rsid w:val="00325F25"/>
    <w:rsid w:val="003264D7"/>
    <w:rsid w:val="00335EAD"/>
    <w:rsid w:val="00356608"/>
    <w:rsid w:val="00360F5B"/>
    <w:rsid w:val="00362AA2"/>
    <w:rsid w:val="00362F15"/>
    <w:rsid w:val="00363D66"/>
    <w:rsid w:val="003670B2"/>
    <w:rsid w:val="00374703"/>
    <w:rsid w:val="00375247"/>
    <w:rsid w:val="003752F4"/>
    <w:rsid w:val="00377A0C"/>
    <w:rsid w:val="00381143"/>
    <w:rsid w:val="00384F2C"/>
    <w:rsid w:val="00386C44"/>
    <w:rsid w:val="003877E4"/>
    <w:rsid w:val="00390205"/>
    <w:rsid w:val="00391223"/>
    <w:rsid w:val="00391E0D"/>
    <w:rsid w:val="0039279B"/>
    <w:rsid w:val="0039351D"/>
    <w:rsid w:val="003941E5"/>
    <w:rsid w:val="00397F73"/>
    <w:rsid w:val="003A038D"/>
    <w:rsid w:val="003A3348"/>
    <w:rsid w:val="003A453E"/>
    <w:rsid w:val="003A6996"/>
    <w:rsid w:val="003B3708"/>
    <w:rsid w:val="003B3B00"/>
    <w:rsid w:val="003B3EF4"/>
    <w:rsid w:val="003B65DC"/>
    <w:rsid w:val="003C49C0"/>
    <w:rsid w:val="003C5DCE"/>
    <w:rsid w:val="003C5E18"/>
    <w:rsid w:val="003C6611"/>
    <w:rsid w:val="003C6C67"/>
    <w:rsid w:val="003C7C4B"/>
    <w:rsid w:val="003D1507"/>
    <w:rsid w:val="003D5EDB"/>
    <w:rsid w:val="003D602B"/>
    <w:rsid w:val="003D6152"/>
    <w:rsid w:val="003E11C6"/>
    <w:rsid w:val="003E2649"/>
    <w:rsid w:val="003E6054"/>
    <w:rsid w:val="003E6D95"/>
    <w:rsid w:val="003F23B8"/>
    <w:rsid w:val="003F2A6D"/>
    <w:rsid w:val="003F2B1D"/>
    <w:rsid w:val="003F3A3D"/>
    <w:rsid w:val="003F5A37"/>
    <w:rsid w:val="003F6D9A"/>
    <w:rsid w:val="00401E75"/>
    <w:rsid w:val="00405050"/>
    <w:rsid w:val="004059BE"/>
    <w:rsid w:val="00405CB3"/>
    <w:rsid w:val="004136AE"/>
    <w:rsid w:val="00414AD6"/>
    <w:rsid w:val="00423507"/>
    <w:rsid w:val="00424B55"/>
    <w:rsid w:val="00432581"/>
    <w:rsid w:val="00440A50"/>
    <w:rsid w:val="00443A62"/>
    <w:rsid w:val="00445F2C"/>
    <w:rsid w:val="00447737"/>
    <w:rsid w:val="0045381D"/>
    <w:rsid w:val="00455FB2"/>
    <w:rsid w:val="004565E6"/>
    <w:rsid w:val="00456CC8"/>
    <w:rsid w:val="004635C4"/>
    <w:rsid w:val="00466DEB"/>
    <w:rsid w:val="00467C08"/>
    <w:rsid w:val="00470167"/>
    <w:rsid w:val="00473D53"/>
    <w:rsid w:val="00474DA6"/>
    <w:rsid w:val="00477932"/>
    <w:rsid w:val="00483B61"/>
    <w:rsid w:val="00491260"/>
    <w:rsid w:val="004963EB"/>
    <w:rsid w:val="004A0A68"/>
    <w:rsid w:val="004A3D57"/>
    <w:rsid w:val="004A3F90"/>
    <w:rsid w:val="004A479B"/>
    <w:rsid w:val="004A6332"/>
    <w:rsid w:val="004B0B16"/>
    <w:rsid w:val="004B11E8"/>
    <w:rsid w:val="004B51F1"/>
    <w:rsid w:val="004B6A38"/>
    <w:rsid w:val="004C0764"/>
    <w:rsid w:val="004C093E"/>
    <w:rsid w:val="004C10A8"/>
    <w:rsid w:val="004C1470"/>
    <w:rsid w:val="004C20B9"/>
    <w:rsid w:val="004C2EE4"/>
    <w:rsid w:val="004C3979"/>
    <w:rsid w:val="004D1587"/>
    <w:rsid w:val="004D1A6B"/>
    <w:rsid w:val="004D3089"/>
    <w:rsid w:val="004D61B7"/>
    <w:rsid w:val="004E0802"/>
    <w:rsid w:val="004E18B7"/>
    <w:rsid w:val="004E3362"/>
    <w:rsid w:val="004F054A"/>
    <w:rsid w:val="004F3909"/>
    <w:rsid w:val="004F5EBA"/>
    <w:rsid w:val="00502190"/>
    <w:rsid w:val="00505517"/>
    <w:rsid w:val="00516FA2"/>
    <w:rsid w:val="0051745D"/>
    <w:rsid w:val="00517984"/>
    <w:rsid w:val="005203FC"/>
    <w:rsid w:val="00523CA2"/>
    <w:rsid w:val="00525BC0"/>
    <w:rsid w:val="0052652D"/>
    <w:rsid w:val="00530D76"/>
    <w:rsid w:val="0053483B"/>
    <w:rsid w:val="005365F2"/>
    <w:rsid w:val="00536931"/>
    <w:rsid w:val="005377BF"/>
    <w:rsid w:val="00541FBB"/>
    <w:rsid w:val="00546020"/>
    <w:rsid w:val="005478DB"/>
    <w:rsid w:val="00547AC5"/>
    <w:rsid w:val="00553E03"/>
    <w:rsid w:val="00554E27"/>
    <w:rsid w:val="0055646B"/>
    <w:rsid w:val="00556FC6"/>
    <w:rsid w:val="005575B6"/>
    <w:rsid w:val="00560C7B"/>
    <w:rsid w:val="00561D52"/>
    <w:rsid w:val="00564661"/>
    <w:rsid w:val="0056623C"/>
    <w:rsid w:val="005670AC"/>
    <w:rsid w:val="00581246"/>
    <w:rsid w:val="00582286"/>
    <w:rsid w:val="005838C7"/>
    <w:rsid w:val="00584CD4"/>
    <w:rsid w:val="005853B4"/>
    <w:rsid w:val="00586597"/>
    <w:rsid w:val="00586AAC"/>
    <w:rsid w:val="00587EC8"/>
    <w:rsid w:val="005905B9"/>
    <w:rsid w:val="005929DB"/>
    <w:rsid w:val="0059300C"/>
    <w:rsid w:val="00593AB1"/>
    <w:rsid w:val="00595AD1"/>
    <w:rsid w:val="005977A4"/>
    <w:rsid w:val="0059784E"/>
    <w:rsid w:val="005A0C80"/>
    <w:rsid w:val="005A1BA8"/>
    <w:rsid w:val="005A24AD"/>
    <w:rsid w:val="005A340D"/>
    <w:rsid w:val="005A53C0"/>
    <w:rsid w:val="005A64BE"/>
    <w:rsid w:val="005A676D"/>
    <w:rsid w:val="005B1A0D"/>
    <w:rsid w:val="005B554C"/>
    <w:rsid w:val="005B5E9B"/>
    <w:rsid w:val="005C14BF"/>
    <w:rsid w:val="005C6F23"/>
    <w:rsid w:val="005C7698"/>
    <w:rsid w:val="005D5256"/>
    <w:rsid w:val="005D7B56"/>
    <w:rsid w:val="005E24D6"/>
    <w:rsid w:val="005E254F"/>
    <w:rsid w:val="005E2F62"/>
    <w:rsid w:val="005E370C"/>
    <w:rsid w:val="005E409C"/>
    <w:rsid w:val="005E4D34"/>
    <w:rsid w:val="005E7893"/>
    <w:rsid w:val="00600FF9"/>
    <w:rsid w:val="00604C1F"/>
    <w:rsid w:val="00605625"/>
    <w:rsid w:val="00606E0B"/>
    <w:rsid w:val="00613323"/>
    <w:rsid w:val="00615B11"/>
    <w:rsid w:val="0061659D"/>
    <w:rsid w:val="006171AE"/>
    <w:rsid w:val="006173D6"/>
    <w:rsid w:val="006176B3"/>
    <w:rsid w:val="00617932"/>
    <w:rsid w:val="00622764"/>
    <w:rsid w:val="00624653"/>
    <w:rsid w:val="00625251"/>
    <w:rsid w:val="006267EE"/>
    <w:rsid w:val="00626870"/>
    <w:rsid w:val="00627055"/>
    <w:rsid w:val="006276B2"/>
    <w:rsid w:val="00634946"/>
    <w:rsid w:val="0064343C"/>
    <w:rsid w:val="0065078B"/>
    <w:rsid w:val="006537FF"/>
    <w:rsid w:val="00654C73"/>
    <w:rsid w:val="006550BD"/>
    <w:rsid w:val="0065746F"/>
    <w:rsid w:val="00660108"/>
    <w:rsid w:val="00660FCF"/>
    <w:rsid w:val="006659CE"/>
    <w:rsid w:val="00670258"/>
    <w:rsid w:val="00670CED"/>
    <w:rsid w:val="00670F3A"/>
    <w:rsid w:val="006721D6"/>
    <w:rsid w:val="006730C2"/>
    <w:rsid w:val="00674B90"/>
    <w:rsid w:val="00677B95"/>
    <w:rsid w:val="006802CF"/>
    <w:rsid w:val="006819CA"/>
    <w:rsid w:val="00682D7E"/>
    <w:rsid w:val="00683635"/>
    <w:rsid w:val="006843CC"/>
    <w:rsid w:val="006866B4"/>
    <w:rsid w:val="00690387"/>
    <w:rsid w:val="00690731"/>
    <w:rsid w:val="0069525E"/>
    <w:rsid w:val="006A1A69"/>
    <w:rsid w:val="006A3A6F"/>
    <w:rsid w:val="006A4728"/>
    <w:rsid w:val="006B478F"/>
    <w:rsid w:val="006B7215"/>
    <w:rsid w:val="006B760D"/>
    <w:rsid w:val="006B7BFE"/>
    <w:rsid w:val="006C0470"/>
    <w:rsid w:val="006C0D56"/>
    <w:rsid w:val="006C1FD7"/>
    <w:rsid w:val="006C39B8"/>
    <w:rsid w:val="006D0B7D"/>
    <w:rsid w:val="006D3D33"/>
    <w:rsid w:val="006E438E"/>
    <w:rsid w:val="006F2DBD"/>
    <w:rsid w:val="007014B3"/>
    <w:rsid w:val="0071483C"/>
    <w:rsid w:val="00716FD1"/>
    <w:rsid w:val="00720F52"/>
    <w:rsid w:val="00726A40"/>
    <w:rsid w:val="007341EC"/>
    <w:rsid w:val="007359BF"/>
    <w:rsid w:val="00735F4E"/>
    <w:rsid w:val="00736718"/>
    <w:rsid w:val="007400E2"/>
    <w:rsid w:val="00740F4A"/>
    <w:rsid w:val="00741205"/>
    <w:rsid w:val="007458DE"/>
    <w:rsid w:val="00746CB5"/>
    <w:rsid w:val="00747F8D"/>
    <w:rsid w:val="00750F07"/>
    <w:rsid w:val="00751213"/>
    <w:rsid w:val="007548DC"/>
    <w:rsid w:val="0076049C"/>
    <w:rsid w:val="00760C11"/>
    <w:rsid w:val="00761488"/>
    <w:rsid w:val="0076619B"/>
    <w:rsid w:val="0077025E"/>
    <w:rsid w:val="00774D9E"/>
    <w:rsid w:val="00780C1E"/>
    <w:rsid w:val="0078206E"/>
    <w:rsid w:val="00783791"/>
    <w:rsid w:val="0078646F"/>
    <w:rsid w:val="00795AFA"/>
    <w:rsid w:val="00795CCD"/>
    <w:rsid w:val="00796252"/>
    <w:rsid w:val="007A060A"/>
    <w:rsid w:val="007A13C8"/>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D00AB"/>
    <w:rsid w:val="007D0489"/>
    <w:rsid w:val="007D1B94"/>
    <w:rsid w:val="007D26B1"/>
    <w:rsid w:val="007D2C31"/>
    <w:rsid w:val="007E0903"/>
    <w:rsid w:val="007E25F2"/>
    <w:rsid w:val="007E4A89"/>
    <w:rsid w:val="007E4B6F"/>
    <w:rsid w:val="007E50F5"/>
    <w:rsid w:val="007F05CF"/>
    <w:rsid w:val="007F068B"/>
    <w:rsid w:val="007F188A"/>
    <w:rsid w:val="007F19FC"/>
    <w:rsid w:val="007F4ED7"/>
    <w:rsid w:val="007F7F8D"/>
    <w:rsid w:val="00805BC2"/>
    <w:rsid w:val="00805DAA"/>
    <w:rsid w:val="00807A78"/>
    <w:rsid w:val="00810415"/>
    <w:rsid w:val="00810FBA"/>
    <w:rsid w:val="00815D97"/>
    <w:rsid w:val="00821D28"/>
    <w:rsid w:val="00830935"/>
    <w:rsid w:val="00833839"/>
    <w:rsid w:val="008343A6"/>
    <w:rsid w:val="00841A7A"/>
    <w:rsid w:val="00843F1B"/>
    <w:rsid w:val="00843F96"/>
    <w:rsid w:val="00844D98"/>
    <w:rsid w:val="00845FC8"/>
    <w:rsid w:val="00851B65"/>
    <w:rsid w:val="008528D9"/>
    <w:rsid w:val="00853703"/>
    <w:rsid w:val="0085458D"/>
    <w:rsid w:val="008570C6"/>
    <w:rsid w:val="0085715A"/>
    <w:rsid w:val="00857A39"/>
    <w:rsid w:val="00857F2C"/>
    <w:rsid w:val="00861B13"/>
    <w:rsid w:val="00867955"/>
    <w:rsid w:val="008700D0"/>
    <w:rsid w:val="008716E6"/>
    <w:rsid w:val="00877FB8"/>
    <w:rsid w:val="008803F0"/>
    <w:rsid w:val="008804A5"/>
    <w:rsid w:val="00881194"/>
    <w:rsid w:val="00882529"/>
    <w:rsid w:val="008908F5"/>
    <w:rsid w:val="00890C52"/>
    <w:rsid w:val="00891AF9"/>
    <w:rsid w:val="0089211B"/>
    <w:rsid w:val="0089290D"/>
    <w:rsid w:val="0089559F"/>
    <w:rsid w:val="0089596B"/>
    <w:rsid w:val="008967C2"/>
    <w:rsid w:val="008967C5"/>
    <w:rsid w:val="008979CE"/>
    <w:rsid w:val="008A26DB"/>
    <w:rsid w:val="008A37BD"/>
    <w:rsid w:val="008A5B2B"/>
    <w:rsid w:val="008A6803"/>
    <w:rsid w:val="008B3081"/>
    <w:rsid w:val="008B642B"/>
    <w:rsid w:val="008C00CE"/>
    <w:rsid w:val="008C221A"/>
    <w:rsid w:val="008C39AB"/>
    <w:rsid w:val="008C74DD"/>
    <w:rsid w:val="008D035E"/>
    <w:rsid w:val="008D0F67"/>
    <w:rsid w:val="008D3635"/>
    <w:rsid w:val="008D3ABB"/>
    <w:rsid w:val="008D5473"/>
    <w:rsid w:val="008D6310"/>
    <w:rsid w:val="008D68D2"/>
    <w:rsid w:val="008E160D"/>
    <w:rsid w:val="008E1FC9"/>
    <w:rsid w:val="008E7B47"/>
    <w:rsid w:val="008F1653"/>
    <w:rsid w:val="008F2D44"/>
    <w:rsid w:val="008F3373"/>
    <w:rsid w:val="008F6C91"/>
    <w:rsid w:val="00902E9F"/>
    <w:rsid w:val="00903C00"/>
    <w:rsid w:val="00903E9C"/>
    <w:rsid w:val="0090443E"/>
    <w:rsid w:val="00904CAA"/>
    <w:rsid w:val="0090756E"/>
    <w:rsid w:val="00910F64"/>
    <w:rsid w:val="00912618"/>
    <w:rsid w:val="00912B29"/>
    <w:rsid w:val="00912BD9"/>
    <w:rsid w:val="0091622B"/>
    <w:rsid w:val="0091650A"/>
    <w:rsid w:val="00916953"/>
    <w:rsid w:val="009175C9"/>
    <w:rsid w:val="00923EF4"/>
    <w:rsid w:val="00925433"/>
    <w:rsid w:val="009374BA"/>
    <w:rsid w:val="009401C1"/>
    <w:rsid w:val="00943062"/>
    <w:rsid w:val="00950829"/>
    <w:rsid w:val="009509C7"/>
    <w:rsid w:val="00953339"/>
    <w:rsid w:val="009554DA"/>
    <w:rsid w:val="00956161"/>
    <w:rsid w:val="00956A8E"/>
    <w:rsid w:val="00960087"/>
    <w:rsid w:val="00960138"/>
    <w:rsid w:val="00963E41"/>
    <w:rsid w:val="0096673B"/>
    <w:rsid w:val="0096683C"/>
    <w:rsid w:val="00972988"/>
    <w:rsid w:val="00972B0D"/>
    <w:rsid w:val="00984219"/>
    <w:rsid w:val="0098444B"/>
    <w:rsid w:val="0098666A"/>
    <w:rsid w:val="009906BD"/>
    <w:rsid w:val="00993FC7"/>
    <w:rsid w:val="00997A0E"/>
    <w:rsid w:val="00997DB7"/>
    <w:rsid w:val="009B6271"/>
    <w:rsid w:val="009B690E"/>
    <w:rsid w:val="009C14B7"/>
    <w:rsid w:val="009C32D8"/>
    <w:rsid w:val="009C3B0C"/>
    <w:rsid w:val="009C61F1"/>
    <w:rsid w:val="009C6256"/>
    <w:rsid w:val="009D241D"/>
    <w:rsid w:val="009D7E98"/>
    <w:rsid w:val="009E0F01"/>
    <w:rsid w:val="009E6F41"/>
    <w:rsid w:val="009E7FD8"/>
    <w:rsid w:val="009F1534"/>
    <w:rsid w:val="009F581B"/>
    <w:rsid w:val="009F7245"/>
    <w:rsid w:val="00A0102D"/>
    <w:rsid w:val="00A01082"/>
    <w:rsid w:val="00A0369C"/>
    <w:rsid w:val="00A04BC3"/>
    <w:rsid w:val="00A04D88"/>
    <w:rsid w:val="00A10A5C"/>
    <w:rsid w:val="00A122AD"/>
    <w:rsid w:val="00A14645"/>
    <w:rsid w:val="00A17846"/>
    <w:rsid w:val="00A26949"/>
    <w:rsid w:val="00A304C3"/>
    <w:rsid w:val="00A31163"/>
    <w:rsid w:val="00A3360A"/>
    <w:rsid w:val="00A348CB"/>
    <w:rsid w:val="00A35175"/>
    <w:rsid w:val="00A44457"/>
    <w:rsid w:val="00A50333"/>
    <w:rsid w:val="00A536BE"/>
    <w:rsid w:val="00A567CD"/>
    <w:rsid w:val="00A60F0E"/>
    <w:rsid w:val="00A64800"/>
    <w:rsid w:val="00A665AC"/>
    <w:rsid w:val="00A6791C"/>
    <w:rsid w:val="00A72A73"/>
    <w:rsid w:val="00A756F8"/>
    <w:rsid w:val="00A75EB4"/>
    <w:rsid w:val="00A86FBC"/>
    <w:rsid w:val="00A9441F"/>
    <w:rsid w:val="00A94C2D"/>
    <w:rsid w:val="00A94CC9"/>
    <w:rsid w:val="00A950AC"/>
    <w:rsid w:val="00A961D0"/>
    <w:rsid w:val="00AA0105"/>
    <w:rsid w:val="00AA1FAB"/>
    <w:rsid w:val="00AA4771"/>
    <w:rsid w:val="00AB2BEF"/>
    <w:rsid w:val="00AB3428"/>
    <w:rsid w:val="00AC0219"/>
    <w:rsid w:val="00AC0E38"/>
    <w:rsid w:val="00AC24A3"/>
    <w:rsid w:val="00AC262B"/>
    <w:rsid w:val="00AC3B9B"/>
    <w:rsid w:val="00AC551D"/>
    <w:rsid w:val="00AD224B"/>
    <w:rsid w:val="00AD63F4"/>
    <w:rsid w:val="00AD6834"/>
    <w:rsid w:val="00AE06F1"/>
    <w:rsid w:val="00AE25BC"/>
    <w:rsid w:val="00AE27B6"/>
    <w:rsid w:val="00AE4550"/>
    <w:rsid w:val="00AE6E6A"/>
    <w:rsid w:val="00AF0942"/>
    <w:rsid w:val="00AF0EB5"/>
    <w:rsid w:val="00AF4474"/>
    <w:rsid w:val="00B00929"/>
    <w:rsid w:val="00B02140"/>
    <w:rsid w:val="00B0299E"/>
    <w:rsid w:val="00B036EC"/>
    <w:rsid w:val="00B04CFE"/>
    <w:rsid w:val="00B075D4"/>
    <w:rsid w:val="00B11B36"/>
    <w:rsid w:val="00B17E22"/>
    <w:rsid w:val="00B20C64"/>
    <w:rsid w:val="00B212B1"/>
    <w:rsid w:val="00B21809"/>
    <w:rsid w:val="00B34792"/>
    <w:rsid w:val="00B43030"/>
    <w:rsid w:val="00B448AD"/>
    <w:rsid w:val="00B44CA3"/>
    <w:rsid w:val="00B44E16"/>
    <w:rsid w:val="00B46A64"/>
    <w:rsid w:val="00B46B38"/>
    <w:rsid w:val="00B51673"/>
    <w:rsid w:val="00B609E6"/>
    <w:rsid w:val="00B618DF"/>
    <w:rsid w:val="00B62F13"/>
    <w:rsid w:val="00B64264"/>
    <w:rsid w:val="00B65485"/>
    <w:rsid w:val="00B67C19"/>
    <w:rsid w:val="00B7154D"/>
    <w:rsid w:val="00B82A95"/>
    <w:rsid w:val="00B83AFF"/>
    <w:rsid w:val="00B843B9"/>
    <w:rsid w:val="00B85A17"/>
    <w:rsid w:val="00B86DD1"/>
    <w:rsid w:val="00B947C6"/>
    <w:rsid w:val="00B97FF8"/>
    <w:rsid w:val="00BA1ED2"/>
    <w:rsid w:val="00BA407B"/>
    <w:rsid w:val="00BA62BF"/>
    <w:rsid w:val="00BA6746"/>
    <w:rsid w:val="00BA72A1"/>
    <w:rsid w:val="00BA7642"/>
    <w:rsid w:val="00BB0517"/>
    <w:rsid w:val="00BB07A5"/>
    <w:rsid w:val="00BB542B"/>
    <w:rsid w:val="00BC0A3A"/>
    <w:rsid w:val="00BC1169"/>
    <w:rsid w:val="00BC6E23"/>
    <w:rsid w:val="00BD061F"/>
    <w:rsid w:val="00BD0DC9"/>
    <w:rsid w:val="00BD5DFE"/>
    <w:rsid w:val="00BD7F03"/>
    <w:rsid w:val="00BE3F52"/>
    <w:rsid w:val="00BE4CBA"/>
    <w:rsid w:val="00BE6799"/>
    <w:rsid w:val="00BE7711"/>
    <w:rsid w:val="00BF3449"/>
    <w:rsid w:val="00C0017B"/>
    <w:rsid w:val="00C00230"/>
    <w:rsid w:val="00C02ED9"/>
    <w:rsid w:val="00C050B4"/>
    <w:rsid w:val="00C1192F"/>
    <w:rsid w:val="00C12526"/>
    <w:rsid w:val="00C13F2A"/>
    <w:rsid w:val="00C17DED"/>
    <w:rsid w:val="00C2022D"/>
    <w:rsid w:val="00C217C9"/>
    <w:rsid w:val="00C229CE"/>
    <w:rsid w:val="00C23CBE"/>
    <w:rsid w:val="00C24E7A"/>
    <w:rsid w:val="00C2628E"/>
    <w:rsid w:val="00C44182"/>
    <w:rsid w:val="00C47056"/>
    <w:rsid w:val="00C476C5"/>
    <w:rsid w:val="00C54202"/>
    <w:rsid w:val="00C570E6"/>
    <w:rsid w:val="00C6283D"/>
    <w:rsid w:val="00C679F6"/>
    <w:rsid w:val="00C73257"/>
    <w:rsid w:val="00C7732C"/>
    <w:rsid w:val="00C778F8"/>
    <w:rsid w:val="00C864D4"/>
    <w:rsid w:val="00C86862"/>
    <w:rsid w:val="00C90ADB"/>
    <w:rsid w:val="00C9588B"/>
    <w:rsid w:val="00C960A7"/>
    <w:rsid w:val="00CA3B73"/>
    <w:rsid w:val="00CA7826"/>
    <w:rsid w:val="00CB1190"/>
    <w:rsid w:val="00CB2C27"/>
    <w:rsid w:val="00CB7E60"/>
    <w:rsid w:val="00CB7F08"/>
    <w:rsid w:val="00CC06C8"/>
    <w:rsid w:val="00CC0705"/>
    <w:rsid w:val="00CC12AB"/>
    <w:rsid w:val="00CC46CA"/>
    <w:rsid w:val="00CC7211"/>
    <w:rsid w:val="00CC7247"/>
    <w:rsid w:val="00CD24CC"/>
    <w:rsid w:val="00CD68B3"/>
    <w:rsid w:val="00CE3FB0"/>
    <w:rsid w:val="00CE47CF"/>
    <w:rsid w:val="00CE5582"/>
    <w:rsid w:val="00CE7C3A"/>
    <w:rsid w:val="00CF1220"/>
    <w:rsid w:val="00CF57CC"/>
    <w:rsid w:val="00CF5958"/>
    <w:rsid w:val="00CF6BDB"/>
    <w:rsid w:val="00D004F3"/>
    <w:rsid w:val="00D02F98"/>
    <w:rsid w:val="00D03457"/>
    <w:rsid w:val="00D05A70"/>
    <w:rsid w:val="00D06A4C"/>
    <w:rsid w:val="00D135E8"/>
    <w:rsid w:val="00D136F3"/>
    <w:rsid w:val="00D15B21"/>
    <w:rsid w:val="00D201BD"/>
    <w:rsid w:val="00D20233"/>
    <w:rsid w:val="00D203AA"/>
    <w:rsid w:val="00D2395D"/>
    <w:rsid w:val="00D26C45"/>
    <w:rsid w:val="00D30516"/>
    <w:rsid w:val="00D31460"/>
    <w:rsid w:val="00D33DC4"/>
    <w:rsid w:val="00D359B1"/>
    <w:rsid w:val="00D36468"/>
    <w:rsid w:val="00D37E25"/>
    <w:rsid w:val="00D37ECF"/>
    <w:rsid w:val="00D42B8D"/>
    <w:rsid w:val="00D43364"/>
    <w:rsid w:val="00D458FD"/>
    <w:rsid w:val="00D46395"/>
    <w:rsid w:val="00D47A7F"/>
    <w:rsid w:val="00D55627"/>
    <w:rsid w:val="00D65A59"/>
    <w:rsid w:val="00D71E94"/>
    <w:rsid w:val="00D73E48"/>
    <w:rsid w:val="00D7411C"/>
    <w:rsid w:val="00D74D11"/>
    <w:rsid w:val="00D751BE"/>
    <w:rsid w:val="00D76E09"/>
    <w:rsid w:val="00D80DB0"/>
    <w:rsid w:val="00D836DE"/>
    <w:rsid w:val="00D85B9B"/>
    <w:rsid w:val="00D91C88"/>
    <w:rsid w:val="00D94C37"/>
    <w:rsid w:val="00D95318"/>
    <w:rsid w:val="00D96731"/>
    <w:rsid w:val="00DA040B"/>
    <w:rsid w:val="00DA0E7A"/>
    <w:rsid w:val="00DA15E6"/>
    <w:rsid w:val="00DA4999"/>
    <w:rsid w:val="00DA4D0D"/>
    <w:rsid w:val="00DA7C16"/>
    <w:rsid w:val="00DB2B8C"/>
    <w:rsid w:val="00DC0EEE"/>
    <w:rsid w:val="00DC1AC7"/>
    <w:rsid w:val="00DC21D7"/>
    <w:rsid w:val="00DC2E34"/>
    <w:rsid w:val="00DD4502"/>
    <w:rsid w:val="00DD51A1"/>
    <w:rsid w:val="00DD63B0"/>
    <w:rsid w:val="00DD7CFB"/>
    <w:rsid w:val="00DE1BCB"/>
    <w:rsid w:val="00DE313F"/>
    <w:rsid w:val="00DE60ED"/>
    <w:rsid w:val="00DF2B1F"/>
    <w:rsid w:val="00DF4450"/>
    <w:rsid w:val="00DF56CB"/>
    <w:rsid w:val="00DF7D4D"/>
    <w:rsid w:val="00E02D53"/>
    <w:rsid w:val="00E043C7"/>
    <w:rsid w:val="00E050A6"/>
    <w:rsid w:val="00E06657"/>
    <w:rsid w:val="00E13DDF"/>
    <w:rsid w:val="00E1625C"/>
    <w:rsid w:val="00E1671C"/>
    <w:rsid w:val="00E2245C"/>
    <w:rsid w:val="00E22737"/>
    <w:rsid w:val="00E24202"/>
    <w:rsid w:val="00E244A9"/>
    <w:rsid w:val="00E24721"/>
    <w:rsid w:val="00E262D7"/>
    <w:rsid w:val="00E27505"/>
    <w:rsid w:val="00E32380"/>
    <w:rsid w:val="00E337A5"/>
    <w:rsid w:val="00E360D4"/>
    <w:rsid w:val="00E367CC"/>
    <w:rsid w:val="00E37790"/>
    <w:rsid w:val="00E41E12"/>
    <w:rsid w:val="00E44362"/>
    <w:rsid w:val="00E44C2D"/>
    <w:rsid w:val="00E528E5"/>
    <w:rsid w:val="00E52E96"/>
    <w:rsid w:val="00E543B8"/>
    <w:rsid w:val="00E56B1C"/>
    <w:rsid w:val="00E5799A"/>
    <w:rsid w:val="00E60C14"/>
    <w:rsid w:val="00E63A64"/>
    <w:rsid w:val="00E63BF4"/>
    <w:rsid w:val="00E677AB"/>
    <w:rsid w:val="00E73034"/>
    <w:rsid w:val="00E73E99"/>
    <w:rsid w:val="00E74B24"/>
    <w:rsid w:val="00E77177"/>
    <w:rsid w:val="00E801C9"/>
    <w:rsid w:val="00E911DF"/>
    <w:rsid w:val="00E91EE5"/>
    <w:rsid w:val="00E9300A"/>
    <w:rsid w:val="00E948B4"/>
    <w:rsid w:val="00E9552F"/>
    <w:rsid w:val="00E95923"/>
    <w:rsid w:val="00E9781B"/>
    <w:rsid w:val="00EA483E"/>
    <w:rsid w:val="00EA6C55"/>
    <w:rsid w:val="00EB205D"/>
    <w:rsid w:val="00EB3F5C"/>
    <w:rsid w:val="00EC2939"/>
    <w:rsid w:val="00EC3B37"/>
    <w:rsid w:val="00EC657B"/>
    <w:rsid w:val="00EC7FE8"/>
    <w:rsid w:val="00ED00A0"/>
    <w:rsid w:val="00ED19BF"/>
    <w:rsid w:val="00ED58CE"/>
    <w:rsid w:val="00ED59D1"/>
    <w:rsid w:val="00EE0A6F"/>
    <w:rsid w:val="00EE2923"/>
    <w:rsid w:val="00EE3816"/>
    <w:rsid w:val="00EF0AE4"/>
    <w:rsid w:val="00EF3BE4"/>
    <w:rsid w:val="00F056F2"/>
    <w:rsid w:val="00F05E75"/>
    <w:rsid w:val="00F10316"/>
    <w:rsid w:val="00F11C52"/>
    <w:rsid w:val="00F128A6"/>
    <w:rsid w:val="00F145D5"/>
    <w:rsid w:val="00F237E9"/>
    <w:rsid w:val="00F24D9C"/>
    <w:rsid w:val="00F25F5E"/>
    <w:rsid w:val="00F2687D"/>
    <w:rsid w:val="00F350E0"/>
    <w:rsid w:val="00F44A25"/>
    <w:rsid w:val="00F45822"/>
    <w:rsid w:val="00F467D4"/>
    <w:rsid w:val="00F47420"/>
    <w:rsid w:val="00F51A7E"/>
    <w:rsid w:val="00F52B29"/>
    <w:rsid w:val="00F53C6F"/>
    <w:rsid w:val="00F61A0C"/>
    <w:rsid w:val="00F7073B"/>
    <w:rsid w:val="00F73A44"/>
    <w:rsid w:val="00F73B2B"/>
    <w:rsid w:val="00F835C2"/>
    <w:rsid w:val="00F83925"/>
    <w:rsid w:val="00F84BDD"/>
    <w:rsid w:val="00F8615B"/>
    <w:rsid w:val="00F8681E"/>
    <w:rsid w:val="00FA3E03"/>
    <w:rsid w:val="00FA7F87"/>
    <w:rsid w:val="00FB3647"/>
    <w:rsid w:val="00FB541F"/>
    <w:rsid w:val="00FB6537"/>
    <w:rsid w:val="00FB76AF"/>
    <w:rsid w:val="00FD7F6D"/>
    <w:rsid w:val="00FE524D"/>
    <w:rsid w:val="00FE6E29"/>
    <w:rsid w:val="00FF4425"/>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0C59CE05-EDCC-442C-900A-129E419F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A45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381143"/>
    <w:pPr>
      <w:numPr>
        <w:ilvl w:val="7"/>
        <w:numId w:val="1"/>
      </w:numPr>
      <w:tabs>
        <w:tab w:val="left" w:pos="1276"/>
      </w:tabs>
      <w:contextualSpacing/>
    </w:pPr>
  </w:style>
  <w:style w:type="character" w:customStyle="1" w:styleId="09OdrkaChar">
    <w:name w:val="09_Odrážka Char"/>
    <w:basedOn w:val="01ZkladntextChar"/>
    <w:link w:val="09Odrka"/>
    <w:rsid w:val="00381143"/>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E677AB"/>
    <w:pPr>
      <w:spacing w:after="0" w:line="240" w:lineRule="auto"/>
    </w:pPr>
  </w:style>
  <w:style w:type="character" w:customStyle="1" w:styleId="Nadpis1Char">
    <w:name w:val="Nadpis 1 Char"/>
    <w:basedOn w:val="Standardnpsmoodstavce"/>
    <w:link w:val="Nadpis1"/>
    <w:uiPriority w:val="9"/>
    <w:rsid w:val="003A453E"/>
    <w:rPr>
      <w:rFonts w:asciiTheme="majorHAnsi" w:eastAsiaTheme="majorEastAsia" w:hAnsiTheme="majorHAnsi" w:cstheme="majorBidi"/>
      <w:color w:val="2F5496" w:themeColor="accent1" w:themeShade="BF"/>
      <w:sz w:val="32"/>
      <w:szCs w:val="32"/>
    </w:rPr>
  </w:style>
  <w:style w:type="paragraph" w:customStyle="1" w:styleId="Default">
    <w:name w:val="Default"/>
    <w:rsid w:val="0078646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cs-CZ"/>
      <w14:ligatures w14:val="none"/>
    </w:rPr>
  </w:style>
  <w:style w:type="character" w:styleId="Siln">
    <w:name w:val="Strong"/>
    <w:basedOn w:val="Standardnpsmoodstavce"/>
    <w:uiPriority w:val="22"/>
    <w:qFormat/>
    <w:rsid w:val="008D3ABB"/>
    <w:rPr>
      <w:b/>
      <w:bCs/>
    </w:rPr>
  </w:style>
  <w:style w:type="character" w:styleId="Odkaznakoment">
    <w:name w:val="annotation reference"/>
    <w:basedOn w:val="Standardnpsmoodstavce"/>
    <w:uiPriority w:val="99"/>
    <w:semiHidden/>
    <w:unhideWhenUsed/>
    <w:rsid w:val="00D2395D"/>
    <w:rPr>
      <w:sz w:val="16"/>
      <w:szCs w:val="16"/>
    </w:rPr>
  </w:style>
  <w:style w:type="paragraph" w:styleId="Textkomente">
    <w:name w:val="annotation text"/>
    <w:basedOn w:val="Normln"/>
    <w:link w:val="TextkomenteChar"/>
    <w:uiPriority w:val="99"/>
    <w:semiHidden/>
    <w:unhideWhenUsed/>
    <w:rsid w:val="00D2395D"/>
    <w:pPr>
      <w:spacing w:line="240" w:lineRule="auto"/>
    </w:pPr>
    <w:rPr>
      <w:sz w:val="20"/>
      <w:szCs w:val="20"/>
    </w:rPr>
  </w:style>
  <w:style w:type="character" w:customStyle="1" w:styleId="TextkomenteChar">
    <w:name w:val="Text komentáře Char"/>
    <w:basedOn w:val="Standardnpsmoodstavce"/>
    <w:link w:val="Textkomente"/>
    <w:uiPriority w:val="99"/>
    <w:semiHidden/>
    <w:rsid w:val="00D2395D"/>
    <w:rPr>
      <w:sz w:val="20"/>
      <w:szCs w:val="20"/>
    </w:rPr>
  </w:style>
  <w:style w:type="paragraph" w:styleId="Pedmtkomente">
    <w:name w:val="annotation subject"/>
    <w:basedOn w:val="Textkomente"/>
    <w:next w:val="Textkomente"/>
    <w:link w:val="PedmtkomenteChar"/>
    <w:uiPriority w:val="99"/>
    <w:semiHidden/>
    <w:unhideWhenUsed/>
    <w:rsid w:val="00D2395D"/>
    <w:rPr>
      <w:b/>
      <w:bCs/>
    </w:rPr>
  </w:style>
  <w:style w:type="character" w:customStyle="1" w:styleId="PedmtkomenteChar">
    <w:name w:val="Předmět komentáře Char"/>
    <w:basedOn w:val="TextkomenteChar"/>
    <w:link w:val="Pedmtkomente"/>
    <w:uiPriority w:val="99"/>
    <w:semiHidden/>
    <w:rsid w:val="00D239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66482">
      <w:bodyDiv w:val="1"/>
      <w:marLeft w:val="0"/>
      <w:marRight w:val="0"/>
      <w:marTop w:val="0"/>
      <w:marBottom w:val="0"/>
      <w:divBdr>
        <w:top w:val="none" w:sz="0" w:space="0" w:color="auto"/>
        <w:left w:val="none" w:sz="0" w:space="0" w:color="auto"/>
        <w:bottom w:val="none" w:sz="0" w:space="0" w:color="auto"/>
        <w:right w:val="none" w:sz="0" w:space="0" w:color="auto"/>
      </w:divBdr>
    </w:div>
    <w:div w:id="16380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chranka.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E2044-142D-4BD6-972E-C83CE973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12</Pages>
  <Words>5139</Words>
  <Characters>30322</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Rylichová Dana</cp:lastModifiedBy>
  <cp:revision>46</cp:revision>
  <dcterms:created xsi:type="dcterms:W3CDTF">2026-01-14T09:28:00Z</dcterms:created>
  <dcterms:modified xsi:type="dcterms:W3CDTF">2026-03-12T20:04:00Z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