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88" w:after="0"/>
        <w:ind w:left="45" w:right="45" w:hanging="0"/>
        <w:jc w:val="center"/>
        <w:outlineLvl w:val="0"/>
        <w:rPr>
          <w:rFonts w:ascii="Calibri" w:hAnsi="Calibri" w:eastAsia="Verdana" w:cs="Calibri"/>
          <w:b/>
          <w:b/>
          <w:bCs/>
          <w:kern w:val="0"/>
          <w:sz w:val="30"/>
          <w:szCs w:val="30"/>
          <w14:ligatures w14:val="none"/>
        </w:rPr>
      </w:pPr>
      <w:r>
        <w:rPr>
          <w:rFonts w:eastAsia="Verdana" w:cs="Calibri" w:ascii="Calibri" w:hAnsi="Calibri"/>
          <w:b/>
          <w:bCs/>
          <w:spacing w:val="-2"/>
          <w:kern w:val="0"/>
          <w:sz w:val="30"/>
          <w:szCs w:val="30"/>
          <w14:ligatures w14:val="none"/>
        </w:rPr>
        <w:t>SMLOUVA</w:t>
      </w:r>
    </w:p>
    <w:p>
      <w:pPr>
        <w:pStyle w:val="Normal"/>
        <w:widowControl w:val="false"/>
        <w:spacing w:lineRule="auto" w:line="240" w:before="18" w:after="0"/>
        <w:ind w:left="45" w:right="45" w:hanging="0"/>
        <w:jc w:val="center"/>
        <w:rPr>
          <w:rFonts w:ascii="Calibri" w:hAnsi="Calibri" w:eastAsia="Arial" w:cs="Calibri"/>
          <w:kern w:val="0"/>
          <w:sz w:val="27"/>
          <w14:ligatures w14:val="none"/>
        </w:rPr>
      </w:pPr>
      <w:r>
        <w:rPr>
          <w:rFonts w:eastAsia="Arial" w:cs="Calibri" w:ascii="Calibri" w:hAnsi="Calibri"/>
          <w:kern w:val="0"/>
          <w:sz w:val="27"/>
          <w14:ligatures w14:val="none"/>
        </w:rPr>
        <w:t>o</w:t>
      </w:r>
      <w:r>
        <w:rPr>
          <w:rFonts w:eastAsia="Arial" w:cs="Calibri" w:ascii="Calibri" w:hAnsi="Calibri"/>
          <w:spacing w:val="30"/>
          <w:kern w:val="0"/>
          <w:sz w:val="27"/>
          <w14:ligatures w14:val="none"/>
        </w:rPr>
        <w:t xml:space="preserve"> </w:t>
      </w:r>
      <w:r>
        <w:rPr>
          <w:rFonts w:eastAsia="Arial" w:cs="Calibri" w:ascii="Calibri" w:hAnsi="Calibri"/>
          <w:kern w:val="0"/>
          <w:sz w:val="27"/>
          <w14:ligatures w14:val="none"/>
        </w:rPr>
        <w:t>zajištění</w:t>
      </w:r>
      <w:r>
        <w:rPr>
          <w:rFonts w:eastAsia="Arial" w:cs="Calibri" w:ascii="Calibri" w:hAnsi="Calibri"/>
          <w:spacing w:val="47"/>
          <w:kern w:val="0"/>
          <w:sz w:val="27"/>
          <w14:ligatures w14:val="none"/>
        </w:rPr>
        <w:t xml:space="preserve"> </w:t>
      </w:r>
      <w:r>
        <w:rPr>
          <w:rFonts w:eastAsia="Arial" w:cs="Calibri" w:ascii="Calibri" w:hAnsi="Calibri"/>
          <w:kern w:val="0"/>
          <w:sz w:val="27"/>
          <w14:ligatures w14:val="none"/>
        </w:rPr>
        <w:t>stravování žáků a zaměstnanců (závodní stravování)</w:t>
      </w:r>
      <w:r>
        <w:rPr>
          <w:rFonts w:eastAsia="Arial" w:cs="Calibri" w:ascii="Calibri" w:hAnsi="Calibri"/>
          <w:spacing w:val="50"/>
          <w:kern w:val="0"/>
          <w:sz w:val="27"/>
          <w14:ligatures w14:val="none"/>
        </w:rPr>
        <w:t xml:space="preserve"> </w:t>
      </w:r>
    </w:p>
    <w:p>
      <w:pPr>
        <w:pStyle w:val="Normal"/>
        <w:widowControl w:val="false"/>
        <w:spacing w:lineRule="auto" w:line="240" w:before="81" w:after="0"/>
        <w:rPr>
          <w:rFonts w:ascii="Calibri" w:hAnsi="Calibri" w:eastAsia="Arial" w:cs="Calibri"/>
          <w:kern w:val="0"/>
          <w:sz w:val="27"/>
          <w:szCs w:val="23"/>
          <w14:ligatures w14:val="none"/>
        </w:rPr>
      </w:pPr>
      <w:r>
        <w:rPr>
          <w:rFonts w:eastAsia="Arial" w:cs="Calibri" w:ascii="Calibri" w:hAnsi="Calibri"/>
          <w:kern w:val="0"/>
          <w:sz w:val="27"/>
          <w:szCs w:val="23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" w:right="18" w:hanging="0"/>
        <w:jc w:val="center"/>
        <w:outlineLvl w:val="2"/>
        <w:rPr>
          <w:rFonts w:ascii="Calibri" w:hAnsi="Calibri" w:eastAsia="Arial" w:cs="Calibri"/>
          <w:b/>
          <w:b/>
          <w:bCs/>
          <w:kern w:val="0"/>
          <w:sz w:val="27"/>
          <w:szCs w:val="27"/>
          <w:u w:val="thick" w:color="535353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7"/>
          <w:szCs w:val="27"/>
          <w:u w:val="thick" w:color="535353"/>
          <w14:ligatures w14:val="none"/>
        </w:rPr>
        <w:t>Školní</w:t>
      </w:r>
      <w:r>
        <w:rPr>
          <w:rFonts w:eastAsia="Arial" w:cs="Calibri" w:ascii="Calibri" w:hAnsi="Calibri"/>
          <w:b/>
          <w:bCs/>
          <w:spacing w:val="25"/>
          <w:kern w:val="0"/>
          <w:sz w:val="27"/>
          <w:szCs w:val="27"/>
          <w:u w:val="thick" w:color="535353"/>
          <w14:ligatures w14:val="none"/>
        </w:rPr>
        <w:t xml:space="preserve"> </w:t>
      </w:r>
      <w:r>
        <w:rPr>
          <w:rFonts w:eastAsia="Arial" w:cs="Calibri" w:ascii="Calibri" w:hAnsi="Calibri"/>
          <w:b/>
          <w:bCs/>
          <w:kern w:val="0"/>
          <w:sz w:val="27"/>
          <w:szCs w:val="27"/>
          <w:u w:val="thick" w:color="535353"/>
          <w14:ligatures w14:val="none"/>
        </w:rPr>
        <w:t>jídelna při ZŠ Miloše Šolleho Kouřim, okres Kolín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" w:right="18" w:hanging="0"/>
        <w:jc w:val="center"/>
        <w:outlineLvl w:val="2"/>
        <w:rPr>
          <w:rFonts w:ascii="Calibri" w:hAnsi="Calibri" w:eastAsia="Arial" w:cs="Calibri"/>
          <w:b/>
          <w:b/>
          <w:bCs/>
          <w:kern w:val="0"/>
          <w:sz w:val="27"/>
          <w:szCs w:val="27"/>
          <w:u w:val="thick" w:color="535353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7"/>
          <w:szCs w:val="27"/>
          <w:u w:val="thick" w:color="535353"/>
          <w14:ligatures w14:val="none"/>
        </w:rPr>
        <w:t>příspěvková organizace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" w:right="18" w:hanging="0"/>
        <w:jc w:val="center"/>
        <w:outlineLvl w:val="2"/>
        <w:rPr>
          <w:rFonts w:ascii="Calibri" w:hAnsi="Calibri" w:eastAsia="Arial" w:cs="Calibri"/>
          <w:b/>
          <w:b/>
          <w:bCs/>
          <w:kern w:val="0"/>
          <w:sz w:val="27"/>
          <w:szCs w:val="27"/>
          <w:u w:val="none" w:color="000000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7"/>
          <w:szCs w:val="27"/>
          <w:u w:val="none" w:color="000000"/>
          <w14:ligatures w14:val="none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76" w:before="0" w:after="0"/>
        <w:ind w:left="128" w:hanging="3"/>
        <w:rPr>
          <w:rFonts w:ascii="Calibri" w:hAnsi="Calibri" w:eastAsia="Arial" w:cs="Calibri"/>
          <w:b/>
          <w:b/>
          <w:bCs/>
          <w:w w:val="110"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 xml:space="preserve">se sídlem:  </w:t>
      </w:r>
      <w:r>
        <w:rPr>
          <w:rFonts w:eastAsia="Arial" w:cs="Calibri" w:ascii="Calibri" w:hAnsi="Calibri"/>
          <w:b/>
          <w:w w:val="110"/>
          <w:kern w:val="0"/>
          <w14:ligatures w14:val="none"/>
        </w:rPr>
        <w:t>Čs.armády 626</w:t>
      </w:r>
      <w:r>
        <w:rPr>
          <w:rFonts w:eastAsia="Arial" w:cs="Calibri" w:ascii="Calibri" w:hAnsi="Calibri"/>
          <w:b/>
          <w:bCs/>
          <w:w w:val="110"/>
          <w:kern w:val="0"/>
          <w14:ligatures w14:val="none"/>
        </w:rPr>
        <w:t>, Kouřim, 281 61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76" w:before="0" w:after="0"/>
        <w:ind w:left="128" w:hanging="3"/>
        <w:rPr>
          <w:rFonts w:ascii="Calibri" w:hAnsi="Calibri" w:eastAsia="Arial" w:cs="Calibri"/>
          <w:kern w:val="0"/>
          <w14:ligatures w14:val="none"/>
        </w:rPr>
      </w:pPr>
      <w:r>
        <w:rPr>
          <w:rFonts w:eastAsia="Arial" w:cs="Calibri" w:ascii="Calibri" w:hAnsi="Calibri"/>
          <w:spacing w:val="-2"/>
          <w:kern w:val="0"/>
          <w14:ligatures w14:val="none"/>
        </w:rPr>
        <w:t xml:space="preserve">zastoupená: </w:t>
      </w:r>
      <w:r>
        <w:rPr>
          <w:rFonts w:eastAsia="Arial" w:cs="Calibri" w:ascii="Calibri" w:hAnsi="Calibri"/>
          <w:b/>
          <w:bCs/>
          <w:spacing w:val="-2"/>
          <w:kern w:val="0"/>
          <w14:ligatures w14:val="none"/>
        </w:rPr>
        <w:t>ředitelkou Mgr. Věrou Kotrabovou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132" w:hanging="0"/>
        <w:outlineLvl w:val="1"/>
        <w:rPr>
          <w:rFonts w:ascii="Calibri" w:hAnsi="Calibri" w:eastAsia="Arial Narrow" w:cs="Calibri"/>
          <w:kern w:val="0"/>
          <w14:ligatures w14:val="none"/>
        </w:rPr>
      </w:pPr>
      <w:r>
        <w:rPr>
          <w:rFonts w:eastAsia="Arial Narrow" w:cs="Calibri" w:ascii="Calibri" w:hAnsi="Calibri"/>
          <w:spacing w:val="-5"/>
          <w:w w:val="105"/>
          <w:kern w:val="0"/>
          <w14:ligatures w14:val="none"/>
        </w:rPr>
        <w:t>IČ:             70923493</w:t>
      </w:r>
      <w:r>
        <w:rPr>
          <w:rFonts w:eastAsia="Arial Narrow" w:cs="Calibri" w:ascii="Calibri" w:hAnsi="Calibri"/>
          <w:b/>
          <w:bCs/>
          <w:spacing w:val="-5"/>
          <w:w w:val="105"/>
          <w:kern w:val="0"/>
          <w14:ligatures w14:val="none"/>
        </w:rPr>
        <w:t xml:space="preserve">  </w:t>
      </w:r>
    </w:p>
    <w:p>
      <w:pPr>
        <w:pStyle w:val="Normal"/>
        <w:widowControl w:val="false"/>
        <w:spacing w:lineRule="auto" w:line="276" w:before="4" w:after="0"/>
        <w:ind w:left="127" w:right="36" w:hanging="5"/>
        <w:rPr>
          <w:rFonts w:ascii="Calibri" w:hAnsi="Calibri" w:eastAsia="Arial" w:cs="Calibri"/>
          <w:w w:val="110"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>bankovní</w:t>
      </w:r>
      <w:r>
        <w:rPr>
          <w:rFonts w:eastAsia="Arial" w:cs="Calibri" w:ascii="Calibri" w:hAnsi="Calibri"/>
          <w:spacing w:val="-19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 xml:space="preserve">spojení: </w:t>
      </w:r>
      <w:r>
        <w:rPr>
          <w:rFonts w:eastAsia="Arial" w:cs="Calibri" w:ascii="Calibri" w:hAnsi="Calibri"/>
          <w:b/>
          <w:bCs/>
          <w:w w:val="110"/>
          <w:kern w:val="0"/>
          <w14:ligatures w14:val="none"/>
        </w:rPr>
        <w:t>ČSOB, a.s.</w:t>
      </w:r>
    </w:p>
    <w:p>
      <w:pPr>
        <w:pStyle w:val="Normal"/>
        <w:widowControl w:val="false"/>
        <w:spacing w:lineRule="auto" w:line="276" w:before="4" w:after="0"/>
        <w:ind w:left="127" w:right="36" w:hanging="5"/>
        <w:rPr>
          <w:rFonts w:ascii="Calibri" w:hAnsi="Calibri" w:eastAsia="Arial" w:cs="Calibri"/>
          <w:b/>
          <w:b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 xml:space="preserve">číslo účtu: </w:t>
      </w:r>
      <w:r>
        <w:rPr>
          <w:rFonts w:eastAsia="Arial" w:cs="Calibri" w:ascii="Calibri" w:hAnsi="Calibri"/>
          <w:b/>
          <w:w w:val="110"/>
          <w:kern w:val="0"/>
          <w14:ligatures w14:val="none"/>
        </w:rPr>
        <w:t>171619457/0300</w:t>
      </w:r>
    </w:p>
    <w:p>
      <w:pPr>
        <w:pStyle w:val="Normal"/>
        <w:widowControl w:val="false"/>
        <w:spacing w:lineRule="auto" w:line="276" w:before="0" w:after="0"/>
        <w:ind w:left="118" w:hanging="0"/>
        <w:rPr>
          <w:rFonts w:ascii="Calibri" w:hAnsi="Calibri" w:eastAsia="Arial" w:cs="Calibri"/>
          <w:kern w:val="0"/>
          <w14:ligatures w14:val="none"/>
        </w:rPr>
      </w:pPr>
      <w:r>
        <w:rPr>
          <w:rFonts w:eastAsia="Arial" w:cs="Calibri" w:ascii="Calibri" w:hAnsi="Calibri"/>
          <w:kern w:val="0"/>
          <w14:ligatures w14:val="none"/>
        </w:rPr>
        <w:t>jako</w:t>
      </w:r>
      <w:r>
        <w:rPr>
          <w:rFonts w:eastAsia="Arial" w:cs="Calibri" w:ascii="Calibri" w:hAnsi="Calibri"/>
          <w:spacing w:val="11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spacing w:val="-2"/>
          <w:kern w:val="0"/>
          <w14:ligatures w14:val="none"/>
        </w:rPr>
        <w:t>poskytovatel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40" w:before="263" w:after="0"/>
        <w:ind w:hanging="0"/>
        <w:rPr>
          <w:rFonts w:ascii="Calibri" w:hAnsi="Calibri" w:eastAsia="Arial" w:cs="Calibri"/>
          <w:b/>
          <w:b/>
          <w:kern w:val="0"/>
          <w:sz w:val="23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7"/>
          <w:szCs w:val="27"/>
          <w:u w:val="single" w:color="000000"/>
          <w14:ligatures w14:val="none"/>
        </w:rPr>
        <w:t xml:space="preserve">Základní škola Kouřim, Okružní </w:t>
      </w:r>
      <w:r>
        <w:rPr>
          <w:rFonts w:eastAsia="Arial" w:cs="Calibri" w:ascii="Calibri" w:hAnsi="Calibri"/>
          <w:b/>
          <w:bCs/>
          <w:kern w:val="0"/>
          <w:sz w:val="27"/>
          <w:szCs w:val="27"/>
          <w:u w:val="single" w:color="000000"/>
          <w14:ligatures w14:val="none"/>
        </w:rPr>
        <w:t>435</w:t>
      </w:r>
      <w:r>
        <w:rPr>
          <w:rFonts w:eastAsia="Arial" w:cs="Calibri" w:ascii="Calibri" w:hAnsi="Calibri"/>
          <w:b/>
          <w:bCs/>
          <w:kern w:val="0"/>
          <w:sz w:val="27"/>
          <w:szCs w:val="27"/>
          <w:u w:val="single" w:color="000000"/>
          <w14:ligatures w14:val="none"/>
        </w:rPr>
        <w:t xml:space="preserve">, </w:t>
      </w:r>
      <w:r>
        <w:rPr>
          <w:rFonts w:eastAsia="Arial" w:cs="Calibri" w:ascii="Calibri" w:hAnsi="Calibri"/>
          <w:b/>
          <w:bCs/>
          <w:kern w:val="0"/>
          <w:sz w:val="27"/>
          <w:szCs w:val="27"/>
          <w:u w:val="single" w:color="000000"/>
          <w14:ligatures w14:val="none"/>
        </w:rPr>
        <w:t xml:space="preserve">Kouřim, 281 61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278" w:after="0"/>
        <w:ind w:left="920" w:hanging="0"/>
        <w:outlineLvl w:val="2"/>
        <w:rPr>
          <w:rFonts w:ascii="Calibri" w:hAnsi="Calibri" w:eastAsia="Arial" w:cs="Calibri"/>
          <w:b/>
          <w:b/>
          <w:bCs/>
          <w:kern w:val="0"/>
          <w:sz w:val="27"/>
          <w:szCs w:val="27"/>
          <w:u w:val="single" w:color="000000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7"/>
          <w:szCs w:val="27"/>
          <w:u w:val="single" w:color="000000"/>
          <w14:ligatures w14:val="none"/>
        </w:rPr>
      </w:r>
    </w:p>
    <w:p>
      <w:pPr>
        <w:pStyle w:val="Normal"/>
        <w:widowControl w:val="false"/>
        <w:spacing w:lineRule="auto" w:line="240" w:before="1" w:after="0"/>
        <w:ind w:left="1418" w:hanging="1276"/>
        <w:rPr>
          <w:rFonts w:ascii="Calibri" w:hAnsi="Calibri" w:eastAsia="Arial" w:cs="Calibri"/>
          <w:b/>
          <w:b/>
          <w:bCs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 xml:space="preserve">se sídlem:  </w:t>
      </w:r>
      <w:r>
        <w:rPr>
          <w:rFonts w:eastAsia="Arial" w:cs="Calibri" w:ascii="Calibri" w:hAnsi="Calibri"/>
          <w:b/>
          <w:w w:val="110"/>
          <w:kern w:val="0"/>
          <w14:ligatures w14:val="none"/>
        </w:rPr>
        <w:t>Okružní 435</w:t>
      </w:r>
      <w:r>
        <w:rPr>
          <w:rFonts w:eastAsia="Arial" w:cs="Calibri" w:ascii="Calibri" w:hAnsi="Calibri"/>
          <w:b/>
          <w:bCs/>
          <w:kern w:val="0"/>
          <w14:ligatures w14:val="none"/>
        </w:rPr>
        <w:t>, Kouřim, 281 61</w:t>
      </w:r>
    </w:p>
    <w:p>
      <w:pPr>
        <w:pStyle w:val="Normal"/>
        <w:widowControl w:val="false"/>
        <w:spacing w:lineRule="auto" w:line="276" w:before="0" w:after="0"/>
        <w:ind w:left="127" w:right="1858" w:firstLine="10"/>
        <w:rPr>
          <w:rFonts w:ascii="Calibri" w:hAnsi="Calibri" w:eastAsia="Arial" w:cs="Calibri"/>
          <w:b/>
          <w:b/>
          <w:bCs/>
          <w:kern w:val="0"/>
          <w:sz w:val="23"/>
          <w14:ligatures w14:val="none"/>
        </w:rPr>
      </w:pPr>
      <w:r>
        <w:rPr>
          <w:rFonts w:eastAsia="Arial" w:cs="Calibri" w:ascii="Calibri" w:hAnsi="Calibri"/>
          <w:spacing w:val="-2"/>
          <w:kern w:val="0"/>
          <w14:ligatures w14:val="none"/>
        </w:rPr>
        <w:t xml:space="preserve">zastoupená: </w:t>
      </w:r>
      <w:r>
        <w:rPr>
          <w:rFonts w:eastAsia="Arial" w:cs="Calibri" w:ascii="Calibri" w:hAnsi="Calibri"/>
          <w:b/>
          <w:bCs/>
          <w:kern w:val="0"/>
          <w:sz w:val="23"/>
          <w14:ligatures w14:val="none"/>
        </w:rPr>
        <w:t>ředitelkou Mgr. Janou Ležalovou</w:t>
      </w:r>
    </w:p>
    <w:p>
      <w:pPr>
        <w:pStyle w:val="Normal"/>
        <w:widowControl w:val="false"/>
        <w:spacing w:lineRule="auto" w:line="276" w:before="0" w:after="0"/>
        <w:ind w:left="127" w:right="1858" w:firstLine="10"/>
        <w:rPr>
          <w:rFonts w:ascii="Calibri" w:hAnsi="Calibri" w:eastAsia="Arial" w:cs="Calibri"/>
          <w:b/>
          <w:b/>
          <w:bCs/>
          <w:kern w:val="0"/>
          <w:sz w:val="23"/>
          <w14:ligatures w14:val="none"/>
        </w:rPr>
      </w:pPr>
      <w:r>
        <w:rPr>
          <w:rFonts w:eastAsia="Arial Narrow" w:cs="Calibri" w:ascii="Calibri" w:hAnsi="Calibri"/>
          <w:spacing w:val="-5"/>
          <w:kern w:val="0"/>
          <w14:ligatures w14:val="none"/>
        </w:rPr>
        <w:t>IČ</w:t>
      </w:r>
      <w:r>
        <w:rPr>
          <w:rFonts w:eastAsia="Arial Narrow" w:cs="Calibri" w:ascii="Calibri" w:hAnsi="Calibri"/>
          <w:spacing w:val="-5"/>
          <w:kern w:val="0"/>
          <w:sz w:val="28"/>
          <w:szCs w:val="28"/>
          <w14:ligatures w14:val="none"/>
        </w:rPr>
        <w:t xml:space="preserve">:              </w:t>
      </w:r>
      <w:r>
        <w:rPr>
          <w:rFonts w:eastAsia="Arial" w:cs="Calibri" w:ascii="Calibri" w:hAnsi="Calibri"/>
          <w:b/>
          <w:bCs/>
          <w:kern w:val="0"/>
          <w:sz w:val="23"/>
          <w14:ligatures w14:val="none"/>
        </w:rPr>
        <w:t>70836256</w:t>
      </w:r>
    </w:p>
    <w:p>
      <w:pPr>
        <w:pStyle w:val="Normal"/>
        <w:widowControl w:val="false"/>
        <w:spacing w:lineRule="auto" w:line="240" w:before="0" w:after="0"/>
        <w:ind w:left="120" w:right="2998" w:firstLine="19"/>
        <w:rPr>
          <w:rFonts w:ascii="Calibri" w:hAnsi="Calibri" w:eastAsia="Arial" w:cs="Calibri"/>
          <w:b/>
          <w:b/>
          <w:bCs/>
          <w:kern w:val="0"/>
          <w:sz w:val="23"/>
          <w14:ligatures w14:val="none"/>
        </w:rPr>
      </w:pPr>
      <w:r>
        <w:rPr>
          <w:rFonts w:eastAsia="Arial" w:cs="Calibri" w:ascii="Calibri" w:hAnsi="Calibri"/>
          <w:kern w:val="0"/>
          <w14:ligatures w14:val="none"/>
        </w:rPr>
        <w:t xml:space="preserve">bankovní spojení: </w:t>
      </w:r>
      <w:r>
        <w:rPr>
          <w:rFonts w:eastAsia="Arial" w:cs="Calibri" w:ascii="Calibri" w:hAnsi="Calibri"/>
          <w:b/>
          <w:bCs/>
          <w:kern w:val="0"/>
          <w:sz w:val="23"/>
          <w14:ligatures w14:val="none"/>
        </w:rPr>
        <w:t>Česká spořitelna a.s.</w:t>
      </w:r>
    </w:p>
    <w:p>
      <w:pPr>
        <w:pStyle w:val="Normal"/>
        <w:widowControl w:val="false"/>
        <w:spacing w:lineRule="auto" w:line="276" w:before="0" w:after="0"/>
        <w:ind w:left="131" w:hanging="5"/>
        <w:rPr>
          <w:rFonts w:ascii="Calibri" w:hAnsi="Calibri" w:eastAsia="Arial" w:cs="Calibri"/>
          <w:b/>
          <w:b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 xml:space="preserve">číslo účtu: </w:t>
      </w:r>
      <w:r>
        <w:rPr>
          <w:rFonts w:eastAsia="Arial" w:cs="Calibri" w:ascii="Calibri" w:hAnsi="Calibri"/>
          <w:b/>
          <w:w w:val="110"/>
          <w:kern w:val="0"/>
          <w14:ligatures w14:val="none"/>
        </w:rPr>
        <w:t>427289309/0800</w:t>
      </w:r>
    </w:p>
    <w:p>
      <w:pPr>
        <w:pStyle w:val="Normal"/>
        <w:widowControl w:val="false"/>
        <w:spacing w:lineRule="auto" w:line="276" w:before="0" w:after="0"/>
        <w:ind w:left="131" w:hanging="0"/>
        <w:rPr>
          <w:rFonts w:ascii="Calibri" w:hAnsi="Calibri" w:eastAsia="Arial" w:cs="Calibri"/>
          <w:spacing w:val="-2"/>
          <w:w w:val="105"/>
          <w:kern w:val="0"/>
          <w14:ligatures w14:val="none"/>
        </w:rPr>
      </w:pPr>
      <w:r>
        <w:rPr>
          <w:rFonts w:eastAsia="Arial" w:cs="Calibri" w:ascii="Calibri" w:hAnsi="Calibri"/>
          <w:w w:val="105"/>
          <w:kern w:val="0"/>
          <w14:ligatures w14:val="none"/>
        </w:rPr>
        <w:t>jako</w:t>
      </w:r>
      <w:r>
        <w:rPr>
          <w:rFonts w:eastAsia="Arial" w:cs="Calibri" w:ascii="Calibri" w:hAnsi="Calibri"/>
          <w:spacing w:val="7"/>
          <w:w w:val="105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spacing w:val="-2"/>
          <w:w w:val="105"/>
          <w:kern w:val="0"/>
          <w14:ligatures w14:val="none"/>
        </w:rPr>
        <w:t xml:space="preserve">odběratel:  </w:t>
      </w:r>
    </w:p>
    <w:p>
      <w:pPr>
        <w:pStyle w:val="Normal"/>
        <w:widowControl w:val="false"/>
        <w:spacing w:lineRule="auto" w:line="240" w:before="0" w:after="0"/>
        <w:ind w:left="120" w:right="2998" w:firstLine="19"/>
        <w:rPr>
          <w:rFonts w:ascii="Calibri" w:hAnsi="Calibri" w:eastAsia="Arial" w:cs="Calibri"/>
          <w:b/>
          <w:b/>
          <w:bCs/>
          <w:kern w:val="0"/>
          <w:sz w:val="23"/>
          <w14:ligatures w14:val="none"/>
        </w:rPr>
      </w:pPr>
      <w:r>
        <w:rPr>
          <w:rFonts w:eastAsia="Arial" w:cs="Calibri" w:ascii="Calibri" w:hAnsi="Calibri"/>
          <w:b/>
          <w:bCs/>
          <w:kern w:val="0"/>
          <w:sz w:val="23"/>
          <w14:ligatures w14:val="none"/>
        </w:rPr>
      </w:r>
    </w:p>
    <w:p>
      <w:pPr>
        <w:pStyle w:val="Normal"/>
        <w:widowControl w:val="false"/>
        <w:spacing w:lineRule="auto" w:line="240" w:before="45" w:after="0"/>
        <w:rPr>
          <w:rFonts w:ascii="Calibri" w:hAnsi="Calibri" w:eastAsia="Arial" w:cs="Calibri"/>
          <w:b/>
          <w:b/>
          <w:kern w:val="0"/>
          <w:szCs w:val="23"/>
          <w14:ligatures w14:val="none"/>
        </w:rPr>
      </w:pPr>
      <w:r>
        <w:rPr>
          <w:rFonts w:eastAsia="Arial" w:cs="Calibri" w:ascii="Calibri" w:hAnsi="Calibri"/>
          <w:b/>
          <w:kern w:val="0"/>
          <w:szCs w:val="23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45" w:right="35" w:hanging="0"/>
        <w:jc w:val="center"/>
        <w:rPr>
          <w:rFonts w:ascii="Calibri" w:hAnsi="Calibri" w:eastAsia="Arial" w:cs="Calibri"/>
          <w:kern w:val="0"/>
          <w14:ligatures w14:val="none"/>
        </w:rPr>
      </w:pPr>
      <w:r>
        <w:rPr>
          <w:rFonts w:eastAsia="Arial" w:cs="Calibri" w:ascii="Calibri" w:hAnsi="Calibri"/>
          <w:w w:val="110"/>
          <w:kern w:val="0"/>
          <w14:ligatures w14:val="none"/>
        </w:rPr>
        <w:t>uzavírají</w:t>
      </w:r>
      <w:r>
        <w:rPr>
          <w:rFonts w:eastAsia="Arial" w:cs="Calibri" w:ascii="Calibri" w:hAnsi="Calibri"/>
          <w:spacing w:val="4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dle</w:t>
      </w:r>
      <w:r>
        <w:rPr>
          <w:rFonts w:eastAsia="Arial" w:cs="Calibri" w:ascii="Calibri" w:hAnsi="Calibri"/>
          <w:spacing w:val="3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vyhlášky</w:t>
      </w:r>
      <w:r>
        <w:rPr>
          <w:rFonts w:eastAsia="Arial" w:cs="Calibri" w:ascii="Calibri" w:hAnsi="Calibri"/>
          <w:spacing w:val="-4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č.107/2005</w:t>
      </w:r>
      <w:r>
        <w:rPr>
          <w:rFonts w:eastAsia="Arial" w:cs="Calibri" w:ascii="Calibri" w:hAnsi="Calibri"/>
          <w:spacing w:val="12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Sb.</w:t>
      </w:r>
      <w:r>
        <w:rPr>
          <w:rFonts w:eastAsia="Arial" w:cs="Calibri" w:ascii="Calibri" w:hAnsi="Calibri"/>
          <w:spacing w:val="18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o</w:t>
      </w:r>
      <w:r>
        <w:rPr>
          <w:rFonts w:eastAsia="Arial" w:cs="Calibri" w:ascii="Calibri" w:hAnsi="Calibri"/>
          <w:spacing w:val="-1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školním</w:t>
      </w:r>
      <w:r>
        <w:rPr>
          <w:rFonts w:eastAsia="Arial" w:cs="Calibri" w:ascii="Calibri" w:hAnsi="Calibri"/>
          <w:spacing w:val="3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w w:val="110"/>
          <w:kern w:val="0"/>
          <w14:ligatures w14:val="none"/>
        </w:rPr>
        <w:t>stravování a dle vyhlášky 84/2005 Sb. o nákladech na závodní stravování a jejich úhradě v příspěvkových organizacích zřízených územními samosprávnými celky</w:t>
      </w:r>
      <w:r>
        <w:rPr>
          <w:rFonts w:eastAsia="Arial" w:cs="Calibri" w:ascii="Calibri" w:hAnsi="Calibri"/>
          <w:spacing w:val="26"/>
          <w:w w:val="110"/>
          <w:kern w:val="0"/>
          <w14:ligatures w14:val="none"/>
        </w:rPr>
        <w:t xml:space="preserve"> </w:t>
      </w:r>
      <w:r>
        <w:rPr>
          <w:rFonts w:eastAsia="Arial" w:cs="Calibri" w:ascii="Calibri" w:hAnsi="Calibri"/>
          <w:spacing w:val="-4"/>
          <w:w w:val="110"/>
          <w:kern w:val="0"/>
          <w14:ligatures w14:val="none"/>
        </w:rPr>
        <w:t>tuto</w:t>
      </w:r>
    </w:p>
    <w:p>
      <w:pPr>
        <w:pStyle w:val="Normal"/>
        <w:widowControl w:val="false"/>
        <w:spacing w:lineRule="auto" w:line="240" w:before="8" w:after="0"/>
        <w:ind w:left="45" w:right="56" w:hanging="0"/>
        <w:jc w:val="center"/>
        <w:rPr>
          <w:rFonts w:ascii="Calibri" w:hAnsi="Calibri" w:eastAsia="Arial" w:cs="Calibri"/>
          <w:b/>
          <w:b/>
          <w:spacing w:val="-2"/>
          <w:w w:val="105"/>
          <w:kern w:val="0"/>
          <w:sz w:val="23"/>
          <w14:ligatures w14:val="none"/>
        </w:rPr>
      </w:pP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smlouvu</w:t>
      </w:r>
      <w:r>
        <w:rPr>
          <w:rFonts w:eastAsia="Arial" w:cs="Calibri" w:ascii="Calibri" w:hAnsi="Calibri"/>
          <w:b/>
          <w:spacing w:val="-7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o</w:t>
      </w:r>
      <w:r>
        <w:rPr>
          <w:rFonts w:eastAsia="Arial" w:cs="Calibri" w:ascii="Calibri" w:hAnsi="Calibri"/>
          <w:b/>
          <w:spacing w:val="-3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zajištění</w:t>
      </w:r>
      <w:r>
        <w:rPr>
          <w:rFonts w:eastAsia="Arial" w:cs="Calibri" w:ascii="Calibri" w:hAnsi="Calibri"/>
          <w:b/>
          <w:spacing w:val="-12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stravování</w:t>
      </w:r>
      <w:r>
        <w:rPr>
          <w:rFonts w:eastAsia="Arial" w:cs="Calibri" w:ascii="Calibri" w:hAnsi="Calibri"/>
          <w:b/>
          <w:spacing w:val="3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a zajištění závodního stravování a</w:t>
      </w:r>
      <w:r>
        <w:rPr>
          <w:rFonts w:eastAsia="Arial" w:cs="Calibri" w:ascii="Calibri" w:hAnsi="Calibri"/>
          <w:b/>
          <w:spacing w:val="-2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o</w:t>
      </w:r>
      <w:r>
        <w:rPr>
          <w:rFonts w:eastAsia="Arial" w:cs="Calibri" w:ascii="Calibri" w:hAnsi="Calibri"/>
          <w:b/>
          <w:spacing w:val="-13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w w:val="105"/>
          <w:kern w:val="0"/>
          <w:sz w:val="23"/>
          <w14:ligatures w14:val="none"/>
        </w:rPr>
        <w:t>jeho</w:t>
      </w:r>
      <w:r>
        <w:rPr>
          <w:rFonts w:eastAsia="Arial" w:cs="Calibri" w:ascii="Calibri" w:hAnsi="Calibri"/>
          <w:b/>
          <w:spacing w:val="9"/>
          <w:w w:val="105"/>
          <w:kern w:val="0"/>
          <w:sz w:val="23"/>
          <w14:ligatures w14:val="none"/>
        </w:rPr>
        <w:t xml:space="preserve"> </w:t>
      </w:r>
      <w:r>
        <w:rPr>
          <w:rFonts w:eastAsia="Arial" w:cs="Calibri" w:ascii="Calibri" w:hAnsi="Calibri"/>
          <w:b/>
          <w:spacing w:val="-2"/>
          <w:w w:val="105"/>
          <w:kern w:val="0"/>
          <w:sz w:val="23"/>
          <w14:ligatures w14:val="none"/>
        </w:rPr>
        <w:t>úhradě.</w:t>
      </w:r>
    </w:p>
    <w:p>
      <w:pPr>
        <w:pStyle w:val="Normal"/>
        <w:widowControl w:val="false"/>
        <w:spacing w:lineRule="auto" w:line="240" w:before="8" w:after="0"/>
        <w:ind w:left="45" w:right="56" w:hanging="0"/>
        <w:jc w:val="center"/>
        <w:rPr>
          <w:rFonts w:ascii="Calibri" w:hAnsi="Calibri" w:eastAsia="Arial" w:cs="Calibri"/>
          <w:b/>
          <w:b/>
          <w:kern w:val="0"/>
          <w:sz w:val="23"/>
          <w14:ligatures w14:val="none"/>
        </w:rPr>
      </w:pPr>
      <w:r>
        <w:rPr>
          <w:rFonts w:eastAsia="Arial" w:cs="Calibri" w:ascii="Calibri" w:hAnsi="Calibri"/>
          <w:b/>
          <w:kern w:val="0"/>
          <w:sz w:val="23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kern w:val="0"/>
        </w:rPr>
      </w:pPr>
      <w:r>
        <w:rPr>
          <w:rFonts w:cs="Calibri" w:ascii="Calibri" w:hAnsi="Calibri"/>
          <w:b/>
          <w:bCs/>
          <w:kern w:val="0"/>
        </w:rPr>
        <w:t>Článek I.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Předmětem této smlouvy je zajištění stravování žáků a zaměstnanců Základní školy Kouřim, Okružní, příspěvková organizace, Okružní 435, Kouřim, 281 61 ve školní jídelně při ZŠ Miloše Šolleho Kouřim,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okres Kolín.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kern w:val="0"/>
        </w:rPr>
      </w:pPr>
      <w:r>
        <w:rPr>
          <w:rFonts w:cs="Calibri" w:ascii="Calibri" w:hAnsi="Calibri"/>
          <w:b/>
          <w:bCs/>
          <w:kern w:val="0"/>
        </w:rPr>
        <w:t>Článek II.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1. Poskytovatel se zavazuje zajišťovat pro odběratele stravování v tomto rozsahu: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                                                                </w:t>
      </w:r>
      <w:r>
        <w:rPr>
          <w:rFonts w:cs="Calibri" w:ascii="Calibri" w:hAnsi="Calibri"/>
          <w:kern w:val="0"/>
        </w:rPr>
        <w:t>žáci                                   zaměstnanci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hlavní jídlo: oběd                                 40</w:t>
      </w:r>
      <w:r>
        <w:rPr>
          <w:rFonts w:cs="Calibri" w:ascii="Calibri" w:hAnsi="Calibri"/>
          <w:color w:val="EE0000"/>
          <w:kern w:val="0"/>
        </w:rPr>
        <w:t xml:space="preserve">                                           </w:t>
      </w:r>
      <w:r>
        <w:rPr>
          <w:rFonts w:cs="Calibri" w:ascii="Calibri" w:hAnsi="Calibri"/>
          <w:color w:val="000000" w:themeColor="text1"/>
          <w:kern w:val="0"/>
        </w:rPr>
        <w:t>10</w:t>
      </w:r>
      <w:r>
        <w:rPr>
          <w:rFonts w:cs="Calibri" w:ascii="Calibri" w:hAnsi="Calibri"/>
          <w:color w:val="EE0000"/>
          <w:kern w:val="0"/>
        </w:rPr>
        <w:t xml:space="preserve">                          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Ve smlouvě jsou uvedeny počty jídel, které je poskytovatel pro odběratele schopen zajistit a které je odběratel oprávněn požadovat.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Odběratel se zavazuje hradit náklady, které poskytovateli vznikly v souvislosti se zajišťováním stravování žáků školy a závodního stravování zaměstnanců školy, a to ve výši násobku počtu odebraných jídel.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2. Vyúčtování za odebraná jídla bude prováděno do 10. dne následujícího měsíce.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3. </w:t>
      </w:r>
      <w:r>
        <w:rPr>
          <w:rFonts w:cs="Calibri" w:ascii="Calibri" w:hAnsi="Calibri"/>
          <w:b/>
          <w:bCs/>
          <w:kern w:val="0"/>
        </w:rPr>
        <w:t>Ceny jídel</w:t>
      </w:r>
      <w:r>
        <w:rPr>
          <w:rFonts w:cs="Calibri" w:ascii="Calibri" w:hAnsi="Calibri"/>
          <w:kern w:val="0"/>
        </w:rPr>
        <w:t xml:space="preserve"> poskytovaných dle odstavce 1 </w:t>
      </w:r>
      <w:r>
        <w:rPr>
          <w:rFonts w:cs="Calibri" w:ascii="Calibri" w:hAnsi="Calibri"/>
          <w:b/>
          <w:bCs/>
          <w:kern w:val="0"/>
        </w:rPr>
        <w:t>žákům</w:t>
      </w:r>
      <w:r>
        <w:rPr>
          <w:rFonts w:cs="Calibri" w:ascii="Calibri" w:hAnsi="Calibri"/>
          <w:kern w:val="0"/>
        </w:rPr>
        <w:t xml:space="preserve"> jsou stanoveny kalkulací takto:</w:t>
      </w:r>
    </w:p>
    <w:p>
      <w:pPr>
        <w:pStyle w:val="Normal"/>
        <w:spacing w:lineRule="auto" w:line="240" w:before="24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                               </w:t>
      </w:r>
      <w:r>
        <w:rPr>
          <w:rFonts w:cs="Calibri" w:ascii="Calibri" w:hAnsi="Calibri"/>
          <w:kern w:val="0"/>
        </w:rPr>
        <w:t xml:space="preserve">Do 10 let              11-14 let            nad 14 let   </w:t>
      </w:r>
    </w:p>
    <w:p>
      <w:pPr>
        <w:pStyle w:val="Normal"/>
        <w:spacing w:lineRule="auto" w:line="240" w:before="24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Potraviny               29,00 Kč</w:t>
      </w:r>
      <w:r>
        <w:rPr>
          <w:rFonts w:cs="Calibri" w:ascii="Calibri" w:hAnsi="Calibri"/>
          <w:color w:val="EE0000"/>
          <w:kern w:val="0"/>
        </w:rPr>
        <w:t xml:space="preserve">              </w:t>
      </w:r>
      <w:r>
        <w:rPr>
          <w:rFonts w:cs="Calibri" w:ascii="Calibri" w:hAnsi="Calibri"/>
          <w:kern w:val="0"/>
        </w:rPr>
        <w:t>31,00 Kč             32,00 Kč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Provozní režie       10,00 Kč</w:t>
      </w:r>
      <w:r>
        <w:rPr>
          <w:rFonts w:cs="Calibri" w:ascii="Calibri" w:hAnsi="Calibri"/>
          <w:color w:val="EE0000"/>
          <w:kern w:val="0"/>
        </w:rPr>
        <w:t xml:space="preserve">              </w:t>
      </w:r>
      <w:r>
        <w:rPr>
          <w:rFonts w:cs="Calibri" w:ascii="Calibri" w:hAnsi="Calibri"/>
          <w:kern w:val="0"/>
        </w:rPr>
        <w:t>10,00 Kč             10,00 Kč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Mzdová režie        42,00 Kč              42,00 Kč             42,00 Kč 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Celkem                  81,00 Kč               83,00 Kč             84,00 Kč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4. </w:t>
      </w:r>
      <w:r>
        <w:rPr>
          <w:rFonts w:cs="Calibri" w:ascii="Calibri" w:hAnsi="Calibri"/>
          <w:b/>
          <w:bCs/>
          <w:kern w:val="0"/>
        </w:rPr>
        <w:t>Ceny jídel</w:t>
      </w:r>
      <w:r>
        <w:rPr>
          <w:rFonts w:cs="Calibri" w:ascii="Calibri" w:hAnsi="Calibri"/>
          <w:kern w:val="0"/>
        </w:rPr>
        <w:t xml:space="preserve"> poskytovaných dle odstavce 1 </w:t>
      </w:r>
      <w:r>
        <w:rPr>
          <w:rFonts w:cs="Calibri" w:ascii="Calibri" w:hAnsi="Calibri"/>
          <w:b/>
          <w:bCs/>
          <w:kern w:val="0"/>
        </w:rPr>
        <w:t>zaměstnancům</w:t>
      </w:r>
      <w:r>
        <w:rPr>
          <w:rFonts w:cs="Calibri" w:ascii="Calibri" w:hAnsi="Calibri"/>
          <w:kern w:val="0"/>
        </w:rPr>
        <w:t xml:space="preserve"> jsou stanoveny kalkulací takto:</w:t>
      </w:r>
    </w:p>
    <w:p>
      <w:pPr>
        <w:pStyle w:val="Normal"/>
        <w:spacing w:lineRule="auto" w:line="240" w:before="24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Potraviny               35,00</w:t>
      </w:r>
      <w:r>
        <w:rPr>
          <w:rFonts w:cs="Calibri" w:ascii="Calibri" w:hAnsi="Calibri"/>
          <w:color w:val="EE0000"/>
          <w:kern w:val="0"/>
        </w:rPr>
        <w:t xml:space="preserve"> </w:t>
      </w:r>
      <w:r>
        <w:rPr>
          <w:rFonts w:cs="Calibri" w:ascii="Calibri" w:hAnsi="Calibri"/>
          <w:kern w:val="0"/>
        </w:rPr>
        <w:t xml:space="preserve">Kč               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Provozní režie       10,00</w:t>
      </w:r>
      <w:r>
        <w:rPr>
          <w:rFonts w:cs="Calibri" w:ascii="Calibri" w:hAnsi="Calibri"/>
          <w:color w:val="EE0000"/>
          <w:kern w:val="0"/>
        </w:rPr>
        <w:t xml:space="preserve"> </w:t>
      </w:r>
      <w:r>
        <w:rPr>
          <w:rFonts w:cs="Calibri" w:ascii="Calibri" w:hAnsi="Calibri"/>
          <w:kern w:val="0"/>
        </w:rPr>
        <w:t xml:space="preserve">Kč       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Mzdová režie        42,00</w:t>
      </w:r>
      <w:r>
        <w:rPr>
          <w:rFonts w:cs="Calibri" w:ascii="Calibri" w:hAnsi="Calibri"/>
          <w:color w:val="EE0000"/>
          <w:kern w:val="0"/>
        </w:rPr>
        <w:t xml:space="preserve"> </w:t>
      </w:r>
      <w:r>
        <w:rPr>
          <w:rFonts w:cs="Calibri" w:ascii="Calibri" w:hAnsi="Calibri"/>
          <w:kern w:val="0"/>
        </w:rPr>
        <w:t>Kč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Celkem                  87,00 Kč 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kern w:val="0"/>
        </w:rPr>
      </w:pPr>
      <w:r>
        <w:rPr>
          <w:rFonts w:cs="Calibri" w:ascii="Calibri" w:hAnsi="Calibri"/>
          <w:b/>
          <w:bCs/>
          <w:kern w:val="0"/>
        </w:rPr>
        <w:t>Článek III.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Tato smlouva je uzavřená na dobu určitou od 1.1.2026 do 31.12.2026. Smlouva může být jednostranně vypovězena pouze ke dni 31. srpna příslušného roku s tím. že tato skutečnost musí být oznámena druhé smluvní straně nejméně tři měsíce před skončením platnosti smlouvy Jinak může být smlouva vypovězena kdykoli na základě dohody obou smluvních stran.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kern w:val="0"/>
        </w:rPr>
      </w:pPr>
      <w:r>
        <w:rPr>
          <w:rFonts w:cs="Calibri" w:ascii="Calibri" w:hAnsi="Calibri"/>
          <w:b/>
          <w:bCs/>
          <w:kern w:val="0"/>
        </w:rPr>
        <w:t>Článek IV.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1. Tato smlouva může být změněna nebo doplněna pouze písemnou formou na základě dohody obou smluvních stran.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2. Nedílnou součástí této smlouvy je kalkulace ceny jednoho jídla odsouhlasená oběma smluvními stranami.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3. Smlouva je vyhotovena ve dvou provedeních, z nichž po jednom obdrží každá ze smluvních stran.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i/>
          <w:i/>
          <w:iCs/>
          <w:kern w:val="0"/>
        </w:rPr>
      </w:pPr>
      <w:r>
        <w:rPr>
          <w:rFonts w:cs="Calibri" w:ascii="Calibri" w:hAnsi="Calibri"/>
          <w:kern w:val="0"/>
        </w:rPr>
        <w:t>4. Tato smlouva nabývá účinnosti dne 1. 1. 2026 a nahrazuje smlouvu ze dne 1. 9. 2023.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5. Smluvní strany si smlouvu řádně přečetly a s jejím obsahem souhlasí, což stvrzují svými podpisy.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V Kouřimi dne 18. 12. 2025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>…………………………………………………………………</w:t>
      </w:r>
      <w:r>
        <w:rPr>
          <w:rFonts w:cs="Calibri" w:ascii="Calibri" w:hAnsi="Calibri"/>
          <w:kern w:val="0"/>
        </w:rPr>
        <w:t>..                          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kern w:val="0"/>
        </w:rPr>
      </w:pPr>
      <w:r>
        <w:rPr>
          <w:rFonts w:cs="Calibri" w:ascii="Calibri" w:hAnsi="Calibri"/>
          <w:kern w:val="0"/>
        </w:rPr>
        <w:t xml:space="preserve">                       </w:t>
      </w:r>
      <w:r>
        <w:rPr>
          <w:rFonts w:cs="Calibri" w:ascii="Calibri" w:hAnsi="Calibri"/>
          <w:kern w:val="0"/>
        </w:rPr>
        <w:t>poskytovatel                                                                                    odběratel</w:t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32e4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29082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29082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29082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29082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29082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29082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9082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29082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29082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29082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29082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29082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29082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29082c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29082c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29082c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29082c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29082c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2908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29082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29082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082c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290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2c"/>
    <w:rPr>
      <w:b/>
      <w:bCs/>
      <w:smallCaps/>
      <w:color w:val="0F4761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2908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29082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29082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2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29082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8C3112C-C5B8-499A-AFBF-3988A431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LibreOffice/7.3.5.2$Windows_X86_64 LibreOffice_project/184fe81b8c8c30d8b5082578aee2fed2ea847c01</Application>
  <AppVersion>15.0000</AppVersion>
  <Pages>2</Pages>
  <Words>450</Words>
  <Characters>2571</Characters>
  <CharactersWithSpaces>3604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2025-12-18T13:10:00Z</dcterms:created>
  <dc:creator>Eva Krupičková</dc:creator>
  <dc:description/>
  <dc:language>cs-CZ</dc:language>
  <cp:lastModifiedBy/>
  <cp:lastPrinted>2025-11-22T07:03:00Z</cp:lastPrinted>
  <dcterms:modified xsi:type="dcterms:W3CDTF">2026-01-19T11:57:46Z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