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3C" w:rsidRPr="009B1AAC" w:rsidRDefault="009B1AAC">
      <w:pPr>
        <w:rPr>
          <w:b/>
        </w:rPr>
      </w:pPr>
      <w:r w:rsidRPr="009B1AAC">
        <w:rPr>
          <w:b/>
        </w:rPr>
        <w:t>Příloha 1:</w:t>
      </w:r>
    </w:p>
    <w:p w:rsidR="009B1AAC" w:rsidRDefault="009B1AAC">
      <w:r>
        <w:t xml:space="preserve">Cena stravného od 1. 9. 2025 – plná sazba </w:t>
      </w:r>
    </w:p>
    <w:p w:rsidR="009B1AAC" w:rsidRDefault="009B1AAC"/>
    <w:p w:rsidR="009B1AAC" w:rsidRDefault="009B1AAC">
      <w:r>
        <w:t xml:space="preserve">Potraviny </w:t>
      </w:r>
      <w:r>
        <w:tab/>
      </w:r>
      <w:r>
        <w:tab/>
        <w:t>42,- Kč</w:t>
      </w:r>
    </w:p>
    <w:p w:rsidR="009B1AAC" w:rsidRDefault="009B1AAC">
      <w:r>
        <w:t>Provozní režie</w:t>
      </w:r>
      <w:r>
        <w:tab/>
      </w:r>
      <w:r>
        <w:tab/>
        <w:t xml:space="preserve">  8,- Kč</w:t>
      </w:r>
    </w:p>
    <w:p w:rsidR="009B1AAC" w:rsidRPr="009B1AAC" w:rsidRDefault="009B1AAC">
      <w:pPr>
        <w:rPr>
          <w:u w:val="single"/>
        </w:rPr>
      </w:pPr>
      <w:r w:rsidRPr="009B1AAC">
        <w:rPr>
          <w:u w:val="single"/>
        </w:rPr>
        <w:t>Mzdová režie</w:t>
      </w:r>
      <w:r w:rsidRPr="009B1AAC">
        <w:rPr>
          <w:u w:val="single"/>
        </w:rPr>
        <w:tab/>
      </w:r>
      <w:r w:rsidRPr="009B1AAC">
        <w:rPr>
          <w:u w:val="single"/>
        </w:rPr>
        <w:tab/>
        <w:t>35,- Kč</w:t>
      </w:r>
    </w:p>
    <w:p w:rsidR="009B1AAC" w:rsidRDefault="009B1AAC">
      <w:r>
        <w:t>Cena oběda:</w:t>
      </w:r>
      <w:r>
        <w:tab/>
      </w:r>
      <w:r>
        <w:tab/>
        <w:t>85,- Kč</w:t>
      </w:r>
    </w:p>
    <w:p w:rsidR="009B1AAC" w:rsidRDefault="009B1AAC"/>
    <w:p w:rsidR="009B1AAC" w:rsidRDefault="009B1AAC">
      <w:r>
        <w:t xml:space="preserve">Uhlířské </w:t>
      </w:r>
      <w:proofErr w:type="gramStart"/>
      <w:r>
        <w:t>Janovice  1. 9. 2025</w:t>
      </w:r>
      <w:bookmarkStart w:id="0" w:name="_GoBack"/>
      <w:bookmarkEnd w:id="0"/>
      <w:proofErr w:type="gramEnd"/>
    </w:p>
    <w:sectPr w:rsidR="009B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AC"/>
    <w:rsid w:val="00155E3C"/>
    <w:rsid w:val="009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Jíchová Alena</dc:creator>
  <cp:lastModifiedBy>Jíchová Alena</cp:lastModifiedBy>
  <cp:revision>1</cp:revision>
  <cp:lastPrinted>2025-12-05T10:30:00Z</cp:lastPrinted>
  <dcterms:created xsi:type="dcterms:W3CDTF">2025-12-05T10:27:00Z</dcterms:created>
  <dcterms:modified xsi:type="dcterms:W3CDTF">2025-12-05T10:30:00Z</dcterms:modified>
</cp:coreProperties>
</file>