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85AC" w14:textId="77777777" w:rsidR="001E7339" w:rsidRPr="00BD1AF2" w:rsidRDefault="00ED1376" w:rsidP="00EF2610">
      <w:pPr>
        <w:pStyle w:val="zkltextcent16"/>
        <w:rPr>
          <w:rFonts w:ascii="Montserrat" w:hAnsi="Montserrat" w:cs="Arial"/>
          <w:b/>
          <w:sz w:val="20"/>
        </w:rPr>
      </w:pPr>
      <w:r w:rsidRPr="00BD1AF2">
        <w:rPr>
          <w:rFonts w:ascii="Montserrat" w:hAnsi="Montserrat" w:cs="Arial"/>
          <w:b/>
          <w:sz w:val="20"/>
        </w:rPr>
        <w:t xml:space="preserve"> </w:t>
      </w:r>
      <w:r w:rsidR="001E7339" w:rsidRPr="00BD1AF2">
        <w:rPr>
          <w:rFonts w:ascii="Montserrat" w:hAnsi="Montserrat" w:cs="Arial"/>
          <w:b/>
          <w:sz w:val="20"/>
        </w:rPr>
        <w:t>Příloha č.1</w:t>
      </w:r>
    </w:p>
    <w:p w14:paraId="18F4052F" w14:textId="77777777" w:rsidR="00EF2610" w:rsidRPr="00BD1AF2" w:rsidRDefault="001E7339" w:rsidP="00EF2610">
      <w:pPr>
        <w:pStyle w:val="zkltextcent16"/>
        <w:rPr>
          <w:rFonts w:ascii="Montserrat" w:hAnsi="Montserrat" w:cs="Arial"/>
          <w:b/>
          <w:sz w:val="20"/>
        </w:rPr>
      </w:pPr>
      <w:r w:rsidRPr="00BD1AF2">
        <w:rPr>
          <w:rFonts w:ascii="Montserrat" w:hAnsi="Montserrat" w:cs="Arial"/>
          <w:b/>
          <w:sz w:val="20"/>
        </w:rPr>
        <w:t xml:space="preserve">NÁVRH </w:t>
      </w:r>
      <w:r w:rsidR="00EF2610" w:rsidRPr="00BD1AF2">
        <w:rPr>
          <w:rFonts w:ascii="Montserrat" w:hAnsi="Montserrat" w:cs="Arial"/>
          <w:b/>
          <w:sz w:val="20"/>
        </w:rPr>
        <w:t>SMLOUV</w:t>
      </w:r>
      <w:r w:rsidRPr="00BD1AF2">
        <w:rPr>
          <w:rFonts w:ascii="Montserrat" w:hAnsi="Montserrat" w:cs="Arial"/>
          <w:b/>
          <w:sz w:val="20"/>
        </w:rPr>
        <w:t>Y</w:t>
      </w:r>
      <w:r w:rsidR="00EF2610" w:rsidRPr="00BD1AF2">
        <w:rPr>
          <w:rFonts w:ascii="Montserrat" w:hAnsi="Montserrat" w:cs="Arial"/>
          <w:b/>
          <w:sz w:val="20"/>
        </w:rPr>
        <w:t xml:space="preserve"> O POSKYTOVÁNÍ SLUŽEB</w:t>
      </w:r>
      <w:r w:rsidR="00ED1376" w:rsidRPr="00BD1AF2">
        <w:rPr>
          <w:rFonts w:ascii="Montserrat" w:hAnsi="Montserrat" w:cs="Arial"/>
          <w:b/>
          <w:sz w:val="20"/>
        </w:rPr>
        <w:t xml:space="preserve"> A O DÍLO</w:t>
      </w:r>
    </w:p>
    <w:p w14:paraId="64778C8D" w14:textId="20C190D9" w:rsidR="00EF2610" w:rsidRPr="00BD1AF2" w:rsidRDefault="00B75051" w:rsidP="00EF2610">
      <w:pPr>
        <w:pStyle w:val="zkltextcent16"/>
        <w:rPr>
          <w:rFonts w:ascii="Montserrat" w:hAnsi="Montserrat" w:cs="Arial"/>
          <w:b/>
          <w:sz w:val="20"/>
        </w:rPr>
      </w:pPr>
      <w:r w:rsidRPr="00BD1AF2">
        <w:rPr>
          <w:rFonts w:ascii="Montserrat" w:hAnsi="Montserrat" w:cs="Arial"/>
          <w:b/>
          <w:sz w:val="20"/>
        </w:rPr>
        <w:t>č</w:t>
      </w:r>
      <w:r w:rsidR="00EF2610" w:rsidRPr="00BD1AF2">
        <w:rPr>
          <w:rFonts w:ascii="Montserrat" w:hAnsi="Montserrat" w:cs="Arial"/>
          <w:b/>
          <w:sz w:val="20"/>
        </w:rPr>
        <w:t xml:space="preserve">. smlouvy: </w:t>
      </w:r>
      <w:r w:rsidR="007279AD">
        <w:rPr>
          <w:rFonts w:ascii="Montserrat" w:hAnsi="Montserrat" w:cs="Arial"/>
          <w:b/>
          <w:sz w:val="20"/>
        </w:rPr>
        <w:t>S-XXXX/</w:t>
      </w:r>
      <w:r w:rsidR="00E04994" w:rsidRPr="00BD1AF2">
        <w:rPr>
          <w:rFonts w:ascii="Montserrat" w:hAnsi="Montserrat" w:cs="Arial"/>
          <w:b/>
          <w:sz w:val="20"/>
        </w:rPr>
        <w:t>06097758</w:t>
      </w:r>
      <w:r w:rsidR="00EF2610" w:rsidRPr="00BD1AF2">
        <w:rPr>
          <w:rFonts w:ascii="Montserrat" w:hAnsi="Montserrat" w:cs="Arial"/>
          <w:b/>
          <w:sz w:val="20"/>
        </w:rPr>
        <w:t>/20</w:t>
      </w:r>
      <w:r w:rsidR="00A55E85" w:rsidRPr="00BD1AF2">
        <w:rPr>
          <w:rFonts w:ascii="Montserrat" w:hAnsi="Montserrat" w:cs="Arial"/>
          <w:b/>
          <w:sz w:val="20"/>
        </w:rPr>
        <w:t>2</w:t>
      </w:r>
      <w:r w:rsidR="00322D9F">
        <w:rPr>
          <w:rFonts w:ascii="Montserrat" w:hAnsi="Montserrat" w:cs="Arial"/>
          <w:b/>
          <w:sz w:val="20"/>
        </w:rPr>
        <w:t>6</w:t>
      </w:r>
    </w:p>
    <w:p w14:paraId="5957EB11" w14:textId="77777777" w:rsidR="005B7E6A" w:rsidRPr="00BD1AF2" w:rsidRDefault="005B7E6A" w:rsidP="005B7E6A">
      <w:pPr>
        <w:jc w:val="center"/>
        <w:rPr>
          <w:rFonts w:ascii="Montserrat" w:hAnsi="Montserrat" w:cs="Arial"/>
          <w:b/>
          <w:sz w:val="20"/>
          <w:szCs w:val="20"/>
        </w:rPr>
      </w:pPr>
      <w:r w:rsidRPr="00BD1AF2">
        <w:rPr>
          <w:rFonts w:ascii="Montserrat" w:hAnsi="Montserrat" w:cs="Arial"/>
          <w:b/>
          <w:sz w:val="20"/>
          <w:szCs w:val="20"/>
        </w:rPr>
        <w:t>v rámci veřejné zakázky malého rozsahu s názvem:</w:t>
      </w:r>
    </w:p>
    <w:p w14:paraId="1CE1CFF5" w14:textId="77777777" w:rsidR="005B7E6A" w:rsidRPr="00BD1AF2" w:rsidRDefault="005B7E6A" w:rsidP="005B7E6A">
      <w:pPr>
        <w:jc w:val="center"/>
        <w:rPr>
          <w:rFonts w:ascii="Montserrat" w:hAnsi="Montserrat" w:cs="Arial"/>
          <w:b/>
          <w:sz w:val="20"/>
          <w:szCs w:val="20"/>
        </w:rPr>
      </w:pPr>
    </w:p>
    <w:p w14:paraId="1DF3A93F" w14:textId="18F8C0F2" w:rsidR="005B7E6A" w:rsidRPr="00BD1AF2" w:rsidRDefault="005B7E6A" w:rsidP="005B7E6A">
      <w:pPr>
        <w:jc w:val="center"/>
        <w:rPr>
          <w:rFonts w:ascii="Montserrat" w:hAnsi="Montserrat" w:cs="Arial"/>
          <w:b/>
          <w:sz w:val="20"/>
          <w:szCs w:val="20"/>
        </w:rPr>
      </w:pPr>
      <w:r w:rsidRPr="00BD1AF2">
        <w:rPr>
          <w:rFonts w:ascii="Montserrat" w:hAnsi="Montserrat" w:cs="Arial"/>
          <w:b/>
          <w:sz w:val="20"/>
          <w:szCs w:val="20"/>
        </w:rPr>
        <w:t>„</w:t>
      </w:r>
      <w:r w:rsidR="00CB01A0" w:rsidRPr="00BD1AF2">
        <w:rPr>
          <w:rFonts w:ascii="Montserrat" w:hAnsi="Montserrat" w:cs="Arial"/>
          <w:b/>
          <w:sz w:val="20"/>
          <w:szCs w:val="20"/>
        </w:rPr>
        <w:t>V</w:t>
      </w:r>
      <w:r w:rsidRPr="00BD1AF2">
        <w:rPr>
          <w:rFonts w:ascii="Montserrat" w:hAnsi="Montserrat" w:cs="Arial"/>
          <w:b/>
          <w:sz w:val="20"/>
          <w:szCs w:val="20"/>
        </w:rPr>
        <w:t>eletržní stán</w:t>
      </w:r>
      <w:r w:rsidR="00465A2A" w:rsidRPr="00BD1AF2">
        <w:rPr>
          <w:rFonts w:ascii="Montserrat" w:hAnsi="Montserrat" w:cs="Arial"/>
          <w:b/>
          <w:sz w:val="20"/>
          <w:szCs w:val="20"/>
        </w:rPr>
        <w:t>e</w:t>
      </w:r>
      <w:r w:rsidRPr="00BD1AF2">
        <w:rPr>
          <w:rFonts w:ascii="Montserrat" w:hAnsi="Montserrat" w:cs="Arial"/>
          <w:b/>
          <w:sz w:val="20"/>
          <w:szCs w:val="20"/>
        </w:rPr>
        <w:t>k pro SCCR</w:t>
      </w:r>
      <w:r w:rsidR="000F4F15" w:rsidRPr="00BD1AF2">
        <w:rPr>
          <w:rFonts w:ascii="Montserrat" w:hAnsi="Montserrat" w:cs="Arial"/>
          <w:b/>
          <w:sz w:val="20"/>
          <w:szCs w:val="20"/>
        </w:rPr>
        <w:t xml:space="preserve"> na rok 202</w:t>
      </w:r>
      <w:r w:rsidR="00636F81">
        <w:rPr>
          <w:rFonts w:ascii="Montserrat" w:hAnsi="Montserrat" w:cs="Arial"/>
          <w:b/>
          <w:sz w:val="20"/>
          <w:szCs w:val="20"/>
        </w:rPr>
        <w:t>6</w:t>
      </w:r>
      <w:r w:rsidRPr="00BD1AF2">
        <w:rPr>
          <w:rFonts w:ascii="Montserrat" w:hAnsi="Montserrat" w:cs="Arial"/>
          <w:b/>
          <w:sz w:val="20"/>
          <w:szCs w:val="20"/>
        </w:rPr>
        <w:t>“</w:t>
      </w:r>
    </w:p>
    <w:p w14:paraId="27B0950E" w14:textId="77777777" w:rsidR="00EF2610" w:rsidRPr="00BD1AF2" w:rsidRDefault="00EF2610" w:rsidP="00EF2610">
      <w:pPr>
        <w:rPr>
          <w:rFonts w:ascii="Montserrat" w:hAnsi="Montserrat" w:cs="Arial"/>
          <w:b/>
          <w:sz w:val="20"/>
          <w:szCs w:val="20"/>
        </w:rPr>
      </w:pPr>
    </w:p>
    <w:p w14:paraId="3C52F248" w14:textId="77777777" w:rsidR="00EF2610" w:rsidRPr="00BD1AF2" w:rsidRDefault="00EF2610" w:rsidP="00EF2610">
      <w:pPr>
        <w:rPr>
          <w:rFonts w:ascii="Montserrat" w:hAnsi="Montserrat" w:cs="Arial"/>
          <w:b/>
          <w:sz w:val="20"/>
          <w:szCs w:val="20"/>
        </w:rPr>
      </w:pPr>
      <w:r w:rsidRPr="00BD1AF2">
        <w:rPr>
          <w:rFonts w:ascii="Montserrat" w:hAnsi="Montserrat" w:cs="Arial"/>
          <w:b/>
          <w:sz w:val="20"/>
          <w:szCs w:val="20"/>
        </w:rPr>
        <w:t>Středočeská centrála cestovního ruchu, příspěvková organizace</w:t>
      </w:r>
    </w:p>
    <w:p w14:paraId="552596D6"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 xml:space="preserve">se sídlem: </w:t>
      </w:r>
      <w:r w:rsidRPr="00BD1AF2">
        <w:rPr>
          <w:rFonts w:ascii="Montserrat" w:hAnsi="Montserrat" w:cs="Arial"/>
          <w:sz w:val="20"/>
          <w:szCs w:val="20"/>
        </w:rPr>
        <w:tab/>
      </w:r>
      <w:r w:rsidRPr="00BD1AF2">
        <w:rPr>
          <w:rFonts w:ascii="Montserrat" w:hAnsi="Montserrat" w:cs="Arial"/>
          <w:sz w:val="20"/>
          <w:szCs w:val="20"/>
        </w:rPr>
        <w:tab/>
      </w:r>
      <w:r w:rsidR="00F26141" w:rsidRPr="00BD1AF2">
        <w:rPr>
          <w:rFonts w:ascii="Montserrat" w:hAnsi="Montserrat" w:cs="Arial"/>
          <w:sz w:val="20"/>
          <w:szCs w:val="20"/>
        </w:rPr>
        <w:tab/>
      </w:r>
      <w:r w:rsidRPr="00BD1AF2">
        <w:rPr>
          <w:rFonts w:ascii="Montserrat" w:hAnsi="Montserrat" w:cs="Arial"/>
          <w:sz w:val="20"/>
          <w:szCs w:val="20"/>
        </w:rPr>
        <w:t xml:space="preserve">Husova 156/21, Praha 1 Staré Město, 110 00 </w:t>
      </w:r>
    </w:p>
    <w:p w14:paraId="1E18720D"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 xml:space="preserve">IČO: </w:t>
      </w:r>
      <w:r w:rsidRPr="00BD1AF2">
        <w:rPr>
          <w:rFonts w:ascii="Montserrat" w:hAnsi="Montserrat" w:cs="Arial"/>
          <w:sz w:val="20"/>
          <w:szCs w:val="20"/>
        </w:rPr>
        <w:tab/>
      </w:r>
      <w:r w:rsidRPr="00BD1AF2">
        <w:rPr>
          <w:rFonts w:ascii="Montserrat" w:hAnsi="Montserrat" w:cs="Arial"/>
          <w:sz w:val="20"/>
          <w:szCs w:val="20"/>
        </w:rPr>
        <w:tab/>
      </w:r>
      <w:r w:rsidR="00E04994" w:rsidRPr="00BD1AF2">
        <w:rPr>
          <w:rFonts w:ascii="Montserrat" w:hAnsi="Montserrat" w:cs="Arial"/>
          <w:sz w:val="20"/>
          <w:szCs w:val="20"/>
        </w:rPr>
        <w:tab/>
      </w:r>
      <w:r w:rsidR="00F26141" w:rsidRPr="00BD1AF2">
        <w:rPr>
          <w:rFonts w:ascii="Montserrat" w:hAnsi="Montserrat" w:cs="Arial"/>
          <w:sz w:val="20"/>
          <w:szCs w:val="20"/>
        </w:rPr>
        <w:tab/>
      </w:r>
      <w:r w:rsidRPr="00BD1AF2">
        <w:rPr>
          <w:rFonts w:ascii="Montserrat" w:hAnsi="Montserrat" w:cs="Arial"/>
          <w:sz w:val="20"/>
          <w:szCs w:val="20"/>
        </w:rPr>
        <w:t>06097758</w:t>
      </w:r>
    </w:p>
    <w:p w14:paraId="2ADC1C30" w14:textId="7A5DD57A" w:rsidR="00EF2610" w:rsidRPr="00BD1AF2" w:rsidRDefault="00EF2610" w:rsidP="00EF2610">
      <w:pPr>
        <w:rPr>
          <w:rFonts w:ascii="Montserrat" w:hAnsi="Montserrat" w:cs="Arial"/>
          <w:snapToGrid w:val="0"/>
          <w:sz w:val="20"/>
          <w:szCs w:val="20"/>
        </w:rPr>
      </w:pPr>
      <w:r w:rsidRPr="00BD1AF2">
        <w:rPr>
          <w:rFonts w:ascii="Montserrat" w:hAnsi="Montserrat" w:cs="Arial"/>
          <w:snapToGrid w:val="0"/>
          <w:sz w:val="20"/>
          <w:szCs w:val="20"/>
        </w:rPr>
        <w:t xml:space="preserve">DIČ:                     </w:t>
      </w:r>
      <w:r w:rsidRPr="00BD1AF2">
        <w:rPr>
          <w:rFonts w:ascii="Montserrat" w:hAnsi="Montserrat" w:cs="Arial"/>
          <w:snapToGrid w:val="0"/>
          <w:sz w:val="20"/>
          <w:szCs w:val="20"/>
        </w:rPr>
        <w:tab/>
      </w:r>
      <w:r w:rsidR="00F26141" w:rsidRPr="00BD1AF2">
        <w:rPr>
          <w:rFonts w:ascii="Montserrat" w:hAnsi="Montserrat" w:cs="Arial"/>
          <w:snapToGrid w:val="0"/>
          <w:sz w:val="20"/>
          <w:szCs w:val="20"/>
        </w:rPr>
        <w:tab/>
      </w:r>
      <w:r w:rsidRPr="00BD1AF2">
        <w:rPr>
          <w:rFonts w:ascii="Montserrat" w:hAnsi="Montserrat" w:cs="Arial"/>
          <w:snapToGrid w:val="0"/>
          <w:sz w:val="20"/>
          <w:szCs w:val="20"/>
        </w:rPr>
        <w:t>CZ</w:t>
      </w:r>
      <w:r w:rsidRPr="00BD1AF2">
        <w:rPr>
          <w:rFonts w:ascii="Montserrat" w:hAnsi="Montserrat" w:cs="Arial"/>
          <w:sz w:val="20"/>
          <w:szCs w:val="20"/>
        </w:rPr>
        <w:t>06097758</w:t>
      </w:r>
      <w:r w:rsidR="002537C9">
        <w:rPr>
          <w:rFonts w:ascii="Montserrat" w:hAnsi="Montserrat" w:cs="Arial"/>
          <w:sz w:val="20"/>
          <w:szCs w:val="20"/>
        </w:rPr>
        <w:t>, nejsme plátci DPH</w:t>
      </w:r>
    </w:p>
    <w:p w14:paraId="59323181" w14:textId="77777777" w:rsidR="00EF2610" w:rsidRPr="00BD1AF2" w:rsidRDefault="00EF2610" w:rsidP="00EF2610">
      <w:pPr>
        <w:ind w:left="2127" w:hanging="2127"/>
        <w:rPr>
          <w:rFonts w:ascii="Montserrat" w:hAnsi="Montserrat" w:cs="Arial"/>
          <w:sz w:val="20"/>
          <w:szCs w:val="20"/>
        </w:rPr>
      </w:pPr>
      <w:r w:rsidRPr="00BD1AF2">
        <w:rPr>
          <w:rFonts w:ascii="Montserrat" w:hAnsi="Montserrat" w:cs="Arial"/>
          <w:sz w:val="20"/>
          <w:szCs w:val="20"/>
        </w:rPr>
        <w:t>bankovní spojení:</w:t>
      </w:r>
      <w:r w:rsidRPr="00BD1AF2">
        <w:rPr>
          <w:rFonts w:ascii="Montserrat" w:hAnsi="Montserrat" w:cs="Arial"/>
          <w:sz w:val="20"/>
          <w:szCs w:val="20"/>
        </w:rPr>
        <w:tab/>
      </w:r>
      <w:r w:rsidR="00F26141" w:rsidRPr="00BD1AF2">
        <w:rPr>
          <w:rFonts w:ascii="Montserrat" w:hAnsi="Montserrat" w:cs="Arial"/>
          <w:sz w:val="20"/>
          <w:szCs w:val="20"/>
        </w:rPr>
        <w:tab/>
      </w:r>
      <w:r w:rsidRPr="00BD1AF2">
        <w:rPr>
          <w:rFonts w:ascii="Montserrat" w:hAnsi="Montserrat" w:cs="Arial"/>
          <w:sz w:val="20"/>
          <w:szCs w:val="20"/>
        </w:rPr>
        <w:t>2023240006/6000, PPF banka a.s.</w:t>
      </w:r>
    </w:p>
    <w:p w14:paraId="75A21A6C" w14:textId="4A401BE6" w:rsidR="00EF2610" w:rsidRPr="00BD1AF2" w:rsidRDefault="00EF2610" w:rsidP="00EF2610">
      <w:pPr>
        <w:rPr>
          <w:rFonts w:ascii="Montserrat" w:hAnsi="Montserrat" w:cs="Arial"/>
          <w:sz w:val="20"/>
          <w:szCs w:val="20"/>
        </w:rPr>
      </w:pPr>
      <w:r w:rsidRPr="00BD1AF2">
        <w:rPr>
          <w:rFonts w:ascii="Montserrat" w:hAnsi="Montserrat" w:cs="Arial"/>
          <w:sz w:val="20"/>
          <w:szCs w:val="20"/>
        </w:rPr>
        <w:t>zastoupená:</w:t>
      </w:r>
      <w:r w:rsidRPr="00BD1AF2">
        <w:rPr>
          <w:rFonts w:ascii="Montserrat" w:hAnsi="Montserrat" w:cs="Arial"/>
          <w:sz w:val="20"/>
          <w:szCs w:val="20"/>
        </w:rPr>
        <w:tab/>
      </w:r>
      <w:r w:rsidRPr="00BD1AF2">
        <w:rPr>
          <w:rFonts w:ascii="Montserrat" w:hAnsi="Montserrat" w:cs="Arial"/>
          <w:sz w:val="20"/>
          <w:szCs w:val="20"/>
        </w:rPr>
        <w:tab/>
      </w:r>
      <w:r w:rsidR="00F26141" w:rsidRPr="00BD1AF2">
        <w:rPr>
          <w:rFonts w:ascii="Montserrat" w:hAnsi="Montserrat" w:cs="Arial"/>
          <w:sz w:val="20"/>
          <w:szCs w:val="20"/>
        </w:rPr>
        <w:tab/>
      </w:r>
      <w:r w:rsidR="00C13E01" w:rsidRPr="00BD1AF2">
        <w:rPr>
          <w:rFonts w:ascii="Montserrat" w:hAnsi="Montserrat" w:cs="Arial"/>
          <w:sz w:val="20"/>
          <w:szCs w:val="20"/>
        </w:rPr>
        <w:t>Ing</w:t>
      </w:r>
      <w:r w:rsidR="00465A2A" w:rsidRPr="00BD1AF2">
        <w:rPr>
          <w:rFonts w:ascii="Montserrat" w:hAnsi="Montserrat" w:cs="Arial"/>
          <w:sz w:val="20"/>
          <w:szCs w:val="20"/>
        </w:rPr>
        <w:t>. Jakubem Kulhánkem</w:t>
      </w:r>
      <w:r w:rsidRPr="00BD1AF2">
        <w:rPr>
          <w:rFonts w:ascii="Montserrat" w:hAnsi="Montserrat" w:cs="Arial"/>
          <w:sz w:val="20"/>
          <w:szCs w:val="20"/>
        </w:rPr>
        <w:t xml:space="preserve">, </w:t>
      </w:r>
      <w:r w:rsidR="00453C06" w:rsidRPr="00BD1AF2">
        <w:rPr>
          <w:rFonts w:ascii="Montserrat" w:hAnsi="Montserrat" w:cs="Arial"/>
          <w:sz w:val="20"/>
          <w:szCs w:val="20"/>
        </w:rPr>
        <w:t>ředitelem</w:t>
      </w:r>
      <w:r w:rsidR="00DE2A55" w:rsidRPr="00BD1AF2">
        <w:rPr>
          <w:rFonts w:ascii="Montserrat" w:hAnsi="Montserrat" w:cs="Arial"/>
          <w:sz w:val="20"/>
          <w:szCs w:val="20"/>
        </w:rPr>
        <w:t xml:space="preserve"> </w:t>
      </w:r>
      <w:r w:rsidR="00544637" w:rsidRPr="00BD1AF2">
        <w:rPr>
          <w:rFonts w:ascii="Montserrat" w:hAnsi="Montserrat" w:cs="Arial"/>
          <w:sz w:val="20"/>
          <w:szCs w:val="20"/>
        </w:rPr>
        <w:t>organizace</w:t>
      </w:r>
    </w:p>
    <w:p w14:paraId="66DC8509" w14:textId="77777777" w:rsidR="00EF2610" w:rsidRPr="00BD1AF2" w:rsidRDefault="00EF2610" w:rsidP="00EF2610">
      <w:pPr>
        <w:rPr>
          <w:rFonts w:ascii="Montserrat" w:hAnsi="Montserrat" w:cs="Arial"/>
          <w:sz w:val="20"/>
          <w:szCs w:val="20"/>
        </w:rPr>
      </w:pPr>
    </w:p>
    <w:p w14:paraId="34E8A860"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dále jen „</w:t>
      </w:r>
      <w:r w:rsidRPr="00BD1AF2">
        <w:rPr>
          <w:rFonts w:ascii="Montserrat" w:hAnsi="Montserrat" w:cs="Arial"/>
          <w:b/>
          <w:sz w:val="20"/>
          <w:szCs w:val="20"/>
        </w:rPr>
        <w:t>Objednatel</w:t>
      </w:r>
      <w:r w:rsidRPr="00BD1AF2">
        <w:rPr>
          <w:rFonts w:ascii="Montserrat" w:hAnsi="Montserrat" w:cs="Arial"/>
          <w:sz w:val="20"/>
          <w:szCs w:val="20"/>
        </w:rPr>
        <w:t>“ na straně jedné</w:t>
      </w:r>
    </w:p>
    <w:p w14:paraId="5C903940" w14:textId="77777777" w:rsidR="00EF2610" w:rsidRPr="00BD1AF2" w:rsidRDefault="00EF2610" w:rsidP="00EF2610">
      <w:pPr>
        <w:rPr>
          <w:rFonts w:ascii="Montserrat" w:hAnsi="Montserrat" w:cs="Arial"/>
          <w:sz w:val="20"/>
          <w:szCs w:val="20"/>
        </w:rPr>
      </w:pPr>
    </w:p>
    <w:p w14:paraId="23F125F1"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a</w:t>
      </w:r>
    </w:p>
    <w:p w14:paraId="75495248" w14:textId="77777777" w:rsidR="00EF2610" w:rsidRPr="00BD1AF2" w:rsidRDefault="00EF2610" w:rsidP="00EF2610">
      <w:pPr>
        <w:rPr>
          <w:rFonts w:ascii="Montserrat" w:hAnsi="Montserrat" w:cs="Arial"/>
          <w:sz w:val="20"/>
          <w:szCs w:val="20"/>
        </w:rPr>
      </w:pPr>
    </w:p>
    <w:p w14:paraId="18E69C27" w14:textId="77777777" w:rsidR="000623B2" w:rsidRPr="00BD1AF2" w:rsidRDefault="000623B2" w:rsidP="00EF2610">
      <w:pPr>
        <w:pStyle w:val="smlstrana-daje"/>
        <w:rPr>
          <w:rFonts w:ascii="Montserrat" w:hAnsi="Montserrat" w:cs="Arial"/>
          <w:sz w:val="20"/>
          <w:szCs w:val="20"/>
        </w:rPr>
      </w:pPr>
      <w:r w:rsidRPr="00BD1AF2">
        <w:rPr>
          <w:rFonts w:ascii="Montserrat" w:hAnsi="Montserrat" w:cs="Arial"/>
          <w:sz w:val="20"/>
          <w:szCs w:val="20"/>
        </w:rPr>
        <w:t>název</w:t>
      </w:r>
      <w:r w:rsidRPr="00BD1AF2">
        <w:rPr>
          <w:rFonts w:ascii="Montserrat" w:hAnsi="Montserrat" w:cs="Arial"/>
          <w:sz w:val="20"/>
          <w:szCs w:val="20"/>
        </w:rPr>
        <w:tab/>
      </w:r>
      <w:r w:rsidRPr="00BD1AF2">
        <w:rPr>
          <w:rFonts w:ascii="Montserrat" w:hAnsi="Montserrat" w:cs="Arial"/>
          <w:sz w:val="20"/>
          <w:szCs w:val="20"/>
        </w:rPr>
        <w:tab/>
      </w:r>
      <w:r w:rsidR="00F26141" w:rsidRPr="00BD1AF2">
        <w:rPr>
          <w:rFonts w:ascii="Montserrat" w:hAnsi="Montserrat" w:cs="Arial"/>
          <w:sz w:val="20"/>
          <w:szCs w:val="20"/>
        </w:rPr>
        <w:tab/>
      </w:r>
      <w:r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Pr="00BD1AF2">
        <w:rPr>
          <w:rFonts w:ascii="Montserrat" w:hAnsi="Montserrat" w:cs="Arial"/>
          <w:sz w:val="20"/>
          <w:szCs w:val="20"/>
          <w:highlight w:val="yellow"/>
        </w:rPr>
        <w:t>]</w:t>
      </w:r>
    </w:p>
    <w:p w14:paraId="620151B8" w14:textId="77777777" w:rsidR="00EF2610"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se sídlem</w:t>
      </w:r>
      <w:r w:rsidRPr="00BD1AF2">
        <w:rPr>
          <w:rFonts w:ascii="Montserrat" w:hAnsi="Montserrat" w:cs="Arial"/>
          <w:b w:val="0"/>
          <w:sz w:val="20"/>
          <w:szCs w:val="20"/>
        </w:rPr>
        <w:tab/>
      </w:r>
      <w:r w:rsidRPr="00BD1AF2">
        <w:rPr>
          <w:rFonts w:ascii="Montserrat" w:hAnsi="Montserrat" w:cs="Arial"/>
          <w:b w:val="0"/>
          <w:sz w:val="20"/>
          <w:szCs w:val="20"/>
        </w:rPr>
        <w:tab/>
      </w:r>
      <w:r w:rsidR="00F26141" w:rsidRPr="00BD1AF2">
        <w:rPr>
          <w:rFonts w:ascii="Montserrat" w:hAnsi="Montserrat" w:cs="Arial"/>
          <w:b w:val="0"/>
          <w:sz w:val="20"/>
          <w:szCs w:val="20"/>
        </w:rPr>
        <w:tab/>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p>
    <w:p w14:paraId="67A8D99B" w14:textId="77777777" w:rsidR="00EF2610"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IČO:</w:t>
      </w:r>
      <w:r w:rsidRPr="00BD1AF2">
        <w:rPr>
          <w:rFonts w:ascii="Montserrat" w:hAnsi="Montserrat" w:cs="Arial"/>
          <w:b w:val="0"/>
          <w:sz w:val="20"/>
          <w:szCs w:val="20"/>
        </w:rPr>
        <w:tab/>
      </w:r>
      <w:r w:rsidRPr="00BD1AF2">
        <w:rPr>
          <w:rFonts w:ascii="Montserrat" w:hAnsi="Montserrat" w:cs="Arial"/>
          <w:b w:val="0"/>
          <w:sz w:val="20"/>
          <w:szCs w:val="20"/>
        </w:rPr>
        <w:tab/>
      </w:r>
      <w:r w:rsidRPr="00BD1AF2">
        <w:rPr>
          <w:rFonts w:ascii="Montserrat" w:hAnsi="Montserrat" w:cs="Arial"/>
          <w:b w:val="0"/>
          <w:sz w:val="20"/>
          <w:szCs w:val="20"/>
        </w:rPr>
        <w:tab/>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p>
    <w:p w14:paraId="53B10060" w14:textId="77777777" w:rsidR="00EF2610"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DIČ:</w:t>
      </w:r>
      <w:r w:rsidRPr="00BD1AF2">
        <w:rPr>
          <w:rFonts w:ascii="Montserrat" w:hAnsi="Montserrat" w:cs="Arial"/>
          <w:b w:val="0"/>
          <w:sz w:val="20"/>
          <w:szCs w:val="20"/>
        </w:rPr>
        <w:tab/>
      </w:r>
      <w:r w:rsidRPr="00BD1AF2">
        <w:rPr>
          <w:rFonts w:ascii="Montserrat" w:hAnsi="Montserrat" w:cs="Arial"/>
          <w:b w:val="0"/>
          <w:sz w:val="20"/>
          <w:szCs w:val="20"/>
        </w:rPr>
        <w:tab/>
      </w:r>
      <w:r w:rsidRPr="00BD1AF2">
        <w:rPr>
          <w:rFonts w:ascii="Montserrat" w:hAnsi="Montserrat" w:cs="Arial"/>
          <w:b w:val="0"/>
          <w:sz w:val="20"/>
          <w:szCs w:val="20"/>
        </w:rPr>
        <w:tab/>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p>
    <w:p w14:paraId="48684063" w14:textId="77777777" w:rsidR="00EF2610"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adresa pro doručování:</w:t>
      </w:r>
      <w:r w:rsidRPr="00BD1AF2">
        <w:rPr>
          <w:rFonts w:ascii="Montserrat" w:hAnsi="Montserrat" w:cs="Arial"/>
          <w:b w:val="0"/>
          <w:sz w:val="20"/>
          <w:szCs w:val="20"/>
        </w:rPr>
        <w:tab/>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p>
    <w:p w14:paraId="627AE3D0" w14:textId="77777777" w:rsidR="00EF2610"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bankovní spojení:</w:t>
      </w:r>
      <w:r w:rsidRPr="00BD1AF2">
        <w:rPr>
          <w:rFonts w:ascii="Montserrat" w:hAnsi="Montserrat" w:cs="Arial"/>
          <w:b w:val="0"/>
          <w:sz w:val="20"/>
          <w:szCs w:val="20"/>
        </w:rPr>
        <w:tab/>
      </w:r>
      <w:r w:rsidRPr="00BD1AF2">
        <w:rPr>
          <w:rFonts w:ascii="Montserrat" w:hAnsi="Montserrat" w:cs="Arial"/>
          <w:b w:val="0"/>
          <w:sz w:val="20"/>
          <w:szCs w:val="20"/>
        </w:rPr>
        <w:tab/>
      </w:r>
      <w:r w:rsidR="000623B2" w:rsidRPr="00BD1AF2">
        <w:rPr>
          <w:rFonts w:ascii="Montserrat" w:hAnsi="Montserrat" w:cs="Arial"/>
          <w:b w:val="0"/>
          <w:sz w:val="20"/>
          <w:szCs w:val="20"/>
        </w:rPr>
        <w:tab/>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p>
    <w:p w14:paraId="1F829834" w14:textId="77777777" w:rsidR="000623B2" w:rsidRPr="00BD1AF2" w:rsidRDefault="00EF2610" w:rsidP="00EF2610">
      <w:pPr>
        <w:pStyle w:val="smlstrana-daje"/>
        <w:rPr>
          <w:rFonts w:ascii="Montserrat" w:hAnsi="Montserrat" w:cs="Arial"/>
          <w:b w:val="0"/>
          <w:sz w:val="20"/>
          <w:szCs w:val="20"/>
        </w:rPr>
      </w:pPr>
      <w:r w:rsidRPr="00BD1AF2">
        <w:rPr>
          <w:rFonts w:ascii="Montserrat" w:hAnsi="Montserrat" w:cs="Arial"/>
          <w:b w:val="0"/>
          <w:sz w:val="20"/>
          <w:szCs w:val="20"/>
        </w:rPr>
        <w:t xml:space="preserve">zapsaná v obchodním rejstříku vedeném </w:t>
      </w:r>
      <w:r w:rsidR="000623B2"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000623B2" w:rsidRPr="00BD1AF2">
        <w:rPr>
          <w:rFonts w:ascii="Montserrat" w:hAnsi="Montserrat" w:cs="Arial"/>
          <w:sz w:val="20"/>
          <w:szCs w:val="20"/>
          <w:highlight w:val="yellow"/>
        </w:rPr>
        <w:t>]</w:t>
      </w:r>
      <w:r w:rsidRPr="00BD1AF2">
        <w:rPr>
          <w:rFonts w:ascii="Montserrat" w:hAnsi="Montserrat" w:cs="Arial"/>
          <w:b w:val="0"/>
          <w:sz w:val="20"/>
          <w:szCs w:val="20"/>
        </w:rPr>
        <w:t xml:space="preserve"> </w:t>
      </w:r>
    </w:p>
    <w:p w14:paraId="7015BD1B" w14:textId="77777777" w:rsidR="00EF2610" w:rsidRPr="00BD1AF2" w:rsidRDefault="000623B2" w:rsidP="00EF2610">
      <w:pPr>
        <w:pStyle w:val="smlstrana-daje"/>
        <w:rPr>
          <w:rFonts w:ascii="Montserrat" w:hAnsi="Montserrat" w:cs="Arial"/>
          <w:b w:val="0"/>
          <w:sz w:val="20"/>
          <w:szCs w:val="20"/>
        </w:rPr>
      </w:pPr>
      <w:r w:rsidRPr="00BD1AF2">
        <w:rPr>
          <w:rFonts w:ascii="Montserrat" w:hAnsi="Montserrat" w:cs="Arial"/>
          <w:b w:val="0"/>
          <w:sz w:val="20"/>
          <w:szCs w:val="20"/>
        </w:rPr>
        <w:t>zastoupená</w:t>
      </w:r>
      <w:r w:rsidRPr="00BD1AF2">
        <w:rPr>
          <w:rFonts w:ascii="Montserrat" w:hAnsi="Montserrat" w:cs="Arial"/>
          <w:b w:val="0"/>
          <w:sz w:val="20"/>
          <w:szCs w:val="20"/>
        </w:rPr>
        <w:tab/>
      </w:r>
      <w:r w:rsidRPr="00BD1AF2">
        <w:rPr>
          <w:rFonts w:ascii="Montserrat" w:hAnsi="Montserrat" w:cs="Arial"/>
          <w:b w:val="0"/>
          <w:sz w:val="20"/>
          <w:szCs w:val="20"/>
        </w:rPr>
        <w:tab/>
      </w:r>
      <w:r w:rsidR="00EF2610" w:rsidRPr="00BD1AF2">
        <w:rPr>
          <w:rFonts w:ascii="Montserrat" w:hAnsi="Montserrat" w:cs="Arial"/>
          <w:b w:val="0"/>
          <w:sz w:val="20"/>
          <w:szCs w:val="20"/>
        </w:rPr>
        <w:t xml:space="preserve"> </w:t>
      </w:r>
      <w:r w:rsidR="00EF2610" w:rsidRPr="00BD1AF2">
        <w:rPr>
          <w:rFonts w:ascii="Montserrat" w:hAnsi="Montserrat" w:cs="Arial"/>
          <w:b w:val="0"/>
          <w:sz w:val="20"/>
          <w:szCs w:val="20"/>
        </w:rPr>
        <w:tab/>
      </w:r>
      <w:r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Pr="00BD1AF2">
        <w:rPr>
          <w:rFonts w:ascii="Montserrat" w:hAnsi="Montserrat" w:cs="Arial"/>
          <w:sz w:val="20"/>
          <w:szCs w:val="20"/>
          <w:highlight w:val="yellow"/>
        </w:rPr>
        <w:t>]</w:t>
      </w:r>
    </w:p>
    <w:p w14:paraId="0D04BA2F" w14:textId="77777777" w:rsidR="00EF2610" w:rsidRPr="00BD1AF2" w:rsidRDefault="00EF2610" w:rsidP="00EF2610">
      <w:pPr>
        <w:rPr>
          <w:rFonts w:ascii="Montserrat" w:hAnsi="Montserrat" w:cs="Arial"/>
          <w:sz w:val="20"/>
          <w:szCs w:val="20"/>
        </w:rPr>
      </w:pPr>
    </w:p>
    <w:p w14:paraId="09675CD8"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dále jen „</w:t>
      </w:r>
      <w:r w:rsidRPr="00BD1AF2">
        <w:rPr>
          <w:rFonts w:ascii="Montserrat" w:hAnsi="Montserrat" w:cs="Arial"/>
          <w:b/>
          <w:sz w:val="20"/>
          <w:szCs w:val="20"/>
        </w:rPr>
        <w:t>Poskytovatel</w:t>
      </w:r>
      <w:r w:rsidRPr="00BD1AF2">
        <w:rPr>
          <w:rFonts w:ascii="Montserrat" w:hAnsi="Montserrat" w:cs="Arial"/>
          <w:sz w:val="20"/>
          <w:szCs w:val="20"/>
        </w:rPr>
        <w:t>“ na straně druhé</w:t>
      </w:r>
    </w:p>
    <w:p w14:paraId="593A579B" w14:textId="77777777" w:rsidR="00EF2610" w:rsidRPr="00BD1AF2" w:rsidRDefault="00EF2610" w:rsidP="00EF2610">
      <w:pPr>
        <w:rPr>
          <w:rFonts w:ascii="Montserrat" w:hAnsi="Montserrat" w:cs="Arial"/>
          <w:sz w:val="20"/>
          <w:szCs w:val="20"/>
        </w:rPr>
      </w:pPr>
    </w:p>
    <w:p w14:paraId="2E3FC554" w14:textId="77777777" w:rsidR="00EF2610" w:rsidRPr="00BD1AF2" w:rsidRDefault="00EF2610" w:rsidP="00EF2610">
      <w:pPr>
        <w:rPr>
          <w:rFonts w:ascii="Montserrat" w:hAnsi="Montserrat" w:cs="Arial"/>
          <w:sz w:val="20"/>
          <w:szCs w:val="20"/>
        </w:rPr>
      </w:pPr>
      <w:r w:rsidRPr="00BD1AF2">
        <w:rPr>
          <w:rFonts w:ascii="Montserrat" w:hAnsi="Montserrat" w:cs="Arial"/>
          <w:sz w:val="20"/>
          <w:szCs w:val="20"/>
        </w:rPr>
        <w:t xml:space="preserve">uzavírají v souladu s ustanovením § 1746 odst. 2 a § </w:t>
      </w:r>
      <w:r w:rsidR="00E867A0" w:rsidRPr="00BD1AF2">
        <w:rPr>
          <w:rFonts w:ascii="Montserrat" w:hAnsi="Montserrat" w:cs="Arial"/>
          <w:sz w:val="20"/>
          <w:szCs w:val="20"/>
        </w:rPr>
        <w:t xml:space="preserve">2586 </w:t>
      </w:r>
      <w:r w:rsidRPr="00BD1AF2">
        <w:rPr>
          <w:rFonts w:ascii="Montserrat" w:hAnsi="Montserrat" w:cs="Arial"/>
          <w:sz w:val="20"/>
          <w:szCs w:val="20"/>
        </w:rPr>
        <w:t>a násl. zákona č. 89/2012 Sb., občanský zákoník ve znění pozdějších předpisů (dále jen „obč. zák.“), níže uvedeného dne, měsíce a roku tuto</w:t>
      </w:r>
    </w:p>
    <w:p w14:paraId="5F81F032" w14:textId="77777777" w:rsidR="00EF2610" w:rsidRPr="00BD1AF2" w:rsidRDefault="00EF2610" w:rsidP="00EF2610">
      <w:pPr>
        <w:pStyle w:val="zkltextcentr12"/>
        <w:jc w:val="both"/>
        <w:rPr>
          <w:rFonts w:ascii="Montserrat" w:hAnsi="Montserrat" w:cs="Arial"/>
          <w:sz w:val="20"/>
        </w:rPr>
      </w:pPr>
    </w:p>
    <w:p w14:paraId="16E88F59" w14:textId="77777777" w:rsidR="00EF2610" w:rsidRPr="00BD1AF2" w:rsidRDefault="00EF2610" w:rsidP="00EF2610">
      <w:pPr>
        <w:pStyle w:val="zkltextcentrbold12"/>
        <w:spacing w:line="276" w:lineRule="auto"/>
        <w:rPr>
          <w:rFonts w:ascii="Montserrat" w:hAnsi="Montserrat" w:cs="Arial"/>
          <w:sz w:val="20"/>
        </w:rPr>
      </w:pPr>
      <w:r w:rsidRPr="00BD1AF2">
        <w:rPr>
          <w:rFonts w:ascii="Montserrat" w:hAnsi="Montserrat" w:cs="Arial"/>
          <w:sz w:val="20"/>
        </w:rPr>
        <w:t>smlouvu o poskytování služeb</w:t>
      </w:r>
      <w:r w:rsidR="0016551D" w:rsidRPr="00BD1AF2">
        <w:rPr>
          <w:rFonts w:ascii="Montserrat" w:hAnsi="Montserrat" w:cs="Arial"/>
          <w:sz w:val="20"/>
        </w:rPr>
        <w:t xml:space="preserve"> a o dílo</w:t>
      </w:r>
    </w:p>
    <w:p w14:paraId="72D0135C" w14:textId="77777777" w:rsidR="00EF2610" w:rsidRPr="00BD1AF2" w:rsidRDefault="00EF2610" w:rsidP="00EF2610">
      <w:pPr>
        <w:pStyle w:val="zkltextcentr12"/>
        <w:spacing w:line="276" w:lineRule="auto"/>
        <w:rPr>
          <w:rFonts w:ascii="Montserrat" w:hAnsi="Montserrat" w:cs="Arial"/>
          <w:sz w:val="20"/>
        </w:rPr>
      </w:pPr>
      <w:r w:rsidRPr="00BD1AF2">
        <w:rPr>
          <w:rFonts w:ascii="Montserrat" w:hAnsi="Montserrat" w:cs="Arial"/>
          <w:sz w:val="20"/>
        </w:rPr>
        <w:t>(dále jen „</w:t>
      </w:r>
      <w:r w:rsidRPr="00BD1AF2">
        <w:rPr>
          <w:rFonts w:ascii="Montserrat" w:hAnsi="Montserrat" w:cs="Arial"/>
          <w:b/>
          <w:sz w:val="20"/>
        </w:rPr>
        <w:t>Smlouva</w:t>
      </w:r>
      <w:r w:rsidRPr="00BD1AF2">
        <w:rPr>
          <w:rFonts w:ascii="Montserrat" w:hAnsi="Montserrat" w:cs="Arial"/>
          <w:sz w:val="20"/>
        </w:rPr>
        <w:t>“)</w:t>
      </w:r>
    </w:p>
    <w:p w14:paraId="33839BF2" w14:textId="77777777" w:rsidR="00EF2610" w:rsidRPr="00BD1AF2" w:rsidRDefault="00EF2610" w:rsidP="00EF2610">
      <w:pPr>
        <w:pStyle w:val="Zhlavcentr8"/>
        <w:spacing w:line="276" w:lineRule="auto"/>
        <w:rPr>
          <w:rFonts w:ascii="Montserrat" w:hAnsi="Montserrat" w:cs="Arial"/>
          <w:sz w:val="20"/>
        </w:rPr>
      </w:pPr>
    </w:p>
    <w:p w14:paraId="5B025F90" w14:textId="77777777" w:rsidR="00EF2610" w:rsidRPr="00BD1AF2" w:rsidRDefault="00EF2610" w:rsidP="00EF2610">
      <w:pPr>
        <w:pStyle w:val="Heading-Number-ContractCzechRadio"/>
        <w:numPr>
          <w:ilvl w:val="0"/>
          <w:numId w:val="0"/>
        </w:numPr>
        <w:tabs>
          <w:tab w:val="center" w:pos="4819"/>
          <w:tab w:val="left" w:pos="5760"/>
        </w:tabs>
        <w:spacing w:line="276" w:lineRule="auto"/>
        <w:rPr>
          <w:rFonts w:ascii="Montserrat" w:hAnsi="Montserrat" w:cs="Arial"/>
          <w:color w:val="auto"/>
          <w:szCs w:val="20"/>
        </w:rPr>
      </w:pPr>
      <w:r w:rsidRPr="00BD1AF2">
        <w:rPr>
          <w:rFonts w:ascii="Montserrat" w:hAnsi="Montserrat" w:cs="Arial"/>
          <w:color w:val="auto"/>
          <w:szCs w:val="20"/>
        </w:rPr>
        <w:t>Preambule</w:t>
      </w:r>
    </w:p>
    <w:p w14:paraId="0519108D" w14:textId="2650F5F1" w:rsidR="00EF2610" w:rsidRPr="00BD1AF2" w:rsidRDefault="00EF2610" w:rsidP="00EF2610">
      <w:pPr>
        <w:pStyle w:val="ListNumber-ContractCzechRadio"/>
        <w:numPr>
          <w:ilvl w:val="0"/>
          <w:numId w:val="0"/>
        </w:numPr>
        <w:spacing w:line="276" w:lineRule="auto"/>
        <w:ind w:left="312"/>
        <w:jc w:val="center"/>
        <w:rPr>
          <w:rFonts w:ascii="Montserrat" w:hAnsi="Montserrat" w:cs="Arial"/>
          <w:szCs w:val="20"/>
        </w:rPr>
      </w:pPr>
      <w:r w:rsidRPr="00BD1AF2">
        <w:rPr>
          <w:rFonts w:ascii="Montserrat" w:hAnsi="Montserrat" w:cs="Arial"/>
          <w:szCs w:val="20"/>
        </w:rPr>
        <w:t>Tato smlouva je uzavírána v návaznosti na výběrové řízení k veřejné zakázce malého rozsahu s názvem: „</w:t>
      </w:r>
      <w:r w:rsidR="00A0060E" w:rsidRPr="00BD1AF2">
        <w:rPr>
          <w:rFonts w:ascii="Montserrat" w:hAnsi="Montserrat" w:cs="Arial"/>
          <w:b/>
          <w:smallCaps/>
          <w:szCs w:val="20"/>
        </w:rPr>
        <w:t>veletržní stán</w:t>
      </w:r>
      <w:r w:rsidR="00465A2A" w:rsidRPr="00BD1AF2">
        <w:rPr>
          <w:rFonts w:ascii="Montserrat" w:hAnsi="Montserrat" w:cs="Arial"/>
          <w:b/>
          <w:smallCaps/>
          <w:szCs w:val="20"/>
        </w:rPr>
        <w:t>e</w:t>
      </w:r>
      <w:r w:rsidR="00A0060E" w:rsidRPr="00BD1AF2">
        <w:rPr>
          <w:rFonts w:ascii="Montserrat" w:hAnsi="Montserrat" w:cs="Arial"/>
          <w:b/>
          <w:smallCaps/>
          <w:szCs w:val="20"/>
        </w:rPr>
        <w:t>k pro</w:t>
      </w:r>
      <w:r w:rsidR="00465A2A" w:rsidRPr="00BD1AF2">
        <w:rPr>
          <w:rFonts w:ascii="Montserrat" w:hAnsi="Montserrat" w:cs="Arial"/>
          <w:b/>
          <w:smallCaps/>
          <w:szCs w:val="20"/>
        </w:rPr>
        <w:t xml:space="preserve"> sccr</w:t>
      </w:r>
      <w:r w:rsidR="00A0060E" w:rsidRPr="00BD1AF2">
        <w:rPr>
          <w:rFonts w:ascii="Montserrat" w:hAnsi="Montserrat" w:cs="Arial"/>
          <w:b/>
          <w:smallCaps/>
          <w:szCs w:val="20"/>
        </w:rPr>
        <w:t xml:space="preserve"> na rok 202</w:t>
      </w:r>
      <w:r w:rsidR="00636F81">
        <w:rPr>
          <w:rFonts w:ascii="Montserrat" w:hAnsi="Montserrat" w:cs="Arial"/>
          <w:b/>
          <w:smallCaps/>
          <w:szCs w:val="20"/>
        </w:rPr>
        <w:t>6</w:t>
      </w:r>
      <w:r w:rsidRPr="00BD1AF2">
        <w:rPr>
          <w:rFonts w:ascii="Montserrat" w:hAnsi="Montserrat" w:cs="Arial"/>
          <w:szCs w:val="20"/>
        </w:rPr>
        <w:t xml:space="preserve">“ </w:t>
      </w:r>
      <w:r w:rsidRPr="00BD1AF2">
        <w:rPr>
          <w:rFonts w:ascii="Montserrat" w:hAnsi="Montserrat" w:cs="Arial"/>
          <w:i/>
          <w:szCs w:val="20"/>
        </w:rPr>
        <w:t xml:space="preserve">(dále jen jako „veřejná zakázka“) </w:t>
      </w:r>
      <w:r w:rsidRPr="00BD1AF2">
        <w:rPr>
          <w:rFonts w:ascii="Montserrat" w:hAnsi="Montserrat" w:cs="Arial"/>
          <w:szCs w:val="20"/>
        </w:rPr>
        <w:t>a plně v souladu se zadávacími podmínkami a nabídkou Poskytovatele předloženou v rámci výše uvedeného výběrového řízení.</w:t>
      </w:r>
    </w:p>
    <w:p w14:paraId="2D9CA0A7" w14:textId="77777777" w:rsidR="00EF2610" w:rsidRPr="00BD1AF2" w:rsidRDefault="00EF2610" w:rsidP="00EF2610">
      <w:pPr>
        <w:pStyle w:val="slolnku"/>
        <w:spacing w:line="276" w:lineRule="auto"/>
        <w:rPr>
          <w:rFonts w:ascii="Montserrat" w:hAnsi="Montserrat" w:cs="Arial"/>
          <w:sz w:val="20"/>
        </w:rPr>
      </w:pPr>
    </w:p>
    <w:p w14:paraId="6CCBFFAE" w14:textId="77777777" w:rsidR="00EF2610" w:rsidRPr="00BD1AF2" w:rsidRDefault="00EF2610" w:rsidP="00EF2610">
      <w:pPr>
        <w:pStyle w:val="Nzevlnku"/>
        <w:spacing w:line="276" w:lineRule="auto"/>
        <w:rPr>
          <w:rFonts w:ascii="Montserrat" w:hAnsi="Montserrat" w:cs="Arial"/>
          <w:sz w:val="20"/>
        </w:rPr>
      </w:pPr>
      <w:r w:rsidRPr="00BD1AF2">
        <w:rPr>
          <w:rFonts w:ascii="Montserrat" w:hAnsi="Montserrat" w:cs="Arial"/>
          <w:sz w:val="20"/>
        </w:rPr>
        <w:t xml:space="preserve">Základní ustanovení </w:t>
      </w:r>
    </w:p>
    <w:p w14:paraId="691CAE52" w14:textId="6F3F2AEA" w:rsidR="00EF2610" w:rsidRPr="00BD1AF2" w:rsidRDefault="00EF2610" w:rsidP="00EF2610">
      <w:pPr>
        <w:pStyle w:val="Textodst1sl"/>
        <w:spacing w:line="276" w:lineRule="auto"/>
        <w:rPr>
          <w:rFonts w:ascii="Montserrat" w:hAnsi="Montserrat" w:cs="Arial"/>
          <w:sz w:val="20"/>
        </w:rPr>
      </w:pPr>
      <w:r w:rsidRPr="00BD1AF2">
        <w:rPr>
          <w:rFonts w:ascii="Montserrat" w:hAnsi="Montserrat" w:cs="Arial"/>
          <w:sz w:val="20"/>
        </w:rPr>
        <w:t xml:space="preserve">Poskytovatel se na základě této Smlouvy zavazuje, že pro Objednatele </w:t>
      </w:r>
      <w:r w:rsidR="00536D79" w:rsidRPr="00BD1AF2">
        <w:rPr>
          <w:rFonts w:ascii="Montserrat" w:hAnsi="Montserrat" w:cs="Arial"/>
          <w:sz w:val="20"/>
        </w:rPr>
        <w:t>zrealizuje veletržní stánek na veletr</w:t>
      </w:r>
      <w:r w:rsidR="00465A2A" w:rsidRPr="00BD1AF2">
        <w:rPr>
          <w:rFonts w:ascii="Montserrat" w:hAnsi="Montserrat" w:cs="Arial"/>
          <w:sz w:val="20"/>
        </w:rPr>
        <w:t>hu</w:t>
      </w:r>
      <w:r w:rsidRPr="00BD1AF2">
        <w:rPr>
          <w:rFonts w:ascii="Montserrat" w:hAnsi="Montserrat" w:cs="Arial"/>
          <w:sz w:val="20"/>
        </w:rPr>
        <w:t xml:space="preserve"> </w:t>
      </w:r>
      <w:r w:rsidR="007279AD" w:rsidRPr="007279AD">
        <w:rPr>
          <w:rFonts w:ascii="Montserrat" w:hAnsi="Montserrat" w:cs="Arial"/>
          <w:b/>
          <w:sz w:val="20"/>
        </w:rPr>
        <w:t xml:space="preserve">HOLIDAY WORLD &amp; REGION WORLD </w:t>
      </w:r>
      <w:r w:rsidR="00461560">
        <w:rPr>
          <w:rFonts w:ascii="Montserrat" w:hAnsi="Montserrat" w:cs="Arial"/>
          <w:sz w:val="20"/>
        </w:rPr>
        <w:t>202</w:t>
      </w:r>
      <w:r w:rsidR="00636F81">
        <w:rPr>
          <w:rFonts w:ascii="Montserrat" w:hAnsi="Montserrat" w:cs="Arial"/>
          <w:sz w:val="20"/>
        </w:rPr>
        <w:t>6</w:t>
      </w:r>
      <w:r w:rsidRPr="00BD1AF2">
        <w:rPr>
          <w:rFonts w:ascii="Montserrat" w:hAnsi="Montserrat" w:cs="Arial"/>
          <w:sz w:val="20"/>
        </w:rPr>
        <w:t xml:space="preserve">(dále jen jako „veletrh“), přičemž součástí </w:t>
      </w:r>
      <w:r w:rsidR="00536D79" w:rsidRPr="00BD1AF2">
        <w:rPr>
          <w:rFonts w:ascii="Montserrat" w:hAnsi="Montserrat" w:cs="Arial"/>
          <w:sz w:val="20"/>
        </w:rPr>
        <w:t>plnění bu</w:t>
      </w:r>
      <w:r w:rsidR="00465A2A" w:rsidRPr="00BD1AF2">
        <w:rPr>
          <w:rFonts w:ascii="Montserrat" w:hAnsi="Montserrat" w:cs="Arial"/>
          <w:sz w:val="20"/>
        </w:rPr>
        <w:t>de</w:t>
      </w:r>
      <w:r w:rsidR="00536D79" w:rsidRPr="00BD1AF2">
        <w:rPr>
          <w:rFonts w:ascii="Montserrat" w:hAnsi="Montserrat" w:cs="Arial"/>
          <w:sz w:val="20"/>
        </w:rPr>
        <w:t xml:space="preserve"> grafick</w:t>
      </w:r>
      <w:r w:rsidR="00465A2A" w:rsidRPr="00BD1AF2">
        <w:rPr>
          <w:rFonts w:ascii="Montserrat" w:hAnsi="Montserrat" w:cs="Arial"/>
          <w:sz w:val="20"/>
        </w:rPr>
        <w:t>ý</w:t>
      </w:r>
      <w:r w:rsidR="00536D79" w:rsidRPr="00BD1AF2">
        <w:rPr>
          <w:rFonts w:ascii="Montserrat" w:hAnsi="Montserrat" w:cs="Arial"/>
          <w:sz w:val="20"/>
        </w:rPr>
        <w:t xml:space="preserve"> návrh veletržní</w:t>
      </w:r>
      <w:r w:rsidR="00465A2A" w:rsidRPr="00BD1AF2">
        <w:rPr>
          <w:rFonts w:ascii="Montserrat" w:hAnsi="Montserrat" w:cs="Arial"/>
          <w:sz w:val="20"/>
        </w:rPr>
        <w:t>ho</w:t>
      </w:r>
      <w:r w:rsidR="00536D79" w:rsidRPr="00BD1AF2">
        <w:rPr>
          <w:rFonts w:ascii="Montserrat" w:hAnsi="Montserrat" w:cs="Arial"/>
          <w:sz w:val="20"/>
        </w:rPr>
        <w:t xml:space="preserve"> stánk</w:t>
      </w:r>
      <w:r w:rsidR="00465A2A" w:rsidRPr="00BD1AF2">
        <w:rPr>
          <w:rFonts w:ascii="Montserrat" w:hAnsi="Montserrat" w:cs="Arial"/>
          <w:sz w:val="20"/>
        </w:rPr>
        <w:t>u</w:t>
      </w:r>
      <w:r w:rsidR="00536D79" w:rsidRPr="00BD1AF2">
        <w:rPr>
          <w:rFonts w:ascii="Montserrat" w:hAnsi="Montserrat" w:cs="Arial"/>
          <w:sz w:val="20"/>
        </w:rPr>
        <w:t xml:space="preserve">, </w:t>
      </w:r>
      <w:r w:rsidR="00A77C22" w:rsidRPr="00BD1AF2">
        <w:rPr>
          <w:rFonts w:ascii="Montserrat" w:hAnsi="Montserrat" w:cs="Arial"/>
          <w:sz w:val="20"/>
        </w:rPr>
        <w:t>výroba t</w:t>
      </w:r>
      <w:r w:rsidR="00465A2A" w:rsidRPr="00BD1AF2">
        <w:rPr>
          <w:rFonts w:ascii="Montserrat" w:hAnsi="Montserrat" w:cs="Arial"/>
          <w:sz w:val="20"/>
        </w:rPr>
        <w:t>oho</w:t>
      </w:r>
      <w:r w:rsidR="00A77C22" w:rsidRPr="00BD1AF2">
        <w:rPr>
          <w:rFonts w:ascii="Montserrat" w:hAnsi="Montserrat" w:cs="Arial"/>
          <w:sz w:val="20"/>
        </w:rPr>
        <w:t>to stánk</w:t>
      </w:r>
      <w:r w:rsidR="00465A2A" w:rsidRPr="00BD1AF2">
        <w:rPr>
          <w:rFonts w:ascii="Montserrat" w:hAnsi="Montserrat" w:cs="Arial"/>
          <w:sz w:val="20"/>
        </w:rPr>
        <w:t>u</w:t>
      </w:r>
      <w:r w:rsidR="00A77C22" w:rsidRPr="00BD1AF2">
        <w:rPr>
          <w:rFonts w:ascii="Montserrat" w:hAnsi="Montserrat" w:cs="Arial"/>
          <w:sz w:val="20"/>
        </w:rPr>
        <w:t xml:space="preserve"> na základě schvále</w:t>
      </w:r>
      <w:r w:rsidR="00465A2A" w:rsidRPr="00BD1AF2">
        <w:rPr>
          <w:rFonts w:ascii="Montserrat" w:hAnsi="Montserrat" w:cs="Arial"/>
          <w:sz w:val="20"/>
        </w:rPr>
        <w:t>ného</w:t>
      </w:r>
      <w:r w:rsidR="00A77C22" w:rsidRPr="00BD1AF2">
        <w:rPr>
          <w:rFonts w:ascii="Montserrat" w:hAnsi="Montserrat" w:cs="Arial"/>
          <w:sz w:val="20"/>
        </w:rPr>
        <w:t xml:space="preserve"> grafick</w:t>
      </w:r>
      <w:r w:rsidR="00465A2A" w:rsidRPr="00BD1AF2">
        <w:rPr>
          <w:rFonts w:ascii="Montserrat" w:hAnsi="Montserrat" w:cs="Arial"/>
          <w:sz w:val="20"/>
        </w:rPr>
        <w:t>ého</w:t>
      </w:r>
      <w:r w:rsidR="00A77C22" w:rsidRPr="00BD1AF2">
        <w:rPr>
          <w:rFonts w:ascii="Montserrat" w:hAnsi="Montserrat" w:cs="Arial"/>
          <w:sz w:val="20"/>
        </w:rPr>
        <w:t xml:space="preserve"> návrh</w:t>
      </w:r>
      <w:r w:rsidR="00465A2A" w:rsidRPr="00BD1AF2">
        <w:rPr>
          <w:rFonts w:ascii="Montserrat" w:hAnsi="Montserrat" w:cs="Arial"/>
          <w:sz w:val="20"/>
        </w:rPr>
        <w:t>u</w:t>
      </w:r>
      <w:r w:rsidR="00A77C22" w:rsidRPr="00BD1AF2">
        <w:rPr>
          <w:rFonts w:ascii="Montserrat" w:hAnsi="Montserrat" w:cs="Arial"/>
          <w:sz w:val="20"/>
        </w:rPr>
        <w:t xml:space="preserve"> (sestavení jednotlivých komponent stánku), </w:t>
      </w:r>
      <w:r w:rsidR="008F2E0B">
        <w:rPr>
          <w:rFonts w:ascii="Montserrat" w:hAnsi="Montserrat" w:cs="Arial"/>
          <w:sz w:val="20"/>
        </w:rPr>
        <w:t>pronájem</w:t>
      </w:r>
      <w:r w:rsidR="008F2E0B" w:rsidRPr="00BD1AF2">
        <w:rPr>
          <w:rFonts w:ascii="Montserrat" w:hAnsi="Montserrat" w:cs="Arial"/>
          <w:sz w:val="20"/>
        </w:rPr>
        <w:t xml:space="preserve"> </w:t>
      </w:r>
      <w:r w:rsidR="00536D79" w:rsidRPr="00BD1AF2">
        <w:rPr>
          <w:rFonts w:ascii="Montserrat" w:hAnsi="Montserrat" w:cs="Arial"/>
          <w:sz w:val="20"/>
        </w:rPr>
        <w:t>prostoru pro umístění veletržní</w:t>
      </w:r>
      <w:r w:rsidR="00465A2A" w:rsidRPr="00BD1AF2">
        <w:rPr>
          <w:rFonts w:ascii="Montserrat" w:hAnsi="Montserrat" w:cs="Arial"/>
          <w:sz w:val="20"/>
        </w:rPr>
        <w:t>ho</w:t>
      </w:r>
      <w:r w:rsidR="00536D79" w:rsidRPr="00BD1AF2">
        <w:rPr>
          <w:rFonts w:ascii="Montserrat" w:hAnsi="Montserrat" w:cs="Arial"/>
          <w:sz w:val="20"/>
        </w:rPr>
        <w:t xml:space="preserve"> stánk</w:t>
      </w:r>
      <w:r w:rsidR="00465A2A" w:rsidRPr="00BD1AF2">
        <w:rPr>
          <w:rFonts w:ascii="Montserrat" w:hAnsi="Montserrat" w:cs="Arial"/>
          <w:sz w:val="20"/>
        </w:rPr>
        <w:t>u</w:t>
      </w:r>
      <w:r w:rsidR="00536D79" w:rsidRPr="00BD1AF2">
        <w:rPr>
          <w:rFonts w:ascii="Montserrat" w:hAnsi="Montserrat" w:cs="Arial"/>
          <w:sz w:val="20"/>
        </w:rPr>
        <w:t xml:space="preserve">, </w:t>
      </w:r>
      <w:r w:rsidRPr="00BD1AF2">
        <w:rPr>
          <w:rFonts w:ascii="Montserrat" w:hAnsi="Montserrat" w:cs="Arial"/>
          <w:sz w:val="20"/>
        </w:rPr>
        <w:t>j</w:t>
      </w:r>
      <w:r w:rsidR="00FE292F" w:rsidRPr="00BD1AF2">
        <w:rPr>
          <w:rFonts w:ascii="Montserrat" w:hAnsi="Montserrat" w:cs="Arial"/>
          <w:sz w:val="20"/>
        </w:rPr>
        <w:t>e</w:t>
      </w:r>
      <w:r w:rsidR="00465A2A" w:rsidRPr="00BD1AF2">
        <w:rPr>
          <w:rFonts w:ascii="Montserrat" w:hAnsi="Montserrat" w:cs="Arial"/>
          <w:sz w:val="20"/>
        </w:rPr>
        <w:t>ho</w:t>
      </w:r>
      <w:r w:rsidRPr="00BD1AF2">
        <w:rPr>
          <w:rFonts w:ascii="Montserrat" w:hAnsi="Montserrat" w:cs="Arial"/>
          <w:sz w:val="20"/>
        </w:rPr>
        <w:t xml:space="preserve"> přeprava, montáž a demontáž a zajištění komplexní realizace</w:t>
      </w:r>
      <w:r w:rsidR="00465A2A" w:rsidRPr="00BD1AF2">
        <w:rPr>
          <w:rFonts w:ascii="Montserrat" w:hAnsi="Montserrat" w:cs="Arial"/>
          <w:sz w:val="20"/>
        </w:rPr>
        <w:t xml:space="preserve"> </w:t>
      </w:r>
      <w:r w:rsidRPr="00BD1AF2">
        <w:rPr>
          <w:rFonts w:ascii="Montserrat" w:hAnsi="Montserrat" w:cs="Arial"/>
          <w:sz w:val="20"/>
        </w:rPr>
        <w:t>expozic</w:t>
      </w:r>
      <w:r w:rsidR="00465A2A" w:rsidRPr="00BD1AF2">
        <w:rPr>
          <w:rFonts w:ascii="Montserrat" w:hAnsi="Montserrat" w:cs="Arial"/>
          <w:sz w:val="20"/>
        </w:rPr>
        <w:t>e</w:t>
      </w:r>
      <w:r w:rsidRPr="00BD1AF2">
        <w:rPr>
          <w:rFonts w:ascii="Montserrat" w:hAnsi="Montserrat" w:cs="Arial"/>
          <w:sz w:val="20"/>
        </w:rPr>
        <w:t xml:space="preserve"> </w:t>
      </w:r>
      <w:r w:rsidR="00536D79" w:rsidRPr="00BD1AF2">
        <w:rPr>
          <w:rFonts w:ascii="Montserrat" w:hAnsi="Montserrat" w:cs="Arial"/>
          <w:sz w:val="20"/>
        </w:rPr>
        <w:t xml:space="preserve">Objednatele </w:t>
      </w:r>
      <w:r w:rsidRPr="00BD1AF2">
        <w:rPr>
          <w:rFonts w:ascii="Montserrat" w:hAnsi="Montserrat" w:cs="Arial"/>
          <w:sz w:val="20"/>
        </w:rPr>
        <w:t>(dále jen „oficiální expozice“) na domácí</w:t>
      </w:r>
      <w:r w:rsidR="00465A2A" w:rsidRPr="00BD1AF2">
        <w:rPr>
          <w:rFonts w:ascii="Montserrat" w:hAnsi="Montserrat" w:cs="Arial"/>
          <w:sz w:val="20"/>
        </w:rPr>
        <w:t xml:space="preserve">m </w:t>
      </w:r>
      <w:r w:rsidRPr="00BD1AF2">
        <w:rPr>
          <w:rFonts w:ascii="Montserrat" w:hAnsi="Montserrat" w:cs="Arial"/>
          <w:sz w:val="20"/>
        </w:rPr>
        <w:t>veletr</w:t>
      </w:r>
      <w:r w:rsidR="00465A2A" w:rsidRPr="00BD1AF2">
        <w:rPr>
          <w:rFonts w:ascii="Montserrat" w:hAnsi="Montserrat" w:cs="Arial"/>
          <w:sz w:val="20"/>
        </w:rPr>
        <w:t>hu</w:t>
      </w:r>
      <w:r w:rsidRPr="00BD1AF2">
        <w:rPr>
          <w:rFonts w:ascii="Montserrat" w:hAnsi="Montserrat" w:cs="Arial"/>
          <w:sz w:val="20"/>
        </w:rPr>
        <w:t xml:space="preserve"> cestovního ruchu v roce 20</w:t>
      </w:r>
      <w:r w:rsidR="00536D79" w:rsidRPr="00BD1AF2">
        <w:rPr>
          <w:rFonts w:ascii="Montserrat" w:hAnsi="Montserrat" w:cs="Arial"/>
          <w:sz w:val="20"/>
        </w:rPr>
        <w:t>2</w:t>
      </w:r>
      <w:r w:rsidR="00636F81">
        <w:rPr>
          <w:rFonts w:ascii="Montserrat" w:hAnsi="Montserrat" w:cs="Arial"/>
          <w:sz w:val="20"/>
        </w:rPr>
        <w:t>6</w:t>
      </w:r>
      <w:r w:rsidRPr="00BD1AF2">
        <w:rPr>
          <w:rFonts w:ascii="Montserrat" w:hAnsi="Montserrat" w:cs="Arial"/>
          <w:sz w:val="20"/>
        </w:rPr>
        <w:t>.</w:t>
      </w:r>
    </w:p>
    <w:p w14:paraId="0C58603A" w14:textId="77777777" w:rsidR="00EF2610" w:rsidRPr="00BD1AF2" w:rsidRDefault="00EF2610" w:rsidP="00EF2610">
      <w:pPr>
        <w:pStyle w:val="Textodst1sl"/>
        <w:spacing w:line="276" w:lineRule="auto"/>
        <w:rPr>
          <w:rFonts w:ascii="Montserrat" w:hAnsi="Montserrat" w:cs="Arial"/>
          <w:sz w:val="20"/>
        </w:rPr>
      </w:pPr>
      <w:r w:rsidRPr="00BD1AF2">
        <w:rPr>
          <w:rFonts w:ascii="Montserrat" w:hAnsi="Montserrat" w:cs="Arial"/>
          <w:sz w:val="20"/>
        </w:rPr>
        <w:t xml:space="preserve">Součástí </w:t>
      </w:r>
      <w:r w:rsidR="00C91120" w:rsidRPr="00BD1AF2">
        <w:rPr>
          <w:rFonts w:ascii="Montserrat" w:hAnsi="Montserrat" w:cs="Arial"/>
          <w:sz w:val="20"/>
        </w:rPr>
        <w:t>plnění</w:t>
      </w:r>
      <w:r w:rsidRPr="00BD1AF2">
        <w:rPr>
          <w:rFonts w:ascii="Montserrat" w:hAnsi="Montserrat" w:cs="Arial"/>
          <w:sz w:val="20"/>
        </w:rPr>
        <w:t xml:space="preserve"> Poskytovatele je</w:t>
      </w:r>
      <w:r w:rsidR="00C91120" w:rsidRPr="00BD1AF2">
        <w:rPr>
          <w:rFonts w:ascii="Montserrat" w:hAnsi="Montserrat" w:cs="Arial"/>
          <w:sz w:val="20"/>
        </w:rPr>
        <w:t xml:space="preserve"> tedy</w:t>
      </w:r>
      <w:r w:rsidRPr="00BD1AF2">
        <w:rPr>
          <w:rFonts w:ascii="Montserrat" w:hAnsi="Montserrat" w:cs="Arial"/>
          <w:sz w:val="20"/>
        </w:rPr>
        <w:t>:</w:t>
      </w:r>
    </w:p>
    <w:p w14:paraId="35703BC8" w14:textId="3BDFB1E0" w:rsidR="0015258A" w:rsidRPr="00BD1AF2" w:rsidRDefault="003B0106" w:rsidP="00EF2610">
      <w:pPr>
        <w:pStyle w:val="Textodst3psmena"/>
        <w:tabs>
          <w:tab w:val="num" w:pos="1610"/>
        </w:tabs>
        <w:spacing w:line="276" w:lineRule="auto"/>
        <w:ind w:left="1644" w:hanging="618"/>
        <w:rPr>
          <w:rFonts w:ascii="Montserrat" w:hAnsi="Montserrat" w:cs="Arial"/>
          <w:sz w:val="20"/>
        </w:rPr>
      </w:pPr>
      <w:r w:rsidRPr="00BD1AF2">
        <w:rPr>
          <w:rFonts w:ascii="Montserrat" w:hAnsi="Montserrat" w:cs="Arial"/>
          <w:sz w:val="20"/>
        </w:rPr>
        <w:lastRenderedPageBreak/>
        <w:t>z</w:t>
      </w:r>
      <w:r w:rsidR="0015258A" w:rsidRPr="00BD1AF2">
        <w:rPr>
          <w:rFonts w:ascii="Montserrat" w:hAnsi="Montserrat" w:cs="Arial"/>
          <w:sz w:val="20"/>
        </w:rPr>
        <w:t>pracování grafick</w:t>
      </w:r>
      <w:r w:rsidR="00465A2A" w:rsidRPr="00BD1AF2">
        <w:rPr>
          <w:rFonts w:ascii="Montserrat" w:hAnsi="Montserrat" w:cs="Arial"/>
          <w:sz w:val="20"/>
        </w:rPr>
        <w:t>ého</w:t>
      </w:r>
      <w:r w:rsidR="0015258A" w:rsidRPr="00BD1AF2">
        <w:rPr>
          <w:rFonts w:ascii="Montserrat" w:hAnsi="Montserrat" w:cs="Arial"/>
          <w:sz w:val="20"/>
        </w:rPr>
        <w:t xml:space="preserve"> návrh</w:t>
      </w:r>
      <w:r w:rsidR="00465A2A" w:rsidRPr="00BD1AF2">
        <w:rPr>
          <w:rFonts w:ascii="Montserrat" w:hAnsi="Montserrat" w:cs="Arial"/>
          <w:sz w:val="20"/>
        </w:rPr>
        <w:t>u</w:t>
      </w:r>
      <w:r w:rsidR="0015258A" w:rsidRPr="00BD1AF2">
        <w:rPr>
          <w:rFonts w:ascii="Montserrat" w:hAnsi="Montserrat" w:cs="Arial"/>
          <w:sz w:val="20"/>
        </w:rPr>
        <w:t xml:space="preserve"> veletržní</w:t>
      </w:r>
      <w:r w:rsidR="00465A2A" w:rsidRPr="00BD1AF2">
        <w:rPr>
          <w:rFonts w:ascii="Montserrat" w:hAnsi="Montserrat" w:cs="Arial"/>
          <w:sz w:val="20"/>
        </w:rPr>
        <w:t>ho</w:t>
      </w:r>
      <w:r w:rsidR="0015258A" w:rsidRPr="00BD1AF2">
        <w:rPr>
          <w:rFonts w:ascii="Montserrat" w:hAnsi="Montserrat" w:cs="Arial"/>
          <w:sz w:val="20"/>
        </w:rPr>
        <w:t xml:space="preserve"> stánk</w:t>
      </w:r>
      <w:r w:rsidR="00465A2A" w:rsidRPr="00BD1AF2">
        <w:rPr>
          <w:rFonts w:ascii="Montserrat" w:hAnsi="Montserrat" w:cs="Arial"/>
          <w:sz w:val="20"/>
        </w:rPr>
        <w:t>u</w:t>
      </w:r>
      <w:r w:rsidR="0015258A" w:rsidRPr="00BD1AF2">
        <w:rPr>
          <w:rFonts w:ascii="Montserrat" w:hAnsi="Montserrat" w:cs="Arial"/>
          <w:sz w:val="20"/>
        </w:rPr>
        <w:t xml:space="preserve"> dle </w:t>
      </w:r>
      <w:r w:rsidR="006A0BF9" w:rsidRPr="00BD1AF2">
        <w:rPr>
          <w:rFonts w:ascii="Montserrat" w:hAnsi="Montserrat" w:cs="Arial"/>
          <w:sz w:val="20"/>
        </w:rPr>
        <w:t>nabídky pře</w:t>
      </w:r>
      <w:r w:rsidR="00461560">
        <w:rPr>
          <w:rFonts w:ascii="Montserrat" w:hAnsi="Montserrat" w:cs="Arial"/>
          <w:sz w:val="20"/>
        </w:rPr>
        <w:t>d</w:t>
      </w:r>
      <w:r w:rsidR="006A0BF9" w:rsidRPr="00BD1AF2">
        <w:rPr>
          <w:rFonts w:ascii="Montserrat" w:hAnsi="Montserrat" w:cs="Arial"/>
          <w:sz w:val="20"/>
        </w:rPr>
        <w:t xml:space="preserve">ložené Poskytovatelem ve </w:t>
      </w:r>
      <w:r w:rsidR="00461560">
        <w:rPr>
          <w:rFonts w:ascii="Montserrat" w:hAnsi="Montserrat" w:cs="Arial"/>
          <w:sz w:val="20"/>
        </w:rPr>
        <w:t>výběrovém řízení</w:t>
      </w:r>
      <w:r w:rsidR="0015258A" w:rsidRPr="00BD1AF2">
        <w:rPr>
          <w:rFonts w:ascii="Montserrat" w:hAnsi="Montserrat" w:cs="Arial"/>
          <w:sz w:val="20"/>
        </w:rPr>
        <w:t>,</w:t>
      </w:r>
    </w:p>
    <w:p w14:paraId="2DB22FAA" w14:textId="16C9A027" w:rsidR="003B0106" w:rsidRPr="00BD1AF2" w:rsidRDefault="003B0106" w:rsidP="00EF2610">
      <w:pPr>
        <w:pStyle w:val="Textodst3psmena"/>
        <w:tabs>
          <w:tab w:val="num" w:pos="1610"/>
        </w:tabs>
        <w:spacing w:line="276" w:lineRule="auto"/>
        <w:ind w:left="1644" w:hanging="618"/>
        <w:rPr>
          <w:rFonts w:ascii="Montserrat" w:hAnsi="Montserrat" w:cs="Arial"/>
          <w:sz w:val="20"/>
        </w:rPr>
      </w:pPr>
      <w:r w:rsidRPr="00BD1AF2">
        <w:rPr>
          <w:rFonts w:ascii="Montserrat" w:hAnsi="Montserrat" w:cs="Arial"/>
          <w:sz w:val="20"/>
        </w:rPr>
        <w:t>z</w:t>
      </w:r>
      <w:r w:rsidR="0015258A" w:rsidRPr="00BD1AF2">
        <w:rPr>
          <w:rFonts w:ascii="Montserrat" w:hAnsi="Montserrat" w:cs="Arial"/>
          <w:sz w:val="20"/>
        </w:rPr>
        <w:t xml:space="preserve">ajištění </w:t>
      </w:r>
      <w:r w:rsidR="008F2E0B">
        <w:rPr>
          <w:rFonts w:ascii="Montserrat" w:hAnsi="Montserrat" w:cs="Arial"/>
          <w:sz w:val="20"/>
        </w:rPr>
        <w:t>pronájmu</w:t>
      </w:r>
      <w:r w:rsidR="008F2E0B" w:rsidRPr="00BD1AF2">
        <w:rPr>
          <w:rFonts w:ascii="Montserrat" w:hAnsi="Montserrat" w:cs="Arial"/>
          <w:sz w:val="20"/>
        </w:rPr>
        <w:t xml:space="preserve"> </w:t>
      </w:r>
      <w:r w:rsidR="00F20B01" w:rsidRPr="00BD1AF2">
        <w:rPr>
          <w:rFonts w:ascii="Montserrat" w:hAnsi="Montserrat" w:cs="Arial"/>
          <w:sz w:val="20"/>
        </w:rPr>
        <w:t xml:space="preserve">výstavní </w:t>
      </w:r>
      <w:r w:rsidR="008F18ED" w:rsidRPr="00BD1AF2">
        <w:rPr>
          <w:rFonts w:ascii="Montserrat" w:hAnsi="Montserrat" w:cs="Arial"/>
          <w:sz w:val="20"/>
        </w:rPr>
        <w:t>plochy</w:t>
      </w:r>
      <w:r w:rsidR="0015258A" w:rsidRPr="00BD1AF2">
        <w:rPr>
          <w:rFonts w:ascii="Montserrat" w:hAnsi="Montserrat" w:cs="Arial"/>
          <w:sz w:val="20"/>
        </w:rPr>
        <w:t xml:space="preserve"> </w:t>
      </w:r>
      <w:r w:rsidR="00D26796" w:rsidRPr="00BD1AF2">
        <w:rPr>
          <w:rFonts w:ascii="Montserrat" w:hAnsi="Montserrat" w:cs="Arial"/>
          <w:sz w:val="20"/>
        </w:rPr>
        <w:t xml:space="preserve">od pořadatele veletrhu </w:t>
      </w:r>
      <w:r w:rsidR="0015258A" w:rsidRPr="00BD1AF2">
        <w:rPr>
          <w:rFonts w:ascii="Montserrat" w:hAnsi="Montserrat" w:cs="Arial"/>
          <w:sz w:val="20"/>
        </w:rPr>
        <w:t>pro umístění veletržní</w:t>
      </w:r>
      <w:r w:rsidR="00465A2A" w:rsidRPr="00BD1AF2">
        <w:rPr>
          <w:rFonts w:ascii="Montserrat" w:hAnsi="Montserrat" w:cs="Arial"/>
          <w:sz w:val="20"/>
        </w:rPr>
        <w:t>ho</w:t>
      </w:r>
      <w:r w:rsidR="0015258A" w:rsidRPr="00BD1AF2">
        <w:rPr>
          <w:rFonts w:ascii="Montserrat" w:hAnsi="Montserrat" w:cs="Arial"/>
          <w:sz w:val="20"/>
        </w:rPr>
        <w:t xml:space="preserve"> stánk</w:t>
      </w:r>
      <w:r w:rsidR="00465A2A" w:rsidRPr="00BD1AF2">
        <w:rPr>
          <w:rFonts w:ascii="Montserrat" w:hAnsi="Montserrat" w:cs="Arial"/>
          <w:sz w:val="20"/>
        </w:rPr>
        <w:t>u</w:t>
      </w:r>
      <w:r w:rsidR="0015258A" w:rsidRPr="00BD1AF2">
        <w:rPr>
          <w:rFonts w:ascii="Montserrat" w:hAnsi="Montserrat" w:cs="Arial"/>
          <w:sz w:val="20"/>
        </w:rPr>
        <w:t>, kter</w:t>
      </w:r>
      <w:r w:rsidR="00DC3912" w:rsidRPr="00BD1AF2">
        <w:rPr>
          <w:rFonts w:ascii="Montserrat" w:hAnsi="Montserrat" w:cs="Arial"/>
          <w:sz w:val="20"/>
        </w:rPr>
        <w:t>ou</w:t>
      </w:r>
      <w:r w:rsidR="0015258A" w:rsidRPr="00BD1AF2">
        <w:rPr>
          <w:rFonts w:ascii="Montserrat" w:hAnsi="Montserrat" w:cs="Arial"/>
          <w:sz w:val="20"/>
        </w:rPr>
        <w:t xml:space="preserve"> má Objednatel již dopředu rezervovan</w:t>
      </w:r>
      <w:r w:rsidR="00DC3912" w:rsidRPr="00BD1AF2">
        <w:rPr>
          <w:rFonts w:ascii="Montserrat" w:hAnsi="Montserrat" w:cs="Arial"/>
          <w:sz w:val="20"/>
        </w:rPr>
        <w:t>ou</w:t>
      </w:r>
      <w:r w:rsidRPr="00BD1AF2">
        <w:rPr>
          <w:rFonts w:ascii="Montserrat" w:hAnsi="Montserrat" w:cs="Arial"/>
          <w:sz w:val="20"/>
        </w:rPr>
        <w:t>,</w:t>
      </w:r>
    </w:p>
    <w:p w14:paraId="27DB5597" w14:textId="357D4047" w:rsidR="00EF2610" w:rsidRPr="00BD1AF2" w:rsidRDefault="003B0106" w:rsidP="00EF2610">
      <w:pPr>
        <w:pStyle w:val="Textodst3psmena"/>
        <w:tabs>
          <w:tab w:val="num" w:pos="1610"/>
        </w:tabs>
        <w:spacing w:line="276" w:lineRule="auto"/>
        <w:ind w:left="1644" w:hanging="618"/>
        <w:rPr>
          <w:rFonts w:ascii="Montserrat" w:hAnsi="Montserrat" w:cs="Arial"/>
          <w:sz w:val="20"/>
        </w:rPr>
      </w:pPr>
      <w:r w:rsidRPr="00BD1AF2">
        <w:rPr>
          <w:rFonts w:ascii="Montserrat" w:hAnsi="Montserrat" w:cs="Arial"/>
          <w:sz w:val="20"/>
        </w:rPr>
        <w:t>přeprava, montáž a demontáž veletržní</w:t>
      </w:r>
      <w:r w:rsidR="00465A2A" w:rsidRPr="00BD1AF2">
        <w:rPr>
          <w:rFonts w:ascii="Montserrat" w:hAnsi="Montserrat" w:cs="Arial"/>
          <w:sz w:val="20"/>
        </w:rPr>
        <w:t>ho</w:t>
      </w:r>
      <w:r w:rsidRPr="00BD1AF2">
        <w:rPr>
          <w:rFonts w:ascii="Montserrat" w:hAnsi="Montserrat" w:cs="Arial"/>
          <w:sz w:val="20"/>
        </w:rPr>
        <w:t xml:space="preserve"> stánk</w:t>
      </w:r>
      <w:r w:rsidR="00465A2A" w:rsidRPr="00BD1AF2">
        <w:rPr>
          <w:rFonts w:ascii="Montserrat" w:hAnsi="Montserrat" w:cs="Arial"/>
          <w:sz w:val="20"/>
        </w:rPr>
        <w:t>u</w:t>
      </w:r>
      <w:r w:rsidRPr="00BD1AF2">
        <w:rPr>
          <w:rFonts w:ascii="Montserrat" w:hAnsi="Montserrat" w:cs="Arial"/>
          <w:sz w:val="20"/>
        </w:rPr>
        <w:t xml:space="preserve"> na místo veletrhu a z veletrhu,</w:t>
      </w:r>
    </w:p>
    <w:p w14:paraId="246F4A9D" w14:textId="77777777" w:rsidR="00E50AE3" w:rsidRPr="00BD1AF2" w:rsidRDefault="00D26796" w:rsidP="00EF2610">
      <w:pPr>
        <w:pStyle w:val="Textodst3psmena"/>
        <w:tabs>
          <w:tab w:val="num" w:pos="1610"/>
        </w:tabs>
        <w:spacing w:line="276" w:lineRule="auto"/>
        <w:ind w:left="1644" w:hanging="618"/>
        <w:rPr>
          <w:rFonts w:ascii="Montserrat" w:hAnsi="Montserrat" w:cs="Arial"/>
          <w:sz w:val="20"/>
        </w:rPr>
      </w:pPr>
      <w:r w:rsidRPr="00BD1AF2">
        <w:rPr>
          <w:rFonts w:ascii="Montserrat" w:hAnsi="Montserrat" w:cs="Arial"/>
          <w:sz w:val="20"/>
        </w:rPr>
        <w:t xml:space="preserve">výroba stánku na místě veletrhu, tj. sestavení jednotlivých komponent stánku, které zajistí </w:t>
      </w:r>
      <w:r w:rsidR="00245567" w:rsidRPr="00BD1AF2">
        <w:rPr>
          <w:rFonts w:ascii="Montserrat" w:hAnsi="Montserrat" w:cs="Arial"/>
          <w:sz w:val="20"/>
        </w:rPr>
        <w:t xml:space="preserve">a zakoupí </w:t>
      </w:r>
      <w:r w:rsidRPr="00BD1AF2">
        <w:rPr>
          <w:rFonts w:ascii="Montserrat" w:hAnsi="Montserrat" w:cs="Arial"/>
          <w:sz w:val="20"/>
        </w:rPr>
        <w:t xml:space="preserve">Poskytovatel dle navrženého a schváleného grafického návrhu, </w:t>
      </w:r>
      <w:r w:rsidR="00E50AE3" w:rsidRPr="00BD1AF2">
        <w:rPr>
          <w:rFonts w:ascii="Montserrat" w:hAnsi="Montserrat" w:cs="Arial"/>
          <w:sz w:val="20"/>
        </w:rPr>
        <w:t>instalace vybavení stánku,</w:t>
      </w:r>
    </w:p>
    <w:p w14:paraId="5C8E2AD2" w14:textId="697BFA95" w:rsidR="00EF2610" w:rsidRPr="00BD1AF2" w:rsidRDefault="00EF2610" w:rsidP="00EF2610">
      <w:pPr>
        <w:pStyle w:val="Textodst3psmena"/>
        <w:tabs>
          <w:tab w:val="num" w:pos="1610"/>
        </w:tabs>
        <w:spacing w:line="276" w:lineRule="auto"/>
        <w:ind w:left="1644" w:hanging="618"/>
        <w:rPr>
          <w:rFonts w:ascii="Montserrat" w:hAnsi="Montserrat" w:cs="Arial"/>
          <w:sz w:val="20"/>
        </w:rPr>
      </w:pPr>
      <w:r w:rsidRPr="00BD1AF2">
        <w:rPr>
          <w:rFonts w:ascii="Montserrat" w:hAnsi="Montserrat" w:cs="Arial"/>
          <w:sz w:val="20"/>
        </w:rPr>
        <w:t>zajištění provozu stánku a zajištění služeb souvisejících s provozem stánku na oficiální expozic</w:t>
      </w:r>
      <w:r w:rsidR="00465A2A" w:rsidRPr="00BD1AF2">
        <w:rPr>
          <w:rFonts w:ascii="Montserrat" w:hAnsi="Montserrat" w:cs="Arial"/>
          <w:sz w:val="20"/>
        </w:rPr>
        <w:t>i</w:t>
      </w:r>
      <w:r w:rsidRPr="00BD1AF2">
        <w:rPr>
          <w:rFonts w:ascii="Montserrat" w:hAnsi="Montserrat" w:cs="Arial"/>
          <w:sz w:val="20"/>
        </w:rPr>
        <w:t>:</w:t>
      </w:r>
    </w:p>
    <w:p w14:paraId="1232796A" w14:textId="3CB3FF3A" w:rsidR="00EF2610" w:rsidRPr="00BD1AF2" w:rsidRDefault="00465A2A" w:rsidP="00465A2A">
      <w:pPr>
        <w:pStyle w:val="Textodst3psmena"/>
        <w:numPr>
          <w:ilvl w:val="0"/>
          <w:numId w:val="0"/>
        </w:numPr>
        <w:spacing w:line="276" w:lineRule="auto"/>
        <w:rPr>
          <w:rFonts w:ascii="Montserrat" w:hAnsi="Montserrat" w:cs="Arial"/>
          <w:color w:val="414141"/>
          <w:sz w:val="20"/>
        </w:rPr>
      </w:pPr>
      <w:r w:rsidRPr="00BD1AF2">
        <w:rPr>
          <w:rFonts w:ascii="Montserrat" w:hAnsi="Montserrat" w:cs="Arial"/>
          <w:b/>
          <w:sz w:val="20"/>
          <w:vertAlign w:val="superscript"/>
        </w:rPr>
        <w:tab/>
      </w:r>
      <w:r w:rsidRPr="00BD1AF2">
        <w:rPr>
          <w:rFonts w:ascii="Montserrat" w:hAnsi="Montserrat" w:cs="Arial"/>
          <w:b/>
          <w:sz w:val="20"/>
          <w:vertAlign w:val="superscript"/>
        </w:rPr>
        <w:tab/>
      </w:r>
      <w:r w:rsidRPr="00BD1AF2">
        <w:rPr>
          <w:rFonts w:ascii="Montserrat" w:hAnsi="Montserrat" w:cs="Arial"/>
          <w:b/>
          <w:sz w:val="20"/>
          <w:vertAlign w:val="superscript"/>
        </w:rPr>
        <w:tab/>
      </w:r>
      <w:r w:rsidRPr="00BD1AF2">
        <w:rPr>
          <w:rFonts w:ascii="Montserrat" w:hAnsi="Montserrat" w:cs="Arial"/>
          <w:b/>
          <w:sz w:val="20"/>
          <w:vertAlign w:val="superscript"/>
        </w:rPr>
        <w:tab/>
      </w:r>
      <w:r w:rsidR="007279AD" w:rsidRPr="007279AD">
        <w:rPr>
          <w:rFonts w:ascii="Montserrat" w:hAnsi="Montserrat" w:cs="Arial"/>
          <w:b/>
          <w:sz w:val="20"/>
        </w:rPr>
        <w:t>HOLIDAY WORLD &amp; REGION WORLD</w:t>
      </w:r>
    </w:p>
    <w:p w14:paraId="35689E8A" w14:textId="3FBCC8ED" w:rsidR="00E04994" w:rsidRPr="00BD1AF2" w:rsidRDefault="00465A2A" w:rsidP="00465A2A">
      <w:pPr>
        <w:pStyle w:val="Textodst3psmena"/>
        <w:numPr>
          <w:ilvl w:val="0"/>
          <w:numId w:val="0"/>
        </w:numPr>
        <w:spacing w:line="276" w:lineRule="auto"/>
        <w:rPr>
          <w:rFonts w:ascii="Montserrat" w:hAnsi="Montserrat" w:cs="Arial"/>
          <w:color w:val="414141"/>
          <w:sz w:val="20"/>
        </w:rPr>
      </w:pPr>
      <w:r w:rsidRPr="00BD1AF2">
        <w:rPr>
          <w:rFonts w:ascii="Montserrat" w:hAnsi="Montserrat" w:cs="Arial"/>
          <w:b/>
          <w:sz w:val="20"/>
        </w:rPr>
        <w:tab/>
      </w:r>
      <w:r w:rsidRPr="00BD1AF2">
        <w:rPr>
          <w:rFonts w:ascii="Montserrat" w:hAnsi="Montserrat" w:cs="Arial"/>
          <w:b/>
          <w:sz w:val="20"/>
        </w:rPr>
        <w:tab/>
      </w:r>
      <w:r w:rsidRPr="00BD1AF2">
        <w:rPr>
          <w:rFonts w:ascii="Montserrat" w:hAnsi="Montserrat" w:cs="Arial"/>
          <w:b/>
          <w:sz w:val="20"/>
        </w:rPr>
        <w:tab/>
      </w:r>
      <w:r w:rsidRPr="00BD1AF2">
        <w:rPr>
          <w:rFonts w:ascii="Montserrat" w:hAnsi="Montserrat" w:cs="Arial"/>
          <w:b/>
          <w:sz w:val="20"/>
        </w:rPr>
        <w:tab/>
      </w:r>
      <w:r w:rsidR="00EF2610" w:rsidRPr="00BD1AF2">
        <w:rPr>
          <w:rFonts w:ascii="Montserrat" w:hAnsi="Montserrat" w:cs="Arial"/>
          <w:b/>
          <w:sz w:val="20"/>
        </w:rPr>
        <w:t>Místo</w:t>
      </w:r>
      <w:r w:rsidR="00EF2610" w:rsidRPr="00BD1AF2">
        <w:rPr>
          <w:rFonts w:ascii="Montserrat" w:hAnsi="Montserrat" w:cs="Arial"/>
          <w:sz w:val="20"/>
        </w:rPr>
        <w:t xml:space="preserve">: Praha, </w:t>
      </w:r>
      <w:r w:rsidR="00EF2610" w:rsidRPr="00BD1AF2">
        <w:rPr>
          <w:rFonts w:ascii="Montserrat" w:hAnsi="Montserrat" w:cs="Arial"/>
          <w:b/>
          <w:sz w:val="20"/>
        </w:rPr>
        <w:t xml:space="preserve">Termín: </w:t>
      </w:r>
      <w:r w:rsidR="00EF2610" w:rsidRPr="00BD1AF2">
        <w:rPr>
          <w:rFonts w:ascii="Montserrat" w:hAnsi="Montserrat" w:cs="Arial"/>
          <w:sz w:val="20"/>
        </w:rPr>
        <w:t xml:space="preserve">od </w:t>
      </w:r>
      <w:r w:rsidR="002537C9" w:rsidRPr="002537C9">
        <w:rPr>
          <w:rFonts w:ascii="Montserrat" w:hAnsi="Montserrat" w:cs="Arial"/>
          <w:b/>
          <w:bCs/>
          <w:sz w:val="20"/>
        </w:rPr>
        <w:t>1</w:t>
      </w:r>
      <w:r w:rsidR="00636F81">
        <w:rPr>
          <w:rFonts w:ascii="Montserrat" w:hAnsi="Montserrat" w:cs="Arial"/>
          <w:b/>
          <w:bCs/>
          <w:sz w:val="20"/>
        </w:rPr>
        <w:t>2</w:t>
      </w:r>
      <w:r w:rsidR="002537C9" w:rsidRPr="002537C9">
        <w:rPr>
          <w:rFonts w:ascii="Montserrat" w:hAnsi="Montserrat" w:cs="Arial"/>
          <w:b/>
          <w:bCs/>
          <w:sz w:val="20"/>
        </w:rPr>
        <w:t xml:space="preserve">. 3. </w:t>
      </w:r>
      <w:r w:rsidR="002537C9">
        <w:rPr>
          <w:rFonts w:ascii="Montserrat" w:hAnsi="Montserrat" w:cs="Arial"/>
          <w:b/>
          <w:bCs/>
          <w:sz w:val="20"/>
        </w:rPr>
        <w:t>do</w:t>
      </w:r>
      <w:r w:rsidR="002537C9" w:rsidRPr="002537C9">
        <w:rPr>
          <w:rFonts w:ascii="Montserrat" w:hAnsi="Montserrat" w:cs="Arial"/>
          <w:b/>
          <w:bCs/>
          <w:sz w:val="20"/>
        </w:rPr>
        <w:t xml:space="preserve"> 1</w:t>
      </w:r>
      <w:r w:rsidR="00636F81">
        <w:rPr>
          <w:rFonts w:ascii="Montserrat" w:hAnsi="Montserrat" w:cs="Arial"/>
          <w:b/>
          <w:bCs/>
          <w:sz w:val="20"/>
        </w:rPr>
        <w:t>4</w:t>
      </w:r>
      <w:r w:rsidR="002537C9" w:rsidRPr="002537C9">
        <w:rPr>
          <w:rFonts w:ascii="Montserrat" w:hAnsi="Montserrat" w:cs="Arial"/>
          <w:b/>
          <w:bCs/>
          <w:sz w:val="20"/>
        </w:rPr>
        <w:t>. 3. 202</w:t>
      </w:r>
      <w:r w:rsidR="00636F81">
        <w:rPr>
          <w:rFonts w:ascii="Montserrat" w:hAnsi="Montserrat" w:cs="Arial"/>
          <w:b/>
          <w:bCs/>
          <w:sz w:val="20"/>
        </w:rPr>
        <w:t>6</w:t>
      </w:r>
      <w:r w:rsidR="00EF2610" w:rsidRPr="00BD1AF2">
        <w:rPr>
          <w:rFonts w:ascii="Montserrat" w:hAnsi="Montserrat" w:cs="Arial"/>
          <w:sz w:val="20"/>
        </w:rPr>
        <w:t xml:space="preserve">, </w:t>
      </w:r>
      <w:r w:rsidR="00EF2610" w:rsidRPr="00BD1AF2">
        <w:rPr>
          <w:rFonts w:ascii="Montserrat" w:hAnsi="Montserrat" w:cs="Arial"/>
          <w:b/>
          <w:sz w:val="20"/>
        </w:rPr>
        <w:t xml:space="preserve">Plocha: </w:t>
      </w:r>
      <w:r w:rsidR="00EF2610" w:rsidRPr="00BD1AF2">
        <w:rPr>
          <w:rFonts w:ascii="Montserrat" w:hAnsi="Montserrat" w:cs="Arial"/>
          <w:sz w:val="20"/>
        </w:rPr>
        <w:t>120 m</w:t>
      </w:r>
      <w:r w:rsidR="00EF2610" w:rsidRPr="00BD1AF2">
        <w:rPr>
          <w:rFonts w:ascii="Montserrat" w:hAnsi="Montserrat" w:cs="Arial"/>
          <w:sz w:val="20"/>
          <w:vertAlign w:val="superscript"/>
        </w:rPr>
        <w:t>2</w:t>
      </w:r>
    </w:p>
    <w:p w14:paraId="0996F578" w14:textId="77777777" w:rsidR="00B11ADF" w:rsidRPr="00BD1AF2" w:rsidRDefault="00F46D40" w:rsidP="00C11F3F">
      <w:pPr>
        <w:pStyle w:val="Textodst1sl"/>
        <w:rPr>
          <w:rFonts w:ascii="Montserrat" w:hAnsi="Montserrat" w:cs="Arial"/>
          <w:sz w:val="20"/>
        </w:rPr>
      </w:pPr>
      <w:r w:rsidRPr="00BD1AF2">
        <w:rPr>
          <w:rFonts w:ascii="Montserrat" w:hAnsi="Montserrat" w:cs="Arial"/>
          <w:sz w:val="20"/>
        </w:rPr>
        <w:t xml:space="preserve">Podrobná specifikace </w:t>
      </w:r>
      <w:r w:rsidR="00401C9C" w:rsidRPr="00BD1AF2">
        <w:rPr>
          <w:rFonts w:ascii="Montserrat" w:hAnsi="Montserrat" w:cs="Arial"/>
          <w:sz w:val="20"/>
        </w:rPr>
        <w:t>předmětu plnění</w:t>
      </w:r>
      <w:r w:rsidR="00B11ADF" w:rsidRPr="00BD1AF2">
        <w:rPr>
          <w:rFonts w:ascii="Montserrat" w:hAnsi="Montserrat" w:cs="Arial"/>
          <w:sz w:val="20"/>
        </w:rPr>
        <w:t xml:space="preserve"> (</w:t>
      </w:r>
      <w:r w:rsidR="0064499A" w:rsidRPr="00BD1AF2">
        <w:rPr>
          <w:rFonts w:ascii="Montserrat" w:hAnsi="Montserrat" w:cs="Arial"/>
          <w:sz w:val="20"/>
        </w:rPr>
        <w:t>také jen jako</w:t>
      </w:r>
      <w:r w:rsidR="00B11ADF" w:rsidRPr="00BD1AF2">
        <w:rPr>
          <w:rFonts w:ascii="Montserrat" w:hAnsi="Montserrat" w:cs="Arial"/>
          <w:sz w:val="20"/>
        </w:rPr>
        <w:t xml:space="preserve"> „</w:t>
      </w:r>
      <w:r w:rsidR="00B11ADF" w:rsidRPr="00BD1AF2">
        <w:rPr>
          <w:rFonts w:ascii="Montserrat" w:hAnsi="Montserrat" w:cs="Arial"/>
          <w:b/>
          <w:sz w:val="20"/>
        </w:rPr>
        <w:t>Dílo</w:t>
      </w:r>
      <w:r w:rsidR="00B11ADF" w:rsidRPr="00BD1AF2">
        <w:rPr>
          <w:rFonts w:ascii="Montserrat" w:hAnsi="Montserrat" w:cs="Arial"/>
          <w:sz w:val="20"/>
        </w:rPr>
        <w:t>“)</w:t>
      </w:r>
      <w:r w:rsidR="00E71C45" w:rsidRPr="00BD1AF2">
        <w:rPr>
          <w:rFonts w:ascii="Montserrat" w:hAnsi="Montserrat" w:cs="Arial"/>
          <w:sz w:val="20"/>
        </w:rPr>
        <w:t xml:space="preserve"> je</w:t>
      </w:r>
      <w:r w:rsidRPr="00BD1AF2">
        <w:rPr>
          <w:rFonts w:ascii="Montserrat" w:hAnsi="Montserrat" w:cs="Arial"/>
          <w:sz w:val="20"/>
        </w:rPr>
        <w:t xml:space="preserve"> uvedena v </w:t>
      </w:r>
      <w:r w:rsidR="000D2A3C" w:rsidRPr="00BD1AF2">
        <w:rPr>
          <w:rFonts w:ascii="Montserrat" w:hAnsi="Montserrat" w:cs="Arial"/>
          <w:b/>
          <w:sz w:val="20"/>
          <w:u w:val="single"/>
        </w:rPr>
        <w:t>p</w:t>
      </w:r>
      <w:r w:rsidRPr="00BD1AF2">
        <w:rPr>
          <w:rFonts w:ascii="Montserrat" w:hAnsi="Montserrat" w:cs="Arial"/>
          <w:b/>
          <w:sz w:val="20"/>
          <w:u w:val="single"/>
        </w:rPr>
        <w:t>říloze č. 1</w:t>
      </w:r>
      <w:r w:rsidRPr="00BD1AF2">
        <w:rPr>
          <w:rFonts w:ascii="Montserrat" w:hAnsi="Montserrat" w:cs="Arial"/>
          <w:sz w:val="20"/>
        </w:rPr>
        <w:t xml:space="preserve"> této Smlouvy</w:t>
      </w:r>
      <w:r w:rsidR="00F25ABE" w:rsidRPr="00BD1AF2">
        <w:rPr>
          <w:rFonts w:ascii="Montserrat" w:hAnsi="Montserrat" w:cs="Arial"/>
          <w:sz w:val="20"/>
        </w:rPr>
        <w:t>, která se nazývá</w:t>
      </w:r>
      <w:r w:rsidR="005B513E" w:rsidRPr="00BD1AF2">
        <w:rPr>
          <w:rFonts w:ascii="Montserrat" w:hAnsi="Montserrat" w:cs="Arial"/>
          <w:sz w:val="20"/>
        </w:rPr>
        <w:t xml:space="preserve"> „</w:t>
      </w:r>
      <w:r w:rsidR="005B513E" w:rsidRPr="00BD1AF2">
        <w:rPr>
          <w:rFonts w:ascii="Montserrat" w:hAnsi="Montserrat" w:cs="Arial"/>
          <w:b/>
          <w:bCs/>
          <w:sz w:val="20"/>
        </w:rPr>
        <w:t>Technická specifikace akce</w:t>
      </w:r>
      <w:r w:rsidR="005B513E" w:rsidRPr="00BD1AF2">
        <w:rPr>
          <w:rFonts w:ascii="Montserrat" w:hAnsi="Montserrat" w:cs="Arial"/>
          <w:sz w:val="20"/>
        </w:rPr>
        <w:t xml:space="preserve">“, která byla zároveň přílohou zadávací dokumentace v souvisejícím </w:t>
      </w:r>
      <w:r w:rsidR="00DA1F0E" w:rsidRPr="00BD1AF2">
        <w:rPr>
          <w:rFonts w:ascii="Montserrat" w:hAnsi="Montserrat" w:cs="Arial"/>
          <w:sz w:val="20"/>
        </w:rPr>
        <w:t>výběrové</w:t>
      </w:r>
      <w:r w:rsidR="005B513E" w:rsidRPr="00BD1AF2">
        <w:rPr>
          <w:rFonts w:ascii="Montserrat" w:hAnsi="Montserrat" w:cs="Arial"/>
          <w:sz w:val="20"/>
        </w:rPr>
        <w:t>m řízení na veřejnou zakázku</w:t>
      </w:r>
      <w:r w:rsidR="009436BB" w:rsidRPr="00BD1AF2">
        <w:rPr>
          <w:rFonts w:ascii="Montserrat" w:hAnsi="Montserrat" w:cs="Arial"/>
          <w:sz w:val="20"/>
        </w:rPr>
        <w:t>.</w:t>
      </w:r>
      <w:r w:rsidRPr="00BD1AF2">
        <w:rPr>
          <w:rFonts w:ascii="Montserrat" w:hAnsi="Montserrat" w:cs="Arial"/>
          <w:sz w:val="20"/>
        </w:rPr>
        <w:t xml:space="preserve"> </w:t>
      </w:r>
      <w:r w:rsidR="0064499A" w:rsidRPr="00BD1AF2">
        <w:rPr>
          <w:rFonts w:ascii="Montserrat" w:hAnsi="Montserrat" w:cs="Arial"/>
          <w:sz w:val="20"/>
        </w:rPr>
        <w:t>P</w:t>
      </w:r>
      <w:r w:rsidR="00B11ADF" w:rsidRPr="00BD1AF2">
        <w:rPr>
          <w:rFonts w:ascii="Montserrat" w:hAnsi="Montserrat" w:cs="Arial"/>
          <w:sz w:val="20"/>
        </w:rPr>
        <w:t>ráva</w:t>
      </w:r>
      <w:r w:rsidRPr="00BD1AF2">
        <w:rPr>
          <w:rFonts w:ascii="Montserrat" w:hAnsi="Montserrat" w:cs="Arial"/>
          <w:sz w:val="20"/>
        </w:rPr>
        <w:t xml:space="preserve"> a povinnosti </w:t>
      </w:r>
      <w:r w:rsidR="000026AD" w:rsidRPr="00BD1AF2">
        <w:rPr>
          <w:rFonts w:ascii="Montserrat" w:hAnsi="Montserrat" w:cs="Arial"/>
          <w:sz w:val="20"/>
        </w:rPr>
        <w:t>Poskytovatele</w:t>
      </w:r>
      <w:r w:rsidRPr="00BD1AF2">
        <w:rPr>
          <w:rFonts w:ascii="Montserrat" w:hAnsi="Montserrat" w:cs="Arial"/>
          <w:sz w:val="20"/>
        </w:rPr>
        <w:t xml:space="preserve"> </w:t>
      </w:r>
      <w:r w:rsidR="0064499A" w:rsidRPr="00BD1AF2">
        <w:rPr>
          <w:rFonts w:ascii="Montserrat" w:hAnsi="Montserrat" w:cs="Arial"/>
          <w:sz w:val="20"/>
        </w:rPr>
        <w:t xml:space="preserve">jsou </w:t>
      </w:r>
      <w:r w:rsidRPr="00BD1AF2">
        <w:rPr>
          <w:rFonts w:ascii="Montserrat" w:hAnsi="Montserrat" w:cs="Arial"/>
          <w:sz w:val="20"/>
        </w:rPr>
        <w:t xml:space="preserve">také specifikovány zadávací dokumentací veřejné zakázky, včetně všech jejích příloh. </w:t>
      </w:r>
      <w:r w:rsidR="000026AD" w:rsidRPr="00BD1AF2">
        <w:rPr>
          <w:rFonts w:ascii="Montserrat" w:hAnsi="Montserrat" w:cs="Arial"/>
          <w:sz w:val="20"/>
        </w:rPr>
        <w:t>Poskytovatel</w:t>
      </w:r>
      <w:r w:rsidRPr="00BD1AF2">
        <w:rPr>
          <w:rFonts w:ascii="Montserrat" w:hAnsi="Montserrat" w:cs="Arial"/>
          <w:sz w:val="20"/>
        </w:rPr>
        <w:t xml:space="preserve">, jako vítěz </w:t>
      </w:r>
      <w:r w:rsidR="00DA1F0E" w:rsidRPr="00BD1AF2">
        <w:rPr>
          <w:rFonts w:ascii="Montserrat" w:hAnsi="Montserrat" w:cs="Arial"/>
          <w:sz w:val="20"/>
        </w:rPr>
        <w:t>výběrové</w:t>
      </w:r>
      <w:r w:rsidRPr="00BD1AF2">
        <w:rPr>
          <w:rFonts w:ascii="Montserrat" w:hAnsi="Montserrat" w:cs="Arial"/>
          <w:sz w:val="20"/>
        </w:rPr>
        <w:t xml:space="preserve">ho řízení, se s uvedenou zadávací dokumentací </w:t>
      </w:r>
      <w:r w:rsidR="009436BB" w:rsidRPr="00BD1AF2">
        <w:rPr>
          <w:rFonts w:ascii="Montserrat" w:hAnsi="Montserrat" w:cs="Arial"/>
          <w:sz w:val="20"/>
        </w:rPr>
        <w:t>podrobně</w:t>
      </w:r>
      <w:r w:rsidRPr="00BD1AF2">
        <w:rPr>
          <w:rFonts w:ascii="Montserrat" w:hAnsi="Montserrat" w:cs="Arial"/>
          <w:sz w:val="20"/>
        </w:rPr>
        <w:t xml:space="preserve"> seznámil, a prohlašuje, že je mu známo, co je jejím obsahem</w:t>
      </w:r>
      <w:r w:rsidR="000D2675" w:rsidRPr="00BD1AF2">
        <w:rPr>
          <w:rFonts w:ascii="Montserrat" w:hAnsi="Montserrat" w:cs="Arial"/>
          <w:sz w:val="20"/>
        </w:rPr>
        <w:t>, a jaké povinnosti mu ukládá. Cenová n</w:t>
      </w:r>
      <w:r w:rsidRPr="00BD1AF2">
        <w:rPr>
          <w:rFonts w:ascii="Montserrat" w:hAnsi="Montserrat" w:cs="Arial"/>
          <w:sz w:val="20"/>
        </w:rPr>
        <w:t xml:space="preserve">abídka </w:t>
      </w:r>
      <w:r w:rsidR="007872DA" w:rsidRPr="00BD1AF2">
        <w:rPr>
          <w:rFonts w:ascii="Montserrat" w:hAnsi="Montserrat" w:cs="Arial"/>
          <w:sz w:val="20"/>
        </w:rPr>
        <w:t xml:space="preserve">Poskytovatele </w:t>
      </w:r>
      <w:r w:rsidRPr="00BD1AF2">
        <w:rPr>
          <w:rFonts w:ascii="Montserrat" w:hAnsi="Montserrat" w:cs="Arial"/>
          <w:sz w:val="20"/>
        </w:rPr>
        <w:t xml:space="preserve">předložená v rámci </w:t>
      </w:r>
      <w:r w:rsidR="00DA1F0E" w:rsidRPr="00BD1AF2">
        <w:rPr>
          <w:rFonts w:ascii="Montserrat" w:hAnsi="Montserrat" w:cs="Arial"/>
          <w:sz w:val="20"/>
        </w:rPr>
        <w:t>výběrové</w:t>
      </w:r>
      <w:r w:rsidRPr="00BD1AF2">
        <w:rPr>
          <w:rFonts w:ascii="Montserrat" w:hAnsi="Montserrat" w:cs="Arial"/>
          <w:sz w:val="20"/>
        </w:rPr>
        <w:t xml:space="preserve">ho řízení na veřejnou zakázku tvoří </w:t>
      </w:r>
      <w:r w:rsidRPr="00BD1AF2">
        <w:rPr>
          <w:rFonts w:ascii="Montserrat" w:hAnsi="Montserrat" w:cs="Arial"/>
          <w:b/>
          <w:sz w:val="20"/>
          <w:u w:val="single"/>
        </w:rPr>
        <w:t xml:space="preserve">přílohu č. </w:t>
      </w:r>
      <w:r w:rsidR="00B11ADF" w:rsidRPr="00BD1AF2">
        <w:rPr>
          <w:rFonts w:ascii="Montserrat" w:hAnsi="Montserrat" w:cs="Arial"/>
          <w:b/>
          <w:sz w:val="20"/>
          <w:u w:val="single"/>
        </w:rPr>
        <w:t>2</w:t>
      </w:r>
      <w:r w:rsidRPr="00BD1AF2">
        <w:rPr>
          <w:rFonts w:ascii="Montserrat" w:hAnsi="Montserrat" w:cs="Arial"/>
          <w:sz w:val="20"/>
        </w:rPr>
        <w:t xml:space="preserve"> této Smlouvy.</w:t>
      </w:r>
    </w:p>
    <w:p w14:paraId="7F53AE31" w14:textId="77777777" w:rsidR="00EF2610" w:rsidRPr="00BD1AF2" w:rsidRDefault="00EF2610" w:rsidP="00EF2610">
      <w:pPr>
        <w:pStyle w:val="Textodst1sl"/>
        <w:spacing w:line="276" w:lineRule="auto"/>
        <w:rPr>
          <w:rFonts w:ascii="Montserrat" w:hAnsi="Montserrat" w:cs="Arial"/>
          <w:sz w:val="20"/>
        </w:rPr>
      </w:pPr>
      <w:r w:rsidRPr="00BD1AF2">
        <w:rPr>
          <w:rFonts w:ascii="Montserrat" w:hAnsi="Montserrat" w:cs="Arial"/>
          <w:sz w:val="20"/>
        </w:rPr>
        <w:t xml:space="preserve">Objednatel se zavazuje zaplatit Poskytovateli za </w:t>
      </w:r>
      <w:r w:rsidR="007F7FB9" w:rsidRPr="00BD1AF2">
        <w:rPr>
          <w:rFonts w:ascii="Montserrat" w:hAnsi="Montserrat" w:cs="Arial"/>
          <w:sz w:val="20"/>
        </w:rPr>
        <w:t xml:space="preserve">jeho </w:t>
      </w:r>
      <w:r w:rsidRPr="00BD1AF2">
        <w:rPr>
          <w:rFonts w:ascii="Montserrat" w:hAnsi="Montserrat" w:cs="Arial"/>
          <w:sz w:val="20"/>
        </w:rPr>
        <w:t xml:space="preserve">činnost </w:t>
      </w:r>
      <w:r w:rsidR="007F7FB9" w:rsidRPr="00BD1AF2">
        <w:rPr>
          <w:rFonts w:ascii="Montserrat" w:hAnsi="Montserrat" w:cs="Arial"/>
          <w:sz w:val="20"/>
        </w:rPr>
        <w:t>dle této Smlouvy</w:t>
      </w:r>
      <w:r w:rsidRPr="00BD1AF2">
        <w:rPr>
          <w:rFonts w:ascii="Montserrat" w:hAnsi="Montserrat" w:cs="Arial"/>
          <w:sz w:val="20"/>
        </w:rPr>
        <w:t xml:space="preserve"> </w:t>
      </w:r>
      <w:r w:rsidR="007F7FB9" w:rsidRPr="00BD1AF2">
        <w:rPr>
          <w:rFonts w:ascii="Montserrat" w:hAnsi="Montserrat" w:cs="Arial"/>
          <w:sz w:val="20"/>
        </w:rPr>
        <w:t>odměnu</w:t>
      </w:r>
      <w:r w:rsidRPr="00BD1AF2">
        <w:rPr>
          <w:rFonts w:ascii="Montserrat" w:hAnsi="Montserrat" w:cs="Arial"/>
          <w:sz w:val="20"/>
        </w:rPr>
        <w:t>, a to ve výši a za podmínek stanovených touto Smlouvou.</w:t>
      </w:r>
    </w:p>
    <w:p w14:paraId="484E9772" w14:textId="77777777" w:rsidR="00401C9C" w:rsidRPr="00BD1AF2" w:rsidRDefault="00401C9C" w:rsidP="00EC16B3">
      <w:pPr>
        <w:pStyle w:val="slolnku"/>
        <w:spacing w:before="360" w:line="276" w:lineRule="auto"/>
        <w:rPr>
          <w:rFonts w:ascii="Montserrat" w:hAnsi="Montserrat" w:cs="Arial"/>
          <w:sz w:val="20"/>
        </w:rPr>
      </w:pPr>
    </w:p>
    <w:p w14:paraId="0A14BDD2" w14:textId="77777777" w:rsidR="00EF2610" w:rsidRPr="00BD1AF2" w:rsidRDefault="004450E7" w:rsidP="00EC16B3">
      <w:pPr>
        <w:pStyle w:val="Textodst1sl"/>
        <w:numPr>
          <w:ilvl w:val="0"/>
          <w:numId w:val="0"/>
        </w:numPr>
        <w:spacing w:line="276" w:lineRule="auto"/>
        <w:jc w:val="center"/>
        <w:rPr>
          <w:rFonts w:ascii="Montserrat" w:hAnsi="Montserrat" w:cs="Arial"/>
          <w:b/>
          <w:sz w:val="20"/>
        </w:rPr>
      </w:pPr>
      <w:r w:rsidRPr="00BD1AF2">
        <w:rPr>
          <w:rFonts w:ascii="Montserrat" w:hAnsi="Montserrat" w:cs="Arial"/>
          <w:b/>
          <w:sz w:val="20"/>
        </w:rPr>
        <w:t xml:space="preserve">Vymezení </w:t>
      </w:r>
      <w:r w:rsidR="00BE5950" w:rsidRPr="00BD1AF2">
        <w:rPr>
          <w:rFonts w:ascii="Montserrat" w:hAnsi="Montserrat" w:cs="Arial"/>
          <w:b/>
          <w:sz w:val="20"/>
        </w:rPr>
        <w:t>Díla</w:t>
      </w:r>
      <w:r w:rsidR="00EF2610" w:rsidRPr="00BD1AF2">
        <w:rPr>
          <w:rFonts w:ascii="Montserrat" w:hAnsi="Montserrat" w:cs="Arial"/>
          <w:b/>
          <w:sz w:val="20"/>
        </w:rPr>
        <w:t xml:space="preserve"> </w:t>
      </w:r>
    </w:p>
    <w:p w14:paraId="58C2C6C1" w14:textId="57D2BFC7" w:rsidR="004F18F3" w:rsidRPr="00BD1AF2" w:rsidRDefault="000D2A3C" w:rsidP="00C11F3F">
      <w:pPr>
        <w:pStyle w:val="Textodst1sl"/>
        <w:rPr>
          <w:rFonts w:ascii="Montserrat" w:hAnsi="Montserrat" w:cs="Arial"/>
          <w:sz w:val="20"/>
        </w:rPr>
      </w:pPr>
      <w:r w:rsidRPr="00BD1AF2">
        <w:rPr>
          <w:rFonts w:ascii="Montserrat" w:hAnsi="Montserrat" w:cs="Arial"/>
          <w:sz w:val="20"/>
        </w:rPr>
        <w:t>Dílo je podrobně specifikováno v příloze č. 1 této Smlouvy</w:t>
      </w:r>
      <w:r w:rsidR="00453C06" w:rsidRPr="00BD1AF2">
        <w:rPr>
          <w:rFonts w:ascii="Montserrat" w:hAnsi="Montserrat" w:cs="Arial"/>
          <w:sz w:val="20"/>
        </w:rPr>
        <w:t xml:space="preserve">. </w:t>
      </w:r>
      <w:r w:rsidR="00407AB8" w:rsidRPr="00BD1AF2">
        <w:rPr>
          <w:rFonts w:ascii="Montserrat" w:hAnsi="Montserrat" w:cs="Arial"/>
          <w:sz w:val="20"/>
        </w:rPr>
        <w:t xml:space="preserve">S touto specifikací se Poskytovatel podrobně seznámil již v rámci podání své nabídky v rámci </w:t>
      </w:r>
      <w:r w:rsidR="00DA1F0E" w:rsidRPr="00BD1AF2">
        <w:rPr>
          <w:rFonts w:ascii="Montserrat" w:hAnsi="Montserrat" w:cs="Arial"/>
          <w:sz w:val="20"/>
        </w:rPr>
        <w:t>výběrové</w:t>
      </w:r>
      <w:r w:rsidR="00407AB8" w:rsidRPr="00BD1AF2">
        <w:rPr>
          <w:rFonts w:ascii="Montserrat" w:hAnsi="Montserrat" w:cs="Arial"/>
          <w:sz w:val="20"/>
        </w:rPr>
        <w:t>ho řízení na veřejnou zakázku. Poskytovatel si je vědom toho, že veškerá specifikace Díla</w:t>
      </w:r>
      <w:r w:rsidR="006F46C8" w:rsidRPr="00BD1AF2">
        <w:rPr>
          <w:rFonts w:ascii="Montserrat" w:hAnsi="Montserrat" w:cs="Arial"/>
          <w:sz w:val="20"/>
        </w:rPr>
        <w:t>,</w:t>
      </w:r>
      <w:r w:rsidR="00453C06" w:rsidRPr="00BD1AF2">
        <w:rPr>
          <w:rFonts w:ascii="Montserrat" w:hAnsi="Montserrat" w:cs="Arial"/>
          <w:sz w:val="20"/>
        </w:rPr>
        <w:t xml:space="preserve"> </w:t>
      </w:r>
      <w:r w:rsidR="00407AB8" w:rsidRPr="00BD1AF2">
        <w:rPr>
          <w:rFonts w:ascii="Montserrat" w:hAnsi="Montserrat" w:cs="Arial"/>
          <w:sz w:val="20"/>
        </w:rPr>
        <w:t xml:space="preserve">práva a povinnosti </w:t>
      </w:r>
      <w:r w:rsidR="006F46C8" w:rsidRPr="00BD1AF2">
        <w:rPr>
          <w:rFonts w:ascii="Montserrat" w:hAnsi="Montserrat" w:cs="Arial"/>
          <w:sz w:val="20"/>
        </w:rPr>
        <w:t>s tím související,</w:t>
      </w:r>
      <w:r w:rsidR="00453C06" w:rsidRPr="00BD1AF2">
        <w:rPr>
          <w:rFonts w:ascii="Montserrat" w:hAnsi="Montserrat" w:cs="Arial"/>
          <w:sz w:val="20"/>
        </w:rPr>
        <w:t xml:space="preserve"> </w:t>
      </w:r>
      <w:r w:rsidR="00407AB8" w:rsidRPr="00BD1AF2">
        <w:rPr>
          <w:rFonts w:ascii="Montserrat" w:hAnsi="Montserrat" w:cs="Arial"/>
          <w:sz w:val="20"/>
        </w:rPr>
        <w:t>uvedená v této příloze č. 1 j</w:t>
      </w:r>
      <w:r w:rsidR="006F46C8" w:rsidRPr="00BD1AF2">
        <w:rPr>
          <w:rFonts w:ascii="Montserrat" w:hAnsi="Montserrat" w:cs="Arial"/>
          <w:sz w:val="20"/>
        </w:rPr>
        <w:t>e</w:t>
      </w:r>
      <w:r w:rsidR="00407AB8" w:rsidRPr="00BD1AF2">
        <w:rPr>
          <w:rFonts w:ascii="Montserrat" w:hAnsi="Montserrat" w:cs="Arial"/>
          <w:sz w:val="20"/>
        </w:rPr>
        <w:t xml:space="preserve"> závazná</w:t>
      </w:r>
      <w:r w:rsidR="004B0B38" w:rsidRPr="00BD1AF2">
        <w:rPr>
          <w:rFonts w:ascii="Montserrat" w:hAnsi="Montserrat" w:cs="Arial"/>
          <w:sz w:val="20"/>
        </w:rPr>
        <w:t xml:space="preserve"> a </w:t>
      </w:r>
      <w:r w:rsidR="006F46C8" w:rsidRPr="00BD1AF2">
        <w:rPr>
          <w:rFonts w:ascii="Montserrat" w:hAnsi="Montserrat" w:cs="Arial"/>
          <w:sz w:val="20"/>
        </w:rPr>
        <w:t xml:space="preserve">Poskytovatel </w:t>
      </w:r>
      <w:r w:rsidR="004B0B38" w:rsidRPr="00BD1AF2">
        <w:rPr>
          <w:rFonts w:ascii="Montserrat" w:hAnsi="Montserrat" w:cs="Arial"/>
          <w:sz w:val="20"/>
        </w:rPr>
        <w:t xml:space="preserve">nemůže v průběhu provádění </w:t>
      </w:r>
      <w:r w:rsidR="00911334" w:rsidRPr="00BD1AF2">
        <w:rPr>
          <w:rFonts w:ascii="Montserrat" w:hAnsi="Montserrat" w:cs="Arial"/>
          <w:sz w:val="20"/>
        </w:rPr>
        <w:t>D</w:t>
      </w:r>
      <w:r w:rsidR="004B0B38" w:rsidRPr="00BD1AF2">
        <w:rPr>
          <w:rFonts w:ascii="Montserrat" w:hAnsi="Montserrat" w:cs="Arial"/>
          <w:sz w:val="20"/>
        </w:rPr>
        <w:t>íla a trvání této Smlouvy uplatnit nárok na změnu smluvních podmínek.</w:t>
      </w:r>
    </w:p>
    <w:p w14:paraId="434FAD0F" w14:textId="18BFF6D6" w:rsidR="00EC7220" w:rsidRPr="00BD1AF2" w:rsidRDefault="00EC7220" w:rsidP="00C11F3F">
      <w:pPr>
        <w:pStyle w:val="Textodst1sl"/>
        <w:rPr>
          <w:rFonts w:ascii="Montserrat" w:hAnsi="Montserrat" w:cs="Arial"/>
          <w:sz w:val="20"/>
        </w:rPr>
      </w:pPr>
      <w:r w:rsidRPr="00BD1AF2">
        <w:rPr>
          <w:rFonts w:ascii="Montserrat" w:hAnsi="Montserrat" w:cs="Arial"/>
          <w:sz w:val="20"/>
        </w:rPr>
        <w:t>Podoba veletržní</w:t>
      </w:r>
      <w:r w:rsidR="00465A2A" w:rsidRPr="00BD1AF2">
        <w:rPr>
          <w:rFonts w:ascii="Montserrat" w:hAnsi="Montserrat" w:cs="Arial"/>
          <w:sz w:val="20"/>
        </w:rPr>
        <w:t>ho</w:t>
      </w:r>
      <w:r w:rsidRPr="00BD1AF2">
        <w:rPr>
          <w:rFonts w:ascii="Montserrat" w:hAnsi="Montserrat" w:cs="Arial"/>
          <w:sz w:val="20"/>
        </w:rPr>
        <w:t xml:space="preserve"> stánk</w:t>
      </w:r>
      <w:r w:rsidR="00465A2A" w:rsidRPr="00BD1AF2">
        <w:rPr>
          <w:rFonts w:ascii="Montserrat" w:hAnsi="Montserrat" w:cs="Arial"/>
          <w:sz w:val="20"/>
        </w:rPr>
        <w:t>u</w:t>
      </w:r>
      <w:r w:rsidRPr="00BD1AF2">
        <w:rPr>
          <w:rFonts w:ascii="Montserrat" w:hAnsi="Montserrat" w:cs="Arial"/>
          <w:sz w:val="20"/>
        </w:rPr>
        <w:t xml:space="preserve"> vyplývá z</w:t>
      </w:r>
      <w:r w:rsidR="0004423F" w:rsidRPr="00BD1AF2">
        <w:rPr>
          <w:rFonts w:ascii="Montserrat" w:hAnsi="Montserrat" w:cs="Arial"/>
          <w:sz w:val="20"/>
        </w:rPr>
        <w:t> </w:t>
      </w:r>
      <w:r w:rsidRPr="00BD1AF2">
        <w:rPr>
          <w:rFonts w:ascii="Montserrat" w:hAnsi="Montserrat" w:cs="Arial"/>
          <w:sz w:val="20"/>
        </w:rPr>
        <w:t>grafick</w:t>
      </w:r>
      <w:r w:rsidR="00465A2A" w:rsidRPr="00BD1AF2">
        <w:rPr>
          <w:rFonts w:ascii="Montserrat" w:hAnsi="Montserrat" w:cs="Arial"/>
          <w:sz w:val="20"/>
        </w:rPr>
        <w:t>ého</w:t>
      </w:r>
      <w:r w:rsidR="0004423F" w:rsidRPr="00BD1AF2">
        <w:rPr>
          <w:rFonts w:ascii="Montserrat" w:hAnsi="Montserrat" w:cs="Arial"/>
          <w:sz w:val="20"/>
        </w:rPr>
        <w:t xml:space="preserve"> </w:t>
      </w:r>
      <w:r w:rsidRPr="00BD1AF2">
        <w:rPr>
          <w:rFonts w:ascii="Montserrat" w:hAnsi="Montserrat" w:cs="Arial"/>
          <w:sz w:val="20"/>
        </w:rPr>
        <w:t>návrh</w:t>
      </w:r>
      <w:r w:rsidR="00465A2A" w:rsidRPr="00BD1AF2">
        <w:rPr>
          <w:rFonts w:ascii="Montserrat" w:hAnsi="Montserrat" w:cs="Arial"/>
          <w:sz w:val="20"/>
        </w:rPr>
        <w:t>u</w:t>
      </w:r>
      <w:r w:rsidRPr="00BD1AF2">
        <w:rPr>
          <w:rFonts w:ascii="Montserrat" w:hAnsi="Montserrat" w:cs="Arial"/>
          <w:sz w:val="20"/>
        </w:rPr>
        <w:t>, kter</w:t>
      </w:r>
      <w:r w:rsidR="00465A2A" w:rsidRPr="00BD1AF2">
        <w:rPr>
          <w:rFonts w:ascii="Montserrat" w:hAnsi="Montserrat" w:cs="Arial"/>
          <w:sz w:val="20"/>
        </w:rPr>
        <w:t>ý</w:t>
      </w:r>
      <w:r w:rsidRPr="00BD1AF2">
        <w:rPr>
          <w:rFonts w:ascii="Montserrat" w:hAnsi="Montserrat" w:cs="Arial"/>
          <w:sz w:val="20"/>
        </w:rPr>
        <w:t xml:space="preserve"> byl Objednatelem schválen, a kter</w:t>
      </w:r>
      <w:r w:rsidR="00465A2A" w:rsidRPr="00BD1AF2">
        <w:rPr>
          <w:rFonts w:ascii="Montserrat" w:hAnsi="Montserrat" w:cs="Arial"/>
          <w:sz w:val="20"/>
        </w:rPr>
        <w:t>ý</w:t>
      </w:r>
      <w:r w:rsidRPr="00BD1AF2">
        <w:rPr>
          <w:rFonts w:ascii="Montserrat" w:hAnsi="Montserrat" w:cs="Arial"/>
          <w:sz w:val="20"/>
        </w:rPr>
        <w:t xml:space="preserve"> byl</w:t>
      </w:r>
      <w:r w:rsidR="005401F8" w:rsidRPr="00BD1AF2">
        <w:rPr>
          <w:rFonts w:ascii="Montserrat" w:hAnsi="Montserrat" w:cs="Arial"/>
          <w:sz w:val="20"/>
        </w:rPr>
        <w:t xml:space="preserve"> </w:t>
      </w:r>
      <w:r w:rsidRPr="00BD1AF2">
        <w:rPr>
          <w:rFonts w:ascii="Montserrat" w:hAnsi="Montserrat" w:cs="Arial"/>
          <w:sz w:val="20"/>
        </w:rPr>
        <w:t>součástí nabídky Poskytovatele podané do výběrového řízení na veřejnou zakázku. T</w:t>
      </w:r>
      <w:r w:rsidR="00465A2A" w:rsidRPr="00BD1AF2">
        <w:rPr>
          <w:rFonts w:ascii="Montserrat" w:hAnsi="Montserrat" w:cs="Arial"/>
          <w:sz w:val="20"/>
        </w:rPr>
        <w:t>en</w:t>
      </w:r>
      <w:r w:rsidRPr="00BD1AF2">
        <w:rPr>
          <w:rFonts w:ascii="Montserrat" w:hAnsi="Montserrat" w:cs="Arial"/>
          <w:sz w:val="20"/>
        </w:rPr>
        <w:t>to grafick</w:t>
      </w:r>
      <w:r w:rsidR="00465A2A" w:rsidRPr="00BD1AF2">
        <w:rPr>
          <w:rFonts w:ascii="Montserrat" w:hAnsi="Montserrat" w:cs="Arial"/>
          <w:sz w:val="20"/>
        </w:rPr>
        <w:t>ý</w:t>
      </w:r>
      <w:r w:rsidRPr="00BD1AF2">
        <w:rPr>
          <w:rFonts w:ascii="Montserrat" w:hAnsi="Montserrat" w:cs="Arial"/>
          <w:sz w:val="20"/>
        </w:rPr>
        <w:t xml:space="preserve"> návrh, kter</w:t>
      </w:r>
      <w:r w:rsidR="00465A2A" w:rsidRPr="00BD1AF2">
        <w:rPr>
          <w:rFonts w:ascii="Montserrat" w:hAnsi="Montserrat" w:cs="Arial"/>
          <w:sz w:val="20"/>
        </w:rPr>
        <w:t>ý</w:t>
      </w:r>
      <w:r w:rsidRPr="00BD1AF2">
        <w:rPr>
          <w:rFonts w:ascii="Montserrat" w:hAnsi="Montserrat" w:cs="Arial"/>
          <w:sz w:val="20"/>
        </w:rPr>
        <w:t xml:space="preserve"> tvoří přílohu č. 4 tét</w:t>
      </w:r>
      <w:r w:rsidR="0004423F" w:rsidRPr="00BD1AF2">
        <w:rPr>
          <w:rFonts w:ascii="Montserrat" w:hAnsi="Montserrat" w:cs="Arial"/>
          <w:sz w:val="20"/>
        </w:rPr>
        <w:t>o</w:t>
      </w:r>
      <w:r w:rsidRPr="00BD1AF2">
        <w:rPr>
          <w:rFonts w:ascii="Montserrat" w:hAnsi="Montserrat" w:cs="Arial"/>
          <w:sz w:val="20"/>
        </w:rPr>
        <w:t xml:space="preserve"> Smlouvy, musí být Poskytovatelem dodržen.</w:t>
      </w:r>
    </w:p>
    <w:p w14:paraId="62AEF535" w14:textId="5DBCCE9A" w:rsidR="00EF2610" w:rsidRPr="00BD1AF2" w:rsidRDefault="00EF2610" w:rsidP="00EF2610">
      <w:pPr>
        <w:pStyle w:val="Textodst1sl"/>
        <w:spacing w:line="276" w:lineRule="auto"/>
        <w:rPr>
          <w:rFonts w:ascii="Montserrat" w:hAnsi="Montserrat" w:cs="Arial"/>
          <w:i/>
          <w:sz w:val="20"/>
        </w:rPr>
      </w:pPr>
      <w:r w:rsidRPr="00BD1AF2">
        <w:rPr>
          <w:rFonts w:ascii="Montserrat" w:hAnsi="Montserrat" w:cs="Arial"/>
          <w:b/>
          <w:sz w:val="20"/>
        </w:rPr>
        <w:t>Podmínky výstavby expozic</w:t>
      </w:r>
      <w:r w:rsidR="00955B32" w:rsidRPr="00BD1AF2">
        <w:rPr>
          <w:rFonts w:ascii="Montserrat" w:hAnsi="Montserrat" w:cs="Arial"/>
          <w:b/>
          <w:sz w:val="20"/>
        </w:rPr>
        <w:t>e</w:t>
      </w:r>
    </w:p>
    <w:p w14:paraId="6D01ED82" w14:textId="77777777" w:rsidR="00EF2610" w:rsidRPr="00BD1AF2" w:rsidRDefault="00EF2610" w:rsidP="000D4DE9">
      <w:pPr>
        <w:pStyle w:val="Textodst2slovan"/>
        <w:tabs>
          <w:tab w:val="num" w:pos="1418"/>
        </w:tabs>
        <w:spacing w:line="276" w:lineRule="auto"/>
        <w:ind w:left="1560"/>
        <w:rPr>
          <w:rFonts w:ascii="Montserrat" w:hAnsi="Montserrat" w:cs="Arial"/>
          <w:i/>
          <w:sz w:val="20"/>
        </w:rPr>
      </w:pPr>
      <w:r w:rsidRPr="00BD1AF2">
        <w:rPr>
          <w:rFonts w:ascii="Montserrat" w:hAnsi="Montserrat" w:cs="Arial"/>
          <w:sz w:val="20"/>
        </w:rPr>
        <w:t xml:space="preserve">Výstavbu expozice zajistí Poskytovatel vždy v souladu s následujícími požadavky Objednatele: </w:t>
      </w:r>
    </w:p>
    <w:p w14:paraId="7E018CB5" w14:textId="76F50088" w:rsidR="00EF2610" w:rsidRPr="00BD1AF2" w:rsidRDefault="00EF2610" w:rsidP="00EF2610">
      <w:pPr>
        <w:numPr>
          <w:ilvl w:val="0"/>
          <w:numId w:val="4"/>
        </w:numPr>
        <w:tabs>
          <w:tab w:val="clear" w:pos="1070"/>
          <w:tab w:val="num" w:pos="1418"/>
        </w:tabs>
        <w:spacing w:before="120" w:line="276" w:lineRule="auto"/>
        <w:ind w:left="1418" w:hanging="425"/>
        <w:jc w:val="both"/>
        <w:rPr>
          <w:rFonts w:ascii="Montserrat" w:hAnsi="Montserrat" w:cs="Arial"/>
          <w:sz w:val="20"/>
          <w:szCs w:val="20"/>
        </w:rPr>
      </w:pPr>
      <w:r w:rsidRPr="00BD1AF2">
        <w:rPr>
          <w:rFonts w:ascii="Montserrat" w:hAnsi="Montserrat" w:cs="Arial"/>
          <w:sz w:val="20"/>
          <w:szCs w:val="20"/>
        </w:rPr>
        <w:t xml:space="preserve">Výstavba expozice bude Poskytovatelem zajištěna </w:t>
      </w:r>
      <w:r w:rsidRPr="00BD1AF2">
        <w:rPr>
          <w:rFonts w:ascii="Montserrat" w:hAnsi="Montserrat" w:cs="Arial"/>
          <w:b/>
          <w:bCs/>
          <w:sz w:val="20"/>
          <w:szCs w:val="20"/>
        </w:rPr>
        <w:t xml:space="preserve">v souladu s grafickým </w:t>
      </w:r>
      <w:r w:rsidR="000D2675" w:rsidRPr="00BD1AF2">
        <w:rPr>
          <w:rFonts w:ascii="Montserrat" w:hAnsi="Montserrat" w:cs="Arial"/>
          <w:b/>
          <w:bCs/>
          <w:sz w:val="20"/>
          <w:szCs w:val="20"/>
        </w:rPr>
        <w:t xml:space="preserve">návrhem </w:t>
      </w:r>
      <w:r w:rsidRPr="00BD1AF2">
        <w:rPr>
          <w:rFonts w:ascii="Montserrat" w:hAnsi="Montserrat" w:cs="Arial"/>
          <w:b/>
          <w:bCs/>
          <w:sz w:val="20"/>
          <w:szCs w:val="20"/>
        </w:rPr>
        <w:t>stánku</w:t>
      </w:r>
      <w:r w:rsidR="00D12635" w:rsidRPr="00BD1AF2">
        <w:rPr>
          <w:rFonts w:ascii="Montserrat" w:hAnsi="Montserrat" w:cs="Arial"/>
          <w:b/>
          <w:bCs/>
          <w:sz w:val="20"/>
          <w:szCs w:val="20"/>
        </w:rPr>
        <w:t xml:space="preserve"> </w:t>
      </w:r>
      <w:r w:rsidR="006F46C8" w:rsidRPr="00BD1AF2">
        <w:rPr>
          <w:rFonts w:ascii="Montserrat" w:hAnsi="Montserrat" w:cs="Arial"/>
          <w:sz w:val="20"/>
          <w:szCs w:val="20"/>
        </w:rPr>
        <w:t>dle</w:t>
      </w:r>
      <w:r w:rsidR="00D12635" w:rsidRPr="00BD1AF2">
        <w:rPr>
          <w:rFonts w:ascii="Montserrat" w:hAnsi="Montserrat" w:cs="Arial"/>
          <w:sz w:val="20"/>
          <w:szCs w:val="20"/>
        </w:rPr>
        <w:t xml:space="preserve"> </w:t>
      </w:r>
      <w:r w:rsidR="006F46C8" w:rsidRPr="00BD1AF2">
        <w:rPr>
          <w:rFonts w:ascii="Montserrat" w:hAnsi="Montserrat" w:cs="Arial"/>
          <w:sz w:val="20"/>
          <w:szCs w:val="20"/>
        </w:rPr>
        <w:t>p</w:t>
      </w:r>
      <w:r w:rsidR="00D12635" w:rsidRPr="00BD1AF2">
        <w:rPr>
          <w:rFonts w:ascii="Montserrat" w:hAnsi="Montserrat" w:cs="Arial"/>
          <w:sz w:val="20"/>
          <w:szCs w:val="20"/>
        </w:rPr>
        <w:t>říloh</w:t>
      </w:r>
      <w:r w:rsidR="006F46C8" w:rsidRPr="00BD1AF2">
        <w:rPr>
          <w:rFonts w:ascii="Montserrat" w:hAnsi="Montserrat" w:cs="Arial"/>
          <w:sz w:val="20"/>
          <w:szCs w:val="20"/>
        </w:rPr>
        <w:t>y</w:t>
      </w:r>
      <w:r w:rsidR="00D12635" w:rsidRPr="00BD1AF2">
        <w:rPr>
          <w:rFonts w:ascii="Montserrat" w:hAnsi="Montserrat" w:cs="Arial"/>
          <w:sz w:val="20"/>
          <w:szCs w:val="20"/>
        </w:rPr>
        <w:t xml:space="preserve"> č. 4</w:t>
      </w:r>
      <w:r w:rsidRPr="00BD1AF2">
        <w:rPr>
          <w:rFonts w:ascii="Montserrat" w:hAnsi="Montserrat" w:cs="Arial"/>
          <w:sz w:val="20"/>
          <w:szCs w:val="20"/>
        </w:rPr>
        <w:t xml:space="preserve">, </w:t>
      </w:r>
      <w:r w:rsidR="000D4DE9" w:rsidRPr="00BD1AF2">
        <w:rPr>
          <w:rFonts w:ascii="Montserrat" w:hAnsi="Montserrat" w:cs="Arial"/>
          <w:sz w:val="20"/>
          <w:szCs w:val="20"/>
        </w:rPr>
        <w:t xml:space="preserve">který </w:t>
      </w:r>
      <w:r w:rsidR="006A0BF9" w:rsidRPr="00BD1AF2">
        <w:rPr>
          <w:rFonts w:ascii="Montserrat" w:hAnsi="Montserrat" w:cs="Arial"/>
          <w:sz w:val="20"/>
          <w:szCs w:val="20"/>
        </w:rPr>
        <w:t>odpovídá návrhu předloženým do hodnocení veřejné zakázky</w:t>
      </w:r>
      <w:r w:rsidR="000D4DE9" w:rsidRPr="00BD1AF2">
        <w:rPr>
          <w:rFonts w:ascii="Montserrat" w:hAnsi="Montserrat" w:cs="Arial"/>
          <w:sz w:val="20"/>
          <w:szCs w:val="20"/>
        </w:rPr>
        <w:t>.</w:t>
      </w:r>
      <w:r w:rsidR="006640C1">
        <w:rPr>
          <w:rFonts w:ascii="Montserrat" w:hAnsi="Montserrat" w:cs="Arial"/>
          <w:sz w:val="20"/>
          <w:szCs w:val="20"/>
        </w:rPr>
        <w:t xml:space="preserve"> </w:t>
      </w:r>
    </w:p>
    <w:p w14:paraId="7564B293" w14:textId="77777777" w:rsidR="00EF2610" w:rsidRPr="00BD1AF2" w:rsidRDefault="00EF2610" w:rsidP="00EF2610">
      <w:pPr>
        <w:numPr>
          <w:ilvl w:val="0"/>
          <w:numId w:val="4"/>
        </w:numPr>
        <w:tabs>
          <w:tab w:val="clear" w:pos="1070"/>
          <w:tab w:val="num" w:pos="1418"/>
        </w:tabs>
        <w:spacing w:before="120" w:line="276" w:lineRule="auto"/>
        <w:ind w:left="1418" w:hanging="425"/>
        <w:jc w:val="both"/>
        <w:rPr>
          <w:rFonts w:ascii="Montserrat" w:hAnsi="Montserrat" w:cs="Arial"/>
          <w:sz w:val="20"/>
          <w:szCs w:val="20"/>
        </w:rPr>
      </w:pPr>
      <w:r w:rsidRPr="00BD1AF2">
        <w:rPr>
          <w:rFonts w:ascii="Montserrat" w:hAnsi="Montserrat" w:cs="Arial"/>
          <w:sz w:val="20"/>
          <w:szCs w:val="20"/>
        </w:rPr>
        <w:t xml:space="preserve">Poskytovatel bude povinen se v dostatečném časovém předstihu před začátkem konání veletrhu informovat u příslušné veletržní správy, zda se k povolení výstavby expozice vyžaduje </w:t>
      </w:r>
      <w:r w:rsidRPr="00BD1AF2">
        <w:rPr>
          <w:rFonts w:ascii="Montserrat" w:hAnsi="Montserrat" w:cs="Arial"/>
          <w:b/>
          <w:bCs/>
          <w:sz w:val="20"/>
          <w:szCs w:val="20"/>
        </w:rPr>
        <w:t>doložení statických výpočtů</w:t>
      </w:r>
      <w:r w:rsidRPr="00BD1AF2">
        <w:rPr>
          <w:rFonts w:ascii="Montserrat" w:hAnsi="Montserrat" w:cs="Arial"/>
          <w:sz w:val="20"/>
          <w:szCs w:val="20"/>
        </w:rPr>
        <w:t xml:space="preserve">. Poskytovatel, který je odpovědný za výstavbu expozice, bude v případě nutnosti povinen si tyto statické výpočty zajistit na základě </w:t>
      </w:r>
      <w:r w:rsidR="008B2B0F" w:rsidRPr="00BD1AF2">
        <w:rPr>
          <w:rFonts w:ascii="Montserrat" w:hAnsi="Montserrat" w:cs="Arial"/>
          <w:sz w:val="20"/>
          <w:szCs w:val="20"/>
        </w:rPr>
        <w:t xml:space="preserve">Návrhu </w:t>
      </w:r>
      <w:r w:rsidRPr="00BD1AF2">
        <w:rPr>
          <w:rFonts w:ascii="Montserrat" w:hAnsi="Montserrat" w:cs="Arial"/>
          <w:sz w:val="20"/>
          <w:szCs w:val="20"/>
        </w:rPr>
        <w:t xml:space="preserve">(realizační dokumentace) na vlastní náklady. </w:t>
      </w:r>
    </w:p>
    <w:p w14:paraId="3323ACBC" w14:textId="700BC86C" w:rsidR="00EF2610" w:rsidRPr="00BD1AF2" w:rsidRDefault="00EF2610" w:rsidP="00EF2610">
      <w:pPr>
        <w:numPr>
          <w:ilvl w:val="0"/>
          <w:numId w:val="4"/>
        </w:numPr>
        <w:tabs>
          <w:tab w:val="clear" w:pos="1070"/>
          <w:tab w:val="num" w:pos="1418"/>
        </w:tabs>
        <w:spacing w:before="120" w:line="276" w:lineRule="auto"/>
        <w:ind w:left="1417" w:hanging="425"/>
        <w:jc w:val="both"/>
        <w:rPr>
          <w:rFonts w:ascii="Montserrat" w:hAnsi="Montserrat" w:cs="Arial"/>
          <w:sz w:val="20"/>
          <w:szCs w:val="20"/>
        </w:rPr>
      </w:pPr>
      <w:r w:rsidRPr="00BD1AF2">
        <w:rPr>
          <w:rFonts w:ascii="Montserrat" w:hAnsi="Montserrat" w:cs="Arial"/>
          <w:b/>
          <w:bCs/>
          <w:sz w:val="20"/>
          <w:szCs w:val="20"/>
        </w:rPr>
        <w:t xml:space="preserve">Expozice bude </w:t>
      </w:r>
      <w:r w:rsidR="00D57FF2">
        <w:rPr>
          <w:rFonts w:ascii="Montserrat" w:hAnsi="Montserrat" w:cs="Arial"/>
          <w:b/>
          <w:bCs/>
          <w:sz w:val="20"/>
          <w:szCs w:val="20"/>
        </w:rPr>
        <w:t xml:space="preserve">kvalitně a dostatečně </w:t>
      </w:r>
      <w:r w:rsidRPr="00BD1AF2">
        <w:rPr>
          <w:rFonts w:ascii="Montserrat" w:hAnsi="Montserrat" w:cs="Arial"/>
          <w:b/>
          <w:bCs/>
          <w:sz w:val="20"/>
          <w:szCs w:val="20"/>
        </w:rPr>
        <w:t>nasvícena</w:t>
      </w:r>
      <w:r w:rsidRPr="00BD1AF2">
        <w:rPr>
          <w:rFonts w:ascii="Montserrat" w:hAnsi="Montserrat" w:cs="Arial"/>
          <w:sz w:val="20"/>
          <w:szCs w:val="20"/>
        </w:rPr>
        <w:t xml:space="preserve"> v souladu s</w:t>
      </w:r>
      <w:r w:rsidR="006D0E7A" w:rsidRPr="00BD1AF2">
        <w:rPr>
          <w:rFonts w:ascii="Montserrat" w:hAnsi="Montserrat" w:cs="Arial"/>
          <w:sz w:val="20"/>
          <w:szCs w:val="20"/>
        </w:rPr>
        <w:t>e</w:t>
      </w:r>
      <w:r w:rsidRPr="00BD1AF2">
        <w:rPr>
          <w:rFonts w:ascii="Montserrat" w:hAnsi="Montserrat" w:cs="Arial"/>
          <w:sz w:val="20"/>
          <w:szCs w:val="20"/>
        </w:rPr>
        <w:t xml:space="preserve"> </w:t>
      </w:r>
      <w:r w:rsidR="006D0E7A" w:rsidRPr="00BD1AF2">
        <w:rPr>
          <w:rFonts w:ascii="Montserrat" w:hAnsi="Montserrat" w:cs="Arial"/>
          <w:sz w:val="20"/>
          <w:szCs w:val="20"/>
        </w:rPr>
        <w:t>schváleným grafickým návrhem stánku</w:t>
      </w:r>
      <w:r w:rsidR="00F0388C" w:rsidRPr="00BD1AF2">
        <w:rPr>
          <w:rFonts w:ascii="Montserrat" w:hAnsi="Montserrat" w:cs="Arial"/>
          <w:sz w:val="20"/>
          <w:szCs w:val="20"/>
        </w:rPr>
        <w:t xml:space="preserve"> a </w:t>
      </w:r>
      <w:r w:rsidR="005B46BD" w:rsidRPr="00BD1AF2">
        <w:rPr>
          <w:rFonts w:ascii="Montserrat" w:hAnsi="Montserrat" w:cs="Arial"/>
          <w:sz w:val="20"/>
          <w:szCs w:val="20"/>
        </w:rPr>
        <w:t>parametry dle přílohy</w:t>
      </w:r>
      <w:r w:rsidR="00F0388C" w:rsidRPr="00BD1AF2">
        <w:rPr>
          <w:rFonts w:ascii="Montserrat" w:hAnsi="Montserrat" w:cs="Arial"/>
          <w:sz w:val="20"/>
          <w:szCs w:val="20"/>
        </w:rPr>
        <w:t xml:space="preserve"> č. 1</w:t>
      </w:r>
      <w:r w:rsidR="00D12635" w:rsidRPr="00BD1AF2">
        <w:rPr>
          <w:rFonts w:ascii="Montserrat" w:hAnsi="Montserrat" w:cs="Arial"/>
          <w:sz w:val="20"/>
          <w:szCs w:val="20"/>
        </w:rPr>
        <w:t>,</w:t>
      </w:r>
      <w:r w:rsidR="00020840" w:rsidRPr="00BD1AF2">
        <w:rPr>
          <w:rFonts w:ascii="Montserrat" w:hAnsi="Montserrat" w:cs="Arial"/>
          <w:sz w:val="20"/>
          <w:szCs w:val="20"/>
        </w:rPr>
        <w:t xml:space="preserve"> a přílohy č.</w:t>
      </w:r>
      <w:r w:rsidR="00D12635" w:rsidRPr="00BD1AF2">
        <w:rPr>
          <w:rFonts w:ascii="Montserrat" w:hAnsi="Montserrat" w:cs="Arial"/>
          <w:sz w:val="20"/>
          <w:szCs w:val="20"/>
        </w:rPr>
        <w:t>4</w:t>
      </w:r>
      <w:r w:rsidR="00F0388C" w:rsidRPr="00BD1AF2">
        <w:rPr>
          <w:rFonts w:ascii="Montserrat" w:hAnsi="Montserrat" w:cs="Arial"/>
          <w:sz w:val="20"/>
          <w:szCs w:val="20"/>
        </w:rPr>
        <w:t xml:space="preserve"> této Smlouvy</w:t>
      </w:r>
      <w:r w:rsidRPr="00BD1AF2">
        <w:rPr>
          <w:rFonts w:ascii="Montserrat" w:hAnsi="Montserrat" w:cs="Arial"/>
          <w:sz w:val="20"/>
          <w:szCs w:val="20"/>
        </w:rPr>
        <w:t>.</w:t>
      </w:r>
    </w:p>
    <w:p w14:paraId="60C44B6B" w14:textId="77777777" w:rsidR="00EF2610" w:rsidRPr="00BD1AF2" w:rsidRDefault="00EF2610" w:rsidP="00EF2610">
      <w:pPr>
        <w:numPr>
          <w:ilvl w:val="0"/>
          <w:numId w:val="4"/>
        </w:numPr>
        <w:tabs>
          <w:tab w:val="clear" w:pos="1070"/>
          <w:tab w:val="num" w:pos="1418"/>
        </w:tabs>
        <w:spacing w:before="120" w:line="276" w:lineRule="auto"/>
        <w:ind w:left="1417" w:hanging="425"/>
        <w:jc w:val="both"/>
        <w:rPr>
          <w:rFonts w:ascii="Montserrat" w:hAnsi="Montserrat" w:cs="Arial"/>
          <w:sz w:val="20"/>
          <w:szCs w:val="20"/>
        </w:rPr>
      </w:pPr>
      <w:r w:rsidRPr="00BD1AF2">
        <w:rPr>
          <w:rFonts w:ascii="Montserrat" w:hAnsi="Montserrat" w:cs="Arial"/>
          <w:b/>
          <w:bCs/>
          <w:sz w:val="20"/>
          <w:szCs w:val="20"/>
        </w:rPr>
        <w:lastRenderedPageBreak/>
        <w:t>Za jazykovou i grafickou správnost všech názvů a grafických prvků Objednatele, spoluvystavovatelů a Expozice jako celku odpovídá Poskytovatel</w:t>
      </w:r>
      <w:r w:rsidRPr="00BD1AF2">
        <w:rPr>
          <w:rFonts w:ascii="Montserrat" w:hAnsi="Montserrat" w:cs="Arial"/>
          <w:sz w:val="20"/>
          <w:szCs w:val="20"/>
        </w:rPr>
        <w:t>. Kontrola a případné schválení ze strany Objednatele nezbavuje Poskytovatele odpovědnosti za gramatické nebo překladatelské chyby, či chyby v barevných odstínech, proporcích apod. Poskytovatel předloží Objednateli reálnou grafickou vizualizaci Expozice (konkrétní fotografie a grafiku určí předem Objednatel).</w:t>
      </w:r>
    </w:p>
    <w:p w14:paraId="658E4260" w14:textId="5E799CFB" w:rsidR="00EF2610" w:rsidRPr="00BD1AF2" w:rsidRDefault="00EF2610" w:rsidP="00EF2610">
      <w:pPr>
        <w:numPr>
          <w:ilvl w:val="0"/>
          <w:numId w:val="4"/>
        </w:numPr>
        <w:tabs>
          <w:tab w:val="clear" w:pos="1070"/>
          <w:tab w:val="num" w:pos="1418"/>
        </w:tabs>
        <w:spacing w:before="120" w:line="276" w:lineRule="auto"/>
        <w:ind w:left="1417" w:hanging="425"/>
        <w:jc w:val="both"/>
        <w:rPr>
          <w:rFonts w:ascii="Montserrat" w:hAnsi="Montserrat" w:cs="Arial"/>
          <w:sz w:val="20"/>
          <w:szCs w:val="20"/>
        </w:rPr>
      </w:pPr>
      <w:r w:rsidRPr="00BD1AF2">
        <w:rPr>
          <w:rFonts w:ascii="Montserrat" w:hAnsi="Montserrat" w:cs="Arial"/>
          <w:sz w:val="20"/>
          <w:szCs w:val="20"/>
        </w:rPr>
        <w:t xml:space="preserve">Poskytovatel bude povinen zajistit vybavení </w:t>
      </w:r>
      <w:r w:rsidR="00F20DC7" w:rsidRPr="00BD1AF2">
        <w:rPr>
          <w:rFonts w:ascii="Montserrat" w:hAnsi="Montserrat" w:cs="Arial"/>
          <w:sz w:val="20"/>
          <w:szCs w:val="20"/>
        </w:rPr>
        <w:t>e</w:t>
      </w:r>
      <w:r w:rsidRPr="00BD1AF2">
        <w:rPr>
          <w:rFonts w:ascii="Montserrat" w:hAnsi="Montserrat" w:cs="Arial"/>
          <w:sz w:val="20"/>
          <w:szCs w:val="20"/>
        </w:rPr>
        <w:t xml:space="preserve">xpozice </w:t>
      </w:r>
      <w:r w:rsidR="00F20DC7" w:rsidRPr="00BD1AF2">
        <w:rPr>
          <w:rFonts w:ascii="Montserrat" w:hAnsi="Montserrat" w:cs="Arial"/>
          <w:sz w:val="20"/>
          <w:szCs w:val="20"/>
        </w:rPr>
        <w:t xml:space="preserve">stánku </w:t>
      </w:r>
      <w:r w:rsidRPr="00BD1AF2">
        <w:rPr>
          <w:rFonts w:ascii="Montserrat" w:hAnsi="Montserrat" w:cs="Arial"/>
          <w:b/>
          <w:bCs/>
          <w:sz w:val="20"/>
          <w:szCs w:val="20"/>
        </w:rPr>
        <w:t>funkčním wi-fi připojením</w:t>
      </w:r>
      <w:r w:rsidRPr="00BD1AF2">
        <w:rPr>
          <w:rFonts w:ascii="Montserrat" w:hAnsi="Montserrat" w:cs="Arial"/>
          <w:sz w:val="20"/>
          <w:szCs w:val="20"/>
        </w:rPr>
        <w:t xml:space="preserve">, dostatečným s ohledem na počet vystavovatelů/spoluvystavovatelů a </w:t>
      </w:r>
      <w:bookmarkStart w:id="0" w:name="_Hlk117241964"/>
      <w:r w:rsidRPr="00BD1AF2">
        <w:rPr>
          <w:rFonts w:ascii="Montserrat" w:hAnsi="Montserrat" w:cs="Arial"/>
          <w:b/>
          <w:bCs/>
          <w:sz w:val="20"/>
          <w:szCs w:val="20"/>
        </w:rPr>
        <w:t>jedním notebookem s kabelovým připojením</w:t>
      </w:r>
      <w:r w:rsidRPr="00BD1AF2">
        <w:rPr>
          <w:rFonts w:ascii="Montserrat" w:hAnsi="Montserrat" w:cs="Arial"/>
          <w:sz w:val="20"/>
          <w:szCs w:val="20"/>
        </w:rPr>
        <w:t xml:space="preserve"> </w:t>
      </w:r>
      <w:bookmarkEnd w:id="0"/>
      <w:r w:rsidRPr="00BD1AF2">
        <w:rPr>
          <w:rFonts w:ascii="Montserrat" w:hAnsi="Montserrat" w:cs="Arial"/>
          <w:sz w:val="20"/>
          <w:szCs w:val="20"/>
        </w:rPr>
        <w:t xml:space="preserve">pro případné užití spoluvystavovatelů a </w:t>
      </w:r>
      <w:bookmarkStart w:id="1" w:name="_Hlk117241983"/>
      <w:r w:rsidR="00936AB5" w:rsidRPr="00BD1AF2">
        <w:rPr>
          <w:rFonts w:ascii="Montserrat" w:hAnsi="Montserrat" w:cs="Arial"/>
          <w:sz w:val="20"/>
          <w:szCs w:val="20"/>
        </w:rPr>
        <w:t xml:space="preserve">dále </w:t>
      </w:r>
      <w:r w:rsidRPr="00BD1AF2">
        <w:rPr>
          <w:rFonts w:ascii="Montserrat" w:hAnsi="Montserrat" w:cs="Arial"/>
          <w:b/>
          <w:bCs/>
          <w:sz w:val="20"/>
          <w:szCs w:val="20"/>
        </w:rPr>
        <w:t>jedním</w:t>
      </w:r>
      <w:bookmarkEnd w:id="1"/>
      <w:r w:rsidR="00936AB5" w:rsidRPr="00BD1AF2">
        <w:rPr>
          <w:rFonts w:ascii="Montserrat" w:hAnsi="Montserrat" w:cs="Arial"/>
          <w:b/>
          <w:bCs/>
          <w:sz w:val="20"/>
          <w:szCs w:val="20"/>
        </w:rPr>
        <w:t xml:space="preserve"> </w:t>
      </w:r>
      <w:r w:rsidR="00936AB5" w:rsidRPr="00BD1AF2">
        <w:rPr>
          <w:rFonts w:ascii="Montserrat" w:eastAsia="Batang" w:hAnsi="Montserrat" w:cs="Arial"/>
          <w:b/>
          <w:bCs/>
          <w:sz w:val="20"/>
          <w:szCs w:val="20"/>
        </w:rPr>
        <w:t>závěsným jednoduchým banner s logem „Střední Čechy“</w:t>
      </w:r>
      <w:r w:rsidRPr="00BD1AF2">
        <w:rPr>
          <w:rFonts w:ascii="Montserrat" w:hAnsi="Montserrat" w:cs="Arial"/>
          <w:sz w:val="20"/>
          <w:szCs w:val="20"/>
        </w:rPr>
        <w:t xml:space="preserve">. </w:t>
      </w:r>
    </w:p>
    <w:p w14:paraId="1D955C68" w14:textId="77777777" w:rsidR="001D0B26" w:rsidRPr="00BD1AF2" w:rsidRDefault="00EF2610" w:rsidP="00F23C43">
      <w:pPr>
        <w:spacing w:before="120" w:line="276" w:lineRule="auto"/>
        <w:ind w:left="1417"/>
        <w:jc w:val="both"/>
        <w:rPr>
          <w:rFonts w:ascii="Montserrat" w:hAnsi="Montserrat" w:cs="Arial"/>
          <w:sz w:val="20"/>
          <w:szCs w:val="20"/>
          <w:u w:val="single"/>
        </w:rPr>
      </w:pPr>
      <w:r w:rsidRPr="00BD1AF2">
        <w:rPr>
          <w:rFonts w:ascii="Montserrat" w:hAnsi="Montserrat" w:cs="Arial"/>
          <w:sz w:val="20"/>
          <w:szCs w:val="20"/>
        </w:rPr>
        <w:t xml:space="preserve">Poskytovatel bude povinen zajistit </w:t>
      </w:r>
      <w:r w:rsidRPr="00BD1AF2">
        <w:rPr>
          <w:rFonts w:ascii="Montserrat" w:hAnsi="Montserrat" w:cs="Arial"/>
          <w:b/>
          <w:bCs/>
          <w:sz w:val="20"/>
          <w:szCs w:val="20"/>
        </w:rPr>
        <w:t xml:space="preserve">vybavení </w:t>
      </w:r>
      <w:r w:rsidR="00AA1EBA" w:rsidRPr="00BD1AF2">
        <w:rPr>
          <w:rFonts w:ascii="Montserrat" w:hAnsi="Montserrat" w:cs="Arial"/>
          <w:b/>
          <w:bCs/>
          <w:sz w:val="20"/>
          <w:szCs w:val="20"/>
        </w:rPr>
        <w:t>e</w:t>
      </w:r>
      <w:r w:rsidRPr="00BD1AF2">
        <w:rPr>
          <w:rFonts w:ascii="Montserrat" w:hAnsi="Montserrat" w:cs="Arial"/>
          <w:b/>
          <w:bCs/>
          <w:sz w:val="20"/>
          <w:szCs w:val="20"/>
        </w:rPr>
        <w:t>xpozice projekčními plochami</w:t>
      </w:r>
      <w:r w:rsidRPr="00BD1AF2">
        <w:rPr>
          <w:rFonts w:ascii="Montserrat" w:hAnsi="Montserrat" w:cs="Arial"/>
          <w:sz w:val="20"/>
          <w:szCs w:val="20"/>
        </w:rPr>
        <w:t xml:space="preserve"> dle </w:t>
      </w:r>
      <w:r w:rsidR="004B4E42" w:rsidRPr="00BD1AF2">
        <w:rPr>
          <w:rFonts w:ascii="Montserrat" w:hAnsi="Montserrat" w:cs="Arial"/>
          <w:sz w:val="20"/>
          <w:szCs w:val="20"/>
        </w:rPr>
        <w:t>Technické specifikace</w:t>
      </w:r>
      <w:r w:rsidR="00F23C43" w:rsidRPr="00BD1AF2">
        <w:rPr>
          <w:rFonts w:ascii="Montserrat" w:hAnsi="Montserrat" w:cs="Arial"/>
          <w:sz w:val="20"/>
          <w:szCs w:val="20"/>
        </w:rPr>
        <w:t xml:space="preserve"> akce</w:t>
      </w:r>
      <w:r w:rsidR="003148E3" w:rsidRPr="00BD1AF2">
        <w:rPr>
          <w:rFonts w:ascii="Montserrat" w:hAnsi="Montserrat" w:cs="Arial"/>
          <w:sz w:val="20"/>
          <w:szCs w:val="20"/>
        </w:rPr>
        <w:t>.</w:t>
      </w:r>
      <w:r w:rsidR="004B4E42" w:rsidRPr="00BD1AF2">
        <w:rPr>
          <w:rFonts w:ascii="Montserrat" w:hAnsi="Montserrat" w:cs="Arial"/>
          <w:sz w:val="20"/>
          <w:szCs w:val="20"/>
        </w:rPr>
        <w:t xml:space="preserve"> </w:t>
      </w:r>
    </w:p>
    <w:p w14:paraId="0606BB1B" w14:textId="77777777" w:rsidR="00052EC3" w:rsidRPr="00BD1AF2" w:rsidRDefault="00EF2610" w:rsidP="00C11F3F">
      <w:pPr>
        <w:pStyle w:val="Textodst2slovan"/>
        <w:tabs>
          <w:tab w:val="clear" w:pos="2126"/>
          <w:tab w:val="num" w:pos="708"/>
        </w:tabs>
        <w:spacing w:line="276" w:lineRule="auto"/>
        <w:ind w:left="1560" w:hanging="709"/>
        <w:rPr>
          <w:rFonts w:ascii="Montserrat" w:hAnsi="Montserrat" w:cs="Arial"/>
          <w:sz w:val="20"/>
        </w:rPr>
      </w:pPr>
      <w:r w:rsidRPr="00BD1AF2">
        <w:rPr>
          <w:rFonts w:ascii="Montserrat" w:hAnsi="Montserrat" w:cs="Arial"/>
          <w:b/>
          <w:sz w:val="20"/>
        </w:rPr>
        <w:t xml:space="preserve">Předání </w:t>
      </w:r>
      <w:r w:rsidR="001D0B26" w:rsidRPr="00BD1AF2">
        <w:rPr>
          <w:rFonts w:ascii="Montserrat" w:hAnsi="Montserrat" w:cs="Arial"/>
          <w:b/>
          <w:sz w:val="20"/>
        </w:rPr>
        <w:t>e</w:t>
      </w:r>
      <w:r w:rsidRPr="00BD1AF2">
        <w:rPr>
          <w:rFonts w:ascii="Montserrat" w:hAnsi="Montserrat" w:cs="Arial"/>
          <w:b/>
          <w:sz w:val="20"/>
        </w:rPr>
        <w:t xml:space="preserve">xpozice – </w:t>
      </w:r>
      <w:r w:rsidRPr="00BD1AF2">
        <w:rPr>
          <w:rFonts w:ascii="Montserrat" w:hAnsi="Montserrat" w:cs="Arial"/>
          <w:sz w:val="20"/>
        </w:rPr>
        <w:t>Poskytovatel je povinen předat Objednateli kompletně připravenou</w:t>
      </w:r>
      <w:r w:rsidR="00DE673D" w:rsidRPr="00BD1AF2">
        <w:rPr>
          <w:rFonts w:ascii="Montserrat" w:hAnsi="Montserrat" w:cs="Arial"/>
          <w:sz w:val="20"/>
        </w:rPr>
        <w:t xml:space="preserve"> </w:t>
      </w:r>
      <w:r w:rsidRPr="00BD1AF2">
        <w:rPr>
          <w:rFonts w:ascii="Montserrat" w:hAnsi="Montserrat" w:cs="Arial"/>
          <w:sz w:val="20"/>
        </w:rPr>
        <w:t xml:space="preserve">expozici </w:t>
      </w:r>
      <w:r w:rsidRPr="00BD1AF2">
        <w:rPr>
          <w:rFonts w:ascii="Montserrat" w:hAnsi="Montserrat" w:cs="Arial"/>
          <w:b/>
          <w:bCs/>
          <w:sz w:val="20"/>
        </w:rPr>
        <w:t xml:space="preserve">nejpozději </w:t>
      </w:r>
      <w:r w:rsidR="004B4E42" w:rsidRPr="00BD1AF2">
        <w:rPr>
          <w:rFonts w:ascii="Montserrat" w:hAnsi="Montserrat" w:cs="Arial"/>
          <w:b/>
          <w:bCs/>
          <w:sz w:val="20"/>
        </w:rPr>
        <w:t>20</w:t>
      </w:r>
      <w:r w:rsidRPr="00BD1AF2">
        <w:rPr>
          <w:rFonts w:ascii="Montserrat" w:hAnsi="Montserrat" w:cs="Arial"/>
          <w:b/>
          <w:bCs/>
          <w:sz w:val="20"/>
        </w:rPr>
        <w:t xml:space="preserve"> hodin před zahájením veletrhu</w:t>
      </w:r>
      <w:r w:rsidRPr="00BD1AF2">
        <w:rPr>
          <w:rFonts w:ascii="Montserrat" w:hAnsi="Montserrat" w:cs="Arial"/>
          <w:sz w:val="20"/>
        </w:rPr>
        <w:t>.</w:t>
      </w:r>
      <w:r w:rsidR="006206A1" w:rsidRPr="00BD1AF2">
        <w:rPr>
          <w:rFonts w:ascii="Montserrat" w:hAnsi="Montserrat" w:cs="Arial"/>
          <w:sz w:val="20"/>
        </w:rPr>
        <w:t xml:space="preserve"> Expozice bude předána Objednateli </w:t>
      </w:r>
      <w:r w:rsidR="00D96BFC" w:rsidRPr="00BD1AF2">
        <w:rPr>
          <w:rFonts w:ascii="Montserrat" w:hAnsi="Montserrat" w:cs="Arial"/>
          <w:b/>
          <w:bCs/>
          <w:sz w:val="20"/>
        </w:rPr>
        <w:t>na základě písemného protokolu o předání a převzetí expozice</w:t>
      </w:r>
      <w:r w:rsidR="006206A1" w:rsidRPr="00BD1AF2">
        <w:rPr>
          <w:rFonts w:ascii="Montserrat" w:hAnsi="Montserrat" w:cs="Arial"/>
          <w:sz w:val="20"/>
        </w:rPr>
        <w:t xml:space="preserve"> podepsaného oprávněnými zástupci smluvních stran (dále jen „protokol“). V případě, že se Objednatel rozhodne expozici převzít s vadami a nedodělky nebránícími řádnému užívání, budou v protokolu o předání uvedeny i takto zjištěné vady a nedodělky nebránící řádnému užívání </w:t>
      </w:r>
      <w:r w:rsidR="00094915" w:rsidRPr="00BD1AF2">
        <w:rPr>
          <w:rFonts w:ascii="Montserrat" w:hAnsi="Montserrat" w:cs="Arial"/>
          <w:sz w:val="20"/>
        </w:rPr>
        <w:t>expozice</w:t>
      </w:r>
      <w:r w:rsidR="006206A1" w:rsidRPr="00BD1AF2">
        <w:rPr>
          <w:rFonts w:ascii="Montserrat" w:hAnsi="Montserrat" w:cs="Arial"/>
          <w:sz w:val="20"/>
        </w:rPr>
        <w:t xml:space="preserve"> a lhůty pro jejich odstranění. Objednatel je oprávněn odmítnout převzetí </w:t>
      </w:r>
      <w:r w:rsidR="00094915" w:rsidRPr="00BD1AF2">
        <w:rPr>
          <w:rFonts w:ascii="Montserrat" w:hAnsi="Montserrat" w:cs="Arial"/>
          <w:sz w:val="20"/>
        </w:rPr>
        <w:t>expozice</w:t>
      </w:r>
      <w:r w:rsidR="006206A1" w:rsidRPr="00BD1AF2">
        <w:rPr>
          <w:rFonts w:ascii="Montserrat" w:hAnsi="Montserrat" w:cs="Arial"/>
          <w:sz w:val="20"/>
        </w:rPr>
        <w:t xml:space="preserve"> v případě, že má vady nebo nedodělky. Vadou se přitom rozumí odchylka v kvalitě a parametrech díla stanovených touto smlouvou</w:t>
      </w:r>
      <w:r w:rsidR="00094915" w:rsidRPr="00BD1AF2">
        <w:rPr>
          <w:rFonts w:ascii="Montserrat" w:hAnsi="Montserrat" w:cs="Arial"/>
          <w:sz w:val="20"/>
        </w:rPr>
        <w:t xml:space="preserve"> a schváleným grafickým návrhem,</w:t>
      </w:r>
      <w:r w:rsidR="006206A1" w:rsidRPr="00BD1AF2">
        <w:rPr>
          <w:rFonts w:ascii="Montserrat" w:hAnsi="Montserrat" w:cs="Arial"/>
          <w:sz w:val="20"/>
        </w:rPr>
        <w:t xml:space="preserve"> obecně závaznými předpisy či pokyny výrobců či dovozců materiálu a použitých zařízení. Rovněž případné odmítnutí převzetí díla bude zaznamenáno v protokolu.</w:t>
      </w:r>
      <w:r w:rsidR="00094915" w:rsidRPr="00BD1AF2">
        <w:rPr>
          <w:rFonts w:ascii="Montserrat" w:hAnsi="Montserrat" w:cs="Arial"/>
          <w:sz w:val="20"/>
        </w:rPr>
        <w:t xml:space="preserve"> Oprávněným zástupcem pro převzetí expozice na straně Objednatele je </w:t>
      </w:r>
      <w:r w:rsidR="00852185" w:rsidRPr="00BD1AF2">
        <w:rPr>
          <w:rFonts w:ascii="Montserrat" w:hAnsi="Montserrat" w:cs="Arial"/>
          <w:sz w:val="20"/>
          <w:highlight w:val="yellow"/>
        </w:rPr>
        <w:t>[DOPLNÍ OBJEDNATEL]</w:t>
      </w:r>
      <w:r w:rsidR="00FE66F6" w:rsidRPr="00BD1AF2">
        <w:rPr>
          <w:rFonts w:ascii="Montserrat" w:hAnsi="Montserrat" w:cs="Arial"/>
          <w:sz w:val="20"/>
        </w:rPr>
        <w:t>.</w:t>
      </w:r>
    </w:p>
    <w:p w14:paraId="4B44AC90" w14:textId="77777777" w:rsidR="00C11F3F" w:rsidRPr="00BD1AF2" w:rsidRDefault="00C11F3F" w:rsidP="00C11F3F">
      <w:pPr>
        <w:pStyle w:val="Textodst2slovan"/>
        <w:numPr>
          <w:ilvl w:val="0"/>
          <w:numId w:val="0"/>
        </w:numPr>
        <w:spacing w:line="276" w:lineRule="auto"/>
        <w:ind w:left="1560"/>
        <w:rPr>
          <w:rFonts w:ascii="Montserrat" w:hAnsi="Montserrat" w:cs="Arial"/>
          <w:sz w:val="20"/>
        </w:rPr>
      </w:pPr>
    </w:p>
    <w:p w14:paraId="249CDB2B" w14:textId="77777777" w:rsidR="00EF2610" w:rsidRPr="00BD1AF2" w:rsidRDefault="00052EC3" w:rsidP="00C11F3F">
      <w:pPr>
        <w:pStyle w:val="Textodst2slovan"/>
        <w:spacing w:line="276" w:lineRule="auto"/>
        <w:ind w:left="1560" w:hanging="709"/>
        <w:rPr>
          <w:rFonts w:ascii="Montserrat" w:hAnsi="Montserrat" w:cs="Arial"/>
          <w:sz w:val="20"/>
        </w:rPr>
      </w:pPr>
      <w:r w:rsidRPr="00BD1AF2">
        <w:rPr>
          <w:rFonts w:ascii="Montserrat" w:hAnsi="Montserrat" w:cs="Arial"/>
          <w:sz w:val="20"/>
        </w:rPr>
        <w:t xml:space="preserve">Povinností </w:t>
      </w:r>
      <w:r w:rsidR="00A2543C" w:rsidRPr="00BD1AF2">
        <w:rPr>
          <w:rFonts w:ascii="Montserrat" w:hAnsi="Montserrat" w:cs="Arial"/>
          <w:sz w:val="20"/>
        </w:rPr>
        <w:t>Poskytovatele</w:t>
      </w:r>
      <w:r w:rsidRPr="00BD1AF2">
        <w:rPr>
          <w:rFonts w:ascii="Montserrat" w:hAnsi="Montserrat" w:cs="Arial"/>
          <w:sz w:val="20"/>
        </w:rPr>
        <w:t xml:space="preserve"> je provést Dílo bezvadné, tzn. prosté všech vad. Povinnost Dodavatele je splněna předáním bezvadného Díla, příp. až odstraněním vad.</w:t>
      </w:r>
    </w:p>
    <w:p w14:paraId="3090C5B5" w14:textId="77777777" w:rsidR="00EF2610" w:rsidRPr="00BD1AF2" w:rsidRDefault="00EF2610" w:rsidP="00EF2610">
      <w:pPr>
        <w:pStyle w:val="Textodst1sl"/>
        <w:spacing w:line="276" w:lineRule="auto"/>
        <w:rPr>
          <w:rFonts w:ascii="Montserrat" w:hAnsi="Montserrat" w:cs="Arial"/>
          <w:b/>
          <w:sz w:val="20"/>
        </w:rPr>
      </w:pPr>
      <w:r w:rsidRPr="00BD1AF2">
        <w:rPr>
          <w:rFonts w:ascii="Montserrat" w:hAnsi="Montserrat" w:cs="Arial"/>
          <w:b/>
          <w:sz w:val="20"/>
        </w:rPr>
        <w:t>Působení Poskytovatele při přípravě a realizaci veletrhu</w:t>
      </w:r>
    </w:p>
    <w:p w14:paraId="3CFD765D" w14:textId="2B40A001" w:rsidR="00EF2610" w:rsidRDefault="00EF2610" w:rsidP="0096507B">
      <w:pPr>
        <w:pStyle w:val="Textodst2slovan"/>
        <w:tabs>
          <w:tab w:val="num" w:pos="708"/>
        </w:tabs>
        <w:spacing w:line="276" w:lineRule="auto"/>
        <w:ind w:left="851" w:firstLine="0"/>
        <w:rPr>
          <w:rFonts w:ascii="Montserrat" w:hAnsi="Montserrat" w:cs="Arial"/>
          <w:sz w:val="20"/>
        </w:rPr>
      </w:pPr>
      <w:r w:rsidRPr="00BD1AF2">
        <w:rPr>
          <w:rFonts w:ascii="Montserrat" w:hAnsi="Montserrat" w:cs="Arial"/>
          <w:sz w:val="20"/>
        </w:rPr>
        <w:t>Poskytovatel je při realizaci veletrhu povinen průběžně komunikovat s příslušnou oficiální správou veletrhu a včas plnit veškeré požadavky nutné k zajištění kvalitního průběhu veletrhu. Poskytovatel je zejména povinen v </w:t>
      </w:r>
      <w:r w:rsidR="00AF3EE2">
        <w:rPr>
          <w:rFonts w:ascii="Montserrat" w:hAnsi="Montserrat" w:cs="Arial"/>
          <w:b/>
          <w:bCs/>
          <w:sz w:val="20"/>
        </w:rPr>
        <w:t>nejpozději do 1 týdne od účinnosti této Smlouvy</w:t>
      </w:r>
      <w:r w:rsidR="00D96BFC" w:rsidRPr="00BD1AF2">
        <w:rPr>
          <w:rFonts w:ascii="Montserrat" w:hAnsi="Montserrat" w:cs="Arial"/>
          <w:b/>
          <w:bCs/>
          <w:sz w:val="20"/>
        </w:rPr>
        <w:t xml:space="preserve"> </w:t>
      </w:r>
      <w:r w:rsidR="00AB7627">
        <w:rPr>
          <w:rFonts w:ascii="Montserrat" w:hAnsi="Montserrat" w:cs="Arial"/>
          <w:b/>
          <w:bCs/>
          <w:sz w:val="20"/>
        </w:rPr>
        <w:t>pronajmout</w:t>
      </w:r>
      <w:r w:rsidR="00AB7627" w:rsidRPr="00BD1AF2">
        <w:rPr>
          <w:rFonts w:ascii="Montserrat" w:hAnsi="Montserrat" w:cs="Arial"/>
          <w:b/>
          <w:bCs/>
          <w:sz w:val="20"/>
        </w:rPr>
        <w:t xml:space="preserve"> </w:t>
      </w:r>
      <w:r w:rsidR="00D96BFC" w:rsidRPr="00BD1AF2">
        <w:rPr>
          <w:rFonts w:ascii="Montserrat" w:hAnsi="Montserrat" w:cs="Arial"/>
          <w:b/>
          <w:bCs/>
          <w:sz w:val="20"/>
        </w:rPr>
        <w:t>prostor pro umístění veletržního stánku</w:t>
      </w:r>
      <w:r w:rsidRPr="00BD1AF2">
        <w:rPr>
          <w:rFonts w:ascii="Montserrat" w:hAnsi="Montserrat" w:cs="Arial"/>
          <w:sz w:val="20"/>
        </w:rPr>
        <w:t>,</w:t>
      </w:r>
      <w:r w:rsidR="001C5896" w:rsidRPr="00BD1AF2">
        <w:rPr>
          <w:rFonts w:ascii="Montserrat" w:hAnsi="Montserrat" w:cs="Arial"/>
          <w:sz w:val="20"/>
        </w:rPr>
        <w:t xml:space="preserve"> který je Objednatelem rezervovaný,</w:t>
      </w:r>
      <w:r w:rsidRPr="00BD1AF2">
        <w:rPr>
          <w:rFonts w:ascii="Montserrat" w:hAnsi="Montserrat" w:cs="Arial"/>
          <w:sz w:val="20"/>
        </w:rPr>
        <w:t xml:space="preserve"> včas reagovat na změny v počtu spoluvystavovatelů a ve výstavní ploše (tedy iniciovat její zvýšení či snížení)</w:t>
      </w:r>
      <w:r w:rsidR="00AB7627">
        <w:rPr>
          <w:rFonts w:ascii="Montserrat" w:hAnsi="Montserrat" w:cs="Arial"/>
          <w:sz w:val="20"/>
        </w:rPr>
        <w:t xml:space="preserve">. </w:t>
      </w:r>
      <w:r w:rsidR="006640C1">
        <w:rPr>
          <w:rFonts w:ascii="Montserrat" w:hAnsi="Montserrat" w:cs="Arial"/>
          <w:sz w:val="20"/>
        </w:rPr>
        <w:t xml:space="preserve">O </w:t>
      </w:r>
      <w:r w:rsidR="002003A5">
        <w:rPr>
          <w:rFonts w:ascii="Montserrat" w:hAnsi="Montserrat" w:cs="Arial"/>
          <w:sz w:val="20"/>
        </w:rPr>
        <w:t>pronájmu</w:t>
      </w:r>
      <w:r w:rsidR="006640C1">
        <w:rPr>
          <w:rFonts w:ascii="Montserrat" w:hAnsi="Montserrat" w:cs="Arial"/>
          <w:sz w:val="20"/>
        </w:rPr>
        <w:t xml:space="preserve"> prostoru pro umístění veletržního stánku je Poskytovatel povinen informovat Objednatele bez zbytečného odkladu</w:t>
      </w:r>
      <w:r w:rsidR="00A46B29">
        <w:rPr>
          <w:rFonts w:ascii="Montserrat" w:hAnsi="Montserrat" w:cs="Arial"/>
          <w:sz w:val="20"/>
        </w:rPr>
        <w:t xml:space="preserve"> a doložit provedení úhrady za tento pronájem.</w:t>
      </w:r>
    </w:p>
    <w:p w14:paraId="40BB4540" w14:textId="24DAC07E" w:rsidR="00A46B29" w:rsidRPr="007B66A7" w:rsidRDefault="00AB7627" w:rsidP="00A46B29">
      <w:pPr>
        <w:pStyle w:val="Textodst2slovan"/>
        <w:tabs>
          <w:tab w:val="num" w:pos="708"/>
        </w:tabs>
        <w:spacing w:line="276" w:lineRule="auto"/>
        <w:ind w:left="851" w:firstLine="0"/>
        <w:rPr>
          <w:rFonts w:ascii="Montserrat" w:hAnsi="Montserrat" w:cs="Arial"/>
          <w:sz w:val="20"/>
        </w:rPr>
      </w:pPr>
      <w:r>
        <w:rPr>
          <w:rFonts w:ascii="Montserrat" w:hAnsi="Montserrat" w:cs="Arial"/>
          <w:sz w:val="20"/>
        </w:rPr>
        <w:t xml:space="preserve">Poskytovatel je dále povinen </w:t>
      </w:r>
      <w:r w:rsidRPr="00A46B29">
        <w:rPr>
          <w:rFonts w:ascii="Montserrat" w:hAnsi="Montserrat" w:cs="Arial"/>
          <w:b/>
          <w:bCs/>
          <w:sz w:val="20"/>
        </w:rPr>
        <w:t>zajistit cateringové služby</w:t>
      </w:r>
      <w:r>
        <w:rPr>
          <w:rFonts w:ascii="Montserrat" w:hAnsi="Montserrat" w:cs="Arial"/>
          <w:sz w:val="20"/>
        </w:rPr>
        <w:t xml:space="preserve"> </w:t>
      </w:r>
      <w:r w:rsidRPr="00AB7627">
        <w:rPr>
          <w:rFonts w:ascii="Montserrat" w:hAnsi="Montserrat" w:cs="Arial"/>
          <w:sz w:val="20"/>
        </w:rPr>
        <w:t xml:space="preserve">které budou </w:t>
      </w:r>
      <w:r>
        <w:rPr>
          <w:rFonts w:ascii="Montserrat" w:hAnsi="Montserrat" w:cs="Arial"/>
          <w:sz w:val="20"/>
        </w:rPr>
        <w:t>Objednateli</w:t>
      </w:r>
      <w:r w:rsidRPr="00AB7627">
        <w:rPr>
          <w:rFonts w:ascii="Montserrat" w:hAnsi="Montserrat" w:cs="Arial"/>
          <w:sz w:val="20"/>
        </w:rPr>
        <w:t xml:space="preserve"> a všem spoluvystavovatelům zdarma k dispozici po celou dobu trvání veletrhu</w:t>
      </w:r>
      <w:r>
        <w:rPr>
          <w:rFonts w:ascii="Montserrat" w:hAnsi="Montserrat" w:cs="Arial"/>
          <w:sz w:val="20"/>
        </w:rPr>
        <w:t>, a to v množství a kvalitě</w:t>
      </w:r>
      <w:r w:rsidR="00A46B29" w:rsidRPr="00A46B29">
        <w:rPr>
          <w:rFonts w:ascii="Montserrat" w:hAnsi="Montserrat" w:cs="Arial"/>
          <w:sz w:val="20"/>
        </w:rPr>
        <w:t xml:space="preserve"> </w:t>
      </w:r>
      <w:r w:rsidR="00A46B29" w:rsidRPr="007B66A7">
        <w:rPr>
          <w:rFonts w:ascii="Montserrat" w:hAnsi="Montserrat" w:cs="Arial"/>
          <w:sz w:val="20"/>
        </w:rPr>
        <w:t xml:space="preserve">dle přílohy č. 1 a přílohy č. </w:t>
      </w:r>
      <w:r w:rsidR="00A46B29">
        <w:rPr>
          <w:rFonts w:ascii="Montserrat" w:hAnsi="Montserrat" w:cs="Arial"/>
          <w:sz w:val="20"/>
        </w:rPr>
        <w:t>3</w:t>
      </w:r>
      <w:r w:rsidR="00A46B29" w:rsidRPr="007B66A7">
        <w:rPr>
          <w:rFonts w:ascii="Montserrat" w:hAnsi="Montserrat" w:cs="Arial"/>
          <w:sz w:val="20"/>
        </w:rPr>
        <w:t xml:space="preserve"> této Smlouvy.</w:t>
      </w:r>
    </w:p>
    <w:p w14:paraId="62B29DCF" w14:textId="77777777" w:rsidR="00EF2610" w:rsidRPr="00BD1AF2" w:rsidRDefault="00EF2610" w:rsidP="0096507B">
      <w:pPr>
        <w:pStyle w:val="Textodst2slovan"/>
        <w:tabs>
          <w:tab w:val="num" w:pos="851"/>
        </w:tabs>
        <w:spacing w:line="276" w:lineRule="auto"/>
        <w:ind w:left="851" w:firstLine="0"/>
        <w:rPr>
          <w:rFonts w:ascii="Montserrat" w:hAnsi="Montserrat" w:cs="Arial"/>
          <w:sz w:val="20"/>
        </w:rPr>
      </w:pPr>
      <w:r w:rsidRPr="00BD1AF2">
        <w:rPr>
          <w:rFonts w:ascii="Montserrat" w:hAnsi="Montserrat" w:cs="Arial"/>
          <w:sz w:val="20"/>
        </w:rPr>
        <w:t xml:space="preserve">Poskytovatel je povinen průběžně písemně informovat Objednatele o stavu přípravy veletrhu. Poskytovatel je povinen poskytovat Objednateli včasné a úplné informace spojené s přípravou a průběhem veletrhu, jako jsou informace o doprovodném programu, o nabídkách marketingové prezentace či sponzoringu, jakož i o aktuálních nabídkách ze strany oficiální správy veletrhu. Objednatel poté tyto informace zhodnotí a předá sám přihlášeným vystavovatelům. Objednatel zorganizuje vždy po dohodě s Poskytovatelem v dostatečném časovém předstihu před konáním veletrhu </w:t>
      </w:r>
      <w:r w:rsidR="00D96BFC" w:rsidRPr="00BD1AF2">
        <w:rPr>
          <w:rFonts w:ascii="Montserrat" w:hAnsi="Montserrat" w:cs="Arial"/>
          <w:b/>
          <w:bCs/>
          <w:sz w:val="20"/>
        </w:rPr>
        <w:t>alespoň jednu informační schůzku se zástupci vystavovatele/spoluvystavovatelů</w:t>
      </w:r>
      <w:r w:rsidRPr="00BD1AF2">
        <w:rPr>
          <w:rFonts w:ascii="Montserrat" w:hAnsi="Montserrat" w:cs="Arial"/>
          <w:sz w:val="20"/>
        </w:rPr>
        <w:t xml:space="preserve">, na které bude všechny přítomné jasně a konkrétně informovat o průběhu přípravy veletrhu. Účast Poskytovatele </w:t>
      </w:r>
      <w:r w:rsidRPr="00BD1AF2">
        <w:rPr>
          <w:rFonts w:ascii="Montserrat" w:hAnsi="Montserrat" w:cs="Arial"/>
          <w:sz w:val="20"/>
        </w:rPr>
        <w:lastRenderedPageBreak/>
        <w:t>na této schůzce je povinná. Poskytovatel před schůzkou předá Objednateli veškeré podklady týkající se veletrhu ve formě vyplněného formuláře, který bude Poskytovateli předán Objednatelem po uzavření Smlouvy. Poskytovatel bude povinen předložit Objednateli podklady, které budou projednány na této informační schůzce (a to především půdorys expozice, zakreslení rozmístění spoluvystavovatelů v rámci expozice a nabídky oficiální správy veletrhu) vždy nejméně 2 dny před konáním informační schůzky.</w:t>
      </w:r>
      <w:r w:rsidR="004B4E42" w:rsidRPr="00BD1AF2">
        <w:rPr>
          <w:rFonts w:ascii="Montserrat" w:hAnsi="Montserrat" w:cs="Arial"/>
          <w:sz w:val="20"/>
        </w:rPr>
        <w:t xml:space="preserve"> Poskytovatel je povinen si na vlastní náklady zajistit vstupy a výjezdy pro zajištění montáží a demontáží stánku.</w:t>
      </w:r>
      <w:r w:rsidR="000D2675" w:rsidRPr="00BD1AF2">
        <w:rPr>
          <w:rFonts w:ascii="Montserrat" w:hAnsi="Montserrat" w:cs="Arial"/>
          <w:sz w:val="20"/>
        </w:rPr>
        <w:t xml:space="preserve"> Dále je povinen zajistit vystavovatelské průkazy a parkovací karty pro Objednatele a spoluvystavovatele dle pokynů Objednatele.</w:t>
      </w:r>
    </w:p>
    <w:p w14:paraId="795CE7BC" w14:textId="77777777" w:rsidR="00132371" w:rsidRPr="00BD1AF2" w:rsidRDefault="00132371" w:rsidP="00132371">
      <w:pPr>
        <w:pStyle w:val="Textodst2slovan"/>
        <w:numPr>
          <w:ilvl w:val="0"/>
          <w:numId w:val="0"/>
        </w:numPr>
        <w:spacing w:line="276" w:lineRule="auto"/>
        <w:ind w:left="851"/>
        <w:rPr>
          <w:rFonts w:ascii="Montserrat" w:hAnsi="Montserrat" w:cs="Arial"/>
          <w:sz w:val="20"/>
        </w:rPr>
      </w:pPr>
    </w:p>
    <w:p w14:paraId="7C3319D2" w14:textId="77777777" w:rsidR="00EF2610" w:rsidRPr="00BD1AF2" w:rsidRDefault="00EF2610" w:rsidP="00EF2610">
      <w:pPr>
        <w:pStyle w:val="Textodst1sl"/>
        <w:spacing w:line="276" w:lineRule="auto"/>
        <w:rPr>
          <w:rFonts w:ascii="Montserrat" w:hAnsi="Montserrat" w:cs="Arial"/>
          <w:b/>
          <w:sz w:val="20"/>
        </w:rPr>
      </w:pPr>
      <w:r w:rsidRPr="00BD1AF2">
        <w:rPr>
          <w:rFonts w:ascii="Montserrat" w:hAnsi="Montserrat" w:cs="Arial"/>
          <w:b/>
          <w:sz w:val="20"/>
        </w:rPr>
        <w:t>Povinnosti Poskytovatele po skončení veletrhu</w:t>
      </w:r>
    </w:p>
    <w:p w14:paraId="4F727750" w14:textId="69470C7E" w:rsidR="00EF2610" w:rsidRPr="00BD1AF2" w:rsidRDefault="00D96BFC" w:rsidP="00430D2E">
      <w:pPr>
        <w:pStyle w:val="Textodst2slovan"/>
        <w:tabs>
          <w:tab w:val="num" w:pos="851"/>
        </w:tabs>
        <w:spacing w:line="276" w:lineRule="auto"/>
        <w:ind w:left="851" w:firstLine="0"/>
        <w:rPr>
          <w:rFonts w:ascii="Montserrat" w:hAnsi="Montserrat" w:cs="Arial"/>
          <w:b/>
          <w:bCs/>
          <w:sz w:val="20"/>
        </w:rPr>
      </w:pPr>
      <w:r w:rsidRPr="00BD1AF2">
        <w:rPr>
          <w:rFonts w:ascii="Montserrat" w:hAnsi="Montserrat" w:cs="Arial"/>
          <w:b/>
          <w:bCs/>
          <w:sz w:val="20"/>
        </w:rPr>
        <w:t xml:space="preserve">Nejpozději do </w:t>
      </w:r>
      <w:r w:rsidR="00AF3EE2">
        <w:rPr>
          <w:rFonts w:ascii="Montserrat" w:hAnsi="Montserrat" w:cs="Arial"/>
          <w:b/>
          <w:bCs/>
          <w:sz w:val="20"/>
        </w:rPr>
        <w:t>2</w:t>
      </w:r>
      <w:r w:rsidR="00AF3EE2" w:rsidRPr="00BD1AF2">
        <w:rPr>
          <w:rFonts w:ascii="Montserrat" w:hAnsi="Montserrat" w:cs="Arial"/>
          <w:b/>
          <w:bCs/>
          <w:sz w:val="20"/>
        </w:rPr>
        <w:t xml:space="preserve"> </w:t>
      </w:r>
      <w:r w:rsidRPr="00BD1AF2">
        <w:rPr>
          <w:rFonts w:ascii="Montserrat" w:hAnsi="Montserrat" w:cs="Arial"/>
          <w:b/>
          <w:bCs/>
          <w:sz w:val="20"/>
        </w:rPr>
        <w:t>dnů od skončení veletrhu</w:t>
      </w:r>
      <w:r w:rsidR="00EF2610" w:rsidRPr="00BD1AF2">
        <w:rPr>
          <w:rFonts w:ascii="Montserrat" w:hAnsi="Montserrat" w:cs="Arial"/>
          <w:sz w:val="20"/>
        </w:rPr>
        <w:t xml:space="preserve"> předá Poskytovatel Objednateli profesionálně provedenou a kvalitní </w:t>
      </w:r>
      <w:r w:rsidRPr="00BD1AF2">
        <w:rPr>
          <w:rFonts w:ascii="Montserrat" w:hAnsi="Montserrat" w:cs="Arial"/>
          <w:b/>
          <w:bCs/>
          <w:sz w:val="20"/>
        </w:rPr>
        <w:t>fotodokumentaci</w:t>
      </w:r>
      <w:r w:rsidR="00E86130" w:rsidRPr="00BD1AF2">
        <w:rPr>
          <w:rFonts w:ascii="Montserrat" w:hAnsi="Montserrat" w:cs="Arial"/>
          <w:b/>
          <w:bCs/>
          <w:sz w:val="20"/>
        </w:rPr>
        <w:t>, vč. metadat</w:t>
      </w:r>
      <w:r w:rsidRPr="00BD1AF2">
        <w:rPr>
          <w:rFonts w:ascii="Montserrat" w:hAnsi="Montserrat" w:cs="Arial"/>
          <w:b/>
          <w:bCs/>
          <w:sz w:val="20"/>
        </w:rPr>
        <w:t xml:space="preserve"> na datovém nosiči</w:t>
      </w:r>
      <w:r w:rsidR="00EF2610" w:rsidRPr="00BD1AF2">
        <w:rPr>
          <w:rFonts w:ascii="Montserrat" w:hAnsi="Montserrat" w:cs="Arial"/>
          <w:sz w:val="20"/>
        </w:rPr>
        <w:t xml:space="preserve">. Fotodokumentace musí nezkresleně zaznamenat celkové dění na veletrhu, návštěvnost expozice v průběhu veletrhu, skutečné provedení expozice Objednatele, Objednatel je oprávněn vznášet k předložené fotodokumentaci připomínky a žádat její doplnění či vysvětlení. </w:t>
      </w:r>
      <w:bookmarkStart w:id="2" w:name="_Hlk495323276"/>
      <w:r w:rsidRPr="00BD1AF2">
        <w:rPr>
          <w:rFonts w:ascii="Montserrat" w:hAnsi="Montserrat" w:cs="Arial"/>
          <w:b/>
          <w:bCs/>
          <w:sz w:val="20"/>
        </w:rPr>
        <w:t>Minimální počet dodaných fotografií je 20</w:t>
      </w:r>
      <w:bookmarkEnd w:id="2"/>
      <w:r w:rsidRPr="00BD1AF2">
        <w:rPr>
          <w:rFonts w:ascii="Montserrat" w:hAnsi="Montserrat" w:cs="Arial"/>
          <w:b/>
          <w:bCs/>
          <w:sz w:val="20"/>
        </w:rPr>
        <w:t>.</w:t>
      </w:r>
    </w:p>
    <w:p w14:paraId="755812CC" w14:textId="77777777" w:rsidR="00EF2610" w:rsidRPr="00BD1AF2" w:rsidRDefault="00EF2610" w:rsidP="00430D2E">
      <w:pPr>
        <w:pStyle w:val="Textodst2slovan"/>
        <w:tabs>
          <w:tab w:val="num" w:pos="993"/>
        </w:tabs>
        <w:spacing w:line="276" w:lineRule="auto"/>
        <w:ind w:left="851" w:firstLine="0"/>
        <w:rPr>
          <w:rFonts w:ascii="Montserrat" w:hAnsi="Montserrat" w:cs="Arial"/>
          <w:sz w:val="20"/>
        </w:rPr>
      </w:pPr>
      <w:r w:rsidRPr="00BD1AF2">
        <w:rPr>
          <w:rFonts w:ascii="Montserrat" w:hAnsi="Montserrat" w:cs="Arial"/>
          <w:sz w:val="20"/>
        </w:rPr>
        <w:t xml:space="preserve">Objednatel požaduje po Poskytovateli </w:t>
      </w:r>
      <w:r w:rsidR="00D96BFC" w:rsidRPr="00BD1AF2">
        <w:rPr>
          <w:rFonts w:ascii="Montserrat" w:hAnsi="Montserrat" w:cs="Arial"/>
          <w:b/>
          <w:bCs/>
          <w:sz w:val="20"/>
        </w:rPr>
        <w:t>zpracovat závěrečnou zprávu o průběhu veletrhu, a to do 15 dnů od skončení veletrhu</w:t>
      </w:r>
      <w:r w:rsidRPr="00BD1AF2">
        <w:rPr>
          <w:rFonts w:ascii="Montserrat" w:hAnsi="Montserrat" w:cs="Arial"/>
          <w:sz w:val="20"/>
        </w:rPr>
        <w:t xml:space="preserve">. </w:t>
      </w:r>
      <w:r w:rsidR="00D96BFC" w:rsidRPr="00BD1AF2">
        <w:rPr>
          <w:rFonts w:ascii="Montserrat" w:hAnsi="Montserrat" w:cs="Arial"/>
          <w:b/>
          <w:bCs/>
          <w:sz w:val="20"/>
        </w:rPr>
        <w:t>Závěrečná zpráva</w:t>
      </w:r>
      <w:r w:rsidRPr="00BD1AF2">
        <w:rPr>
          <w:rFonts w:ascii="Montserrat" w:hAnsi="Montserrat" w:cs="Arial"/>
          <w:sz w:val="20"/>
        </w:rPr>
        <w:t xml:space="preserve">, ve které bude zpracován kompletní celkový průběh veletrhu a přehled plnění skutečně poskytnutého či zajištěného v rámci příslušného Veletrhu, musí obsahovat i seznam spoluvystavovatelů, případně další obsahové položky dle pokynu Objednatele. </w:t>
      </w:r>
      <w:r w:rsidR="00A62FF0" w:rsidRPr="00BD1AF2">
        <w:rPr>
          <w:rFonts w:ascii="Montserrat" w:hAnsi="Montserrat" w:cs="Arial"/>
          <w:sz w:val="20"/>
        </w:rPr>
        <w:t>Tato závěrečná zpráva i fotodokumentace dle předchozí čl. 2.4.1. této Smlouvy je součástí Díla.</w:t>
      </w:r>
    </w:p>
    <w:p w14:paraId="4ED61B0A" w14:textId="77777777" w:rsidR="00EF2610" w:rsidRPr="00BD1AF2" w:rsidRDefault="00EF2610" w:rsidP="00EF2610">
      <w:pPr>
        <w:pStyle w:val="slolnku"/>
        <w:spacing w:before="360"/>
        <w:rPr>
          <w:rFonts w:ascii="Montserrat" w:hAnsi="Montserrat" w:cs="Arial"/>
          <w:sz w:val="20"/>
        </w:rPr>
      </w:pPr>
    </w:p>
    <w:p w14:paraId="06D81D16" w14:textId="77777777" w:rsidR="00EF2610" w:rsidRPr="00BD1AF2" w:rsidRDefault="00EF2610" w:rsidP="00EF2610">
      <w:pPr>
        <w:pStyle w:val="Nzevlnku"/>
        <w:rPr>
          <w:rFonts w:ascii="Montserrat" w:hAnsi="Montserrat" w:cs="Arial"/>
          <w:sz w:val="20"/>
        </w:rPr>
      </w:pPr>
      <w:r w:rsidRPr="00BD1AF2">
        <w:rPr>
          <w:rFonts w:ascii="Montserrat" w:hAnsi="Montserrat" w:cs="Arial"/>
          <w:sz w:val="20"/>
        </w:rPr>
        <w:t>Další povinnosti Poskytovatele, součinnost Objednatele</w:t>
      </w:r>
    </w:p>
    <w:p w14:paraId="2BE08F4A"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je povinen při plnění této Smlouvy dbát pokynů Objednatele. Od pokynů Objednatele se může Poskytovatel odchýlit pouze v případě, je-li to v zájmu Objednatele a nemůže-li včas obdržet jeho souhlas. Poskytovatel je v takovém případě povinen bez zbytečného odkladu informovat Objednatele o tom, že se odchýlil od jeho pokynu a jakým způsobem, a na žádost Objednatele tento svůj postup též písemně zdůvodnit.</w:t>
      </w:r>
    </w:p>
    <w:p w14:paraId="60E5C97F"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je povinen při plnění této Smlouvy postupovat s odbornou péčí, přičemž je povinen sledovat a chránit oprávněné zájmy Objednatele. Poskytovatel je povinen brát v úvahu a respektovat povinnosti, vyplývající pro Objednatele z obecně závazných právních předpisů, přičemž se zavazuje zajistit, aby v přímém důsledku Poskytovatelem vykonaných činností nedošlo k porušení nebo nesplnění těchto povinností Objednatele.</w:t>
      </w:r>
    </w:p>
    <w:p w14:paraId="6A6FEF24"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Bude-li některá smluvní povinnost Poskytovatele vyplývající z této Smlouvy plněna třetí osobou, odpovídá Poskytovatel za splnění této povinnosti, jako kdyby ji plnil sám.</w:t>
      </w:r>
    </w:p>
    <w:p w14:paraId="63362865"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2FB88F3F"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smí používat jakékoliv podklady předané mu Objednatelem na základě této Smlouvy pouze k plnění povinností dle této Smlouvy. Jakékoli jiné použití vyžaduje písemného souhlasu Objednatele. Veškeré podklady, které byly předány Poskytovateli Objednatelem, zůstávají v majetku Objednatele a budou mu na první výzvu vydány.</w:t>
      </w:r>
    </w:p>
    <w:p w14:paraId="565C3495"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Objednatel se zavazuje, že Poskytovateli poskytne veškerou součinnost potřebnou k plnění jeho povinností dle této Smlouvy, zejména mu poskytne veškeré potřebné podklady, dokumenty a informace, které má nebo bude mít k dispozici a které mohou mít vliv na řádné plnění smluvních povinností Poskytovatelem, a dále že bude </w:t>
      </w:r>
      <w:r w:rsidRPr="00BD1AF2">
        <w:rPr>
          <w:rFonts w:ascii="Montserrat" w:hAnsi="Montserrat" w:cs="Arial"/>
          <w:sz w:val="20"/>
        </w:rPr>
        <w:lastRenderedPageBreak/>
        <w:t>Poskytovateli udělovat pokyny nezbytné k řádnému plnění jeho smluvních povinností. Pokud bude k řádnému plnění povinností Poskytovatele dle této Smlouvy zapotřebí udělení speciální plné moci, zavazuje se Objednatel takovouto plnou moc Poskytovateli na jeho žádost udělit.</w:t>
      </w:r>
    </w:p>
    <w:p w14:paraId="2A5A2A06" w14:textId="77777777" w:rsidR="00EF2610" w:rsidRPr="00BD1AF2" w:rsidRDefault="00EF2610" w:rsidP="00EF2610">
      <w:pPr>
        <w:pStyle w:val="slolnku"/>
        <w:spacing w:before="360"/>
        <w:rPr>
          <w:rFonts w:ascii="Montserrat" w:hAnsi="Montserrat" w:cs="Arial"/>
          <w:sz w:val="20"/>
        </w:rPr>
      </w:pPr>
    </w:p>
    <w:p w14:paraId="600ADF40" w14:textId="77777777" w:rsidR="00EF2610" w:rsidRPr="00BD1AF2" w:rsidRDefault="00EF2610" w:rsidP="00EF2610">
      <w:pPr>
        <w:pStyle w:val="Nzevlnku"/>
        <w:rPr>
          <w:rFonts w:ascii="Montserrat" w:hAnsi="Montserrat" w:cs="Arial"/>
          <w:sz w:val="20"/>
        </w:rPr>
      </w:pPr>
      <w:r w:rsidRPr="00BD1AF2">
        <w:rPr>
          <w:rFonts w:ascii="Montserrat" w:hAnsi="Montserrat" w:cs="Arial"/>
          <w:sz w:val="20"/>
        </w:rPr>
        <w:t xml:space="preserve">Doba plnění, místo plnění </w:t>
      </w:r>
    </w:p>
    <w:p w14:paraId="1C23877F" w14:textId="4F871CED"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Doba plnění dle této smlouvy je stanovena jako </w:t>
      </w:r>
      <w:r w:rsidRPr="00BD1AF2">
        <w:rPr>
          <w:rFonts w:ascii="Montserrat" w:hAnsi="Montserrat" w:cs="Arial"/>
          <w:b/>
          <w:bCs/>
          <w:sz w:val="20"/>
        </w:rPr>
        <w:t>doba určitá</w:t>
      </w:r>
      <w:r w:rsidRPr="00BD1AF2">
        <w:rPr>
          <w:rFonts w:ascii="Montserrat" w:hAnsi="Montserrat" w:cs="Arial"/>
          <w:sz w:val="20"/>
        </w:rPr>
        <w:t xml:space="preserve">, a to od okamžiku </w:t>
      </w:r>
      <w:r w:rsidR="001C5896" w:rsidRPr="00BD1AF2">
        <w:rPr>
          <w:rFonts w:ascii="Montserrat" w:hAnsi="Montserrat" w:cs="Arial"/>
          <w:sz w:val="20"/>
        </w:rPr>
        <w:t>nabytí účinnost</w:t>
      </w:r>
      <w:r w:rsidR="00652788" w:rsidRPr="00BD1AF2">
        <w:rPr>
          <w:rFonts w:ascii="Montserrat" w:hAnsi="Montserrat" w:cs="Arial"/>
          <w:sz w:val="20"/>
        </w:rPr>
        <w:t>i</w:t>
      </w:r>
      <w:r w:rsidR="001C5896" w:rsidRPr="00BD1AF2">
        <w:rPr>
          <w:rFonts w:ascii="Montserrat" w:hAnsi="Montserrat" w:cs="Arial"/>
          <w:sz w:val="20"/>
        </w:rPr>
        <w:t xml:space="preserve"> </w:t>
      </w:r>
      <w:r w:rsidR="00E837B8" w:rsidRPr="00BD1AF2">
        <w:rPr>
          <w:rFonts w:ascii="Montserrat" w:hAnsi="Montserrat" w:cs="Arial"/>
          <w:sz w:val="20"/>
        </w:rPr>
        <w:t xml:space="preserve">Smlouvy </w:t>
      </w:r>
      <w:r w:rsidRPr="00BD1AF2">
        <w:rPr>
          <w:rFonts w:ascii="Montserrat" w:hAnsi="Montserrat" w:cs="Arial"/>
          <w:sz w:val="20"/>
        </w:rPr>
        <w:t xml:space="preserve">až do okamžiku </w:t>
      </w:r>
      <w:r w:rsidR="00E837B8" w:rsidRPr="00BD1AF2">
        <w:rPr>
          <w:rFonts w:ascii="Montserrat" w:hAnsi="Montserrat" w:cs="Arial"/>
          <w:sz w:val="20"/>
        </w:rPr>
        <w:t>splnění všech smluvních povinnost</w:t>
      </w:r>
      <w:r w:rsidR="00BF50F2" w:rsidRPr="00BD1AF2">
        <w:rPr>
          <w:rFonts w:ascii="Montserrat" w:hAnsi="Montserrat" w:cs="Arial"/>
          <w:sz w:val="20"/>
        </w:rPr>
        <w:t>í</w:t>
      </w:r>
      <w:r w:rsidR="00E837B8" w:rsidRPr="00BD1AF2">
        <w:rPr>
          <w:rFonts w:ascii="Montserrat" w:hAnsi="Montserrat" w:cs="Arial"/>
          <w:sz w:val="20"/>
        </w:rPr>
        <w:t xml:space="preserve"> ze strany Poskytovatele</w:t>
      </w:r>
      <w:r w:rsidR="00875A72" w:rsidRPr="00BD1AF2">
        <w:rPr>
          <w:rFonts w:ascii="Montserrat" w:hAnsi="Montserrat" w:cs="Arial"/>
          <w:sz w:val="20"/>
        </w:rPr>
        <w:t xml:space="preserve"> </w:t>
      </w:r>
      <w:r w:rsidR="00875A72" w:rsidRPr="00BD1AF2">
        <w:rPr>
          <w:rFonts w:ascii="Montserrat" w:hAnsi="Montserrat" w:cs="Arial"/>
          <w:b/>
          <w:bCs/>
          <w:sz w:val="20"/>
        </w:rPr>
        <w:t>po skončení</w:t>
      </w:r>
      <w:r w:rsidR="003F722F" w:rsidRPr="00BD1AF2">
        <w:rPr>
          <w:rFonts w:ascii="Montserrat" w:hAnsi="Montserrat" w:cs="Arial"/>
          <w:b/>
          <w:bCs/>
          <w:sz w:val="20"/>
        </w:rPr>
        <w:t xml:space="preserve"> </w:t>
      </w:r>
      <w:r w:rsidR="00875A72" w:rsidRPr="00BD1AF2">
        <w:rPr>
          <w:rFonts w:ascii="Montserrat" w:hAnsi="Montserrat" w:cs="Arial"/>
          <w:b/>
          <w:bCs/>
          <w:sz w:val="20"/>
        </w:rPr>
        <w:t xml:space="preserve">veletrhu </w:t>
      </w:r>
      <w:r w:rsidR="007279AD" w:rsidRPr="007279AD">
        <w:rPr>
          <w:rFonts w:ascii="Montserrat" w:hAnsi="Montserrat" w:cs="Arial"/>
          <w:b/>
          <w:sz w:val="20"/>
        </w:rPr>
        <w:t>HOLIDAY WORLD &amp; REGION WORLD</w:t>
      </w:r>
      <w:r w:rsidRPr="00BD1AF2">
        <w:rPr>
          <w:rFonts w:ascii="Montserrat" w:hAnsi="Montserrat" w:cs="Arial"/>
          <w:sz w:val="20"/>
        </w:rPr>
        <w:t>.</w:t>
      </w:r>
      <w:r w:rsidR="00E837B8" w:rsidRPr="00BD1AF2">
        <w:rPr>
          <w:rFonts w:ascii="Montserrat" w:hAnsi="Montserrat" w:cs="Arial"/>
          <w:sz w:val="20"/>
        </w:rPr>
        <w:t xml:space="preserve"> Poskytovatel je povinen dodržovat termíny, které vyplývají z přílohy č. 1 této Smlouvy</w:t>
      </w:r>
      <w:r w:rsidR="00D86B7E" w:rsidRPr="00BD1AF2">
        <w:rPr>
          <w:rFonts w:ascii="Montserrat" w:hAnsi="Montserrat" w:cs="Arial"/>
          <w:sz w:val="20"/>
        </w:rPr>
        <w:t xml:space="preserve"> a z této Smlouvy.</w:t>
      </w:r>
    </w:p>
    <w:p w14:paraId="1A11E689" w14:textId="0D2F174B" w:rsidR="00EF2610" w:rsidRPr="00BD1AF2" w:rsidRDefault="00EF2610" w:rsidP="00EF2610">
      <w:pPr>
        <w:pStyle w:val="Textodst1sl"/>
        <w:rPr>
          <w:rFonts w:ascii="Montserrat" w:hAnsi="Montserrat" w:cs="Arial"/>
          <w:sz w:val="20"/>
        </w:rPr>
      </w:pPr>
      <w:r w:rsidRPr="00BD1AF2">
        <w:rPr>
          <w:rFonts w:ascii="Montserrat" w:hAnsi="Montserrat" w:cs="Arial"/>
          <w:sz w:val="20"/>
        </w:rPr>
        <w:t>Místem plnění této Smlouvy je místo konání veletrh</w:t>
      </w:r>
      <w:r w:rsidR="003F722F" w:rsidRPr="00BD1AF2">
        <w:rPr>
          <w:rFonts w:ascii="Montserrat" w:hAnsi="Montserrat" w:cs="Arial"/>
          <w:sz w:val="20"/>
        </w:rPr>
        <w:t>u</w:t>
      </w:r>
      <w:r w:rsidRPr="00BD1AF2">
        <w:rPr>
          <w:rFonts w:ascii="Montserrat" w:hAnsi="Montserrat" w:cs="Arial"/>
          <w:sz w:val="20"/>
        </w:rPr>
        <w:t xml:space="preserve"> dle ustanovení článku </w:t>
      </w:r>
      <w:r w:rsidR="00AF3EE2">
        <w:rPr>
          <w:rFonts w:ascii="Montserrat" w:hAnsi="Montserrat" w:cs="Arial"/>
          <w:sz w:val="20"/>
        </w:rPr>
        <w:t>1</w:t>
      </w:r>
      <w:r w:rsidRPr="00BD1AF2">
        <w:rPr>
          <w:rFonts w:ascii="Montserrat" w:hAnsi="Montserrat" w:cs="Arial"/>
          <w:sz w:val="20"/>
        </w:rPr>
        <w:t xml:space="preserve">. odstavec 1.2. písmeno </w:t>
      </w:r>
      <w:r w:rsidR="00AF3EE2">
        <w:rPr>
          <w:rFonts w:ascii="Montserrat" w:hAnsi="Montserrat" w:cs="Arial"/>
          <w:sz w:val="20"/>
        </w:rPr>
        <w:t>e</w:t>
      </w:r>
      <w:r w:rsidRPr="00BD1AF2">
        <w:rPr>
          <w:rFonts w:ascii="Montserrat" w:hAnsi="Montserrat" w:cs="Arial"/>
          <w:sz w:val="20"/>
        </w:rPr>
        <w:t xml:space="preserve">) této </w:t>
      </w:r>
      <w:r w:rsidR="00AF3EE2">
        <w:rPr>
          <w:rFonts w:ascii="Montserrat" w:hAnsi="Montserrat" w:cs="Arial"/>
          <w:sz w:val="20"/>
        </w:rPr>
        <w:t>S</w:t>
      </w:r>
      <w:r w:rsidRPr="00BD1AF2">
        <w:rPr>
          <w:rFonts w:ascii="Montserrat" w:hAnsi="Montserrat" w:cs="Arial"/>
          <w:sz w:val="20"/>
        </w:rPr>
        <w:t>mlouvy</w:t>
      </w:r>
      <w:r w:rsidR="00A0703C" w:rsidRPr="00BD1AF2">
        <w:rPr>
          <w:rFonts w:ascii="Montserrat" w:hAnsi="Montserrat" w:cs="Arial"/>
          <w:sz w:val="20"/>
        </w:rPr>
        <w:t xml:space="preserve"> a sídlo Objednatele v případě předání grafických a písemných výstupů, které jsou součástí Díla dle této Smlouvy, a případných jednání Objednatele a Poskytovatele</w:t>
      </w:r>
      <w:r w:rsidRPr="00BD1AF2">
        <w:rPr>
          <w:rFonts w:ascii="Montserrat" w:hAnsi="Montserrat" w:cs="Arial"/>
          <w:sz w:val="20"/>
        </w:rPr>
        <w:t>.</w:t>
      </w:r>
    </w:p>
    <w:p w14:paraId="3BC5CF9D" w14:textId="77777777" w:rsidR="00F71946" w:rsidRPr="00BD1AF2" w:rsidRDefault="00F71946" w:rsidP="00EF2610">
      <w:pPr>
        <w:pStyle w:val="Textodst1sl"/>
        <w:rPr>
          <w:rFonts w:ascii="Montserrat" w:hAnsi="Montserrat" w:cs="Arial"/>
          <w:sz w:val="20"/>
        </w:rPr>
      </w:pPr>
      <w:r w:rsidRPr="00BD1AF2">
        <w:rPr>
          <w:rFonts w:ascii="Montserrat" w:hAnsi="Montserrat" w:cs="Arial"/>
          <w:sz w:val="20"/>
        </w:rPr>
        <w:t xml:space="preserve">Poskytovatel je povinen plnit Dílo dle následujícího časového harmonogramu: </w:t>
      </w:r>
    </w:p>
    <w:p w14:paraId="2EBA9C91" w14:textId="0D730CF6" w:rsidR="00A04BB2" w:rsidRPr="00BD1AF2" w:rsidRDefault="00A04BB2" w:rsidP="00A04BB2">
      <w:pPr>
        <w:pStyle w:val="Textodst2slovan"/>
        <w:rPr>
          <w:rFonts w:ascii="Montserrat" w:hAnsi="Montserrat" w:cs="Arial"/>
          <w:sz w:val="20"/>
        </w:rPr>
      </w:pPr>
      <w:r w:rsidRPr="00BD1AF2">
        <w:rPr>
          <w:rFonts w:ascii="Montserrat" w:hAnsi="Montserrat" w:cs="Arial"/>
          <w:sz w:val="20"/>
        </w:rPr>
        <w:t>Část díla dle čl. 1 odst. 1.2. písm. a) (zhotovení grafického návrhu</w:t>
      </w:r>
      <w:r w:rsidR="009573A2" w:rsidRPr="00BD1AF2">
        <w:rPr>
          <w:rFonts w:ascii="Montserrat" w:hAnsi="Montserrat" w:cs="Arial"/>
          <w:sz w:val="20"/>
        </w:rPr>
        <w:t>, jeho schválení Objednatelem, eventuelně zapracování dalších požadavků Objednatele</w:t>
      </w:r>
      <w:r w:rsidRPr="00BD1AF2">
        <w:rPr>
          <w:rFonts w:ascii="Montserrat" w:hAnsi="Montserrat" w:cs="Arial"/>
          <w:sz w:val="20"/>
        </w:rPr>
        <w:t xml:space="preserve">) </w:t>
      </w:r>
      <w:r w:rsidR="00624F80" w:rsidRPr="00BD1AF2">
        <w:rPr>
          <w:rFonts w:ascii="Montserrat" w:hAnsi="Montserrat" w:cs="Arial"/>
          <w:sz w:val="20"/>
        </w:rPr>
        <w:t xml:space="preserve">do jednoho </w:t>
      </w:r>
      <w:r w:rsidR="00A0060E" w:rsidRPr="00BD1AF2">
        <w:rPr>
          <w:rFonts w:ascii="Montserrat" w:hAnsi="Montserrat" w:cs="Arial"/>
          <w:sz w:val="20"/>
        </w:rPr>
        <w:t>týdne</w:t>
      </w:r>
      <w:r w:rsidR="00624F80" w:rsidRPr="00BD1AF2">
        <w:rPr>
          <w:rFonts w:ascii="Montserrat" w:hAnsi="Montserrat" w:cs="Arial"/>
          <w:sz w:val="20"/>
        </w:rPr>
        <w:t xml:space="preserve"> ode dne </w:t>
      </w:r>
      <w:r w:rsidR="007617C2" w:rsidRPr="00BD1AF2">
        <w:rPr>
          <w:rFonts w:ascii="Montserrat" w:hAnsi="Montserrat" w:cs="Arial"/>
          <w:sz w:val="20"/>
        </w:rPr>
        <w:t xml:space="preserve">účinnosti </w:t>
      </w:r>
      <w:r w:rsidR="00624F80" w:rsidRPr="00BD1AF2">
        <w:rPr>
          <w:rFonts w:ascii="Montserrat" w:hAnsi="Montserrat" w:cs="Arial"/>
          <w:sz w:val="20"/>
        </w:rPr>
        <w:t>této Smlouvy</w:t>
      </w:r>
      <w:r w:rsidR="00FF5D7E" w:rsidRPr="00BD1AF2">
        <w:rPr>
          <w:rFonts w:ascii="Montserrat" w:hAnsi="Montserrat" w:cs="Arial"/>
          <w:sz w:val="20"/>
        </w:rPr>
        <w:t>;</w:t>
      </w:r>
    </w:p>
    <w:p w14:paraId="48153B0B" w14:textId="629D431A" w:rsidR="00FF5D7E" w:rsidRPr="00BD1AF2" w:rsidRDefault="00FF5D7E" w:rsidP="00A04BB2">
      <w:pPr>
        <w:pStyle w:val="Textodst2slovan"/>
        <w:rPr>
          <w:rFonts w:ascii="Montserrat" w:hAnsi="Montserrat" w:cs="Arial"/>
          <w:sz w:val="20"/>
        </w:rPr>
      </w:pPr>
      <w:r w:rsidRPr="00BD1AF2">
        <w:rPr>
          <w:rFonts w:ascii="Montserrat" w:hAnsi="Montserrat" w:cs="Arial"/>
          <w:sz w:val="20"/>
        </w:rPr>
        <w:t>Část díla dle čl. 1 odst. 1.2. písm. b) (</w:t>
      </w:r>
      <w:r w:rsidR="008F2E0B">
        <w:rPr>
          <w:rFonts w:ascii="Montserrat" w:hAnsi="Montserrat" w:cs="Arial"/>
          <w:sz w:val="20"/>
        </w:rPr>
        <w:t>pronájem</w:t>
      </w:r>
      <w:r w:rsidR="008F2E0B" w:rsidRPr="00BD1AF2">
        <w:rPr>
          <w:rFonts w:ascii="Montserrat" w:hAnsi="Montserrat" w:cs="Arial"/>
          <w:sz w:val="20"/>
        </w:rPr>
        <w:t xml:space="preserve"> </w:t>
      </w:r>
      <w:r w:rsidR="000F3BAD" w:rsidRPr="00BD1AF2">
        <w:rPr>
          <w:rFonts w:ascii="Montserrat" w:hAnsi="Montserrat" w:cs="Arial"/>
          <w:sz w:val="20"/>
        </w:rPr>
        <w:t>výstavní</w:t>
      </w:r>
      <w:r w:rsidR="00431858" w:rsidRPr="00BD1AF2">
        <w:rPr>
          <w:rFonts w:ascii="Montserrat" w:hAnsi="Montserrat" w:cs="Arial"/>
          <w:sz w:val="20"/>
        </w:rPr>
        <w:t xml:space="preserve"> plochy pro umístění veletržního stánku</w:t>
      </w:r>
      <w:r w:rsidR="006F6DB0" w:rsidRPr="00BD1AF2">
        <w:rPr>
          <w:rFonts w:ascii="Montserrat" w:hAnsi="Montserrat" w:cs="Arial"/>
          <w:sz w:val="20"/>
        </w:rPr>
        <w:t xml:space="preserve"> na veletr</w:t>
      </w:r>
      <w:r w:rsidR="003F722F" w:rsidRPr="00BD1AF2">
        <w:rPr>
          <w:rFonts w:ascii="Montserrat" w:hAnsi="Montserrat" w:cs="Arial"/>
          <w:sz w:val="20"/>
        </w:rPr>
        <w:t>hu</w:t>
      </w:r>
      <w:r w:rsidRPr="00BD1AF2">
        <w:rPr>
          <w:rFonts w:ascii="Montserrat" w:hAnsi="Montserrat" w:cs="Arial"/>
          <w:sz w:val="20"/>
        </w:rPr>
        <w:t xml:space="preserve">) </w:t>
      </w:r>
      <w:r w:rsidR="0004423F" w:rsidRPr="00BD1AF2">
        <w:rPr>
          <w:rFonts w:ascii="Montserrat" w:hAnsi="Montserrat" w:cs="Arial"/>
          <w:sz w:val="20"/>
        </w:rPr>
        <w:t xml:space="preserve">nejpozději </w:t>
      </w:r>
      <w:r w:rsidRPr="00BD1AF2">
        <w:rPr>
          <w:rFonts w:ascii="Montserrat" w:hAnsi="Montserrat" w:cs="Arial"/>
          <w:sz w:val="20"/>
        </w:rPr>
        <w:t xml:space="preserve">do jednoho </w:t>
      </w:r>
      <w:r w:rsidR="00A0060E" w:rsidRPr="00BD1AF2">
        <w:rPr>
          <w:rFonts w:ascii="Montserrat" w:hAnsi="Montserrat" w:cs="Arial"/>
          <w:sz w:val="20"/>
        </w:rPr>
        <w:t>týdne</w:t>
      </w:r>
      <w:r w:rsidRPr="00BD1AF2">
        <w:rPr>
          <w:rFonts w:ascii="Montserrat" w:hAnsi="Montserrat" w:cs="Arial"/>
          <w:sz w:val="20"/>
        </w:rPr>
        <w:t xml:space="preserve"> ode dne </w:t>
      </w:r>
      <w:r w:rsidR="007617C2" w:rsidRPr="00BD1AF2">
        <w:rPr>
          <w:rFonts w:ascii="Montserrat" w:hAnsi="Montserrat" w:cs="Arial"/>
          <w:sz w:val="20"/>
        </w:rPr>
        <w:t xml:space="preserve">účinnosti </w:t>
      </w:r>
      <w:r w:rsidRPr="00BD1AF2">
        <w:rPr>
          <w:rFonts w:ascii="Montserrat" w:hAnsi="Montserrat" w:cs="Arial"/>
          <w:sz w:val="20"/>
        </w:rPr>
        <w:t>této Smlouvy</w:t>
      </w:r>
      <w:r w:rsidR="00C2136F" w:rsidRPr="00BD1AF2">
        <w:rPr>
          <w:rFonts w:ascii="Montserrat" w:hAnsi="Montserrat" w:cs="Arial"/>
          <w:sz w:val="20"/>
        </w:rPr>
        <w:t>;</w:t>
      </w:r>
    </w:p>
    <w:p w14:paraId="71870310" w14:textId="3523981B" w:rsidR="00C2136F" w:rsidRPr="00BD1AF2" w:rsidRDefault="00C2136F" w:rsidP="00A55E85">
      <w:pPr>
        <w:pStyle w:val="Textodst2slovan"/>
        <w:rPr>
          <w:rFonts w:ascii="Montserrat" w:hAnsi="Montserrat" w:cs="Arial"/>
          <w:sz w:val="20"/>
        </w:rPr>
      </w:pPr>
      <w:r w:rsidRPr="00BD1AF2">
        <w:rPr>
          <w:rFonts w:ascii="Montserrat" w:hAnsi="Montserrat" w:cs="Arial"/>
          <w:sz w:val="20"/>
        </w:rPr>
        <w:t>Část díla dle čl. 1 odst. 1.2. písm. e) (zajištění provozu stánku a zajištění služeb souvisejících s provozem stánku) v termín</w:t>
      </w:r>
      <w:r w:rsidR="003F722F" w:rsidRPr="00BD1AF2">
        <w:rPr>
          <w:rFonts w:ascii="Montserrat" w:hAnsi="Montserrat" w:cs="Arial"/>
          <w:sz w:val="20"/>
        </w:rPr>
        <w:t>u</w:t>
      </w:r>
      <w:r w:rsidRPr="00BD1AF2">
        <w:rPr>
          <w:rFonts w:ascii="Montserrat" w:hAnsi="Montserrat" w:cs="Arial"/>
          <w:sz w:val="20"/>
        </w:rPr>
        <w:t xml:space="preserve"> veletrh</w:t>
      </w:r>
      <w:r w:rsidR="003F722F" w:rsidRPr="00BD1AF2">
        <w:rPr>
          <w:rFonts w:ascii="Montserrat" w:hAnsi="Montserrat" w:cs="Arial"/>
          <w:sz w:val="20"/>
        </w:rPr>
        <w:t>u</w:t>
      </w:r>
      <w:r w:rsidRPr="00BD1AF2">
        <w:rPr>
          <w:rFonts w:ascii="Montserrat" w:hAnsi="Montserrat" w:cs="Arial"/>
          <w:sz w:val="20"/>
        </w:rPr>
        <w:t>;</w:t>
      </w:r>
    </w:p>
    <w:p w14:paraId="638D767F" w14:textId="77777777" w:rsidR="00EF2610" w:rsidRPr="00BD1AF2" w:rsidRDefault="00EF2610" w:rsidP="00EF2610">
      <w:pPr>
        <w:pStyle w:val="slolnku"/>
        <w:spacing w:before="360"/>
        <w:rPr>
          <w:rFonts w:ascii="Montserrat" w:hAnsi="Montserrat" w:cs="Arial"/>
          <w:sz w:val="20"/>
        </w:rPr>
      </w:pPr>
    </w:p>
    <w:p w14:paraId="4507BF60" w14:textId="77777777" w:rsidR="00EF2610" w:rsidRPr="00BD1AF2" w:rsidRDefault="00EF2610" w:rsidP="00EF2610">
      <w:pPr>
        <w:pStyle w:val="Nzevlnku"/>
        <w:rPr>
          <w:rFonts w:ascii="Montserrat" w:hAnsi="Montserrat" w:cs="Arial"/>
          <w:sz w:val="20"/>
        </w:rPr>
      </w:pPr>
      <w:r w:rsidRPr="00BD1AF2">
        <w:rPr>
          <w:rFonts w:ascii="Montserrat" w:hAnsi="Montserrat" w:cs="Arial"/>
          <w:sz w:val="20"/>
        </w:rPr>
        <w:t>Odpovědnost, pojištění</w:t>
      </w:r>
    </w:p>
    <w:p w14:paraId="5545AC87"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odpovídá za škodu na věcech převzatých od Objednatele nebo za Objednatele při provádění činností dle této Smlouvy, ledaže tuto škodu nemohl odvrátit ani při vynaložení veškeré odborné péče. Poskytovatel odpovídá za škodu vzniklou Objednateli nebo třetím osobám v souvislosti s plněním, nedodržením nebo porušením povinností vyplývajících z této Smlouvy.</w:t>
      </w:r>
    </w:p>
    <w:p w14:paraId="6CF88B09" w14:textId="462438C0"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Poruší-li Poskytovatel jakoukoliv svoji povinnost z této Smlouvy, je povinen nahradit škodu tím způsobenou Objednateli za podmínek stanovených v ustanovení § </w:t>
      </w:r>
      <w:r w:rsidRPr="00BD1AF2">
        <w:rPr>
          <w:rFonts w:ascii="Montserrat" w:hAnsi="Montserrat" w:cs="Arial"/>
          <w:bCs/>
          <w:sz w:val="20"/>
        </w:rPr>
        <w:t xml:space="preserve">2894 a násl. </w:t>
      </w:r>
      <w:r w:rsidR="00A46B29">
        <w:rPr>
          <w:rFonts w:ascii="Montserrat" w:hAnsi="Montserrat" w:cs="Arial"/>
          <w:bCs/>
          <w:sz w:val="20"/>
        </w:rPr>
        <w:t>obč. zák</w:t>
      </w:r>
      <w:r w:rsidRPr="00BD1AF2">
        <w:rPr>
          <w:rFonts w:ascii="Montserrat" w:hAnsi="Montserrat" w:cs="Arial"/>
          <w:bCs/>
          <w:sz w:val="20"/>
        </w:rPr>
        <w:t>.</w:t>
      </w:r>
    </w:p>
    <w:p w14:paraId="15FAC9DD" w14:textId="76A204B3" w:rsidR="00EF2610" w:rsidRPr="00BD1AF2" w:rsidRDefault="00EF2610" w:rsidP="00EF2610">
      <w:pPr>
        <w:pStyle w:val="Textodst1sl"/>
        <w:rPr>
          <w:rFonts w:ascii="Montserrat" w:hAnsi="Montserrat" w:cs="Arial"/>
          <w:sz w:val="20"/>
        </w:rPr>
      </w:pPr>
      <w:bookmarkStart w:id="3" w:name="_Ref165958072"/>
      <w:r w:rsidRPr="00BD1AF2">
        <w:rPr>
          <w:rFonts w:ascii="Montserrat" w:hAnsi="Montserrat" w:cs="Arial"/>
          <w:sz w:val="20"/>
        </w:rPr>
        <w:t xml:space="preserve">Poskytovatel je povinen mít po dobu trvání Smlouvy sjednáno platné a účinné pojištění své odpovědnosti za škodu způsobenou třetí osobě, a to alespoň v takovém rozsahu, aby limit pojistného plnění ve smyslu ustanovení § 2811 a násl. </w:t>
      </w:r>
      <w:r w:rsidR="00A46B29">
        <w:rPr>
          <w:rFonts w:ascii="Montserrat" w:hAnsi="Montserrat" w:cs="Arial"/>
          <w:bCs/>
          <w:sz w:val="20"/>
        </w:rPr>
        <w:t>obč. zák.</w:t>
      </w:r>
      <w:r w:rsidRPr="00BD1AF2">
        <w:rPr>
          <w:rFonts w:ascii="Montserrat" w:hAnsi="Montserrat" w:cs="Arial"/>
          <w:sz w:val="20"/>
        </w:rPr>
        <w:t xml:space="preserve"> činil pro jednu škodnou událost </w:t>
      </w:r>
      <w:r w:rsidR="003F722F" w:rsidRPr="00BD1AF2">
        <w:rPr>
          <w:rFonts w:ascii="Montserrat" w:hAnsi="Montserrat" w:cs="Arial"/>
          <w:sz w:val="20"/>
        </w:rPr>
        <w:t>1</w:t>
      </w:r>
      <w:r w:rsidR="007617C2" w:rsidRPr="00BD1AF2">
        <w:rPr>
          <w:rFonts w:ascii="Montserrat" w:hAnsi="Montserrat" w:cs="Arial"/>
          <w:sz w:val="20"/>
        </w:rPr>
        <w:t>.000.000,-</w:t>
      </w:r>
      <w:r w:rsidRPr="00BD1AF2">
        <w:rPr>
          <w:rFonts w:ascii="Montserrat" w:hAnsi="Montserrat" w:cs="Arial"/>
          <w:sz w:val="20"/>
        </w:rPr>
        <w:t>. Kč. Poskytovatel se zavazuje udržovat pojištění své odpovědnosti za škodu způsobenou třetí osobě podle předchozí věty po celou dobu trvání Smlouvy.</w:t>
      </w:r>
      <w:bookmarkEnd w:id="3"/>
      <w:r w:rsidRPr="00BD1AF2">
        <w:rPr>
          <w:rFonts w:ascii="Montserrat" w:hAnsi="Montserrat" w:cs="Arial"/>
          <w:sz w:val="20"/>
        </w:rPr>
        <w:t xml:space="preserve"> </w:t>
      </w:r>
    </w:p>
    <w:p w14:paraId="511EE4D9"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Poskytovatel je povinen předložit kdykoliv po dobu trvání této Smlouvy na předchozí žádost Objednatele uzavřenou pojistnou smlouvu, pojistku nebo potvrzení příslušné pojišťovny, příp. potvrzení pojišťovacího zprostředkovatele (insurance broker), prokazující existenci pojištění v rozsahu požadovaném v odst. </w:t>
      </w:r>
      <w:r w:rsidR="00844A2C" w:rsidRPr="00BD1AF2">
        <w:rPr>
          <w:rFonts w:ascii="Montserrat" w:hAnsi="Montserrat" w:cs="Arial"/>
          <w:sz w:val="20"/>
        </w:rPr>
        <w:t>5</w:t>
      </w:r>
      <w:r w:rsidRPr="00BD1AF2">
        <w:rPr>
          <w:rFonts w:ascii="Montserrat" w:hAnsi="Montserrat" w:cs="Arial"/>
          <w:sz w:val="20"/>
        </w:rPr>
        <w:t xml:space="preserve">.3. této Smlouvy. </w:t>
      </w:r>
    </w:p>
    <w:p w14:paraId="293E3033"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Pojištění odpovědnosti za škodu způsobenou Poskytovatelem třetím osobám musí rovněž zahrnovat i pojištění všech poddodavatelů Poskytovatele, případně je Poskytovatel povinen zajistit, aby obdobné pojištění v přiměřeném rozsahu sjednali i všichni jeho </w:t>
      </w:r>
      <w:r w:rsidR="00334881" w:rsidRPr="00BD1AF2">
        <w:rPr>
          <w:rFonts w:ascii="Montserrat" w:hAnsi="Montserrat" w:cs="Arial"/>
          <w:sz w:val="20"/>
        </w:rPr>
        <w:t>pod</w:t>
      </w:r>
      <w:r w:rsidRPr="00BD1AF2">
        <w:rPr>
          <w:rFonts w:ascii="Montserrat" w:hAnsi="Montserrat" w:cs="Arial"/>
          <w:sz w:val="20"/>
        </w:rPr>
        <w:t xml:space="preserve">dodavatelé, kteří se pro něj budou podílet na poskytování plnění podle této Smlouvy. </w:t>
      </w:r>
    </w:p>
    <w:p w14:paraId="51CBE66C" w14:textId="77777777" w:rsidR="00EF2610" w:rsidRPr="00BD1AF2" w:rsidRDefault="00EF2610" w:rsidP="00EF2610">
      <w:pPr>
        <w:pStyle w:val="slolnku"/>
        <w:spacing w:before="360"/>
        <w:rPr>
          <w:rFonts w:ascii="Montserrat" w:hAnsi="Montserrat" w:cs="Arial"/>
          <w:sz w:val="20"/>
        </w:rPr>
      </w:pPr>
    </w:p>
    <w:p w14:paraId="1653AB88" w14:textId="121D9768" w:rsidR="00EF2610" w:rsidRPr="00BD1AF2" w:rsidRDefault="007617C2" w:rsidP="00EF2610">
      <w:pPr>
        <w:pStyle w:val="Nzevlnku"/>
        <w:rPr>
          <w:rFonts w:ascii="Montserrat" w:hAnsi="Montserrat" w:cs="Arial"/>
          <w:sz w:val="20"/>
        </w:rPr>
      </w:pPr>
      <w:r w:rsidRPr="00BD1AF2">
        <w:rPr>
          <w:rFonts w:ascii="Montserrat" w:hAnsi="Montserrat" w:cs="Arial"/>
          <w:sz w:val="20"/>
        </w:rPr>
        <w:t>Cena Díla</w:t>
      </w:r>
      <w:r w:rsidR="00EF2610" w:rsidRPr="00BD1AF2">
        <w:rPr>
          <w:rFonts w:ascii="Montserrat" w:hAnsi="Montserrat" w:cs="Arial"/>
          <w:sz w:val="20"/>
        </w:rPr>
        <w:t xml:space="preserve"> platební podmínky</w:t>
      </w:r>
    </w:p>
    <w:p w14:paraId="22E84245" w14:textId="722E526B"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Celková </w:t>
      </w:r>
      <w:r w:rsidR="007617C2" w:rsidRPr="00BD1AF2">
        <w:rPr>
          <w:rFonts w:ascii="Montserrat" w:hAnsi="Montserrat" w:cs="Arial"/>
          <w:sz w:val="20"/>
        </w:rPr>
        <w:t xml:space="preserve">cena </w:t>
      </w:r>
      <w:r w:rsidR="00C6538A" w:rsidRPr="00BD1AF2">
        <w:rPr>
          <w:rFonts w:ascii="Montserrat" w:hAnsi="Montserrat" w:cs="Arial"/>
          <w:sz w:val="20"/>
        </w:rPr>
        <w:t>Díl</w:t>
      </w:r>
      <w:r w:rsidR="007617C2" w:rsidRPr="00BD1AF2">
        <w:rPr>
          <w:rFonts w:ascii="Montserrat" w:hAnsi="Montserrat" w:cs="Arial"/>
          <w:sz w:val="20"/>
        </w:rPr>
        <w:t>a</w:t>
      </w:r>
      <w:r w:rsidR="00C6538A" w:rsidRPr="00BD1AF2">
        <w:rPr>
          <w:rFonts w:ascii="Montserrat" w:hAnsi="Montserrat" w:cs="Arial"/>
          <w:sz w:val="20"/>
        </w:rPr>
        <w:t xml:space="preserve"> </w:t>
      </w:r>
      <w:r w:rsidRPr="00BD1AF2">
        <w:rPr>
          <w:rFonts w:ascii="Montserrat" w:hAnsi="Montserrat" w:cs="Arial"/>
          <w:sz w:val="20"/>
        </w:rPr>
        <w:t>bez DPH sjednaná v tomto článku Smlouvy je stanovena jako nejvýše přípustná za poskytnutí plnění v rozsahu předpokládaném touto Smlouvou (tj. za kompletní realizaci veletrh</w:t>
      </w:r>
      <w:r w:rsidR="003F722F" w:rsidRPr="00BD1AF2">
        <w:rPr>
          <w:rFonts w:ascii="Montserrat" w:hAnsi="Montserrat" w:cs="Arial"/>
          <w:sz w:val="20"/>
        </w:rPr>
        <w:t>u</w:t>
      </w:r>
      <w:r w:rsidRPr="00BD1AF2">
        <w:rPr>
          <w:rFonts w:ascii="Montserrat" w:hAnsi="Montserrat" w:cs="Arial"/>
          <w:sz w:val="20"/>
        </w:rPr>
        <w:t xml:space="preserve"> tvořící předmět této Smlouvy), přičemž tato celková </w:t>
      </w:r>
      <w:r w:rsidR="007617C2" w:rsidRPr="00BD1AF2">
        <w:rPr>
          <w:rFonts w:ascii="Montserrat" w:hAnsi="Montserrat" w:cs="Arial"/>
          <w:sz w:val="20"/>
        </w:rPr>
        <w:t xml:space="preserve">cena </w:t>
      </w:r>
      <w:r w:rsidRPr="00BD1AF2">
        <w:rPr>
          <w:rFonts w:ascii="Montserrat" w:hAnsi="Montserrat" w:cs="Arial"/>
          <w:sz w:val="20"/>
        </w:rPr>
        <w:t>činí:</w:t>
      </w:r>
    </w:p>
    <w:p w14:paraId="43431DF1" w14:textId="0E16F835" w:rsidR="002506BA" w:rsidRPr="00BD1AF2" w:rsidRDefault="007617C2" w:rsidP="00EF2610">
      <w:pPr>
        <w:pStyle w:val="Textodst1sl"/>
        <w:numPr>
          <w:ilvl w:val="0"/>
          <w:numId w:val="0"/>
        </w:numPr>
        <w:ind w:left="993"/>
        <w:rPr>
          <w:rFonts w:ascii="Montserrat" w:hAnsi="Montserrat" w:cs="Arial"/>
          <w:sz w:val="20"/>
        </w:rPr>
      </w:pPr>
      <w:r w:rsidRPr="00BD1AF2">
        <w:rPr>
          <w:rFonts w:ascii="Montserrat" w:hAnsi="Montserrat" w:cs="Arial"/>
          <w:sz w:val="20"/>
        </w:rPr>
        <w:t xml:space="preserve">Cena </w:t>
      </w:r>
      <w:r w:rsidR="00EF2610" w:rsidRPr="00BD1AF2">
        <w:rPr>
          <w:rFonts w:ascii="Montserrat" w:hAnsi="Montserrat" w:cs="Arial"/>
          <w:sz w:val="20"/>
        </w:rPr>
        <w:t xml:space="preserve">bez DPH: </w:t>
      </w:r>
      <w:r w:rsidR="00EF2610" w:rsidRPr="00BD1AF2">
        <w:rPr>
          <w:rFonts w:ascii="Montserrat" w:hAnsi="Montserrat" w:cs="Arial"/>
          <w:sz w:val="20"/>
        </w:rPr>
        <w:tab/>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00EF2610" w:rsidRPr="00BD1AF2">
        <w:rPr>
          <w:rFonts w:ascii="Montserrat" w:hAnsi="Montserrat" w:cs="Arial"/>
          <w:sz w:val="20"/>
        </w:rPr>
        <w:t xml:space="preserve"> Kč </w:t>
      </w:r>
    </w:p>
    <w:p w14:paraId="00E08E55" w14:textId="77777777" w:rsidR="00EF2610" w:rsidRPr="00BD1AF2" w:rsidRDefault="00EF2610" w:rsidP="00EF2610">
      <w:pPr>
        <w:pStyle w:val="Textodst1sl"/>
        <w:numPr>
          <w:ilvl w:val="0"/>
          <w:numId w:val="0"/>
        </w:numPr>
        <w:ind w:left="993"/>
        <w:rPr>
          <w:rFonts w:ascii="Montserrat" w:hAnsi="Montserrat" w:cs="Arial"/>
          <w:sz w:val="20"/>
        </w:rPr>
      </w:pPr>
      <w:r w:rsidRPr="00BD1AF2">
        <w:rPr>
          <w:rFonts w:ascii="Montserrat" w:hAnsi="Montserrat" w:cs="Arial"/>
          <w:sz w:val="20"/>
        </w:rPr>
        <w:t xml:space="preserve">(slovy: </w:t>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Pr="00BD1AF2">
        <w:rPr>
          <w:rFonts w:ascii="Montserrat" w:hAnsi="Montserrat" w:cs="Arial"/>
          <w:snapToGrid w:val="0"/>
          <w:sz w:val="20"/>
        </w:rPr>
        <w:t xml:space="preserve"> </w:t>
      </w:r>
      <w:r w:rsidRPr="00BD1AF2">
        <w:rPr>
          <w:rFonts w:ascii="Montserrat" w:hAnsi="Montserrat" w:cs="Arial"/>
          <w:sz w:val="20"/>
        </w:rPr>
        <w:t>korun českých),</w:t>
      </w:r>
    </w:p>
    <w:p w14:paraId="41C0F5F2" w14:textId="77777777" w:rsidR="002506BA" w:rsidRPr="00BD1AF2" w:rsidRDefault="00EF2610" w:rsidP="003922BC">
      <w:pPr>
        <w:pStyle w:val="Textodst1sl"/>
        <w:numPr>
          <w:ilvl w:val="0"/>
          <w:numId w:val="0"/>
        </w:numPr>
        <w:ind w:left="993" w:hanging="993"/>
        <w:rPr>
          <w:rFonts w:ascii="Montserrat" w:hAnsi="Montserrat" w:cs="Arial"/>
          <w:sz w:val="20"/>
        </w:rPr>
      </w:pPr>
      <w:r w:rsidRPr="00BD1AF2">
        <w:rPr>
          <w:rFonts w:ascii="Montserrat" w:hAnsi="Montserrat" w:cs="Arial"/>
          <w:sz w:val="20"/>
        </w:rPr>
        <w:tab/>
      </w:r>
      <w:r w:rsidRPr="00BD1AF2">
        <w:rPr>
          <w:rFonts w:ascii="Montserrat" w:hAnsi="Montserrat" w:cs="Arial"/>
          <w:sz w:val="20"/>
        </w:rPr>
        <w:tab/>
        <w:t>D</w:t>
      </w:r>
      <w:r w:rsidR="002506BA" w:rsidRPr="00BD1AF2">
        <w:rPr>
          <w:rFonts w:ascii="Montserrat" w:hAnsi="Montserrat" w:cs="Arial"/>
          <w:sz w:val="20"/>
        </w:rPr>
        <w:t xml:space="preserve">PH </w:t>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Pr="00BD1AF2">
        <w:rPr>
          <w:rFonts w:ascii="Montserrat" w:hAnsi="Montserrat" w:cs="Arial"/>
          <w:sz w:val="20"/>
        </w:rPr>
        <w:t xml:space="preserve"> Kč </w:t>
      </w:r>
    </w:p>
    <w:p w14:paraId="22A81F0E" w14:textId="77777777" w:rsidR="00EF2610" w:rsidRPr="00BD1AF2" w:rsidRDefault="002506BA" w:rsidP="003922BC">
      <w:pPr>
        <w:pStyle w:val="Textodst1sl"/>
        <w:numPr>
          <w:ilvl w:val="0"/>
          <w:numId w:val="0"/>
        </w:numPr>
        <w:ind w:left="993" w:hanging="993"/>
        <w:rPr>
          <w:rFonts w:ascii="Montserrat" w:hAnsi="Montserrat" w:cs="Arial"/>
          <w:sz w:val="20"/>
        </w:rPr>
      </w:pPr>
      <w:r w:rsidRPr="00BD1AF2">
        <w:rPr>
          <w:rFonts w:ascii="Montserrat" w:hAnsi="Montserrat" w:cs="Arial"/>
          <w:sz w:val="20"/>
        </w:rPr>
        <w:tab/>
      </w:r>
      <w:r w:rsidRPr="00BD1AF2">
        <w:rPr>
          <w:rFonts w:ascii="Montserrat" w:hAnsi="Montserrat" w:cs="Arial"/>
          <w:sz w:val="20"/>
        </w:rPr>
        <w:tab/>
      </w:r>
      <w:r w:rsidR="00EF2610" w:rsidRPr="00BD1AF2">
        <w:rPr>
          <w:rFonts w:ascii="Montserrat" w:hAnsi="Montserrat" w:cs="Arial"/>
          <w:sz w:val="20"/>
        </w:rPr>
        <w:t xml:space="preserve">(slovy: </w:t>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00EF2610" w:rsidRPr="00BD1AF2">
        <w:rPr>
          <w:rFonts w:ascii="Montserrat" w:hAnsi="Montserrat" w:cs="Arial"/>
          <w:sz w:val="20"/>
        </w:rPr>
        <w:t xml:space="preserve"> korun českých),</w:t>
      </w:r>
    </w:p>
    <w:p w14:paraId="26BC2EBC" w14:textId="223CCFD7" w:rsidR="002506BA" w:rsidRPr="00BD1AF2" w:rsidRDefault="007617C2" w:rsidP="00EF2610">
      <w:pPr>
        <w:pStyle w:val="Textodst1sl"/>
        <w:numPr>
          <w:ilvl w:val="0"/>
          <w:numId w:val="0"/>
        </w:numPr>
        <w:ind w:left="993"/>
        <w:rPr>
          <w:rFonts w:ascii="Montserrat" w:hAnsi="Montserrat" w:cs="Arial"/>
          <w:sz w:val="20"/>
        </w:rPr>
      </w:pPr>
      <w:r w:rsidRPr="00BD1AF2">
        <w:rPr>
          <w:rFonts w:ascii="Montserrat" w:hAnsi="Montserrat" w:cs="Arial"/>
          <w:sz w:val="20"/>
        </w:rPr>
        <w:t xml:space="preserve">Cena </w:t>
      </w:r>
      <w:r w:rsidR="00EF2610" w:rsidRPr="00BD1AF2">
        <w:rPr>
          <w:rFonts w:ascii="Montserrat" w:hAnsi="Montserrat" w:cs="Arial"/>
          <w:sz w:val="20"/>
        </w:rPr>
        <w:t xml:space="preserve">včetně DPH: </w:t>
      </w:r>
      <w:r w:rsidR="00EF2610" w:rsidRPr="00BD1AF2">
        <w:rPr>
          <w:rFonts w:ascii="Montserrat" w:hAnsi="Montserrat" w:cs="Arial"/>
          <w:sz w:val="20"/>
        </w:rPr>
        <w:tab/>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00EF2610" w:rsidRPr="00BD1AF2">
        <w:rPr>
          <w:rFonts w:ascii="Montserrat" w:hAnsi="Montserrat" w:cs="Arial"/>
          <w:snapToGrid w:val="0"/>
          <w:sz w:val="20"/>
        </w:rPr>
        <w:t xml:space="preserve"> </w:t>
      </w:r>
      <w:r w:rsidR="00EF2610" w:rsidRPr="00BD1AF2">
        <w:rPr>
          <w:rFonts w:ascii="Montserrat" w:hAnsi="Montserrat" w:cs="Arial"/>
          <w:sz w:val="20"/>
        </w:rPr>
        <w:t xml:space="preserve">Kč </w:t>
      </w:r>
    </w:p>
    <w:p w14:paraId="1C59A330" w14:textId="77777777" w:rsidR="00EF2610" w:rsidRPr="00BD1AF2" w:rsidRDefault="00EF2610" w:rsidP="00EF2610">
      <w:pPr>
        <w:pStyle w:val="Textodst1sl"/>
        <w:numPr>
          <w:ilvl w:val="0"/>
          <w:numId w:val="0"/>
        </w:numPr>
        <w:ind w:left="993"/>
        <w:rPr>
          <w:rFonts w:ascii="Montserrat" w:hAnsi="Montserrat" w:cs="Arial"/>
          <w:sz w:val="20"/>
        </w:rPr>
      </w:pPr>
      <w:r w:rsidRPr="00BD1AF2">
        <w:rPr>
          <w:rFonts w:ascii="Montserrat" w:hAnsi="Montserrat" w:cs="Arial"/>
          <w:sz w:val="20"/>
        </w:rPr>
        <w:t xml:space="preserve">(slovy: </w:t>
      </w:r>
      <w:r w:rsidR="00FF0A74" w:rsidRPr="00BD1AF2">
        <w:rPr>
          <w:rFonts w:ascii="Montserrat" w:hAnsi="Montserrat" w:cs="Arial"/>
          <w:sz w:val="20"/>
          <w:highlight w:val="yellow"/>
        </w:rPr>
        <w:t xml:space="preserve">[DOPLNÍ </w:t>
      </w:r>
      <w:r w:rsidR="003922BC" w:rsidRPr="00BD1AF2">
        <w:rPr>
          <w:rFonts w:ascii="Montserrat" w:hAnsi="Montserrat" w:cs="Arial"/>
          <w:sz w:val="20"/>
          <w:highlight w:val="yellow"/>
        </w:rPr>
        <w:t>POSKYTOVATEL</w:t>
      </w:r>
      <w:r w:rsidR="00FF0A74" w:rsidRPr="00BD1AF2">
        <w:rPr>
          <w:rFonts w:ascii="Montserrat" w:hAnsi="Montserrat" w:cs="Arial"/>
          <w:sz w:val="20"/>
          <w:highlight w:val="yellow"/>
        </w:rPr>
        <w:t>]</w:t>
      </w:r>
      <w:r w:rsidRPr="00BD1AF2">
        <w:rPr>
          <w:rFonts w:ascii="Montserrat" w:hAnsi="Montserrat" w:cs="Arial"/>
          <w:snapToGrid w:val="0"/>
          <w:sz w:val="20"/>
        </w:rPr>
        <w:t xml:space="preserve"> </w:t>
      </w:r>
      <w:r w:rsidRPr="00BD1AF2">
        <w:rPr>
          <w:rFonts w:ascii="Montserrat" w:hAnsi="Montserrat" w:cs="Arial"/>
          <w:sz w:val="20"/>
        </w:rPr>
        <w:t>korun českých).</w:t>
      </w:r>
    </w:p>
    <w:p w14:paraId="28F3EC98" w14:textId="77777777" w:rsidR="00BD1AF2" w:rsidRDefault="00EF2610" w:rsidP="00BD1AF2">
      <w:pPr>
        <w:pStyle w:val="Textodst1sl"/>
        <w:numPr>
          <w:ilvl w:val="0"/>
          <w:numId w:val="0"/>
        </w:numPr>
        <w:tabs>
          <w:tab w:val="clear" w:pos="284"/>
          <w:tab w:val="left" w:pos="993"/>
        </w:tabs>
        <w:ind w:left="993"/>
        <w:rPr>
          <w:rFonts w:ascii="Montserrat" w:hAnsi="Montserrat" w:cs="Arial"/>
          <w:bCs/>
          <w:sz w:val="20"/>
        </w:rPr>
      </w:pPr>
      <w:r w:rsidRPr="00BD1AF2">
        <w:rPr>
          <w:rFonts w:ascii="Montserrat" w:hAnsi="Montserrat" w:cs="Arial"/>
          <w:sz w:val="20"/>
        </w:rPr>
        <w:t xml:space="preserve">Tato celková </w:t>
      </w:r>
      <w:r w:rsidR="007617C2" w:rsidRPr="00BD1AF2">
        <w:rPr>
          <w:rFonts w:ascii="Montserrat" w:hAnsi="Montserrat" w:cs="Arial"/>
          <w:sz w:val="20"/>
        </w:rPr>
        <w:t xml:space="preserve">cena </w:t>
      </w:r>
      <w:r w:rsidRPr="00BD1AF2">
        <w:rPr>
          <w:rFonts w:ascii="Montserrat" w:hAnsi="Montserrat" w:cs="Arial"/>
          <w:sz w:val="20"/>
        </w:rPr>
        <w:t>odpovídá celkové výši nabídkové ceny uvedené Poskytovatelem v jím podané nabídce v rámci výběrového řízení a tvoří přílohu č. 2 této smlouvy – cenová nabídka</w:t>
      </w:r>
      <w:r w:rsidRPr="00BD1AF2">
        <w:rPr>
          <w:rFonts w:ascii="Montserrat" w:hAnsi="Montserrat" w:cs="Arial"/>
          <w:bCs/>
          <w:sz w:val="20"/>
        </w:rPr>
        <w:t>.</w:t>
      </w:r>
      <w:r w:rsidR="00E86130" w:rsidRPr="00BD1AF2">
        <w:rPr>
          <w:rFonts w:ascii="Montserrat" w:hAnsi="Montserrat" w:cs="Arial"/>
          <w:bCs/>
          <w:sz w:val="20"/>
        </w:rPr>
        <w:t xml:space="preserve"> </w:t>
      </w:r>
    </w:p>
    <w:p w14:paraId="73B45DC3" w14:textId="52733638" w:rsidR="00EF2610" w:rsidRPr="00BD1AF2" w:rsidRDefault="009D45D6" w:rsidP="00BD1AF2">
      <w:pPr>
        <w:pStyle w:val="Textodst1sl"/>
        <w:numPr>
          <w:ilvl w:val="0"/>
          <w:numId w:val="0"/>
        </w:numPr>
        <w:tabs>
          <w:tab w:val="clear" w:pos="284"/>
          <w:tab w:val="left" w:pos="993"/>
        </w:tabs>
        <w:ind w:left="993"/>
        <w:rPr>
          <w:rFonts w:ascii="Montserrat" w:hAnsi="Montserrat" w:cs="Arial"/>
          <w:sz w:val="20"/>
        </w:rPr>
      </w:pPr>
      <w:r w:rsidRPr="00BD1AF2">
        <w:rPr>
          <w:rFonts w:ascii="Montserrat" w:hAnsi="Montserrat" w:cs="Arial"/>
          <w:sz w:val="20"/>
        </w:rPr>
        <w:t xml:space="preserve">Cena </w:t>
      </w:r>
      <w:r w:rsidR="00EF2610" w:rsidRPr="00BD1AF2">
        <w:rPr>
          <w:rFonts w:ascii="Montserrat" w:hAnsi="Montserrat" w:cs="Arial"/>
          <w:sz w:val="20"/>
        </w:rPr>
        <w:t xml:space="preserve">za realizaci </w:t>
      </w:r>
      <w:r w:rsidR="00822F76" w:rsidRPr="00BD1AF2">
        <w:rPr>
          <w:rFonts w:ascii="Montserrat" w:hAnsi="Montserrat" w:cs="Arial"/>
          <w:sz w:val="20"/>
        </w:rPr>
        <w:t>Díla</w:t>
      </w:r>
      <w:r w:rsidR="00EF2610" w:rsidRPr="00BD1AF2">
        <w:rPr>
          <w:rFonts w:ascii="Montserrat" w:hAnsi="Montserrat" w:cs="Arial"/>
          <w:sz w:val="20"/>
        </w:rPr>
        <w:t xml:space="preserve"> včetně DPH (resp. její jednotlivé splátky) bude Objednatelem uhrazena v české měně, a to bezhotovostním převodem na základě faktury vystavené Poskytovatelem se splatností 30 dnů od vystavení</w:t>
      </w:r>
      <w:r w:rsidR="00A57676" w:rsidRPr="00BD1AF2">
        <w:rPr>
          <w:rFonts w:ascii="Montserrat" w:hAnsi="Montserrat" w:cs="Arial"/>
          <w:sz w:val="20"/>
        </w:rPr>
        <w:t>, prostřednictvím několika dílčích faktur</w:t>
      </w:r>
      <w:r w:rsidR="00C13E01" w:rsidRPr="00BD1AF2">
        <w:rPr>
          <w:rFonts w:ascii="Montserrat" w:hAnsi="Montserrat" w:cs="Arial"/>
          <w:sz w:val="20"/>
        </w:rPr>
        <w:t>.</w:t>
      </w:r>
      <w:r w:rsidR="00A57676" w:rsidRPr="00BD1AF2">
        <w:rPr>
          <w:rFonts w:ascii="Montserrat" w:hAnsi="Montserrat" w:cs="Arial"/>
          <w:sz w:val="20"/>
        </w:rPr>
        <w:t xml:space="preserve"> </w:t>
      </w:r>
    </w:p>
    <w:p w14:paraId="697DECC3" w14:textId="77777777" w:rsidR="00A15D6A" w:rsidRPr="00BD1AF2" w:rsidRDefault="00A15D6A" w:rsidP="00A15D6A">
      <w:pPr>
        <w:pStyle w:val="Textodst1sl"/>
        <w:numPr>
          <w:ilvl w:val="0"/>
          <w:numId w:val="0"/>
        </w:numPr>
        <w:ind w:left="1004"/>
        <w:rPr>
          <w:rFonts w:ascii="Montserrat" w:hAnsi="Montserrat" w:cs="Arial"/>
          <w:sz w:val="20"/>
        </w:rPr>
      </w:pPr>
    </w:p>
    <w:p w14:paraId="1EF0D679" w14:textId="0838C44C" w:rsidR="00A15D6A" w:rsidRPr="00BD1AF2" w:rsidRDefault="009D45D6" w:rsidP="00453C06">
      <w:pPr>
        <w:pStyle w:val="Textodst1sl"/>
        <w:rPr>
          <w:rFonts w:ascii="Montserrat" w:hAnsi="Montserrat" w:cs="Arial"/>
          <w:sz w:val="20"/>
        </w:rPr>
      </w:pPr>
      <w:r w:rsidRPr="00BD1AF2">
        <w:rPr>
          <w:rFonts w:ascii="Montserrat" w:hAnsi="Montserrat" w:cs="Arial"/>
          <w:sz w:val="20"/>
        </w:rPr>
        <w:t>F</w:t>
      </w:r>
      <w:r w:rsidR="002D5427" w:rsidRPr="00BD1AF2">
        <w:rPr>
          <w:rFonts w:ascii="Montserrat" w:hAnsi="Montserrat" w:cs="Arial"/>
          <w:sz w:val="20"/>
        </w:rPr>
        <w:t>akturace</w:t>
      </w:r>
      <w:r w:rsidR="00A15D6A" w:rsidRPr="00BD1AF2">
        <w:rPr>
          <w:rFonts w:ascii="Montserrat" w:hAnsi="Montserrat" w:cs="Arial"/>
          <w:sz w:val="20"/>
        </w:rPr>
        <w:t xml:space="preserve"> </w:t>
      </w:r>
      <w:r w:rsidR="00C13E01" w:rsidRPr="00BD1AF2">
        <w:rPr>
          <w:rFonts w:ascii="Montserrat" w:hAnsi="Montserrat" w:cs="Arial"/>
          <w:sz w:val="20"/>
        </w:rPr>
        <w:t xml:space="preserve">proběhne </w:t>
      </w:r>
      <w:r w:rsidR="00A15D6A" w:rsidRPr="00BD1AF2">
        <w:rPr>
          <w:rFonts w:ascii="Montserrat" w:hAnsi="Montserrat" w:cs="Arial"/>
          <w:sz w:val="20"/>
        </w:rPr>
        <w:t>za předpokladu řádného a včasného provedení fakturované části Díla</w:t>
      </w:r>
      <w:r w:rsidR="002D5427" w:rsidRPr="00BD1AF2">
        <w:rPr>
          <w:rFonts w:ascii="Montserrat" w:hAnsi="Montserrat" w:cs="Arial"/>
          <w:sz w:val="20"/>
        </w:rPr>
        <w:t xml:space="preserve"> takto</w:t>
      </w:r>
      <w:r w:rsidR="00A15D6A" w:rsidRPr="00BD1AF2">
        <w:rPr>
          <w:rFonts w:ascii="Montserrat" w:hAnsi="Montserrat" w:cs="Arial"/>
          <w:sz w:val="20"/>
        </w:rPr>
        <w:t>:</w:t>
      </w:r>
    </w:p>
    <w:p w14:paraId="4FB3EDBC" w14:textId="3E996AA0" w:rsidR="00FB6436" w:rsidRPr="00BD1AF2" w:rsidRDefault="005155D2" w:rsidP="00FB6436">
      <w:pPr>
        <w:pStyle w:val="Textodst1sl"/>
        <w:numPr>
          <w:ilvl w:val="0"/>
          <w:numId w:val="0"/>
        </w:numPr>
        <w:ind w:left="1004"/>
        <w:rPr>
          <w:rFonts w:ascii="Montserrat" w:hAnsi="Montserrat" w:cs="Arial"/>
          <w:sz w:val="20"/>
        </w:rPr>
      </w:pPr>
      <w:r w:rsidRPr="00BD1AF2">
        <w:rPr>
          <w:rFonts w:ascii="Montserrat" w:hAnsi="Montserrat" w:cs="Arial"/>
          <w:b/>
          <w:bCs/>
          <w:sz w:val="20"/>
        </w:rPr>
        <w:t>První</w:t>
      </w:r>
      <w:r w:rsidR="007E466C" w:rsidRPr="00BD1AF2">
        <w:rPr>
          <w:rFonts w:ascii="Montserrat" w:hAnsi="Montserrat" w:cs="Arial"/>
          <w:b/>
          <w:bCs/>
          <w:sz w:val="20"/>
        </w:rPr>
        <w:t xml:space="preserve"> faktur</w:t>
      </w:r>
      <w:r w:rsidR="006640C1">
        <w:rPr>
          <w:rFonts w:ascii="Montserrat" w:hAnsi="Montserrat" w:cs="Arial"/>
          <w:b/>
          <w:bCs/>
          <w:sz w:val="20"/>
        </w:rPr>
        <w:t>u</w:t>
      </w:r>
      <w:r w:rsidR="007E466C" w:rsidRPr="00BD1AF2">
        <w:rPr>
          <w:rFonts w:ascii="Montserrat" w:hAnsi="Montserrat" w:cs="Arial"/>
          <w:sz w:val="20"/>
        </w:rPr>
        <w:t xml:space="preserve"> </w:t>
      </w:r>
      <w:r w:rsidR="00E83836">
        <w:rPr>
          <w:rFonts w:ascii="Montserrat" w:hAnsi="Montserrat" w:cs="Arial"/>
          <w:sz w:val="20"/>
        </w:rPr>
        <w:t>je oprávněn Poskytovatel vystavit</w:t>
      </w:r>
      <w:r w:rsidR="007E466C" w:rsidRPr="00BD1AF2">
        <w:rPr>
          <w:rFonts w:ascii="Montserrat" w:hAnsi="Montserrat" w:cs="Arial"/>
          <w:sz w:val="20"/>
        </w:rPr>
        <w:t xml:space="preserve"> za nákup výstavní plochy pro umístění stánku na veletrhu </w:t>
      </w:r>
      <w:r w:rsidR="007279AD" w:rsidRPr="007279AD">
        <w:rPr>
          <w:rFonts w:ascii="Montserrat" w:hAnsi="Montserrat" w:cs="Arial"/>
          <w:b/>
          <w:sz w:val="20"/>
        </w:rPr>
        <w:t>HOLIDAY WORLD &amp; REGION WORLD</w:t>
      </w:r>
      <w:r w:rsidR="007E466C" w:rsidRPr="00BD1AF2">
        <w:rPr>
          <w:rFonts w:ascii="Montserrat" w:hAnsi="Montserrat" w:cs="Arial"/>
          <w:sz w:val="20"/>
        </w:rPr>
        <w:t>, tj. za</w:t>
      </w:r>
      <w:r w:rsidR="005D16C5" w:rsidRPr="00BD1AF2">
        <w:rPr>
          <w:rFonts w:ascii="Montserrat" w:hAnsi="Montserrat" w:cs="Arial"/>
          <w:sz w:val="20"/>
        </w:rPr>
        <w:t xml:space="preserve"> část </w:t>
      </w:r>
      <w:r w:rsidR="007E466C" w:rsidRPr="00BD1AF2">
        <w:rPr>
          <w:rFonts w:ascii="Montserrat" w:hAnsi="Montserrat" w:cs="Arial"/>
          <w:sz w:val="20"/>
        </w:rPr>
        <w:t>plnění uvedené</w:t>
      </w:r>
      <w:r w:rsidR="005D16C5" w:rsidRPr="00BD1AF2">
        <w:rPr>
          <w:rFonts w:ascii="Montserrat" w:hAnsi="Montserrat" w:cs="Arial"/>
          <w:sz w:val="20"/>
        </w:rPr>
        <w:t>ho</w:t>
      </w:r>
      <w:r w:rsidR="007E466C" w:rsidRPr="00BD1AF2">
        <w:rPr>
          <w:rFonts w:ascii="Montserrat" w:hAnsi="Montserrat" w:cs="Arial"/>
          <w:sz w:val="20"/>
        </w:rPr>
        <w:t xml:space="preserve"> v čl. I odst. 1.2. písm. b) této Smlouvy</w:t>
      </w:r>
      <w:r w:rsidR="00C13E01" w:rsidRPr="00BD1AF2">
        <w:rPr>
          <w:rFonts w:ascii="Montserrat" w:hAnsi="Montserrat" w:cs="Arial"/>
          <w:sz w:val="20"/>
        </w:rPr>
        <w:t xml:space="preserve"> a dále i za zpracování grafického návrhu veletržního stánku dle zadání a pokynů Objednatele, tj. za plnění uvedené v čl. I odst. 1.2. písm. a) této Smlouvy</w:t>
      </w:r>
      <w:r w:rsidR="006640C1">
        <w:rPr>
          <w:rFonts w:ascii="Montserrat" w:hAnsi="Montserrat" w:cs="Arial"/>
          <w:sz w:val="20"/>
        </w:rPr>
        <w:t>, a to v okamžiku kdy budou tato plnění provedena a Objednateli oznámena</w:t>
      </w:r>
      <w:r w:rsidR="00A46B29">
        <w:rPr>
          <w:rFonts w:ascii="Montserrat" w:hAnsi="Montserrat" w:cs="Arial"/>
          <w:sz w:val="20"/>
        </w:rPr>
        <w:t xml:space="preserve"> a prokázána</w:t>
      </w:r>
      <w:r w:rsidR="006640C1">
        <w:rPr>
          <w:rFonts w:ascii="Montserrat" w:hAnsi="Montserrat" w:cs="Arial"/>
          <w:sz w:val="20"/>
        </w:rPr>
        <w:t xml:space="preserve">. </w:t>
      </w:r>
    </w:p>
    <w:p w14:paraId="66DCD37F" w14:textId="630BFF59" w:rsidR="003F149C" w:rsidRPr="00BD1AF2" w:rsidRDefault="00C13E01" w:rsidP="00986586">
      <w:pPr>
        <w:pStyle w:val="Textodst1sl"/>
        <w:numPr>
          <w:ilvl w:val="0"/>
          <w:numId w:val="0"/>
        </w:numPr>
        <w:ind w:left="1004"/>
        <w:rPr>
          <w:rFonts w:ascii="Montserrat" w:hAnsi="Montserrat" w:cs="Arial"/>
          <w:sz w:val="20"/>
        </w:rPr>
      </w:pPr>
      <w:r w:rsidRPr="00BD1AF2">
        <w:rPr>
          <w:rFonts w:ascii="Montserrat" w:hAnsi="Montserrat" w:cs="Arial"/>
          <w:b/>
          <w:bCs/>
          <w:sz w:val="20"/>
        </w:rPr>
        <w:t>Druh</w:t>
      </w:r>
      <w:r w:rsidR="006640C1">
        <w:rPr>
          <w:rFonts w:ascii="Montserrat" w:hAnsi="Montserrat" w:cs="Arial"/>
          <w:b/>
          <w:bCs/>
          <w:sz w:val="20"/>
        </w:rPr>
        <w:t>ou</w:t>
      </w:r>
      <w:r w:rsidR="003F149C" w:rsidRPr="00BD1AF2">
        <w:rPr>
          <w:rFonts w:ascii="Montserrat" w:hAnsi="Montserrat" w:cs="Arial"/>
          <w:b/>
          <w:bCs/>
          <w:sz w:val="20"/>
        </w:rPr>
        <w:t xml:space="preserve"> faktur</w:t>
      </w:r>
      <w:r w:rsidR="006640C1">
        <w:rPr>
          <w:rFonts w:ascii="Montserrat" w:hAnsi="Montserrat" w:cs="Arial"/>
          <w:b/>
          <w:bCs/>
          <w:sz w:val="20"/>
        </w:rPr>
        <w:t>u</w:t>
      </w:r>
      <w:r w:rsidR="006640C1">
        <w:rPr>
          <w:rFonts w:ascii="Montserrat" w:hAnsi="Montserrat" w:cs="Arial"/>
          <w:sz w:val="20"/>
        </w:rPr>
        <w:t>je oprávněn Poskytovatel vystavit</w:t>
      </w:r>
      <w:r w:rsidR="003F149C" w:rsidRPr="00BD1AF2">
        <w:rPr>
          <w:rFonts w:ascii="Montserrat" w:hAnsi="Montserrat" w:cs="Arial"/>
          <w:sz w:val="20"/>
        </w:rPr>
        <w:t xml:space="preserve"> </w:t>
      </w:r>
      <w:r w:rsidR="00B21E26" w:rsidRPr="00BD1AF2">
        <w:rPr>
          <w:rFonts w:ascii="Montserrat" w:hAnsi="Montserrat" w:cs="Arial"/>
          <w:sz w:val="20"/>
        </w:rPr>
        <w:t>za kompletní provedení expozice veletržního stánku na veletrhu, včetně všech s tím souvisejících služeb, a to po konání tohoto veletrhu a provedení všech plnění ze strany Poskytovatele s tímto veletrhem souvisejících</w:t>
      </w:r>
      <w:r w:rsidR="003F149C" w:rsidRPr="00BD1AF2">
        <w:rPr>
          <w:rFonts w:ascii="Montserrat" w:hAnsi="Montserrat" w:cs="Arial"/>
          <w:sz w:val="20"/>
        </w:rPr>
        <w:t>.</w:t>
      </w:r>
      <w:r w:rsidR="00CF1177" w:rsidRPr="00BD1AF2">
        <w:rPr>
          <w:rFonts w:ascii="Montserrat" w:hAnsi="Montserrat" w:cs="Arial"/>
          <w:sz w:val="20"/>
        </w:rPr>
        <w:t xml:space="preserve"> </w:t>
      </w:r>
      <w:r w:rsidR="00844F42" w:rsidRPr="00BD1AF2">
        <w:rPr>
          <w:rFonts w:ascii="Montserrat" w:hAnsi="Montserrat" w:cs="Arial"/>
          <w:sz w:val="20"/>
        </w:rPr>
        <w:t>Nedílnou součástí faktury bude protokol o předání expozice dle čl. 2 odst. 2.</w:t>
      </w:r>
      <w:r w:rsidR="000C6E89">
        <w:rPr>
          <w:rFonts w:ascii="Montserrat" w:hAnsi="Montserrat" w:cs="Arial"/>
          <w:sz w:val="20"/>
        </w:rPr>
        <w:t>3</w:t>
      </w:r>
      <w:r w:rsidR="00844F42" w:rsidRPr="00BD1AF2">
        <w:rPr>
          <w:rFonts w:ascii="Montserrat" w:hAnsi="Montserrat" w:cs="Arial"/>
          <w:sz w:val="20"/>
        </w:rPr>
        <w:t>.2. této smlouvy, který bude podepsán zástupci smluvních stran, ze kterého bude vyplývat, že expozice byla předána řádně a včas, případně že vady expozice byly odstraněny</w:t>
      </w:r>
      <w:r w:rsidR="00A91086" w:rsidRPr="00BD1AF2">
        <w:rPr>
          <w:rFonts w:ascii="Montserrat" w:hAnsi="Montserrat" w:cs="Arial"/>
          <w:sz w:val="20"/>
        </w:rPr>
        <w:t>, a dále fotodokumentace zhotovená dle čl. 2 odst. 2.</w:t>
      </w:r>
      <w:r w:rsidR="000C6E89">
        <w:rPr>
          <w:rFonts w:ascii="Montserrat" w:hAnsi="Montserrat" w:cs="Arial"/>
          <w:sz w:val="20"/>
        </w:rPr>
        <w:t>5</w:t>
      </w:r>
      <w:r w:rsidR="00A91086" w:rsidRPr="00BD1AF2">
        <w:rPr>
          <w:rFonts w:ascii="Montserrat" w:hAnsi="Montserrat" w:cs="Arial"/>
          <w:sz w:val="20"/>
        </w:rPr>
        <w:t>.1. této smlouvy a závěrečná zpráva dle čl. 2 odst. 2.</w:t>
      </w:r>
      <w:r w:rsidR="000C6E89">
        <w:rPr>
          <w:rFonts w:ascii="Montserrat" w:hAnsi="Montserrat" w:cs="Arial"/>
          <w:sz w:val="20"/>
        </w:rPr>
        <w:t>5</w:t>
      </w:r>
      <w:r w:rsidR="00A91086" w:rsidRPr="00BD1AF2">
        <w:rPr>
          <w:rFonts w:ascii="Montserrat" w:hAnsi="Montserrat" w:cs="Arial"/>
          <w:sz w:val="20"/>
        </w:rPr>
        <w:t>.2. této smlouvy.</w:t>
      </w:r>
    </w:p>
    <w:p w14:paraId="40AA9E7B" w14:textId="60719C38" w:rsidR="00EF2610" w:rsidRPr="00BD1AF2" w:rsidRDefault="00EF2610" w:rsidP="00453C06">
      <w:pPr>
        <w:pStyle w:val="Textodst1sl"/>
        <w:rPr>
          <w:rFonts w:ascii="Montserrat" w:hAnsi="Montserrat" w:cs="Arial"/>
          <w:sz w:val="20"/>
        </w:rPr>
      </w:pPr>
      <w:r w:rsidRPr="00BD1AF2">
        <w:rPr>
          <w:rFonts w:ascii="Montserrat" w:hAnsi="Montserrat" w:cs="Arial"/>
          <w:sz w:val="20"/>
        </w:rPr>
        <w:t xml:space="preserve">Faktura musí obsahovat veškeré náležitosti daňového dokladu stanovené zákonem č. 235/2004 Sb., o dani z přidané hodnoty, ve znění pozdějších předpisů. V případě, že faktura nebude obsahovat některou z předepsaných náležitostí, je Objednatel oprávněn vrátit takovouto fakturu Poskytovateli. Lhůta splatnosti se v takovémto případě přerušuje a počíná znovu běžet až od vystavení opravené či doplněné faktury. </w:t>
      </w:r>
    </w:p>
    <w:p w14:paraId="6C8EAB60" w14:textId="5E4FF410"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Za den úhrady částky dle každé faktury bude považován den odepsání fakturované částky z účtu </w:t>
      </w:r>
      <w:r w:rsidR="000C6E89">
        <w:rPr>
          <w:rFonts w:ascii="Montserrat" w:hAnsi="Montserrat" w:cs="Arial"/>
          <w:sz w:val="20"/>
        </w:rPr>
        <w:t>O</w:t>
      </w:r>
      <w:r w:rsidRPr="00BD1AF2">
        <w:rPr>
          <w:rFonts w:ascii="Montserrat" w:hAnsi="Montserrat" w:cs="Arial"/>
          <w:sz w:val="20"/>
        </w:rPr>
        <w:t xml:space="preserve">bjednatele. </w:t>
      </w:r>
    </w:p>
    <w:p w14:paraId="385161C9"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V případě prodlení Objednatele s úhradou úplaty je Poskytovatel oprávněn požadovat na Objednateli úrok z prodlení ve výši stanovené právními předpisy. Poskytovatel není oprávněn požadovat náhradu škody vzniklou v důsledku prodlení Objednatele s úhradou úplaty.</w:t>
      </w:r>
    </w:p>
    <w:p w14:paraId="252122AE"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Poskytovatel není oprávněn započíst jakékoli pohledávky proti nárokům Objednatele. Pohledávky a nároky Poskytovatele vzniklé v souvislosti s touto Smlouvou nesmějí být postoupeny třetím osobám, zastaveny nebo s nimi jinak disponováno. Jakýkoli právní úkon učiněný Poskytovatelem v rozporu s tímto ustanovením této Smlouvy bude považován za příčící se dobrým mravům.</w:t>
      </w:r>
    </w:p>
    <w:p w14:paraId="033C2BB5"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lastRenderedPageBreak/>
        <w:t>Smluvní strany shodně prohlašují, že sjednaná úplata v sobě zahrnuje též veškeré náklady vynaložené Poskytovatelem při plnění povinností dle této Smlouvy.</w:t>
      </w:r>
    </w:p>
    <w:p w14:paraId="36655E99" w14:textId="77777777" w:rsidR="00EF2610" w:rsidRPr="00BD1AF2" w:rsidRDefault="00EF2610" w:rsidP="00EF2610">
      <w:pPr>
        <w:pStyle w:val="slolnku"/>
        <w:spacing w:before="360"/>
        <w:rPr>
          <w:rFonts w:ascii="Montserrat" w:hAnsi="Montserrat" w:cs="Arial"/>
          <w:sz w:val="20"/>
        </w:rPr>
      </w:pPr>
    </w:p>
    <w:p w14:paraId="69EAF4FD" w14:textId="77777777" w:rsidR="00EF2610" w:rsidRPr="00BD1AF2" w:rsidRDefault="00EF2610" w:rsidP="00EF2610">
      <w:pPr>
        <w:pStyle w:val="Nzevlnku"/>
        <w:rPr>
          <w:rFonts w:ascii="Montserrat" w:hAnsi="Montserrat" w:cs="Arial"/>
          <w:sz w:val="20"/>
        </w:rPr>
      </w:pPr>
      <w:bookmarkStart w:id="4" w:name="_Hlk87262963"/>
      <w:r w:rsidRPr="00BD1AF2">
        <w:rPr>
          <w:rFonts w:ascii="Montserrat" w:hAnsi="Montserrat" w:cs="Arial"/>
          <w:sz w:val="20"/>
        </w:rPr>
        <w:t>Smluvní pokuty</w:t>
      </w:r>
    </w:p>
    <w:p w14:paraId="75C583D8"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Pro případ porušení povinnosti Poskytovatele vyplývající z této Smlouvy se Poskytovatel zavazuje uhradit Objednateli smluvní pokutu </w:t>
      </w:r>
    </w:p>
    <w:p w14:paraId="355FF1ED" w14:textId="0CDF6C4E" w:rsidR="00EF2610" w:rsidRPr="00BD1AF2" w:rsidRDefault="00EF2610" w:rsidP="00EF2610">
      <w:pPr>
        <w:pStyle w:val="Textodst3psmena"/>
        <w:tabs>
          <w:tab w:val="num" w:pos="1610"/>
        </w:tabs>
        <w:ind w:left="1639" w:hanging="618"/>
        <w:rPr>
          <w:rFonts w:ascii="Montserrat" w:hAnsi="Montserrat" w:cs="Arial"/>
          <w:sz w:val="20"/>
        </w:rPr>
      </w:pPr>
      <w:r w:rsidRPr="00BD1AF2">
        <w:rPr>
          <w:rFonts w:ascii="Montserrat" w:hAnsi="Montserrat" w:cs="Arial"/>
          <w:sz w:val="20"/>
        </w:rPr>
        <w:t xml:space="preserve">ve výši </w:t>
      </w:r>
      <w:r w:rsidR="007B4A52" w:rsidRPr="00BD1AF2">
        <w:rPr>
          <w:rFonts w:ascii="Montserrat" w:hAnsi="Montserrat" w:cs="Arial"/>
          <w:sz w:val="20"/>
        </w:rPr>
        <w:t>5.000,- Kč</w:t>
      </w:r>
      <w:r w:rsidRPr="00BD1AF2">
        <w:rPr>
          <w:rFonts w:ascii="Montserrat" w:hAnsi="Montserrat" w:cs="Arial"/>
          <w:sz w:val="20"/>
        </w:rPr>
        <w:t xml:space="preserve"> </w:t>
      </w:r>
      <w:r w:rsidR="004404D1" w:rsidRPr="00BD1AF2">
        <w:rPr>
          <w:rFonts w:ascii="Montserrat" w:hAnsi="Montserrat" w:cs="Arial"/>
          <w:sz w:val="20"/>
        </w:rPr>
        <w:t xml:space="preserve">za každý den prodlení </w:t>
      </w:r>
      <w:r w:rsidRPr="00BD1AF2">
        <w:rPr>
          <w:rFonts w:ascii="Montserrat" w:hAnsi="Montserrat" w:cs="Arial"/>
          <w:sz w:val="20"/>
        </w:rPr>
        <w:t>s</w:t>
      </w:r>
      <w:r w:rsidR="007B4A52" w:rsidRPr="00BD1AF2">
        <w:rPr>
          <w:rFonts w:ascii="Montserrat" w:hAnsi="Montserrat" w:cs="Arial"/>
          <w:sz w:val="20"/>
        </w:rPr>
        <w:t xml:space="preserve"> plněním Díla nebo jeho části </w:t>
      </w:r>
      <w:r w:rsidR="00F04235" w:rsidRPr="00BD1AF2">
        <w:rPr>
          <w:rFonts w:ascii="Montserrat" w:hAnsi="Montserrat" w:cs="Arial"/>
          <w:sz w:val="20"/>
        </w:rPr>
        <w:t xml:space="preserve">v dohodnutých termínech </w:t>
      </w:r>
      <w:r w:rsidR="007B4A52" w:rsidRPr="00BD1AF2">
        <w:rPr>
          <w:rFonts w:ascii="Montserrat" w:hAnsi="Montserrat" w:cs="Arial"/>
          <w:sz w:val="20"/>
        </w:rPr>
        <w:t xml:space="preserve">dle této </w:t>
      </w:r>
      <w:r w:rsidR="0081355E">
        <w:rPr>
          <w:rFonts w:ascii="Montserrat" w:hAnsi="Montserrat" w:cs="Arial"/>
          <w:sz w:val="20"/>
        </w:rPr>
        <w:t>Smlouvy</w:t>
      </w:r>
      <w:r w:rsidRPr="00BD1AF2">
        <w:rPr>
          <w:rFonts w:ascii="Montserrat" w:hAnsi="Montserrat" w:cs="Arial"/>
          <w:sz w:val="20"/>
        </w:rPr>
        <w:t>;</w:t>
      </w:r>
    </w:p>
    <w:bookmarkEnd w:id="4"/>
    <w:p w14:paraId="3CD0DFB3" w14:textId="77777777" w:rsidR="00EF2610" w:rsidRPr="00BD1AF2" w:rsidRDefault="00EF2610" w:rsidP="00EF2610">
      <w:pPr>
        <w:pStyle w:val="Textodst3psmena"/>
        <w:tabs>
          <w:tab w:val="num" w:pos="1610"/>
        </w:tabs>
        <w:ind w:left="1639" w:hanging="618"/>
        <w:rPr>
          <w:rFonts w:ascii="Montserrat" w:hAnsi="Montserrat" w:cs="Arial"/>
          <w:sz w:val="20"/>
        </w:rPr>
      </w:pPr>
      <w:r w:rsidRPr="00BD1AF2">
        <w:rPr>
          <w:rFonts w:ascii="Montserrat" w:hAnsi="Montserrat" w:cs="Arial"/>
          <w:sz w:val="20"/>
        </w:rPr>
        <w:t xml:space="preserve">ve výši </w:t>
      </w:r>
      <w:r w:rsidR="007B4A52" w:rsidRPr="00BD1AF2">
        <w:rPr>
          <w:rFonts w:ascii="Montserrat" w:hAnsi="Montserrat" w:cs="Arial"/>
          <w:sz w:val="20"/>
        </w:rPr>
        <w:t>5.000,- Kč za každý den prodlení</w:t>
      </w:r>
      <w:r w:rsidRPr="00BD1AF2">
        <w:rPr>
          <w:rFonts w:ascii="Montserrat" w:hAnsi="Montserrat" w:cs="Arial"/>
          <w:sz w:val="20"/>
        </w:rPr>
        <w:t xml:space="preserve"> </w:t>
      </w:r>
      <w:r w:rsidR="00F04235" w:rsidRPr="00BD1AF2">
        <w:rPr>
          <w:rFonts w:ascii="Montserrat" w:hAnsi="Montserrat" w:cs="Arial"/>
          <w:sz w:val="20"/>
        </w:rPr>
        <w:t>s odstraněním vady Díla,</w:t>
      </w:r>
      <w:r w:rsidRPr="00BD1AF2">
        <w:rPr>
          <w:rFonts w:ascii="Montserrat" w:hAnsi="Montserrat" w:cs="Arial"/>
          <w:sz w:val="20"/>
        </w:rPr>
        <w:t xml:space="preserve"> a to za každý jednotlivý případ takového porušení povinnosti</w:t>
      </w:r>
      <w:r w:rsidR="004A165E" w:rsidRPr="00BD1AF2">
        <w:rPr>
          <w:rFonts w:ascii="Montserrat" w:hAnsi="Montserrat" w:cs="Arial"/>
          <w:sz w:val="20"/>
        </w:rPr>
        <w:t>,</w:t>
      </w:r>
    </w:p>
    <w:p w14:paraId="34229E42" w14:textId="36C7BC9C" w:rsidR="004A165E" w:rsidRPr="00BD1AF2" w:rsidRDefault="004A165E" w:rsidP="00EF2610">
      <w:pPr>
        <w:pStyle w:val="Textodst3psmena"/>
        <w:tabs>
          <w:tab w:val="num" w:pos="1610"/>
        </w:tabs>
        <w:ind w:left="1639" w:hanging="618"/>
        <w:rPr>
          <w:rFonts w:ascii="Montserrat" w:hAnsi="Montserrat" w:cs="Arial"/>
          <w:sz w:val="20"/>
        </w:rPr>
      </w:pPr>
      <w:r w:rsidRPr="00BD1AF2">
        <w:rPr>
          <w:rFonts w:ascii="Montserrat" w:hAnsi="Montserrat" w:cs="Arial"/>
          <w:sz w:val="20"/>
        </w:rPr>
        <w:t xml:space="preserve">ve výši 20.000,- Kč za každou hodinu prodlení v případě nedodržení termínu odevzdání expozice veletržního stánku </w:t>
      </w:r>
      <w:r w:rsidR="00A2636F" w:rsidRPr="00BD1AF2">
        <w:rPr>
          <w:rFonts w:ascii="Montserrat" w:hAnsi="Montserrat" w:cs="Arial"/>
          <w:sz w:val="20"/>
        </w:rPr>
        <w:t xml:space="preserve">Objednateli </w:t>
      </w:r>
      <w:r w:rsidRPr="00BD1AF2">
        <w:rPr>
          <w:rFonts w:ascii="Montserrat" w:hAnsi="Montserrat" w:cs="Arial"/>
          <w:sz w:val="20"/>
        </w:rPr>
        <w:t xml:space="preserve">dle čl. </w:t>
      </w:r>
      <w:r w:rsidR="00A2636F" w:rsidRPr="00BD1AF2">
        <w:rPr>
          <w:rFonts w:ascii="Montserrat" w:hAnsi="Montserrat" w:cs="Arial"/>
          <w:sz w:val="20"/>
        </w:rPr>
        <w:t>2 odst. 2.</w:t>
      </w:r>
      <w:r w:rsidR="0081355E">
        <w:rPr>
          <w:rFonts w:ascii="Montserrat" w:hAnsi="Montserrat" w:cs="Arial"/>
          <w:sz w:val="20"/>
        </w:rPr>
        <w:t>3</w:t>
      </w:r>
      <w:r w:rsidR="00A2636F" w:rsidRPr="00BD1AF2">
        <w:rPr>
          <w:rFonts w:ascii="Montserrat" w:hAnsi="Montserrat" w:cs="Arial"/>
          <w:sz w:val="20"/>
        </w:rPr>
        <w:t>.2. této Smlouvy.</w:t>
      </w:r>
      <w:r w:rsidRPr="00BD1AF2">
        <w:rPr>
          <w:rFonts w:ascii="Montserrat" w:hAnsi="Montserrat" w:cs="Arial"/>
          <w:sz w:val="20"/>
        </w:rPr>
        <w:t xml:space="preserve"> </w:t>
      </w:r>
    </w:p>
    <w:p w14:paraId="2F1E27B7" w14:textId="77777777" w:rsidR="00FC0809" w:rsidRPr="00BD1AF2" w:rsidRDefault="00460DD1" w:rsidP="00EF2610">
      <w:pPr>
        <w:pStyle w:val="Textodst1sl"/>
        <w:rPr>
          <w:rFonts w:ascii="Montserrat" w:hAnsi="Montserrat" w:cs="Arial"/>
          <w:sz w:val="20"/>
        </w:rPr>
      </w:pPr>
      <w:bookmarkStart w:id="5" w:name="_Hlk26200795"/>
      <w:r w:rsidRPr="00BD1AF2">
        <w:rPr>
          <w:rFonts w:ascii="Montserrat" w:hAnsi="Montserrat" w:cs="Arial"/>
          <w:sz w:val="20"/>
        </w:rPr>
        <w:t xml:space="preserve">Pro případ méně závažného porušení povinnosti Poskytovatele vyplývající z této Smlouvy, za které se považuje jakékoli nedodržení specifikace Díla dle přílohy č. 1 </w:t>
      </w:r>
      <w:r w:rsidR="008644FE" w:rsidRPr="00BD1AF2">
        <w:rPr>
          <w:rFonts w:ascii="Montserrat" w:hAnsi="Montserrat" w:cs="Arial"/>
          <w:sz w:val="20"/>
        </w:rPr>
        <w:t>a nedodržení grafického návrhu stánku</w:t>
      </w:r>
      <w:r w:rsidR="003307D3" w:rsidRPr="00BD1AF2">
        <w:rPr>
          <w:rFonts w:ascii="Montserrat" w:hAnsi="Montserrat" w:cs="Arial"/>
          <w:sz w:val="20"/>
        </w:rPr>
        <w:t xml:space="preserve"> dle přílohy č. 4</w:t>
      </w:r>
      <w:r w:rsidRPr="00BD1AF2">
        <w:rPr>
          <w:rFonts w:ascii="Montserrat" w:hAnsi="Montserrat" w:cs="Arial"/>
          <w:sz w:val="20"/>
        </w:rPr>
        <w:t xml:space="preserve">, které Poskytovatel na výzvu Objednatele nenapraví, se Poskytovatel zavazuje zaplatit Objednateli smluvní pokutu ve výši </w:t>
      </w:r>
      <w:r w:rsidR="007333C3" w:rsidRPr="00BD1AF2">
        <w:rPr>
          <w:rFonts w:ascii="Montserrat" w:hAnsi="Montserrat" w:cs="Arial"/>
          <w:sz w:val="20"/>
        </w:rPr>
        <w:t>10.000</w:t>
      </w:r>
      <w:r w:rsidRPr="00BD1AF2">
        <w:rPr>
          <w:rFonts w:ascii="Montserrat" w:hAnsi="Montserrat" w:cs="Arial"/>
          <w:sz w:val="20"/>
        </w:rPr>
        <w:t xml:space="preserve">,- Kč za každé takové porušení. </w:t>
      </w:r>
    </w:p>
    <w:bookmarkEnd w:id="5"/>
    <w:p w14:paraId="32E653E0"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Uplatněním nároku na zaplacení smluvní pokuty ani jejím skutečným uhrazením nezanikne povinnost Poskytovatele splnit povinnost, jejíž plnění bylo zajištěno smluvní pokutou, a Poskytovatel tak bude i nadále povinen ke splnění takovéto povinnosti, pokud to bude účelné pro naplnění účelu této smlouvy.  </w:t>
      </w:r>
    </w:p>
    <w:p w14:paraId="492C7B49" w14:textId="279B80AB" w:rsidR="00EF2610" w:rsidRPr="00BD1AF2" w:rsidRDefault="00EF2610" w:rsidP="00EF2610">
      <w:pPr>
        <w:pStyle w:val="Textodst1sl"/>
        <w:rPr>
          <w:rFonts w:ascii="Montserrat" w:hAnsi="Montserrat" w:cs="Arial"/>
          <w:sz w:val="20"/>
        </w:rPr>
      </w:pPr>
      <w:r w:rsidRPr="00BD1AF2">
        <w:rPr>
          <w:rFonts w:ascii="Montserrat" w:hAnsi="Montserrat" w:cs="Arial"/>
          <w:bCs/>
          <w:sz w:val="20"/>
        </w:rPr>
        <w:t>Uplatněním nároku na zaplacení smluvní pokuty ani jejím skutečným uhrazením nezanikne právo Objednatele na náhradu škody vzniklé Objednateli v důsledku porušení povinnosti Poskytovatelem, a to v plné výši</w:t>
      </w:r>
      <w:r w:rsidRPr="00BD1AF2">
        <w:rPr>
          <w:rFonts w:ascii="Montserrat" w:hAnsi="Montserrat" w:cs="Arial"/>
          <w:sz w:val="20"/>
        </w:rPr>
        <w:t xml:space="preserve">. V této souvislosti smluvní strany výslovně vylučují aplikaci ustanovení § 2050 </w:t>
      </w:r>
      <w:r w:rsidR="00A46B29">
        <w:rPr>
          <w:rFonts w:ascii="Montserrat" w:hAnsi="Montserrat" w:cs="Arial"/>
          <w:sz w:val="20"/>
        </w:rPr>
        <w:t>obč. zák</w:t>
      </w:r>
      <w:r w:rsidRPr="00BD1AF2">
        <w:rPr>
          <w:rFonts w:ascii="Montserrat" w:hAnsi="Montserrat" w:cs="Arial"/>
          <w:sz w:val="20"/>
        </w:rPr>
        <w:t>.</w:t>
      </w:r>
    </w:p>
    <w:p w14:paraId="4A82813A"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Uplatněním nároku na zaplacení smluvní pokuty ani jejím skutečným uhrazením nezanikne právo Objednatele na odstoupení od této Smlouvy. Odstoupením od Smlouvy nárok na již uplatněnou smluvní pokutu nezaniká. </w:t>
      </w:r>
    </w:p>
    <w:p w14:paraId="0BA46285"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Smluvní pokuta je splatná doručením písemného oznámení o jejím uplatnění Poskytovateli. Objednatel je oprávněn svou pohledávku z titulu smluvní pokuty započíst oproti splatné pohledávce Poskytovatele na úplatu.</w:t>
      </w:r>
    </w:p>
    <w:p w14:paraId="3C6430A1" w14:textId="77777777" w:rsidR="00EF2610" w:rsidRPr="00BD1AF2" w:rsidRDefault="00EF2610" w:rsidP="00EF2610">
      <w:pPr>
        <w:pStyle w:val="slolnku"/>
        <w:spacing w:before="360"/>
        <w:rPr>
          <w:rFonts w:ascii="Montserrat" w:hAnsi="Montserrat" w:cs="Arial"/>
          <w:sz w:val="20"/>
        </w:rPr>
      </w:pPr>
    </w:p>
    <w:p w14:paraId="6AAA5FAF" w14:textId="77777777" w:rsidR="00EF2610" w:rsidRPr="00BD1AF2" w:rsidRDefault="00EF2610" w:rsidP="00EF2610">
      <w:pPr>
        <w:pStyle w:val="Nzevlnku"/>
        <w:rPr>
          <w:rFonts w:ascii="Montserrat" w:hAnsi="Montserrat" w:cs="Arial"/>
          <w:sz w:val="20"/>
        </w:rPr>
      </w:pPr>
      <w:r w:rsidRPr="00BD1AF2">
        <w:rPr>
          <w:rFonts w:ascii="Montserrat" w:hAnsi="Montserrat" w:cs="Arial"/>
          <w:sz w:val="20"/>
        </w:rPr>
        <w:t xml:space="preserve">Kontaktní osoby, zvláštní ujednání </w:t>
      </w:r>
    </w:p>
    <w:p w14:paraId="2525BC8E"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Smluvní strany se dohodly na následujících kontaktních osobách: </w:t>
      </w:r>
    </w:p>
    <w:p w14:paraId="33BF505B" w14:textId="77777777" w:rsidR="00EF2610" w:rsidRPr="00BD1AF2" w:rsidRDefault="00EF2610" w:rsidP="00EF2610">
      <w:pPr>
        <w:pStyle w:val="Textodst3psmena"/>
        <w:tabs>
          <w:tab w:val="num" w:pos="1080"/>
          <w:tab w:val="num" w:pos="1418"/>
          <w:tab w:val="num" w:pos="1610"/>
        </w:tabs>
        <w:spacing w:before="80"/>
        <w:ind w:left="1077" w:hanging="85"/>
        <w:rPr>
          <w:rFonts w:ascii="Montserrat" w:hAnsi="Montserrat" w:cs="Arial"/>
          <w:sz w:val="20"/>
        </w:rPr>
      </w:pPr>
      <w:r w:rsidRPr="00BD1AF2">
        <w:rPr>
          <w:rFonts w:ascii="Montserrat" w:hAnsi="Montserrat" w:cs="Arial"/>
          <w:sz w:val="20"/>
        </w:rPr>
        <w:t xml:space="preserve">za Objednatele: </w:t>
      </w:r>
      <w:r w:rsidR="00CD197A" w:rsidRPr="00BD1AF2">
        <w:rPr>
          <w:rFonts w:ascii="Montserrat" w:hAnsi="Montserrat" w:cs="Arial"/>
          <w:sz w:val="20"/>
        </w:rPr>
        <w:t>[</w:t>
      </w:r>
      <w:r w:rsidR="00CD197A" w:rsidRPr="00BD1AF2">
        <w:rPr>
          <w:rFonts w:ascii="Montserrat" w:hAnsi="Montserrat" w:cs="Arial"/>
          <w:sz w:val="20"/>
          <w:highlight w:val="yellow"/>
        </w:rPr>
        <w:t>DOPLNÍ OBJEDNATEL</w:t>
      </w:r>
      <w:r w:rsidR="00CD197A" w:rsidRPr="00BD1AF2">
        <w:rPr>
          <w:rFonts w:ascii="Montserrat" w:hAnsi="Montserrat" w:cs="Arial"/>
          <w:sz w:val="20"/>
        </w:rPr>
        <w:t>]</w:t>
      </w:r>
    </w:p>
    <w:p w14:paraId="4D7A7273" w14:textId="77777777" w:rsidR="00EF2610" w:rsidRPr="00BD1AF2" w:rsidRDefault="00EF2610" w:rsidP="00EF2610">
      <w:pPr>
        <w:pStyle w:val="Textodst3psmena"/>
        <w:tabs>
          <w:tab w:val="num" w:pos="1080"/>
          <w:tab w:val="num" w:pos="1418"/>
          <w:tab w:val="num" w:pos="1610"/>
        </w:tabs>
        <w:spacing w:before="80"/>
        <w:ind w:left="1077" w:hanging="85"/>
        <w:rPr>
          <w:rFonts w:ascii="Montserrat" w:hAnsi="Montserrat" w:cs="Arial"/>
          <w:sz w:val="20"/>
        </w:rPr>
      </w:pPr>
      <w:r w:rsidRPr="00BD1AF2">
        <w:rPr>
          <w:rFonts w:ascii="Montserrat" w:hAnsi="Montserrat" w:cs="Arial"/>
          <w:sz w:val="20"/>
        </w:rPr>
        <w:t xml:space="preserve">za Poskytovatele: </w:t>
      </w:r>
      <w:r w:rsidR="001602A8" w:rsidRPr="00BD1AF2">
        <w:rPr>
          <w:rFonts w:ascii="Montserrat" w:hAnsi="Montserrat" w:cs="Arial"/>
          <w:sz w:val="20"/>
        </w:rPr>
        <w:t>[</w:t>
      </w:r>
      <w:r w:rsidR="001602A8" w:rsidRPr="00BD1AF2">
        <w:rPr>
          <w:rFonts w:ascii="Montserrat" w:hAnsi="Montserrat" w:cs="Arial"/>
          <w:sz w:val="20"/>
          <w:highlight w:val="yellow"/>
        </w:rPr>
        <w:t>DOPLNÍ POSKYTOVATEL</w:t>
      </w:r>
      <w:r w:rsidR="001602A8" w:rsidRPr="00BD1AF2">
        <w:rPr>
          <w:rFonts w:ascii="Montserrat" w:hAnsi="Montserrat" w:cs="Arial"/>
          <w:sz w:val="20"/>
        </w:rPr>
        <w:t>]</w:t>
      </w:r>
    </w:p>
    <w:p w14:paraId="6D8572E0"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Poskytovatel bere na vědomí a souhlasí s tím, že Objednatel je oprávněn </w:t>
      </w:r>
    </w:p>
    <w:p w14:paraId="132C73ED" w14:textId="3EADE918" w:rsidR="007A359D" w:rsidRPr="00BD1AF2" w:rsidRDefault="007A359D" w:rsidP="00EF2610">
      <w:pPr>
        <w:pStyle w:val="Textodst3psmena"/>
        <w:tabs>
          <w:tab w:val="num" w:pos="1418"/>
          <w:tab w:val="num" w:pos="1610"/>
        </w:tabs>
        <w:spacing w:before="80"/>
        <w:ind w:left="1417" w:hanging="425"/>
        <w:rPr>
          <w:rFonts w:ascii="Montserrat" w:hAnsi="Montserrat" w:cs="Arial"/>
          <w:sz w:val="20"/>
        </w:rPr>
      </w:pPr>
      <w:r w:rsidRPr="00BD1AF2">
        <w:rPr>
          <w:rFonts w:ascii="Montserrat" w:hAnsi="Montserrat" w:cs="Arial"/>
          <w:sz w:val="20"/>
        </w:rPr>
        <w:t>upravit termín provedení Díla (realizac</w:t>
      </w:r>
      <w:r w:rsidR="005155D2" w:rsidRPr="00BD1AF2">
        <w:rPr>
          <w:rFonts w:ascii="Montserrat" w:hAnsi="Montserrat" w:cs="Arial"/>
          <w:sz w:val="20"/>
        </w:rPr>
        <w:t xml:space="preserve">i </w:t>
      </w:r>
      <w:r w:rsidRPr="00BD1AF2">
        <w:rPr>
          <w:rFonts w:ascii="Montserrat" w:hAnsi="Montserrat" w:cs="Arial"/>
          <w:sz w:val="20"/>
        </w:rPr>
        <w:t>expozic</w:t>
      </w:r>
      <w:r w:rsidR="005155D2" w:rsidRPr="00BD1AF2">
        <w:rPr>
          <w:rFonts w:ascii="Montserrat" w:hAnsi="Montserrat" w:cs="Arial"/>
          <w:sz w:val="20"/>
        </w:rPr>
        <w:t>e</w:t>
      </w:r>
      <w:r w:rsidRPr="00BD1AF2">
        <w:rPr>
          <w:rFonts w:ascii="Montserrat" w:hAnsi="Montserrat" w:cs="Arial"/>
          <w:sz w:val="20"/>
        </w:rPr>
        <w:t xml:space="preserve"> na veletr</w:t>
      </w:r>
      <w:r w:rsidR="005155D2" w:rsidRPr="00BD1AF2">
        <w:rPr>
          <w:rFonts w:ascii="Montserrat" w:hAnsi="Montserrat" w:cs="Arial"/>
          <w:sz w:val="20"/>
        </w:rPr>
        <w:t>hu</w:t>
      </w:r>
      <w:r w:rsidRPr="00BD1AF2">
        <w:rPr>
          <w:rFonts w:ascii="Montserrat" w:hAnsi="Montserrat" w:cs="Arial"/>
          <w:sz w:val="20"/>
        </w:rPr>
        <w:t>)</w:t>
      </w:r>
      <w:r w:rsidR="0099563B" w:rsidRPr="00BD1AF2">
        <w:rPr>
          <w:rFonts w:ascii="Montserrat" w:hAnsi="Montserrat" w:cs="Arial"/>
          <w:sz w:val="20"/>
        </w:rPr>
        <w:t xml:space="preserve"> v důsledku posunutí či zrušení termín</w:t>
      </w:r>
      <w:r w:rsidR="005155D2" w:rsidRPr="00BD1AF2">
        <w:rPr>
          <w:rFonts w:ascii="Montserrat" w:hAnsi="Montserrat" w:cs="Arial"/>
          <w:sz w:val="20"/>
        </w:rPr>
        <w:t>u</w:t>
      </w:r>
      <w:r w:rsidR="0099563B" w:rsidRPr="00BD1AF2">
        <w:rPr>
          <w:rFonts w:ascii="Montserrat" w:hAnsi="Montserrat" w:cs="Arial"/>
          <w:sz w:val="20"/>
        </w:rPr>
        <w:t xml:space="preserve"> konání veletrh</w:t>
      </w:r>
      <w:r w:rsidR="005155D2" w:rsidRPr="00BD1AF2">
        <w:rPr>
          <w:rFonts w:ascii="Montserrat" w:hAnsi="Montserrat" w:cs="Arial"/>
          <w:sz w:val="20"/>
        </w:rPr>
        <w:t>u</w:t>
      </w:r>
      <w:r w:rsidR="0099563B" w:rsidRPr="00BD1AF2">
        <w:rPr>
          <w:rFonts w:ascii="Montserrat" w:hAnsi="Montserrat" w:cs="Arial"/>
          <w:sz w:val="20"/>
        </w:rPr>
        <w:t xml:space="preserve"> ze strany je</w:t>
      </w:r>
      <w:r w:rsidR="005155D2" w:rsidRPr="00BD1AF2">
        <w:rPr>
          <w:rFonts w:ascii="Montserrat" w:hAnsi="Montserrat" w:cs="Arial"/>
          <w:sz w:val="20"/>
        </w:rPr>
        <w:t>ho</w:t>
      </w:r>
      <w:r w:rsidR="0099563B" w:rsidRPr="00BD1AF2">
        <w:rPr>
          <w:rFonts w:ascii="Montserrat" w:hAnsi="Montserrat" w:cs="Arial"/>
          <w:sz w:val="20"/>
        </w:rPr>
        <w:t xml:space="preserve"> organizátorů.</w:t>
      </w:r>
    </w:p>
    <w:p w14:paraId="2B68185A" w14:textId="77777777" w:rsidR="00EF2610" w:rsidRPr="00BD1AF2" w:rsidRDefault="00EF2610" w:rsidP="00EF2610">
      <w:pPr>
        <w:pStyle w:val="slolnku"/>
        <w:spacing w:before="360"/>
        <w:rPr>
          <w:rFonts w:ascii="Montserrat" w:hAnsi="Montserrat" w:cs="Arial"/>
          <w:sz w:val="20"/>
        </w:rPr>
      </w:pPr>
    </w:p>
    <w:p w14:paraId="537AF296" w14:textId="77777777" w:rsidR="00EF2610" w:rsidRPr="00BD1AF2" w:rsidRDefault="00EF2610" w:rsidP="00EF2610">
      <w:pPr>
        <w:pStyle w:val="Nzevlnku"/>
        <w:rPr>
          <w:rFonts w:ascii="Montserrat" w:hAnsi="Montserrat" w:cs="Arial"/>
          <w:sz w:val="20"/>
        </w:rPr>
      </w:pPr>
      <w:r w:rsidRPr="00BD1AF2">
        <w:rPr>
          <w:rFonts w:ascii="Montserrat" w:hAnsi="Montserrat" w:cs="Arial"/>
          <w:sz w:val="20"/>
        </w:rPr>
        <w:t>Změny Smlouvy</w:t>
      </w:r>
    </w:p>
    <w:p w14:paraId="2EB93FAE"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Tato smlouva může být změněna pouze písemným oboustranně potvrzeným ujednáním nazvaným „Dodatek ke smlouvě“ za podmínek stanovených zákonem č. 134/2016 Sb., o veřejných zakázkách, ve znění pozdějších předpisů (dále jen „ZVZZ“). Dodatky ke smlouvě musí být číslovány vzestupně počínaje číslem 1 a podepsány oprávněnými osobami obou smluvních stran. </w:t>
      </w:r>
    </w:p>
    <w:p w14:paraId="13CCD23A" w14:textId="77777777" w:rsidR="00EF2610" w:rsidRPr="00BD1AF2" w:rsidRDefault="00EF2610" w:rsidP="00EF2610">
      <w:pPr>
        <w:pStyle w:val="Textodst1sl"/>
        <w:numPr>
          <w:ilvl w:val="0"/>
          <w:numId w:val="0"/>
        </w:numPr>
        <w:ind w:left="1004"/>
        <w:rPr>
          <w:rFonts w:ascii="Montserrat" w:hAnsi="Montserrat" w:cs="Arial"/>
          <w:sz w:val="20"/>
        </w:rPr>
      </w:pPr>
    </w:p>
    <w:p w14:paraId="33A9B0A5" w14:textId="77777777" w:rsidR="00EF2610" w:rsidRPr="00BD1AF2" w:rsidRDefault="00EF2610" w:rsidP="00EF2610">
      <w:pPr>
        <w:pStyle w:val="slolnku"/>
        <w:spacing w:before="0" w:after="0" w:line="240" w:lineRule="atLeast"/>
        <w:rPr>
          <w:rFonts w:ascii="Montserrat" w:hAnsi="Montserrat" w:cs="Arial"/>
          <w:sz w:val="20"/>
        </w:rPr>
      </w:pPr>
    </w:p>
    <w:p w14:paraId="0FEA7EEA" w14:textId="77777777" w:rsidR="00EF2610" w:rsidRPr="00BD1AF2" w:rsidRDefault="00EF2610" w:rsidP="00EF2610">
      <w:pPr>
        <w:pStyle w:val="slolnku"/>
        <w:numPr>
          <w:ilvl w:val="0"/>
          <w:numId w:val="0"/>
        </w:numPr>
        <w:spacing w:before="0" w:after="0" w:line="240" w:lineRule="atLeast"/>
        <w:rPr>
          <w:rFonts w:ascii="Montserrat" w:hAnsi="Montserrat" w:cs="Arial"/>
          <w:sz w:val="20"/>
        </w:rPr>
      </w:pPr>
      <w:r w:rsidRPr="00BD1AF2">
        <w:rPr>
          <w:rFonts w:ascii="Montserrat" w:hAnsi="Montserrat" w:cs="Arial"/>
          <w:sz w:val="20"/>
        </w:rPr>
        <w:t>Platnost a účinnost smlouvy</w:t>
      </w:r>
    </w:p>
    <w:p w14:paraId="7ABBA4D9" w14:textId="13260487" w:rsidR="007B33C9" w:rsidRPr="00BD1AF2" w:rsidRDefault="00EF2610" w:rsidP="007B33C9">
      <w:pPr>
        <w:pStyle w:val="Textodst1sl"/>
        <w:rPr>
          <w:rFonts w:ascii="Montserrat" w:hAnsi="Montserrat" w:cs="Arial"/>
          <w:sz w:val="20"/>
        </w:rPr>
      </w:pPr>
      <w:r w:rsidRPr="00BD1AF2">
        <w:rPr>
          <w:rFonts w:ascii="Montserrat" w:hAnsi="Montserrat" w:cs="Arial"/>
          <w:sz w:val="20"/>
        </w:rPr>
        <w:t>Tato smlouva je sjednána na dobu určitou</w:t>
      </w:r>
      <w:r w:rsidR="00A409B4" w:rsidRPr="00BD1AF2">
        <w:rPr>
          <w:rFonts w:ascii="Montserrat" w:hAnsi="Montserrat" w:cs="Arial"/>
          <w:sz w:val="20"/>
        </w:rPr>
        <w:t>, a to na dobu od uzavření této Smlouvy až do okamžiku splnění všech smluvních povinností ze strany Poskytovatele po skončení veletrhu</w:t>
      </w:r>
      <w:r w:rsidRPr="00BD1AF2">
        <w:rPr>
          <w:rFonts w:ascii="Montserrat" w:hAnsi="Montserrat" w:cs="Arial"/>
          <w:sz w:val="20"/>
        </w:rPr>
        <w:t xml:space="preserve">. </w:t>
      </w:r>
    </w:p>
    <w:p w14:paraId="04D4D90E" w14:textId="12889D43" w:rsidR="007B33C9" w:rsidRPr="00BD1AF2" w:rsidRDefault="007B33C9" w:rsidP="007B33C9">
      <w:pPr>
        <w:pStyle w:val="Textodst1sl"/>
        <w:rPr>
          <w:rFonts w:ascii="Montserrat" w:hAnsi="Montserrat" w:cs="Arial"/>
          <w:sz w:val="20"/>
        </w:rPr>
      </w:pPr>
      <w:r w:rsidRPr="00BD1AF2">
        <w:rPr>
          <w:rFonts w:ascii="Montserrat" w:hAnsi="Montserrat" w:cs="Arial"/>
          <w:sz w:val="20"/>
        </w:rPr>
        <w:t>Tato smlouva nabývá platnosti dnem jejího podpisu oběma smluvními stranami a účinnosti okamžikem jejího zveřejnění v registru smluv v souladu s ustanovením § 6 zákona č. 340/2015 Sb., zákon o registru smluv, v</w:t>
      </w:r>
      <w:r w:rsidR="00A46B29">
        <w:rPr>
          <w:rFonts w:ascii="Montserrat" w:hAnsi="Montserrat" w:cs="Arial"/>
          <w:sz w:val="20"/>
        </w:rPr>
        <w:t>e</w:t>
      </w:r>
      <w:r w:rsidRPr="00BD1AF2">
        <w:rPr>
          <w:rFonts w:ascii="Montserrat" w:hAnsi="Montserrat" w:cs="Arial"/>
          <w:sz w:val="20"/>
        </w:rPr>
        <w:t xml:space="preserve"> znění</w:t>
      </w:r>
      <w:r w:rsidR="00A46B29">
        <w:rPr>
          <w:rFonts w:ascii="Montserrat" w:hAnsi="Montserrat" w:cs="Arial"/>
          <w:sz w:val="20"/>
        </w:rPr>
        <w:t xml:space="preserve"> pozdějších předpisů</w:t>
      </w:r>
      <w:r w:rsidRPr="00BD1AF2">
        <w:rPr>
          <w:rFonts w:ascii="Montserrat" w:hAnsi="Montserrat" w:cs="Arial"/>
          <w:sz w:val="20"/>
        </w:rPr>
        <w:t>.</w:t>
      </w:r>
    </w:p>
    <w:p w14:paraId="3297CA03" w14:textId="421D1B5B" w:rsidR="00EF2610" w:rsidRPr="00BD1AF2" w:rsidRDefault="000A0564" w:rsidP="0008793C">
      <w:pPr>
        <w:pStyle w:val="Textodst1sl"/>
        <w:rPr>
          <w:rFonts w:ascii="Montserrat" w:hAnsi="Montserrat" w:cs="Arial"/>
          <w:sz w:val="20"/>
        </w:rPr>
      </w:pPr>
      <w:r w:rsidRPr="00BD1AF2">
        <w:rPr>
          <w:rFonts w:ascii="Montserrat" w:hAnsi="Montserrat" w:cs="Arial"/>
          <w:sz w:val="20"/>
        </w:rPr>
        <w:t>Objednatel je oprávněn tuto Smlouvu</w:t>
      </w:r>
      <w:r w:rsidR="00EF2610" w:rsidRPr="00BD1AF2">
        <w:rPr>
          <w:rFonts w:ascii="Montserrat" w:hAnsi="Montserrat" w:cs="Arial"/>
          <w:sz w:val="20"/>
        </w:rPr>
        <w:t xml:space="preserve"> kdykoliv vypovědět písemnou výpovědí s</w:t>
      </w:r>
      <w:r w:rsidR="00D9381E" w:rsidRPr="00BD1AF2">
        <w:rPr>
          <w:rFonts w:ascii="Montserrat" w:hAnsi="Montserrat" w:cs="Arial"/>
          <w:sz w:val="20"/>
        </w:rPr>
        <w:t xml:space="preserve"> 1 </w:t>
      </w:r>
      <w:r w:rsidR="00D96BFC" w:rsidRPr="00BD1AF2">
        <w:rPr>
          <w:rFonts w:ascii="Montserrat" w:hAnsi="Montserrat" w:cs="Arial"/>
          <w:b/>
          <w:bCs/>
          <w:sz w:val="20"/>
        </w:rPr>
        <w:t>měsíční výpovědní lhůtou</w:t>
      </w:r>
      <w:r w:rsidR="00EF2610" w:rsidRPr="00BD1AF2">
        <w:rPr>
          <w:rFonts w:ascii="Montserrat" w:hAnsi="Montserrat" w:cs="Arial"/>
          <w:sz w:val="20"/>
        </w:rPr>
        <w:t xml:space="preserve">, která počíná běžet prvním dnem měsíce následujícího po měsíci, ve kterém je druhé smluvní straně výpověď doručena. </w:t>
      </w:r>
    </w:p>
    <w:p w14:paraId="042DB155" w14:textId="77777777" w:rsidR="00EF2610" w:rsidRPr="00BD1AF2" w:rsidRDefault="008644FE" w:rsidP="00EF2610">
      <w:pPr>
        <w:pStyle w:val="Textodst1sl"/>
        <w:rPr>
          <w:rFonts w:ascii="Montserrat" w:hAnsi="Montserrat" w:cs="Arial"/>
          <w:sz w:val="20"/>
        </w:rPr>
      </w:pPr>
      <w:r w:rsidRPr="00BD1AF2">
        <w:rPr>
          <w:rFonts w:ascii="Montserrat" w:hAnsi="Montserrat" w:cs="Arial"/>
          <w:sz w:val="20"/>
        </w:rPr>
        <w:t xml:space="preserve">Platnost </w:t>
      </w:r>
      <w:r w:rsidR="00EF2610" w:rsidRPr="00BD1AF2">
        <w:rPr>
          <w:rFonts w:ascii="Montserrat" w:hAnsi="Montserrat" w:cs="Arial"/>
          <w:sz w:val="20"/>
        </w:rPr>
        <w:t>této smlouvy lze ukončit:</w:t>
      </w:r>
    </w:p>
    <w:p w14:paraId="67F8ADFE" w14:textId="77777777" w:rsidR="00EF2610" w:rsidRPr="00BD1AF2" w:rsidRDefault="00EF2610" w:rsidP="00EF2610">
      <w:pPr>
        <w:pStyle w:val="ListLetter-ContractCzechRadio"/>
        <w:spacing w:after="0"/>
        <w:ind w:left="1333"/>
        <w:rPr>
          <w:rFonts w:ascii="Montserrat" w:hAnsi="Montserrat" w:cs="Arial"/>
          <w:szCs w:val="20"/>
        </w:rPr>
      </w:pPr>
      <w:r w:rsidRPr="00BD1AF2">
        <w:rPr>
          <w:rFonts w:ascii="Montserrat" w:hAnsi="Montserrat" w:cs="Arial"/>
          <w:szCs w:val="20"/>
        </w:rPr>
        <w:t>písemnou dohodou smluvních stran, jejíž součástí je i vypořádání vzájemných pohledávek a dluhů, které vznikly za dobu platnosti smlouvy,</w:t>
      </w:r>
    </w:p>
    <w:p w14:paraId="4A37D83E" w14:textId="77777777" w:rsidR="00EF2610" w:rsidRPr="00BD1AF2" w:rsidRDefault="00EF2610" w:rsidP="00EF2610">
      <w:pPr>
        <w:pStyle w:val="ListLetter-ContractCzechRadio"/>
        <w:spacing w:after="0"/>
        <w:ind w:left="1333"/>
        <w:rPr>
          <w:rFonts w:ascii="Montserrat" w:hAnsi="Montserrat" w:cs="Arial"/>
          <w:szCs w:val="20"/>
        </w:rPr>
      </w:pPr>
      <w:r w:rsidRPr="00BD1AF2">
        <w:rPr>
          <w:rFonts w:ascii="Montserrat" w:hAnsi="Montserrat" w:cs="Arial"/>
          <w:szCs w:val="20"/>
        </w:rPr>
        <w:t>písemným odstoupením od smlouvy v případě podstatného porušení smlouvy jednou ze smluvních stran, a to s okamžitou účinností po doručení odstoupení druhé smluvní straně.</w:t>
      </w:r>
    </w:p>
    <w:p w14:paraId="5B6F9CBC"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Smluvní strana je oprávněna odstoupit od smlouvy v případě podstatného porušení povinností vyplývajících z této smlouvy, za které se považuje zejména: </w:t>
      </w:r>
    </w:p>
    <w:p w14:paraId="63DCCCCF" w14:textId="77777777" w:rsidR="00EF2610" w:rsidRPr="00BD1AF2" w:rsidRDefault="00EF2610" w:rsidP="00EF2610">
      <w:pPr>
        <w:pStyle w:val="ListLetter-ContractCzechRadio"/>
        <w:numPr>
          <w:ilvl w:val="2"/>
          <w:numId w:val="9"/>
        </w:numPr>
        <w:spacing w:after="0"/>
        <w:ind w:left="1333"/>
        <w:rPr>
          <w:rFonts w:ascii="Montserrat" w:hAnsi="Montserrat" w:cs="Arial"/>
          <w:szCs w:val="20"/>
        </w:rPr>
      </w:pPr>
      <w:r w:rsidRPr="00BD1AF2">
        <w:rPr>
          <w:rFonts w:ascii="Montserrat" w:hAnsi="Montserrat" w:cs="Arial"/>
          <w:szCs w:val="20"/>
        </w:rPr>
        <w:t>případ, kdy druhá smluvní strana přes písemné upozornění na nepodstatné porušení smlouvy nesjedná nápravu ve lhůtě v upozornění uvedené, která nesmí být kratší než 5 dní,</w:t>
      </w:r>
    </w:p>
    <w:p w14:paraId="28AA0C59" w14:textId="77777777" w:rsidR="00140E8B" w:rsidRPr="00BD1AF2" w:rsidRDefault="00140E8B" w:rsidP="00EF2610">
      <w:pPr>
        <w:pStyle w:val="ListLetter-ContractCzechRadio"/>
        <w:spacing w:after="0"/>
        <w:ind w:left="1333"/>
        <w:rPr>
          <w:rFonts w:ascii="Montserrat" w:hAnsi="Montserrat" w:cs="Arial"/>
          <w:szCs w:val="20"/>
        </w:rPr>
      </w:pPr>
      <w:r w:rsidRPr="00BD1AF2">
        <w:rPr>
          <w:rFonts w:ascii="Montserrat" w:hAnsi="Montserrat" w:cs="Arial"/>
          <w:szCs w:val="20"/>
        </w:rPr>
        <w:t>nezaplacen</w:t>
      </w:r>
      <w:r w:rsidR="00C97329" w:rsidRPr="00BD1AF2">
        <w:rPr>
          <w:rFonts w:ascii="Montserrat" w:hAnsi="Montserrat" w:cs="Arial"/>
          <w:szCs w:val="20"/>
        </w:rPr>
        <w:t>í</w:t>
      </w:r>
      <w:r w:rsidRPr="00BD1AF2">
        <w:rPr>
          <w:rFonts w:ascii="Montserrat" w:hAnsi="Montserrat" w:cs="Arial"/>
          <w:szCs w:val="20"/>
        </w:rPr>
        <w:t xml:space="preserve"> ceny za plnění dle této smlouvy Objednatelem po dobu delší než 30 dní od okamžiku uplynutí lhůty splatnosti uvedené v příslušné řádně vystavené faktuře, a to po předchozím písemném upozornění ze strany Poskytovatele,</w:t>
      </w:r>
    </w:p>
    <w:p w14:paraId="1EA8826F" w14:textId="77777777" w:rsidR="00553504" w:rsidRPr="00BD1AF2" w:rsidRDefault="00553504" w:rsidP="00EF2610">
      <w:pPr>
        <w:pStyle w:val="ListLetter-ContractCzechRadio"/>
        <w:spacing w:after="0"/>
        <w:ind w:left="1333"/>
        <w:rPr>
          <w:rFonts w:ascii="Montserrat" w:hAnsi="Montserrat" w:cs="Arial"/>
          <w:szCs w:val="20"/>
        </w:rPr>
      </w:pPr>
      <w:r w:rsidRPr="00BD1AF2">
        <w:rPr>
          <w:rFonts w:ascii="Montserrat" w:hAnsi="Montserrat" w:cs="Arial"/>
          <w:szCs w:val="20"/>
        </w:rPr>
        <w:t xml:space="preserve"> nedodání požadovaného plnění Poskytovatelem řádně a včas a v souladu s touto smlouvou, a to ani, pokud Poskytovatel nedodal toto plnění v Objednatelem poskytnuté dodatečné lhůtě, nebo nedodržení termínů uvedených v této smlouvě, případně též neplnění předmětu této smlouvy Poskytovatelem v souladu s jeho povinnostmi. Objednatel písemně upozorní Poskytovatele na svou možnost odstoupit od smlouvy, nebude-li Poskytovatel plnit předmět této smlouvy v Objednatelem poskytnuté dodatečné lhůtě, nebo dle jeho doplňujících pokynů. Bude-li z jednání Poskytovatele zřejmé, že nesplní svou povinnost plnit předmět této smlouvy ani v Objednatelem poskytnuté dodatečné lhůtě, nebo dle jeho doplňujících pokynů, je Objednatel oprávněn od této smlouvy odstoupit bez písemného upozornění Poskytovatele;</w:t>
      </w:r>
    </w:p>
    <w:p w14:paraId="41A09678"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Odstoupení musí být učiněno písemně. Účinky odstoupení nastávají následující den po doručení odstoupení.</w:t>
      </w:r>
    </w:p>
    <w:p w14:paraId="48B951A2" w14:textId="77777777" w:rsidR="00EF2610" w:rsidRPr="00BD1AF2" w:rsidRDefault="00EF2610" w:rsidP="00EF2610">
      <w:pPr>
        <w:pStyle w:val="Textodst1sl"/>
        <w:numPr>
          <w:ilvl w:val="0"/>
          <w:numId w:val="0"/>
        </w:numPr>
        <w:ind w:left="1004"/>
        <w:rPr>
          <w:rFonts w:ascii="Montserrat" w:hAnsi="Montserrat" w:cs="Arial"/>
          <w:sz w:val="20"/>
        </w:rPr>
      </w:pPr>
    </w:p>
    <w:p w14:paraId="087D9E1B" w14:textId="77777777" w:rsidR="00EF2610" w:rsidRPr="00BD1AF2" w:rsidRDefault="00EF2610" w:rsidP="00EF2610">
      <w:pPr>
        <w:pStyle w:val="slolnku"/>
        <w:spacing w:before="0" w:after="0" w:line="240" w:lineRule="atLeast"/>
        <w:rPr>
          <w:rFonts w:ascii="Montserrat" w:hAnsi="Montserrat" w:cs="Arial"/>
          <w:sz w:val="20"/>
        </w:rPr>
      </w:pPr>
    </w:p>
    <w:p w14:paraId="562714A6" w14:textId="77777777" w:rsidR="00EF2610" w:rsidRPr="00BD1AF2" w:rsidRDefault="00EF2610" w:rsidP="00EF2610">
      <w:pPr>
        <w:pStyle w:val="slolnku"/>
        <w:numPr>
          <w:ilvl w:val="0"/>
          <w:numId w:val="0"/>
        </w:numPr>
        <w:spacing w:before="0" w:after="0" w:line="240" w:lineRule="atLeast"/>
        <w:rPr>
          <w:rFonts w:ascii="Montserrat" w:hAnsi="Montserrat" w:cs="Arial"/>
          <w:sz w:val="20"/>
        </w:rPr>
      </w:pPr>
      <w:r w:rsidRPr="00BD1AF2">
        <w:rPr>
          <w:rFonts w:ascii="Montserrat" w:hAnsi="Montserrat" w:cs="Arial"/>
          <w:sz w:val="20"/>
        </w:rPr>
        <w:t>Další ustanovení</w:t>
      </w:r>
    </w:p>
    <w:p w14:paraId="34500FE7" w14:textId="1E05C458"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S ohledem na ustanovení </w:t>
      </w:r>
      <w:r w:rsidR="001A781C">
        <w:rPr>
          <w:rFonts w:ascii="Montserrat" w:hAnsi="Montserrat" w:cs="Arial"/>
          <w:sz w:val="20"/>
        </w:rPr>
        <w:t>o</w:t>
      </w:r>
      <w:r w:rsidRPr="00BD1AF2">
        <w:rPr>
          <w:rFonts w:ascii="Montserrat" w:hAnsi="Montserrat" w:cs="Arial"/>
          <w:sz w:val="20"/>
        </w:rPr>
        <w:t>bč. zák.  smluvní strany pro předejití budoucích pochybností uvádí následující:</w:t>
      </w:r>
    </w:p>
    <w:p w14:paraId="7E7EE476" w14:textId="77777777" w:rsidR="00EF2610" w:rsidRPr="00BD1AF2" w:rsidRDefault="00EF2610" w:rsidP="00EF2610">
      <w:pPr>
        <w:pStyle w:val="ListLetter-ContractCzechRadio"/>
        <w:numPr>
          <w:ilvl w:val="0"/>
          <w:numId w:val="0"/>
        </w:numPr>
        <w:spacing w:after="0"/>
        <w:ind w:left="1333" w:hanging="312"/>
        <w:rPr>
          <w:rFonts w:ascii="Montserrat" w:eastAsia="Times New Roman" w:hAnsi="Montserrat" w:cs="Arial"/>
          <w:szCs w:val="20"/>
          <w:lang w:eastAsia="cs-CZ"/>
        </w:rPr>
      </w:pPr>
      <w:r w:rsidRPr="00BD1AF2">
        <w:rPr>
          <w:rFonts w:ascii="Montserrat" w:eastAsia="Times New Roman" w:hAnsi="Montserrat" w:cs="Arial"/>
          <w:szCs w:val="20"/>
          <w:lang w:eastAsia="cs-CZ"/>
        </w:rPr>
        <w:t>a)  je-li k poskytnutí služeb nutná součinnost Objednatele, určí mu Poskytovatel písemnou a prokazatelně doručenou formou přiměřenou lhůtu k jejímu poskytnutí. Uplyne-li lhůta marně, nemá Poskytovatel právo zajistit si náhradní plnění na účet Objednatel, má však právo, upozornil-li na to Objednatel, odstoupit od smlouvy;</w:t>
      </w:r>
    </w:p>
    <w:p w14:paraId="650F7103" w14:textId="77777777" w:rsidR="00EF2610" w:rsidRPr="00BD1AF2" w:rsidRDefault="00EF2610" w:rsidP="00EF2610">
      <w:pPr>
        <w:pStyle w:val="ListLetter-ContractCzechRadio"/>
        <w:numPr>
          <w:ilvl w:val="0"/>
          <w:numId w:val="0"/>
        </w:numPr>
        <w:ind w:left="1333" w:hanging="312"/>
        <w:rPr>
          <w:rFonts w:ascii="Montserrat" w:eastAsia="Times New Roman" w:hAnsi="Montserrat" w:cs="Arial"/>
          <w:szCs w:val="20"/>
          <w:lang w:eastAsia="cs-CZ"/>
        </w:rPr>
      </w:pPr>
      <w:r w:rsidRPr="00BD1AF2">
        <w:rPr>
          <w:rFonts w:ascii="Montserrat" w:eastAsia="Times New Roman" w:hAnsi="Montserrat" w:cs="Arial"/>
          <w:szCs w:val="20"/>
          <w:lang w:eastAsia="cs-CZ"/>
        </w:rPr>
        <w:t>b)  příkazy Objednatele ohledně způsobu poskytování služeb je Poskytovatel vázán, odpovídá-li to povaze plnění; pokud jsou příkazy Objednatele nevhodné, je Poskytovatel povinen na to Objednatele písemnou a prokazatelně doručenou formou upozornit.</w:t>
      </w:r>
    </w:p>
    <w:p w14:paraId="1C6F5A88" w14:textId="5E4A35DD" w:rsidR="00961135" w:rsidRPr="00BD1AF2" w:rsidRDefault="00961135" w:rsidP="00997CDB">
      <w:pPr>
        <w:pStyle w:val="Textodst1sl"/>
        <w:rPr>
          <w:rFonts w:ascii="Montserrat" w:hAnsi="Montserrat" w:cs="Arial"/>
          <w:sz w:val="20"/>
        </w:rPr>
      </w:pPr>
      <w:r w:rsidRPr="00BD1AF2">
        <w:rPr>
          <w:rFonts w:ascii="Montserrat" w:hAnsi="Montserrat" w:cs="Arial"/>
          <w:sz w:val="20"/>
        </w:rPr>
        <w:lastRenderedPageBreak/>
        <w:t xml:space="preserve">Smluvní strany prohlašují, že jsou si vědomy, že tuto smlouvu uzavírají </w:t>
      </w:r>
      <w:r w:rsidR="00E86130" w:rsidRPr="00BD1AF2">
        <w:rPr>
          <w:rFonts w:ascii="Montserrat" w:hAnsi="Montserrat" w:cs="Arial"/>
          <w:sz w:val="20"/>
        </w:rPr>
        <w:t>s ohledem na možné dopady</w:t>
      </w:r>
      <w:r w:rsidRPr="00BD1AF2">
        <w:rPr>
          <w:rFonts w:ascii="Montserrat" w:hAnsi="Montserrat" w:cs="Arial"/>
          <w:sz w:val="20"/>
        </w:rPr>
        <w:t xml:space="preserve"> tzv. koronavirové epidemie, a zároveň že jsou srozuměny s účinky, dopady a možnými opatřeními</w:t>
      </w:r>
      <w:r w:rsidR="008A4413" w:rsidRPr="00BD1AF2">
        <w:rPr>
          <w:rFonts w:ascii="Montserrat" w:hAnsi="Montserrat" w:cs="Arial"/>
          <w:sz w:val="20"/>
        </w:rPr>
        <w:t xml:space="preserve"> přijímanými orgány státní správy</w:t>
      </w:r>
      <w:r w:rsidRPr="00BD1AF2">
        <w:rPr>
          <w:rFonts w:ascii="Montserrat" w:hAnsi="Montserrat" w:cs="Arial"/>
          <w:sz w:val="20"/>
        </w:rPr>
        <w:t xml:space="preserve"> v důsledku </w:t>
      </w:r>
      <w:r w:rsidR="001A781C">
        <w:rPr>
          <w:rFonts w:ascii="Montserrat" w:hAnsi="Montserrat" w:cs="Arial"/>
          <w:sz w:val="20"/>
        </w:rPr>
        <w:t>vzniku</w:t>
      </w:r>
      <w:r w:rsidR="001A781C" w:rsidRPr="00BD1AF2">
        <w:rPr>
          <w:rFonts w:ascii="Montserrat" w:hAnsi="Montserrat" w:cs="Arial"/>
          <w:sz w:val="20"/>
        </w:rPr>
        <w:t xml:space="preserve"> </w:t>
      </w:r>
      <w:r w:rsidR="008A4413" w:rsidRPr="00BD1AF2">
        <w:rPr>
          <w:rFonts w:ascii="Montserrat" w:hAnsi="Montserrat" w:cs="Arial"/>
          <w:sz w:val="20"/>
        </w:rPr>
        <w:t>této epidemie na území České republiky</w:t>
      </w:r>
      <w:r w:rsidR="007F472A" w:rsidRPr="00BD1AF2">
        <w:rPr>
          <w:rFonts w:ascii="Montserrat" w:hAnsi="Montserrat" w:cs="Arial"/>
          <w:sz w:val="20"/>
        </w:rPr>
        <w:t xml:space="preserve"> (dále jen „opatření“)</w:t>
      </w:r>
      <w:r w:rsidR="008A4413" w:rsidRPr="00BD1AF2">
        <w:rPr>
          <w:rFonts w:ascii="Montserrat" w:hAnsi="Montserrat" w:cs="Arial"/>
          <w:sz w:val="20"/>
        </w:rPr>
        <w:t xml:space="preserve">. S tímto rizikem smluvní strany tuto </w:t>
      </w:r>
      <w:r w:rsidR="007F472A" w:rsidRPr="00BD1AF2">
        <w:rPr>
          <w:rFonts w:ascii="Montserrat" w:hAnsi="Montserrat" w:cs="Arial"/>
          <w:sz w:val="20"/>
        </w:rPr>
        <w:t>Smlouvu uzavírají.</w:t>
      </w:r>
    </w:p>
    <w:p w14:paraId="76F0D018" w14:textId="2D0A0EFE" w:rsidR="00961135" w:rsidRPr="00BD1AF2" w:rsidRDefault="00961135" w:rsidP="00997CDB">
      <w:pPr>
        <w:pStyle w:val="Textodst1sl"/>
        <w:rPr>
          <w:rFonts w:ascii="Montserrat" w:hAnsi="Montserrat" w:cs="Arial"/>
          <w:sz w:val="20"/>
        </w:rPr>
      </w:pPr>
      <w:r w:rsidRPr="00BD1AF2">
        <w:rPr>
          <w:rFonts w:ascii="Montserrat" w:hAnsi="Montserrat" w:cs="Arial"/>
          <w:sz w:val="20"/>
        </w:rPr>
        <w:t>Pokud dojde k</w:t>
      </w:r>
      <w:r w:rsidR="00E86130" w:rsidRPr="00BD1AF2">
        <w:rPr>
          <w:rFonts w:ascii="Montserrat" w:hAnsi="Montserrat" w:cs="Arial"/>
          <w:sz w:val="20"/>
        </w:rPr>
        <w:t>e znovuobnovení,</w:t>
      </w:r>
      <w:r w:rsidRPr="00BD1AF2">
        <w:rPr>
          <w:rFonts w:ascii="Montserrat" w:hAnsi="Montserrat" w:cs="Arial"/>
          <w:sz w:val="20"/>
        </w:rPr>
        <w:t xml:space="preserve"> rozšíření nebo zpřísnění opatření tak, že </w:t>
      </w:r>
      <w:r w:rsidR="001E68B0" w:rsidRPr="00BD1AF2">
        <w:rPr>
          <w:rFonts w:ascii="Montserrat" w:hAnsi="Montserrat" w:cs="Arial"/>
          <w:sz w:val="20"/>
        </w:rPr>
        <w:t>Objednatel</w:t>
      </w:r>
      <w:r w:rsidRPr="00BD1AF2">
        <w:rPr>
          <w:rFonts w:ascii="Montserrat" w:hAnsi="Montserrat" w:cs="Arial"/>
          <w:sz w:val="20"/>
        </w:rPr>
        <w:t xml:space="preserve"> bude mít na základě zpřísnění opatření obtíže s plněním dle této </w:t>
      </w:r>
      <w:r w:rsidR="001A781C">
        <w:rPr>
          <w:rFonts w:ascii="Montserrat" w:hAnsi="Montserrat" w:cs="Arial"/>
          <w:sz w:val="20"/>
        </w:rPr>
        <w:t>S</w:t>
      </w:r>
      <w:r w:rsidRPr="00BD1AF2">
        <w:rPr>
          <w:rFonts w:ascii="Montserrat" w:hAnsi="Montserrat" w:cs="Arial"/>
          <w:sz w:val="20"/>
        </w:rPr>
        <w:t xml:space="preserve">mlouvy </w:t>
      </w:r>
      <w:r w:rsidR="001E68B0" w:rsidRPr="00BD1AF2">
        <w:rPr>
          <w:rFonts w:ascii="Montserrat" w:hAnsi="Montserrat" w:cs="Arial"/>
          <w:sz w:val="20"/>
        </w:rPr>
        <w:t xml:space="preserve">nebo v důsledku zrušení veletrhu nebude moci čerpat plnění dle této Smlouvy vůbec, </w:t>
      </w:r>
      <w:r w:rsidRPr="00BD1AF2">
        <w:rPr>
          <w:rFonts w:ascii="Montserrat" w:hAnsi="Montserrat" w:cs="Arial"/>
          <w:sz w:val="20"/>
        </w:rPr>
        <w:t>nebo bude schop</w:t>
      </w:r>
      <w:r w:rsidR="00613E20" w:rsidRPr="00BD1AF2">
        <w:rPr>
          <w:rFonts w:ascii="Montserrat" w:hAnsi="Montserrat" w:cs="Arial"/>
          <w:sz w:val="20"/>
        </w:rPr>
        <w:t>e</w:t>
      </w:r>
      <w:r w:rsidRPr="00BD1AF2">
        <w:rPr>
          <w:rFonts w:ascii="Montserrat" w:hAnsi="Montserrat" w:cs="Arial"/>
          <w:sz w:val="20"/>
        </w:rPr>
        <w:t xml:space="preserve">n </w:t>
      </w:r>
      <w:r w:rsidR="00613E20" w:rsidRPr="00BD1AF2">
        <w:rPr>
          <w:rFonts w:ascii="Montserrat" w:hAnsi="Montserrat" w:cs="Arial"/>
          <w:sz w:val="20"/>
        </w:rPr>
        <w:t xml:space="preserve">čerpat ho </w:t>
      </w:r>
      <w:r w:rsidRPr="00BD1AF2">
        <w:rPr>
          <w:rFonts w:ascii="Montserrat" w:hAnsi="Montserrat" w:cs="Arial"/>
          <w:sz w:val="20"/>
        </w:rPr>
        <w:t xml:space="preserve">pouze částečně, </w:t>
      </w:r>
      <w:r w:rsidR="00234CAB" w:rsidRPr="00BD1AF2">
        <w:rPr>
          <w:rFonts w:ascii="Montserrat" w:hAnsi="Montserrat" w:cs="Arial"/>
          <w:sz w:val="20"/>
        </w:rPr>
        <w:t xml:space="preserve">je Objednatel oprávněn tuto </w:t>
      </w:r>
      <w:r w:rsidR="001A781C">
        <w:rPr>
          <w:rFonts w:ascii="Montserrat" w:hAnsi="Montserrat" w:cs="Arial"/>
          <w:sz w:val="20"/>
        </w:rPr>
        <w:t>S</w:t>
      </w:r>
      <w:r w:rsidR="00234CAB" w:rsidRPr="00BD1AF2">
        <w:rPr>
          <w:rFonts w:ascii="Montserrat" w:hAnsi="Montserrat" w:cs="Arial"/>
          <w:sz w:val="20"/>
        </w:rPr>
        <w:t>mlouvu vypovědět bez výpovědní lhůty, přičemž je povinen nahradit Poskytovateli náklady prokazatelně vzniklé na straně Poskytovatele do doby tohoto předčasného ukončení této Smlouvy.</w:t>
      </w:r>
    </w:p>
    <w:p w14:paraId="595AC94D" w14:textId="4495E095" w:rsidR="00E86130" w:rsidRPr="00BD1AF2" w:rsidRDefault="00E86130" w:rsidP="002D46C1">
      <w:pPr>
        <w:pStyle w:val="Textodst1sl"/>
        <w:tabs>
          <w:tab w:val="clear" w:pos="1145"/>
          <w:tab w:val="num" w:pos="1004"/>
        </w:tabs>
        <w:ind w:left="1004"/>
        <w:rPr>
          <w:rFonts w:ascii="Montserrat" w:hAnsi="Montserrat" w:cs="Arial"/>
          <w:sz w:val="20"/>
        </w:rPr>
      </w:pPr>
      <w:r w:rsidRPr="00BD1AF2">
        <w:rPr>
          <w:rFonts w:ascii="Montserrat" w:hAnsi="Montserrat" w:cs="Arial"/>
          <w:sz w:val="20"/>
        </w:rPr>
        <w:t xml:space="preserve">Poskytovatel rovněž touto </w:t>
      </w:r>
      <w:r w:rsidR="001A781C">
        <w:rPr>
          <w:rFonts w:ascii="Montserrat" w:hAnsi="Montserrat" w:cs="Arial"/>
          <w:sz w:val="20"/>
        </w:rPr>
        <w:t>S</w:t>
      </w:r>
      <w:r w:rsidRPr="00BD1AF2">
        <w:rPr>
          <w:rFonts w:ascii="Montserrat" w:hAnsi="Montserrat" w:cs="Arial"/>
          <w:sz w:val="20"/>
        </w:rPr>
        <w:t xml:space="preserve">mlouvou </w:t>
      </w:r>
      <w:r w:rsidR="00CA1250" w:rsidRPr="00BD1AF2">
        <w:rPr>
          <w:rFonts w:ascii="Montserrat" w:hAnsi="Montserrat" w:cs="Arial"/>
          <w:sz w:val="20"/>
        </w:rPr>
        <w:t>tímto uděluje Objednateli podle § 2358 a násl. obč</w:t>
      </w:r>
      <w:r w:rsidR="00A46B29">
        <w:rPr>
          <w:rFonts w:ascii="Montserrat" w:hAnsi="Montserrat" w:cs="Arial"/>
          <w:sz w:val="20"/>
        </w:rPr>
        <w:t>. zák.</w:t>
      </w:r>
      <w:r w:rsidR="00CA1250" w:rsidRPr="00BD1AF2">
        <w:rPr>
          <w:rFonts w:ascii="Montserrat" w:hAnsi="Montserrat" w:cs="Arial"/>
          <w:sz w:val="20"/>
        </w:rPr>
        <w:t xml:space="preserve"> věcně, časově a místně neomezenou výhradní licenci k Dílu, tedy ke grafickému návrhu uvedeném v příloze č. 1, kdy poplatek za tuto referenční licenci je vypočten a zahrnut do Ceny Díla. Tato licence přechází okamžikem zaplacení Ceny Díla. </w:t>
      </w:r>
    </w:p>
    <w:p w14:paraId="63F22D52" w14:textId="77777777" w:rsidR="00ED4B34" w:rsidRPr="00BD1AF2" w:rsidRDefault="00ED4B34" w:rsidP="00ED4B34">
      <w:pPr>
        <w:pStyle w:val="Textodst1sl"/>
        <w:numPr>
          <w:ilvl w:val="0"/>
          <w:numId w:val="0"/>
        </w:numPr>
        <w:ind w:left="1004"/>
        <w:rPr>
          <w:rFonts w:ascii="Montserrat" w:hAnsi="Montserrat" w:cs="Arial"/>
          <w:sz w:val="20"/>
        </w:rPr>
      </w:pPr>
    </w:p>
    <w:p w14:paraId="0F6C2DDF" w14:textId="77777777" w:rsidR="00EF2610" w:rsidRPr="00BD1AF2" w:rsidRDefault="00EF2610" w:rsidP="00EF2610">
      <w:pPr>
        <w:pStyle w:val="slolnku"/>
        <w:spacing w:before="0" w:after="0" w:line="240" w:lineRule="atLeast"/>
        <w:rPr>
          <w:rFonts w:ascii="Montserrat" w:hAnsi="Montserrat" w:cs="Arial"/>
          <w:b w:val="0"/>
          <w:sz w:val="20"/>
        </w:rPr>
      </w:pPr>
    </w:p>
    <w:p w14:paraId="44286EF2" w14:textId="77777777" w:rsidR="00EF2610" w:rsidRPr="00BD1AF2" w:rsidRDefault="00EF2610" w:rsidP="00EF2610">
      <w:pPr>
        <w:pStyle w:val="slolnku"/>
        <w:numPr>
          <w:ilvl w:val="0"/>
          <w:numId w:val="0"/>
        </w:numPr>
        <w:spacing w:before="0" w:after="0" w:line="240" w:lineRule="atLeast"/>
        <w:rPr>
          <w:rFonts w:ascii="Montserrat" w:hAnsi="Montserrat" w:cs="Arial"/>
          <w:sz w:val="20"/>
        </w:rPr>
      </w:pPr>
      <w:r w:rsidRPr="00BD1AF2">
        <w:rPr>
          <w:rFonts w:ascii="Montserrat" w:hAnsi="Montserrat" w:cs="Arial"/>
          <w:sz w:val="20"/>
        </w:rPr>
        <w:t>Závěrečná ustanovení</w:t>
      </w:r>
    </w:p>
    <w:p w14:paraId="5E3516D3" w14:textId="24EF201F" w:rsidR="00EF2610" w:rsidRPr="00BD1AF2" w:rsidRDefault="001A781C" w:rsidP="00EF2610">
      <w:pPr>
        <w:pStyle w:val="Textodst1sl"/>
        <w:rPr>
          <w:rFonts w:ascii="Montserrat" w:hAnsi="Montserrat" w:cs="Arial"/>
          <w:sz w:val="20"/>
        </w:rPr>
      </w:pPr>
      <w:r>
        <w:rPr>
          <w:rFonts w:ascii="Montserrat" w:hAnsi="Montserrat" w:cs="Arial"/>
          <w:sz w:val="20"/>
        </w:rPr>
        <w:t>Poskytovatel</w:t>
      </w:r>
      <w:r w:rsidRPr="00BD1AF2">
        <w:rPr>
          <w:rFonts w:ascii="Montserrat" w:hAnsi="Montserrat" w:cs="Arial"/>
          <w:sz w:val="20"/>
        </w:rPr>
        <w:t xml:space="preserve"> </w:t>
      </w:r>
      <w:r w:rsidR="00EF2610" w:rsidRPr="00BD1AF2">
        <w:rPr>
          <w:rFonts w:ascii="Montserrat" w:hAnsi="Montserrat" w:cs="Arial"/>
          <w:sz w:val="20"/>
        </w:rPr>
        <w:t xml:space="preserve">svým podpisem této smlouvy stvrzuje, že si je vědom veškerých povinností dle obecně závazných právních předpisů i dle vnitřních pravidel </w:t>
      </w:r>
      <w:r>
        <w:rPr>
          <w:rFonts w:ascii="Montserrat" w:hAnsi="Montserrat" w:cs="Arial"/>
          <w:sz w:val="20"/>
        </w:rPr>
        <w:t>O</w:t>
      </w:r>
      <w:r w:rsidR="00EF2610" w:rsidRPr="00BD1AF2">
        <w:rPr>
          <w:rFonts w:ascii="Montserrat" w:hAnsi="Montserrat" w:cs="Arial"/>
          <w:sz w:val="20"/>
        </w:rPr>
        <w:t xml:space="preserve">bjednatele související s ochranou osobních údajů. </w:t>
      </w:r>
      <w:r>
        <w:rPr>
          <w:rFonts w:ascii="Montserrat" w:hAnsi="Montserrat" w:cs="Arial"/>
          <w:sz w:val="20"/>
        </w:rPr>
        <w:t>Poskytovatel</w:t>
      </w:r>
      <w:r w:rsidRPr="00BD1AF2">
        <w:rPr>
          <w:rFonts w:ascii="Montserrat" w:hAnsi="Montserrat" w:cs="Arial"/>
          <w:sz w:val="20"/>
        </w:rPr>
        <w:t xml:space="preserve"> </w:t>
      </w:r>
      <w:r w:rsidR="00EF2610" w:rsidRPr="00BD1AF2">
        <w:rPr>
          <w:rFonts w:ascii="Montserrat" w:hAnsi="Montserrat" w:cs="Arial"/>
          <w:sz w:val="20"/>
        </w:rPr>
        <w:t xml:space="preserve">se zavazuje, že bude při práci s chráněnými údaji pracovat pouze a výhradně v souladu s těmito pravidly, přičemž se zavazuje zejména, že nebude vyhledávat, zpracovávat ani jinak disponovat s údaji, které bezprostředně nepotřebuje k výkonu svých povinností dle uzavřené </w:t>
      </w:r>
      <w:r>
        <w:rPr>
          <w:rFonts w:ascii="Montserrat" w:hAnsi="Montserrat" w:cs="Arial"/>
          <w:sz w:val="20"/>
        </w:rPr>
        <w:t>S</w:t>
      </w:r>
      <w:r w:rsidR="00EF2610" w:rsidRPr="00BD1AF2">
        <w:rPr>
          <w:rFonts w:ascii="Montserrat" w:hAnsi="Montserrat" w:cs="Arial"/>
          <w:sz w:val="20"/>
        </w:rPr>
        <w:t xml:space="preserve">mlouvy, že poskytnuté údaje od </w:t>
      </w:r>
      <w:r>
        <w:rPr>
          <w:rFonts w:ascii="Montserrat" w:hAnsi="Montserrat" w:cs="Arial"/>
          <w:sz w:val="20"/>
        </w:rPr>
        <w:t>O</w:t>
      </w:r>
      <w:r w:rsidR="00EF2610" w:rsidRPr="00BD1AF2">
        <w:rPr>
          <w:rFonts w:ascii="Montserrat" w:hAnsi="Montserrat" w:cs="Arial"/>
          <w:sz w:val="20"/>
        </w:rPr>
        <w:t xml:space="preserve">bjednatele bude používat pouze a výhradně k plnění svých povinností pro </w:t>
      </w:r>
      <w:r>
        <w:rPr>
          <w:rFonts w:ascii="Montserrat" w:hAnsi="Montserrat" w:cs="Arial"/>
          <w:sz w:val="20"/>
        </w:rPr>
        <w:t>O</w:t>
      </w:r>
      <w:r w:rsidR="00EF2610" w:rsidRPr="00BD1AF2">
        <w:rPr>
          <w:rFonts w:ascii="Montserrat" w:hAnsi="Montserrat" w:cs="Arial"/>
          <w:sz w:val="20"/>
        </w:rPr>
        <w:t xml:space="preserve">bjednatele, jakož i že veškerá data, která bude používat bude technicky i organizačně chránit tak, aby k těmto neměla přístup žádná jiná osoba a byla tak zajištěna odpovídající bezpečnost. </w:t>
      </w:r>
      <w:r>
        <w:rPr>
          <w:rFonts w:ascii="Montserrat" w:hAnsi="Montserrat" w:cs="Arial"/>
          <w:sz w:val="20"/>
        </w:rPr>
        <w:t>Poskytovatel</w:t>
      </w:r>
      <w:r w:rsidRPr="00BD1AF2">
        <w:rPr>
          <w:rFonts w:ascii="Montserrat" w:hAnsi="Montserrat" w:cs="Arial"/>
          <w:sz w:val="20"/>
        </w:rPr>
        <w:t xml:space="preserve"> </w:t>
      </w:r>
      <w:r w:rsidR="00EF2610" w:rsidRPr="00BD1AF2">
        <w:rPr>
          <w:rFonts w:ascii="Montserrat" w:hAnsi="Montserrat" w:cs="Arial"/>
          <w:sz w:val="20"/>
        </w:rPr>
        <w:t xml:space="preserve">se dále zavazuje poskytnout </w:t>
      </w:r>
      <w:r>
        <w:rPr>
          <w:rFonts w:ascii="Montserrat" w:hAnsi="Montserrat" w:cs="Arial"/>
          <w:sz w:val="20"/>
        </w:rPr>
        <w:t>O</w:t>
      </w:r>
      <w:r w:rsidR="00EF2610" w:rsidRPr="00BD1AF2">
        <w:rPr>
          <w:rFonts w:ascii="Montserrat" w:hAnsi="Montserrat" w:cs="Arial"/>
          <w:sz w:val="20"/>
        </w:rPr>
        <w:t xml:space="preserve">bjednateli veškerou možnou součinnost prostřednictvím vhodných technických a organizačních opatření pro splnění </w:t>
      </w:r>
      <w:r>
        <w:rPr>
          <w:rFonts w:ascii="Montserrat" w:hAnsi="Montserrat" w:cs="Arial"/>
          <w:sz w:val="20"/>
        </w:rPr>
        <w:t>O</w:t>
      </w:r>
      <w:r w:rsidR="00EF2610" w:rsidRPr="00BD1AF2">
        <w:rPr>
          <w:rFonts w:ascii="Montserrat" w:hAnsi="Montserrat" w:cs="Arial"/>
          <w:sz w:val="20"/>
        </w:rPr>
        <w:t xml:space="preserve">bjednatelovi povinnosti reagovat na žádosti o výkonu práv subjektu údajů dle </w:t>
      </w:r>
      <w:r w:rsidRPr="001A781C">
        <w:rPr>
          <w:rFonts w:ascii="Montserrat" w:hAnsi="Montserrat" w:cs="Arial"/>
          <w:sz w:val="20"/>
        </w:rPr>
        <w:t>Nařízení Evropského parlamentu a Rady (EU) 2016/679 o ochraně fyzických osob v souvislosti se zpracováním osobních údajů a volném pohybu těchto údajů a o zrušení směrnice 95/46/ES (obecné nařízení o ochraně osobních údajů) (dále jen „GDPR“</w:t>
      </w:r>
      <w:r>
        <w:rPr>
          <w:rFonts w:ascii="Montserrat" w:hAnsi="Montserrat" w:cs="Arial"/>
          <w:sz w:val="20"/>
        </w:rPr>
        <w:t xml:space="preserve">) </w:t>
      </w:r>
      <w:r w:rsidR="00EF2610" w:rsidRPr="00BD1AF2">
        <w:rPr>
          <w:rFonts w:ascii="Montserrat" w:hAnsi="Montserrat" w:cs="Arial"/>
          <w:sz w:val="20"/>
        </w:rPr>
        <w:t xml:space="preserve">a také při zajišťování souladu s povinnostmi dle čl. 32 až 36 GDPR, a to v rozsahu </w:t>
      </w:r>
      <w:r>
        <w:rPr>
          <w:rFonts w:ascii="Montserrat" w:hAnsi="Montserrat" w:cs="Arial"/>
          <w:sz w:val="20"/>
        </w:rPr>
        <w:t>Poskytovatelem</w:t>
      </w:r>
      <w:r w:rsidRPr="00BD1AF2">
        <w:rPr>
          <w:rFonts w:ascii="Montserrat" w:hAnsi="Montserrat" w:cs="Arial"/>
          <w:sz w:val="20"/>
        </w:rPr>
        <w:t xml:space="preserve"> </w:t>
      </w:r>
      <w:r w:rsidR="00EF2610" w:rsidRPr="00BD1AF2">
        <w:rPr>
          <w:rFonts w:ascii="Montserrat" w:hAnsi="Montserrat" w:cs="Arial"/>
          <w:sz w:val="20"/>
        </w:rPr>
        <w:t xml:space="preserve">zpracovávaných osobních údajů. Vyžádá-li si povaha věci z důvodu porušení zabezpečení osobních údajů informování </w:t>
      </w:r>
      <w:r>
        <w:rPr>
          <w:rFonts w:ascii="Montserrat" w:hAnsi="Montserrat" w:cs="Arial"/>
          <w:sz w:val="20"/>
        </w:rPr>
        <w:t>O</w:t>
      </w:r>
      <w:r w:rsidR="00EF2610" w:rsidRPr="00BD1AF2">
        <w:rPr>
          <w:rFonts w:ascii="Montserrat" w:hAnsi="Montserrat" w:cs="Arial"/>
          <w:sz w:val="20"/>
        </w:rPr>
        <w:t xml:space="preserve">bjednatele ze strany </w:t>
      </w:r>
      <w:r>
        <w:rPr>
          <w:rFonts w:ascii="Montserrat" w:hAnsi="Montserrat" w:cs="Arial"/>
          <w:sz w:val="20"/>
        </w:rPr>
        <w:t>Poskytovatele</w:t>
      </w:r>
      <w:r w:rsidR="00EF2610" w:rsidRPr="00BD1AF2">
        <w:rPr>
          <w:rFonts w:ascii="Montserrat" w:hAnsi="Montserrat" w:cs="Arial"/>
          <w:sz w:val="20"/>
        </w:rPr>
        <w:t xml:space="preserve">, informuje </w:t>
      </w:r>
      <w:r>
        <w:rPr>
          <w:rFonts w:ascii="Montserrat" w:hAnsi="Montserrat" w:cs="Arial"/>
          <w:sz w:val="20"/>
        </w:rPr>
        <w:t>Poskytovatel</w:t>
      </w:r>
      <w:r w:rsidRPr="00BD1AF2">
        <w:rPr>
          <w:rFonts w:ascii="Montserrat" w:hAnsi="Montserrat" w:cs="Arial"/>
          <w:sz w:val="20"/>
        </w:rPr>
        <w:t xml:space="preserve"> </w:t>
      </w:r>
      <w:r>
        <w:rPr>
          <w:rFonts w:ascii="Montserrat" w:hAnsi="Montserrat" w:cs="Arial"/>
          <w:sz w:val="20"/>
        </w:rPr>
        <w:t>O</w:t>
      </w:r>
      <w:r w:rsidR="00EF2610" w:rsidRPr="00BD1AF2">
        <w:rPr>
          <w:rFonts w:ascii="Montserrat" w:hAnsi="Montserrat" w:cs="Arial"/>
          <w:sz w:val="20"/>
        </w:rPr>
        <w:t xml:space="preserve">bjednatele okamžitě po porušení, a to zejména z důvodu dodržení ohlašovací lhůty 72 hodin. V případě porušení jakékoliv povinnosti při ochraně osobních údajů nese </w:t>
      </w:r>
      <w:r>
        <w:rPr>
          <w:rFonts w:ascii="Montserrat" w:hAnsi="Montserrat" w:cs="Arial"/>
          <w:sz w:val="20"/>
        </w:rPr>
        <w:t>Poskytovatel</w:t>
      </w:r>
      <w:r w:rsidRPr="00BD1AF2">
        <w:rPr>
          <w:rFonts w:ascii="Montserrat" w:hAnsi="Montserrat" w:cs="Arial"/>
          <w:sz w:val="20"/>
        </w:rPr>
        <w:t xml:space="preserve"> </w:t>
      </w:r>
      <w:r w:rsidR="00EF2610" w:rsidRPr="00BD1AF2">
        <w:rPr>
          <w:rFonts w:ascii="Montserrat" w:hAnsi="Montserrat" w:cs="Arial"/>
          <w:sz w:val="20"/>
        </w:rPr>
        <w:t xml:space="preserve">odpovědnost za veškeré případné sankce uložené kontrolními orgány objednateli, pokud takové porušení bude souviset s činností či nečinností </w:t>
      </w:r>
      <w:r>
        <w:rPr>
          <w:rFonts w:ascii="Montserrat" w:hAnsi="Montserrat" w:cs="Arial"/>
          <w:sz w:val="20"/>
        </w:rPr>
        <w:t>Poskytovatele</w:t>
      </w:r>
      <w:r w:rsidR="00EF2610" w:rsidRPr="00BD1AF2">
        <w:rPr>
          <w:rFonts w:ascii="Montserrat" w:hAnsi="Montserrat" w:cs="Arial"/>
          <w:sz w:val="20"/>
        </w:rPr>
        <w:t xml:space="preserve">. </w:t>
      </w:r>
    </w:p>
    <w:p w14:paraId="35B97F7C" w14:textId="6E7B59A1"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V případě, že by se kterákoliv smluvní strana při plnění povinností dle této </w:t>
      </w:r>
      <w:r w:rsidR="001A781C">
        <w:rPr>
          <w:rFonts w:ascii="Montserrat" w:hAnsi="Montserrat" w:cs="Arial"/>
          <w:sz w:val="20"/>
        </w:rPr>
        <w:t>S</w:t>
      </w:r>
      <w:r w:rsidRPr="00BD1AF2">
        <w:rPr>
          <w:rFonts w:ascii="Montserrat" w:hAnsi="Montserrat" w:cs="Arial"/>
          <w:sz w:val="20"/>
        </w:rPr>
        <w:t xml:space="preserve">mlouvy dozvěděla od druhé smluvní strany jakékoliv informace, které budou druhou smluvní stranou výslovně označeny jako důvěrné, bude s těmito jako s důvěrnými nakládáno s tím, že tyto může smluvní strana používat jen se souhlasem druhé smluvní strany a v rozsahu nezbytném pro plnění dle této </w:t>
      </w:r>
      <w:r w:rsidR="001A781C">
        <w:rPr>
          <w:rFonts w:ascii="Montserrat" w:hAnsi="Montserrat" w:cs="Arial"/>
          <w:sz w:val="20"/>
        </w:rPr>
        <w:t>S</w:t>
      </w:r>
      <w:r w:rsidRPr="00BD1AF2">
        <w:rPr>
          <w:rFonts w:ascii="Montserrat" w:hAnsi="Montserrat" w:cs="Arial"/>
          <w:sz w:val="20"/>
        </w:rPr>
        <w:t xml:space="preserve">mlouvy. </w:t>
      </w:r>
    </w:p>
    <w:p w14:paraId="64FE9464" w14:textId="2016269E"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Práva a povinnosti smluvních stran touto </w:t>
      </w:r>
      <w:r w:rsidR="001A781C">
        <w:rPr>
          <w:rFonts w:ascii="Montserrat" w:hAnsi="Montserrat" w:cs="Arial"/>
          <w:sz w:val="20"/>
        </w:rPr>
        <w:t>S</w:t>
      </w:r>
      <w:r w:rsidRPr="00BD1AF2">
        <w:rPr>
          <w:rFonts w:ascii="Montserrat" w:hAnsi="Montserrat" w:cs="Arial"/>
          <w:sz w:val="20"/>
        </w:rPr>
        <w:t xml:space="preserve">mlouvou neupravená se řídí příslušnými ustanoveními </w:t>
      </w:r>
      <w:r w:rsidR="001A781C">
        <w:rPr>
          <w:rFonts w:ascii="Montserrat" w:hAnsi="Montserrat" w:cs="Arial"/>
          <w:sz w:val="20"/>
        </w:rPr>
        <w:t>o</w:t>
      </w:r>
      <w:r w:rsidR="00D9381E" w:rsidRPr="00BD1AF2">
        <w:rPr>
          <w:rFonts w:ascii="Montserrat" w:hAnsi="Montserrat" w:cs="Arial"/>
          <w:sz w:val="20"/>
        </w:rPr>
        <w:t xml:space="preserve">bč. </w:t>
      </w:r>
      <w:r w:rsidR="001A781C">
        <w:rPr>
          <w:rFonts w:ascii="Montserrat" w:hAnsi="Montserrat" w:cs="Arial"/>
          <w:sz w:val="20"/>
        </w:rPr>
        <w:t>z</w:t>
      </w:r>
      <w:r w:rsidR="00D9381E" w:rsidRPr="00BD1AF2">
        <w:rPr>
          <w:rFonts w:ascii="Montserrat" w:hAnsi="Montserrat" w:cs="Arial"/>
          <w:sz w:val="20"/>
        </w:rPr>
        <w:t>ák.</w:t>
      </w:r>
    </w:p>
    <w:p w14:paraId="158FB1D9" w14:textId="46221600"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Smluvní strany se výslovně dohodly, že na ustanovení této </w:t>
      </w:r>
      <w:r w:rsidR="001A781C">
        <w:rPr>
          <w:rFonts w:ascii="Montserrat" w:hAnsi="Montserrat" w:cs="Arial"/>
          <w:sz w:val="20"/>
        </w:rPr>
        <w:t>S</w:t>
      </w:r>
      <w:r w:rsidRPr="00BD1AF2">
        <w:rPr>
          <w:rFonts w:ascii="Montserrat" w:hAnsi="Montserrat" w:cs="Arial"/>
          <w:sz w:val="20"/>
        </w:rPr>
        <w:t xml:space="preserve">mlouvy a vztahy z ní vyplývající se neuplatní žádné všeobecné podmínky </w:t>
      </w:r>
      <w:r w:rsidR="001A781C">
        <w:rPr>
          <w:rFonts w:ascii="Montserrat" w:hAnsi="Montserrat" w:cs="Arial"/>
          <w:sz w:val="20"/>
        </w:rPr>
        <w:t>Poskytovatele</w:t>
      </w:r>
      <w:r w:rsidRPr="00BD1AF2">
        <w:rPr>
          <w:rFonts w:ascii="Montserrat" w:hAnsi="Montserrat" w:cs="Arial"/>
          <w:sz w:val="20"/>
        </w:rPr>
        <w:t>, když ujednání všech všeobecných podmínek dodavatele smluvní strany výslovně vylučují.</w:t>
      </w:r>
    </w:p>
    <w:p w14:paraId="44A68C6D" w14:textId="76DD593B" w:rsidR="00EF2610" w:rsidRPr="00BD1AF2" w:rsidRDefault="00EF2610" w:rsidP="00EF2610">
      <w:pPr>
        <w:pStyle w:val="Textodst1sl"/>
        <w:rPr>
          <w:rFonts w:ascii="Montserrat" w:hAnsi="Montserrat" w:cs="Arial"/>
          <w:sz w:val="20"/>
        </w:rPr>
      </w:pPr>
      <w:r w:rsidRPr="00BD1AF2">
        <w:rPr>
          <w:rFonts w:ascii="Montserrat" w:hAnsi="Montserrat" w:cs="Arial"/>
          <w:sz w:val="20"/>
        </w:rPr>
        <w:t>V případě, že dojde ke změně údajů na straně Poskytovatele, je tento povinen takovou změnu oznámit Objednatel</w:t>
      </w:r>
      <w:r w:rsidR="0059191D" w:rsidRPr="00BD1AF2">
        <w:rPr>
          <w:rFonts w:ascii="Montserrat" w:hAnsi="Montserrat" w:cs="Arial"/>
          <w:sz w:val="20"/>
        </w:rPr>
        <w:t>i</w:t>
      </w:r>
      <w:r w:rsidRPr="00BD1AF2">
        <w:rPr>
          <w:rFonts w:ascii="Montserrat" w:hAnsi="Montserrat" w:cs="Arial"/>
          <w:sz w:val="20"/>
        </w:rPr>
        <w:t>, a to bez zbytečného odkladu od okamžiku, kdy taková změna nastala.</w:t>
      </w:r>
    </w:p>
    <w:p w14:paraId="44660D16" w14:textId="24B2D31F" w:rsidR="00EF2610" w:rsidRPr="00BD1AF2" w:rsidRDefault="00EF2610" w:rsidP="00EF2610">
      <w:pPr>
        <w:pStyle w:val="Textodst1sl"/>
        <w:rPr>
          <w:rFonts w:ascii="Montserrat" w:hAnsi="Montserrat" w:cs="Arial"/>
          <w:sz w:val="20"/>
        </w:rPr>
      </w:pPr>
      <w:r w:rsidRPr="00BD1AF2">
        <w:rPr>
          <w:rFonts w:ascii="Montserrat" w:hAnsi="Montserrat" w:cs="Arial"/>
          <w:sz w:val="20"/>
        </w:rPr>
        <w:lastRenderedPageBreak/>
        <w:t xml:space="preserve">Tato </w:t>
      </w:r>
      <w:r w:rsidR="001A781C">
        <w:rPr>
          <w:rFonts w:ascii="Montserrat" w:hAnsi="Montserrat" w:cs="Arial"/>
          <w:sz w:val="20"/>
        </w:rPr>
        <w:t>S</w:t>
      </w:r>
      <w:r w:rsidRPr="00BD1AF2">
        <w:rPr>
          <w:rFonts w:ascii="Montserrat" w:hAnsi="Montserrat" w:cs="Arial"/>
          <w:sz w:val="20"/>
        </w:rPr>
        <w:t>mlouva je vyhotovena ve dvou stejnopisech s platností originálu, z nichž Objednatel obdrží jeden a Poskytovatel jeden.</w:t>
      </w:r>
    </w:p>
    <w:p w14:paraId="1A10D684" w14:textId="7CBC1856"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Pro případ sporu vzniklého mezi smluvními stranami se v souladu s ustanovením § 89 a zákona č. 99/1963 Sb., občanský soudní řád, </w:t>
      </w:r>
      <w:r w:rsidR="00D9381E" w:rsidRPr="00BD1AF2">
        <w:rPr>
          <w:rFonts w:ascii="Montserrat" w:hAnsi="Montserrat" w:cs="Arial"/>
          <w:sz w:val="20"/>
        </w:rPr>
        <w:t>ve znění pozdějších předpisů</w:t>
      </w:r>
      <w:r w:rsidR="00453C06" w:rsidRPr="00BD1AF2">
        <w:rPr>
          <w:rFonts w:ascii="Montserrat" w:hAnsi="Montserrat" w:cs="Arial"/>
          <w:sz w:val="20"/>
        </w:rPr>
        <w:t xml:space="preserve">, </w:t>
      </w:r>
      <w:r w:rsidRPr="00BD1AF2">
        <w:rPr>
          <w:rFonts w:ascii="Montserrat" w:hAnsi="Montserrat" w:cs="Arial"/>
          <w:sz w:val="20"/>
        </w:rPr>
        <w:t>sjednává jako místně příslušný obecný soud podle sídla Objednatele.</w:t>
      </w:r>
    </w:p>
    <w:p w14:paraId="13025169" w14:textId="77FEC5B7" w:rsidR="00EF2610" w:rsidRPr="00BD1AF2" w:rsidRDefault="00EF2610" w:rsidP="00EF2610">
      <w:pPr>
        <w:pStyle w:val="Textodst1sl"/>
        <w:rPr>
          <w:rFonts w:ascii="Montserrat" w:hAnsi="Montserrat" w:cs="Arial"/>
          <w:sz w:val="20"/>
        </w:rPr>
      </w:pPr>
      <w:r w:rsidRPr="00BD1AF2">
        <w:rPr>
          <w:rFonts w:ascii="Montserrat" w:hAnsi="Montserrat" w:cs="Arial"/>
          <w:sz w:val="20"/>
        </w:rPr>
        <w:t xml:space="preserve">Smluvní strany tímto výslovně uvádí, že tato </w:t>
      </w:r>
      <w:r w:rsidR="001A781C">
        <w:rPr>
          <w:rFonts w:ascii="Montserrat" w:hAnsi="Montserrat" w:cs="Arial"/>
          <w:sz w:val="20"/>
        </w:rPr>
        <w:t>S</w:t>
      </w:r>
      <w:r w:rsidRPr="00BD1AF2">
        <w:rPr>
          <w:rFonts w:ascii="Montserrat" w:hAnsi="Montserrat" w:cs="Arial"/>
          <w:sz w:val="20"/>
        </w:rPr>
        <w:t xml:space="preserve">mlouva je závazná až okamžikem jejího podepsání oběma smluvními stranami a obě smluvní strany jsou oprávněny vést jednání o uzavření </w:t>
      </w:r>
      <w:r w:rsidR="001A781C">
        <w:rPr>
          <w:rFonts w:ascii="Montserrat" w:hAnsi="Montserrat" w:cs="Arial"/>
          <w:sz w:val="20"/>
        </w:rPr>
        <w:t>S</w:t>
      </w:r>
      <w:r w:rsidRPr="00BD1AF2">
        <w:rPr>
          <w:rFonts w:ascii="Montserrat" w:hAnsi="Montserrat" w:cs="Arial"/>
          <w:sz w:val="20"/>
        </w:rPr>
        <w:t xml:space="preserve">mlouvy, aniž by odpovídaly za to, zda bude či nebude </w:t>
      </w:r>
      <w:r w:rsidR="001A781C">
        <w:rPr>
          <w:rFonts w:ascii="Montserrat" w:hAnsi="Montserrat" w:cs="Arial"/>
          <w:sz w:val="20"/>
        </w:rPr>
        <w:t>S</w:t>
      </w:r>
      <w:r w:rsidRPr="00BD1AF2">
        <w:rPr>
          <w:rFonts w:ascii="Montserrat" w:hAnsi="Montserrat" w:cs="Arial"/>
          <w:sz w:val="20"/>
        </w:rPr>
        <w:t xml:space="preserve">mlouva uzavřena. Poskytovatel tímto bere na vědomí, že v důsledku specifického organizačního uspořádání Objednatele smluvní strany vylučují pravidla dle ustanovení § 1728 a 1729 obč. zák. o předsmluvní odpovědnosti a Poskytovatel nemá právo ve smyslu § 2910 po Objednateli požadovat při neuzavření </w:t>
      </w:r>
      <w:r w:rsidR="001A781C">
        <w:rPr>
          <w:rFonts w:ascii="Montserrat" w:hAnsi="Montserrat" w:cs="Arial"/>
          <w:sz w:val="20"/>
        </w:rPr>
        <w:t>S</w:t>
      </w:r>
      <w:r w:rsidRPr="00BD1AF2">
        <w:rPr>
          <w:rFonts w:ascii="Montserrat" w:hAnsi="Montserrat" w:cs="Arial"/>
          <w:sz w:val="20"/>
        </w:rPr>
        <w:t>mlouvy náhradu škody.</w:t>
      </w:r>
    </w:p>
    <w:p w14:paraId="5AF9D93F" w14:textId="77777777" w:rsidR="00EF2610" w:rsidRPr="00BD1AF2" w:rsidRDefault="00EF2610" w:rsidP="00EF2610">
      <w:pPr>
        <w:pStyle w:val="Textodst1sl"/>
        <w:rPr>
          <w:rFonts w:ascii="Montserrat" w:hAnsi="Montserrat" w:cs="Arial"/>
          <w:sz w:val="20"/>
        </w:rPr>
      </w:pPr>
      <w:r w:rsidRPr="00BD1AF2">
        <w:rPr>
          <w:rFonts w:ascii="Montserrat" w:hAnsi="Montserrat" w:cs="Arial"/>
          <w:sz w:val="20"/>
        </w:rPr>
        <w:t>Nedílnou součást této Smlouvy tvoří tyto přílohy:</w:t>
      </w:r>
    </w:p>
    <w:p w14:paraId="3E103741" w14:textId="77777777" w:rsidR="00EF2610" w:rsidRPr="00BD1AF2" w:rsidRDefault="00EF2610" w:rsidP="00EF2610">
      <w:pPr>
        <w:pStyle w:val="Textodst3psmena"/>
        <w:tabs>
          <w:tab w:val="num" w:pos="1418"/>
          <w:tab w:val="num" w:pos="1610"/>
        </w:tabs>
        <w:spacing w:before="80"/>
        <w:ind w:left="1418" w:hanging="425"/>
        <w:rPr>
          <w:rFonts w:ascii="Montserrat" w:hAnsi="Montserrat" w:cs="Arial"/>
          <w:sz w:val="20"/>
        </w:rPr>
      </w:pPr>
      <w:r w:rsidRPr="00BD1AF2">
        <w:rPr>
          <w:rFonts w:ascii="Montserrat" w:hAnsi="Montserrat" w:cs="Arial"/>
          <w:sz w:val="20"/>
        </w:rPr>
        <w:t xml:space="preserve">Příloha č. 1 – </w:t>
      </w:r>
      <w:r w:rsidR="00803953" w:rsidRPr="00BD1AF2">
        <w:rPr>
          <w:rFonts w:ascii="Montserrat" w:hAnsi="Montserrat" w:cs="Arial"/>
          <w:sz w:val="20"/>
        </w:rPr>
        <w:t>Technická specifikace akce</w:t>
      </w:r>
    </w:p>
    <w:p w14:paraId="0F248BA3" w14:textId="77777777" w:rsidR="00EF2610" w:rsidRPr="00BD1AF2" w:rsidRDefault="00EF2610" w:rsidP="00EF2610">
      <w:pPr>
        <w:pStyle w:val="Textodst3psmena"/>
        <w:tabs>
          <w:tab w:val="num" w:pos="1080"/>
          <w:tab w:val="num" w:pos="1418"/>
          <w:tab w:val="num" w:pos="1610"/>
        </w:tabs>
        <w:spacing w:before="80"/>
        <w:ind w:left="1080" w:hanging="87"/>
        <w:rPr>
          <w:rFonts w:ascii="Montserrat" w:hAnsi="Montserrat" w:cs="Arial"/>
          <w:sz w:val="20"/>
        </w:rPr>
      </w:pPr>
      <w:r w:rsidRPr="00BD1AF2">
        <w:rPr>
          <w:rFonts w:ascii="Montserrat" w:hAnsi="Montserrat" w:cs="Arial"/>
          <w:sz w:val="20"/>
        </w:rPr>
        <w:t>Příloha č. 2 – Cenová nabídka</w:t>
      </w:r>
      <w:r w:rsidR="00E71C45" w:rsidRPr="00BD1AF2">
        <w:rPr>
          <w:rFonts w:ascii="Montserrat" w:hAnsi="Montserrat" w:cs="Arial"/>
          <w:sz w:val="20"/>
        </w:rPr>
        <w:t xml:space="preserve"> Poskytovatele</w:t>
      </w:r>
    </w:p>
    <w:p w14:paraId="080DA996" w14:textId="0A21D084" w:rsidR="00DF48F0" w:rsidRPr="00BD1AF2" w:rsidRDefault="00DF48F0" w:rsidP="00EF2610">
      <w:pPr>
        <w:pStyle w:val="Textodst3psmena"/>
        <w:tabs>
          <w:tab w:val="num" w:pos="1080"/>
          <w:tab w:val="num" w:pos="1418"/>
          <w:tab w:val="num" w:pos="1610"/>
        </w:tabs>
        <w:spacing w:before="80"/>
        <w:ind w:left="1080" w:hanging="87"/>
        <w:rPr>
          <w:rFonts w:ascii="Montserrat" w:hAnsi="Montserrat" w:cs="Arial"/>
          <w:sz w:val="20"/>
        </w:rPr>
      </w:pPr>
      <w:r w:rsidRPr="00BD1AF2">
        <w:rPr>
          <w:rFonts w:ascii="Montserrat" w:hAnsi="Montserrat" w:cs="Arial"/>
          <w:sz w:val="20"/>
        </w:rPr>
        <w:t xml:space="preserve">Příloha č. </w:t>
      </w:r>
      <w:r w:rsidR="00ED3C34" w:rsidRPr="00BD1AF2">
        <w:rPr>
          <w:rFonts w:ascii="Montserrat" w:hAnsi="Montserrat" w:cs="Arial"/>
          <w:sz w:val="20"/>
        </w:rPr>
        <w:t xml:space="preserve">3 </w:t>
      </w:r>
      <w:r w:rsidR="008644FE" w:rsidRPr="00BD1AF2">
        <w:rPr>
          <w:rFonts w:ascii="Montserrat" w:hAnsi="Montserrat" w:cs="Arial"/>
          <w:sz w:val="20"/>
        </w:rPr>
        <w:t>– N</w:t>
      </w:r>
      <w:r w:rsidRPr="00BD1AF2">
        <w:rPr>
          <w:rFonts w:ascii="Montserrat" w:hAnsi="Montserrat" w:cs="Arial"/>
          <w:sz w:val="20"/>
        </w:rPr>
        <w:t>ávrh cateringu varianta č.1 a varianta č. 2</w:t>
      </w:r>
    </w:p>
    <w:p w14:paraId="0F2F89E8" w14:textId="29741C30" w:rsidR="00D12635" w:rsidRPr="00BD1AF2" w:rsidRDefault="00D12635" w:rsidP="00EF2610">
      <w:pPr>
        <w:pStyle w:val="Textodst3psmena"/>
        <w:tabs>
          <w:tab w:val="num" w:pos="1080"/>
          <w:tab w:val="num" w:pos="1418"/>
          <w:tab w:val="num" w:pos="1610"/>
        </w:tabs>
        <w:spacing w:before="80"/>
        <w:ind w:left="1080" w:hanging="87"/>
        <w:rPr>
          <w:rFonts w:ascii="Montserrat" w:hAnsi="Montserrat" w:cs="Arial"/>
          <w:sz w:val="20"/>
        </w:rPr>
      </w:pPr>
      <w:r w:rsidRPr="00BD1AF2">
        <w:rPr>
          <w:rFonts w:ascii="Montserrat" w:hAnsi="Montserrat" w:cs="Arial"/>
          <w:sz w:val="20"/>
        </w:rPr>
        <w:t>Příloha č. 4 – Grafick</w:t>
      </w:r>
      <w:r w:rsidR="0059191D" w:rsidRPr="00BD1AF2">
        <w:rPr>
          <w:rFonts w:ascii="Montserrat" w:hAnsi="Montserrat" w:cs="Arial"/>
          <w:sz w:val="20"/>
        </w:rPr>
        <w:t>ý</w:t>
      </w:r>
      <w:r w:rsidRPr="00BD1AF2">
        <w:rPr>
          <w:rFonts w:ascii="Montserrat" w:hAnsi="Montserrat" w:cs="Arial"/>
          <w:sz w:val="20"/>
        </w:rPr>
        <w:t xml:space="preserve"> návrh stánk</w:t>
      </w:r>
      <w:r w:rsidR="0059191D" w:rsidRPr="00BD1AF2">
        <w:rPr>
          <w:rFonts w:ascii="Montserrat" w:hAnsi="Montserrat" w:cs="Arial"/>
          <w:sz w:val="20"/>
        </w:rPr>
        <w:t>u</w:t>
      </w:r>
    </w:p>
    <w:p w14:paraId="2DCA356A" w14:textId="77777777" w:rsidR="008644FE" w:rsidRPr="00BD1AF2" w:rsidRDefault="008644FE" w:rsidP="008644FE">
      <w:pPr>
        <w:pStyle w:val="Textodst3psmena"/>
        <w:numPr>
          <w:ilvl w:val="0"/>
          <w:numId w:val="0"/>
        </w:numPr>
        <w:tabs>
          <w:tab w:val="num" w:pos="1610"/>
        </w:tabs>
        <w:spacing w:before="80"/>
        <w:ind w:left="1080"/>
        <w:rPr>
          <w:rFonts w:ascii="Montserrat" w:hAnsi="Montserrat" w:cs="Arial"/>
          <w:sz w:val="20"/>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EF2610" w:rsidRPr="00BD1AF2" w14:paraId="5B7D04EA" w14:textId="77777777" w:rsidTr="00B11ADF">
        <w:tc>
          <w:tcPr>
            <w:tcW w:w="5032" w:type="dxa"/>
          </w:tcPr>
          <w:p w14:paraId="416FFCD3" w14:textId="77777777" w:rsidR="00EF2610" w:rsidRPr="00BD1AF2" w:rsidRDefault="00EF2610" w:rsidP="00B11ADF">
            <w:pPr>
              <w:keepNext/>
              <w:rPr>
                <w:rFonts w:ascii="Montserrat" w:hAnsi="Montserrat" w:cs="Arial"/>
                <w:sz w:val="20"/>
                <w:szCs w:val="20"/>
              </w:rPr>
            </w:pPr>
          </w:p>
          <w:p w14:paraId="0042F1EA" w14:textId="77777777" w:rsidR="00EF2610" w:rsidRPr="00BD1AF2" w:rsidRDefault="00EF2610" w:rsidP="00B11ADF">
            <w:pPr>
              <w:keepNext/>
              <w:rPr>
                <w:rFonts w:ascii="Montserrat" w:hAnsi="Montserrat" w:cs="Arial"/>
                <w:sz w:val="20"/>
                <w:szCs w:val="20"/>
              </w:rPr>
            </w:pPr>
            <w:r w:rsidRPr="00BD1AF2">
              <w:rPr>
                <w:rFonts w:ascii="Montserrat" w:hAnsi="Montserrat" w:cs="Arial"/>
                <w:sz w:val="20"/>
                <w:szCs w:val="20"/>
              </w:rPr>
              <w:tab/>
              <w:t>V Praze dne ___________________</w:t>
            </w:r>
          </w:p>
          <w:p w14:paraId="23474785" w14:textId="77777777" w:rsidR="00EF2610" w:rsidRPr="00BD1AF2" w:rsidRDefault="00EF2610" w:rsidP="00B11ADF">
            <w:pPr>
              <w:pStyle w:val="zkltext12bloksvzan"/>
              <w:rPr>
                <w:rFonts w:ascii="Montserrat" w:hAnsi="Montserrat" w:cs="Arial"/>
                <w:sz w:val="20"/>
              </w:rPr>
            </w:pPr>
          </w:p>
          <w:p w14:paraId="008F84ED" w14:textId="77777777" w:rsidR="00EF2610" w:rsidRPr="00BD1AF2" w:rsidRDefault="00EF2610" w:rsidP="00B11ADF">
            <w:pPr>
              <w:pStyle w:val="zkltext12bloksvzan"/>
              <w:rPr>
                <w:rFonts w:ascii="Montserrat" w:hAnsi="Montserrat" w:cs="Arial"/>
                <w:sz w:val="20"/>
              </w:rPr>
            </w:pPr>
          </w:p>
          <w:p w14:paraId="1CEB1E2A" w14:textId="77777777" w:rsidR="00EF2610" w:rsidRPr="00BD1AF2" w:rsidRDefault="00EF2610" w:rsidP="00B11ADF">
            <w:pPr>
              <w:pStyle w:val="zkltext12bloksvzan"/>
              <w:rPr>
                <w:rFonts w:ascii="Montserrat" w:hAnsi="Montserrat" w:cs="Arial"/>
                <w:sz w:val="20"/>
              </w:rPr>
            </w:pPr>
          </w:p>
        </w:tc>
        <w:tc>
          <w:tcPr>
            <w:tcW w:w="4961" w:type="dxa"/>
          </w:tcPr>
          <w:p w14:paraId="02F0EF3B" w14:textId="77777777" w:rsidR="008644FE" w:rsidRPr="00BD1AF2" w:rsidRDefault="008644FE" w:rsidP="00B11ADF">
            <w:pPr>
              <w:keepNext/>
              <w:rPr>
                <w:rFonts w:ascii="Montserrat" w:hAnsi="Montserrat" w:cs="Arial"/>
                <w:sz w:val="20"/>
                <w:szCs w:val="20"/>
              </w:rPr>
            </w:pPr>
          </w:p>
          <w:p w14:paraId="70164B5D" w14:textId="77777777" w:rsidR="00EF2610" w:rsidRPr="00BD1AF2" w:rsidRDefault="00EF2610" w:rsidP="00B11ADF">
            <w:pPr>
              <w:keepNext/>
              <w:rPr>
                <w:rFonts w:ascii="Montserrat" w:hAnsi="Montserrat" w:cs="Arial"/>
                <w:sz w:val="20"/>
                <w:szCs w:val="20"/>
              </w:rPr>
            </w:pPr>
            <w:r w:rsidRPr="00BD1AF2">
              <w:rPr>
                <w:rFonts w:ascii="Montserrat" w:hAnsi="Montserrat" w:cs="Arial"/>
                <w:sz w:val="20"/>
                <w:szCs w:val="20"/>
              </w:rPr>
              <w:t>V ______________dne ___________________</w:t>
            </w:r>
          </w:p>
          <w:p w14:paraId="22561554" w14:textId="77777777" w:rsidR="00EF2610" w:rsidRPr="00BD1AF2" w:rsidRDefault="00EF2610" w:rsidP="00B11ADF">
            <w:pPr>
              <w:pStyle w:val="Zhlav"/>
              <w:keepNext/>
              <w:tabs>
                <w:tab w:val="clear" w:pos="4536"/>
                <w:tab w:val="clear" w:pos="9072"/>
              </w:tabs>
              <w:rPr>
                <w:rFonts w:ascii="Montserrat" w:hAnsi="Montserrat" w:cs="Arial"/>
                <w:sz w:val="20"/>
                <w:szCs w:val="20"/>
              </w:rPr>
            </w:pPr>
          </w:p>
        </w:tc>
      </w:tr>
      <w:tr w:rsidR="00EF2610" w:rsidRPr="00BD1AF2" w14:paraId="37FF6FBD" w14:textId="77777777" w:rsidTr="00B11ADF">
        <w:tc>
          <w:tcPr>
            <w:tcW w:w="5032" w:type="dxa"/>
          </w:tcPr>
          <w:p w14:paraId="66327732" w14:textId="77777777" w:rsidR="00EF2610" w:rsidRPr="00BD1AF2" w:rsidRDefault="00EF2610" w:rsidP="00B11ADF">
            <w:pPr>
              <w:pStyle w:val="zkltextcentr12"/>
              <w:rPr>
                <w:rFonts w:ascii="Montserrat" w:hAnsi="Montserrat" w:cs="Arial"/>
                <w:sz w:val="20"/>
              </w:rPr>
            </w:pPr>
            <w:r w:rsidRPr="00BD1AF2">
              <w:rPr>
                <w:rFonts w:ascii="Montserrat" w:hAnsi="Montserrat" w:cs="Arial"/>
                <w:sz w:val="20"/>
              </w:rPr>
              <w:t>_______________________________</w:t>
            </w:r>
          </w:p>
        </w:tc>
        <w:tc>
          <w:tcPr>
            <w:tcW w:w="4961" w:type="dxa"/>
          </w:tcPr>
          <w:p w14:paraId="3913B279" w14:textId="77777777" w:rsidR="00EF2610" w:rsidRPr="00BD1AF2" w:rsidRDefault="00EF2610" w:rsidP="00B11ADF">
            <w:pPr>
              <w:pStyle w:val="zkltextcentr12"/>
              <w:rPr>
                <w:rFonts w:ascii="Montserrat" w:hAnsi="Montserrat" w:cs="Arial"/>
                <w:sz w:val="20"/>
              </w:rPr>
            </w:pPr>
            <w:r w:rsidRPr="00BD1AF2">
              <w:rPr>
                <w:rFonts w:ascii="Montserrat" w:hAnsi="Montserrat" w:cs="Arial"/>
                <w:sz w:val="20"/>
              </w:rPr>
              <w:t>_______________________________</w:t>
            </w:r>
          </w:p>
          <w:p w14:paraId="43B2A8B8" w14:textId="77777777" w:rsidR="00EF2610" w:rsidRPr="00BD1AF2" w:rsidRDefault="00EF2610" w:rsidP="00B11ADF">
            <w:pPr>
              <w:pStyle w:val="zkltextcentr12"/>
              <w:rPr>
                <w:rFonts w:ascii="Montserrat" w:hAnsi="Montserrat" w:cs="Arial"/>
                <w:sz w:val="20"/>
              </w:rPr>
            </w:pPr>
          </w:p>
        </w:tc>
      </w:tr>
      <w:tr w:rsidR="00EF2610" w:rsidRPr="00BD1AF2" w14:paraId="07E38DA4" w14:textId="77777777" w:rsidTr="00B11ADF">
        <w:trPr>
          <w:trHeight w:val="351"/>
        </w:trPr>
        <w:tc>
          <w:tcPr>
            <w:tcW w:w="5032" w:type="dxa"/>
          </w:tcPr>
          <w:p w14:paraId="5D6E77C8" w14:textId="77777777" w:rsidR="00EF2610" w:rsidRPr="00BD1AF2" w:rsidRDefault="00EF2610" w:rsidP="00B11ADF">
            <w:pPr>
              <w:keepNext/>
              <w:jc w:val="center"/>
              <w:rPr>
                <w:rFonts w:ascii="Montserrat" w:hAnsi="Montserrat" w:cs="Arial"/>
                <w:sz w:val="20"/>
                <w:szCs w:val="20"/>
              </w:rPr>
            </w:pPr>
            <w:r w:rsidRPr="00BD1AF2">
              <w:rPr>
                <w:rFonts w:ascii="Montserrat" w:hAnsi="Montserrat" w:cs="Arial"/>
                <w:sz w:val="20"/>
                <w:szCs w:val="20"/>
              </w:rPr>
              <w:t>Středočeská centrála cestovního ruchu, příspěvková organizace</w:t>
            </w:r>
          </w:p>
        </w:tc>
        <w:tc>
          <w:tcPr>
            <w:tcW w:w="4961" w:type="dxa"/>
          </w:tcPr>
          <w:p w14:paraId="71F6107D" w14:textId="77777777" w:rsidR="00EF2610" w:rsidRPr="00BD1AF2" w:rsidRDefault="005661E7" w:rsidP="00B11ADF">
            <w:pPr>
              <w:keepNext/>
              <w:jc w:val="center"/>
              <w:rPr>
                <w:rFonts w:ascii="Montserrat" w:hAnsi="Montserrat" w:cs="Arial"/>
                <w:sz w:val="20"/>
                <w:szCs w:val="20"/>
              </w:rPr>
            </w:pPr>
            <w:r w:rsidRPr="00BD1AF2">
              <w:rPr>
                <w:rFonts w:ascii="Montserrat" w:hAnsi="Montserrat" w:cs="Arial"/>
                <w:sz w:val="20"/>
                <w:szCs w:val="20"/>
                <w:highlight w:val="yellow"/>
              </w:rPr>
              <w:t xml:space="preserve">[DOPLNÍ </w:t>
            </w:r>
            <w:r w:rsidR="001602A8" w:rsidRPr="00BD1AF2">
              <w:rPr>
                <w:rFonts w:ascii="Montserrat" w:hAnsi="Montserrat" w:cs="Arial"/>
                <w:sz w:val="20"/>
                <w:szCs w:val="20"/>
                <w:highlight w:val="yellow"/>
              </w:rPr>
              <w:t>POSKYTOVATEL</w:t>
            </w:r>
            <w:r w:rsidRPr="00BD1AF2">
              <w:rPr>
                <w:rFonts w:ascii="Montserrat" w:hAnsi="Montserrat" w:cs="Arial"/>
                <w:sz w:val="20"/>
                <w:szCs w:val="20"/>
                <w:highlight w:val="yellow"/>
              </w:rPr>
              <w:t>]</w:t>
            </w:r>
          </w:p>
        </w:tc>
      </w:tr>
      <w:tr w:rsidR="00EF2610" w:rsidRPr="00BD1AF2" w14:paraId="51F4CC3E" w14:textId="77777777" w:rsidTr="00B11ADF">
        <w:tc>
          <w:tcPr>
            <w:tcW w:w="5032" w:type="dxa"/>
          </w:tcPr>
          <w:p w14:paraId="3FBD745E" w14:textId="2158A7C9" w:rsidR="00EF2610" w:rsidRPr="00BD1AF2" w:rsidRDefault="00FB6436" w:rsidP="00B11ADF">
            <w:pPr>
              <w:keepNext/>
              <w:jc w:val="center"/>
              <w:rPr>
                <w:rFonts w:ascii="Montserrat" w:hAnsi="Montserrat" w:cs="Arial"/>
                <w:sz w:val="20"/>
                <w:szCs w:val="20"/>
              </w:rPr>
            </w:pPr>
            <w:r w:rsidRPr="00BD1AF2">
              <w:rPr>
                <w:rFonts w:ascii="Montserrat" w:hAnsi="Montserrat" w:cs="Arial"/>
                <w:sz w:val="20"/>
                <w:szCs w:val="20"/>
              </w:rPr>
              <w:t>Ing</w:t>
            </w:r>
            <w:r w:rsidR="0059191D" w:rsidRPr="00BD1AF2">
              <w:rPr>
                <w:rFonts w:ascii="Montserrat" w:hAnsi="Montserrat" w:cs="Arial"/>
                <w:sz w:val="20"/>
                <w:szCs w:val="20"/>
              </w:rPr>
              <w:t>. Jakub Kulhánek</w:t>
            </w:r>
          </w:p>
          <w:p w14:paraId="6225FEEE" w14:textId="1E7C22D9" w:rsidR="00EF2610" w:rsidRPr="00BD1AF2" w:rsidRDefault="00453C06" w:rsidP="00B11ADF">
            <w:pPr>
              <w:keepNext/>
              <w:jc w:val="center"/>
              <w:rPr>
                <w:rFonts w:ascii="Montserrat" w:hAnsi="Montserrat" w:cs="Arial"/>
                <w:sz w:val="20"/>
                <w:szCs w:val="20"/>
              </w:rPr>
            </w:pPr>
            <w:r w:rsidRPr="00BD1AF2">
              <w:rPr>
                <w:rFonts w:ascii="Montserrat" w:hAnsi="Montserrat" w:cs="Arial"/>
                <w:sz w:val="20"/>
                <w:szCs w:val="20"/>
              </w:rPr>
              <w:t>ředitel</w:t>
            </w:r>
            <w:r w:rsidR="00C721D2" w:rsidRPr="00BD1AF2">
              <w:rPr>
                <w:rFonts w:ascii="Montserrat" w:hAnsi="Montserrat" w:cs="Arial"/>
                <w:sz w:val="20"/>
                <w:szCs w:val="20"/>
              </w:rPr>
              <w:t xml:space="preserve"> or</w:t>
            </w:r>
            <w:r w:rsidRPr="00BD1AF2">
              <w:rPr>
                <w:rFonts w:ascii="Montserrat" w:hAnsi="Montserrat" w:cs="Arial"/>
                <w:sz w:val="20"/>
                <w:szCs w:val="20"/>
              </w:rPr>
              <w:t>g</w:t>
            </w:r>
            <w:r w:rsidR="00C721D2" w:rsidRPr="00BD1AF2">
              <w:rPr>
                <w:rFonts w:ascii="Montserrat" w:hAnsi="Montserrat" w:cs="Arial"/>
                <w:sz w:val="20"/>
                <w:szCs w:val="20"/>
              </w:rPr>
              <w:t>anizace</w:t>
            </w:r>
          </w:p>
        </w:tc>
        <w:tc>
          <w:tcPr>
            <w:tcW w:w="4961" w:type="dxa"/>
          </w:tcPr>
          <w:p w14:paraId="66B1E6EC" w14:textId="77777777" w:rsidR="00EF2610" w:rsidRPr="00BD1AF2" w:rsidRDefault="00EF2610" w:rsidP="005661E7">
            <w:pPr>
              <w:keepNext/>
              <w:jc w:val="center"/>
              <w:rPr>
                <w:rFonts w:ascii="Montserrat" w:hAnsi="Montserrat" w:cs="Arial"/>
                <w:sz w:val="20"/>
                <w:szCs w:val="20"/>
              </w:rPr>
            </w:pPr>
          </w:p>
        </w:tc>
      </w:tr>
    </w:tbl>
    <w:p w14:paraId="374C3E91" w14:textId="77777777" w:rsidR="00EF2610" w:rsidRPr="00BD1AF2" w:rsidRDefault="00EF2610" w:rsidP="00EF2610">
      <w:pPr>
        <w:pStyle w:val="Textodst1sl"/>
        <w:numPr>
          <w:ilvl w:val="0"/>
          <w:numId w:val="0"/>
        </w:numPr>
        <w:rPr>
          <w:rFonts w:ascii="Montserrat" w:hAnsi="Montserrat" w:cs="Arial"/>
          <w:sz w:val="20"/>
        </w:rPr>
      </w:pPr>
    </w:p>
    <w:p w14:paraId="03090491" w14:textId="77777777" w:rsidR="008D036B" w:rsidRPr="00BD1AF2" w:rsidRDefault="008D036B" w:rsidP="001A4E9F">
      <w:pPr>
        <w:rPr>
          <w:rFonts w:ascii="Montserrat" w:hAnsi="Montserrat" w:cs="Arial"/>
          <w:sz w:val="20"/>
          <w:szCs w:val="20"/>
        </w:rPr>
      </w:pPr>
    </w:p>
    <w:sectPr w:rsidR="008D036B" w:rsidRPr="00BD1AF2" w:rsidSect="00844529">
      <w:headerReference w:type="default" r:id="rId8"/>
      <w:footerReference w:type="default" r:id="rId9"/>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AB10" w14:textId="77777777" w:rsidR="00F63E48" w:rsidRDefault="00F63E48" w:rsidP="008D036B">
      <w:r>
        <w:separator/>
      </w:r>
    </w:p>
  </w:endnote>
  <w:endnote w:type="continuationSeparator" w:id="0">
    <w:p w14:paraId="00B2DC17" w14:textId="77777777" w:rsidR="00F63E48" w:rsidRDefault="00F63E48"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EE"/>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789172"/>
      <w:docPartObj>
        <w:docPartGallery w:val="Page Numbers (Bottom of Page)"/>
        <w:docPartUnique/>
      </w:docPartObj>
    </w:sdtPr>
    <w:sdtEndPr/>
    <w:sdtContent>
      <w:p w14:paraId="2EAA7E6F" w14:textId="77777777" w:rsidR="004404D1" w:rsidRDefault="00121D32">
        <w:pPr>
          <w:pStyle w:val="Zpat"/>
          <w:jc w:val="center"/>
        </w:pPr>
        <w:r>
          <w:fldChar w:fldCharType="begin"/>
        </w:r>
        <w:r w:rsidR="00511A8C">
          <w:instrText>PAGE   \* MERGEFORMAT</w:instrText>
        </w:r>
        <w:r>
          <w:fldChar w:fldCharType="separate"/>
        </w:r>
        <w:r w:rsidR="00AE4F05">
          <w:rPr>
            <w:noProof/>
          </w:rPr>
          <w:t>6</w:t>
        </w:r>
        <w:r>
          <w:rPr>
            <w:noProof/>
          </w:rPr>
          <w:fldChar w:fldCharType="end"/>
        </w:r>
      </w:p>
    </w:sdtContent>
  </w:sdt>
  <w:p w14:paraId="5DC14250" w14:textId="77777777" w:rsidR="004404D1" w:rsidRDefault="004404D1"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502B" w14:textId="77777777" w:rsidR="00F63E48" w:rsidRDefault="00F63E48" w:rsidP="008D036B">
      <w:r>
        <w:separator/>
      </w:r>
    </w:p>
  </w:footnote>
  <w:footnote w:type="continuationSeparator" w:id="0">
    <w:p w14:paraId="328D130C" w14:textId="77777777" w:rsidR="00F63E48" w:rsidRDefault="00F63E48"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0099" w14:textId="77777777" w:rsidR="004404D1" w:rsidRDefault="004404D1" w:rsidP="00217B2E">
    <w:pPr>
      <w:pStyle w:val="Zhlav"/>
      <w:ind w:left="-851"/>
    </w:pPr>
    <w:r>
      <w:rPr>
        <w:noProof/>
        <w:lang w:eastAsia="cs-CZ"/>
      </w:rPr>
      <w:drawing>
        <wp:anchor distT="0" distB="0" distL="114300" distR="114300" simplePos="0" relativeHeight="251659264" behindDoc="1" locked="0" layoutInCell="1" allowOverlap="1" wp14:anchorId="2DDAF6D4" wp14:editId="443BE7BA">
          <wp:simplePos x="0" y="0"/>
          <wp:positionH relativeFrom="margin">
            <wp:posOffset>-501650</wp:posOffset>
          </wp:positionH>
          <wp:positionV relativeFrom="margin">
            <wp:posOffset>-393488</wp:posOffset>
          </wp:positionV>
          <wp:extent cx="7661910" cy="1460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a.png"/>
                  <pic:cNvPicPr/>
                </pic:nvPicPr>
                <pic:blipFill>
                  <a:blip r:embed="rId1">
                    <a:extLst>
                      <a:ext uri="{28A0092B-C50C-407E-A947-70E740481C1C}">
                        <a14:useLocalDpi xmlns:a14="http://schemas.microsoft.com/office/drawing/2010/main" val="0"/>
                      </a:ext>
                    </a:extLst>
                  </a:blip>
                  <a:stretch>
                    <a:fillRect/>
                  </a:stretch>
                </pic:blipFill>
                <pic:spPr>
                  <a:xfrm>
                    <a:off x="0" y="0"/>
                    <a:ext cx="7661910" cy="14605"/>
                  </a:xfrm>
                  <a:prstGeom prst="rect">
                    <a:avLst/>
                  </a:prstGeom>
                </pic:spPr>
              </pic:pic>
            </a:graphicData>
          </a:graphic>
        </wp:anchor>
      </w:drawing>
    </w:r>
    <w:r>
      <w:rPr>
        <w:noProof/>
        <w:lang w:eastAsia="cs-CZ"/>
      </w:rPr>
      <w:drawing>
        <wp:anchor distT="0" distB="0" distL="114300" distR="114300" simplePos="0" relativeHeight="251658240" behindDoc="1" locked="0" layoutInCell="1" allowOverlap="1" wp14:anchorId="493593B3" wp14:editId="27701EA8">
          <wp:simplePos x="0" y="0"/>
          <wp:positionH relativeFrom="margin">
            <wp:posOffset>-594995</wp:posOffset>
          </wp:positionH>
          <wp:positionV relativeFrom="page">
            <wp:posOffset>122978</wp:posOffset>
          </wp:positionV>
          <wp:extent cx="2058670" cy="666750"/>
          <wp:effectExtent l="0" t="0" r="0" b="0"/>
          <wp:wrapThrough wrapText="bothSides">
            <wp:wrapPolygon edited="0">
              <wp:start x="2798" y="1234"/>
              <wp:lineTo x="1999" y="2469"/>
              <wp:lineTo x="533" y="6994"/>
              <wp:lineTo x="533" y="9874"/>
              <wp:lineTo x="666" y="15223"/>
              <wp:lineTo x="2265" y="19337"/>
              <wp:lineTo x="2665" y="20160"/>
              <wp:lineTo x="4264" y="20160"/>
              <wp:lineTo x="21453" y="16869"/>
              <wp:lineTo x="21453" y="7406"/>
              <wp:lineTo x="4264" y="1234"/>
              <wp:lineTo x="2798" y="1234"/>
            </wp:wrapPolygon>
          </wp:wrapThrough>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R logo - cz.png"/>
                  <pic:cNvPicPr/>
                </pic:nvPicPr>
                <pic:blipFill>
                  <a:blip r:embed="rId2">
                    <a:extLst>
                      <a:ext uri="{28A0092B-C50C-407E-A947-70E740481C1C}">
                        <a14:useLocalDpi xmlns:a14="http://schemas.microsoft.com/office/drawing/2010/main" val="0"/>
                      </a:ext>
                    </a:extLst>
                  </a:blip>
                  <a:stretch>
                    <a:fillRect/>
                  </a:stretch>
                </pic:blipFill>
                <pic:spPr>
                  <a:xfrm>
                    <a:off x="0" y="0"/>
                    <a:ext cx="2058670" cy="666750"/>
                  </a:xfrm>
                  <a:prstGeom prst="rect">
                    <a:avLst/>
                  </a:prstGeom>
                </pic:spPr>
              </pic:pic>
            </a:graphicData>
          </a:graphic>
        </wp:anchor>
      </w:drawing>
    </w:r>
  </w:p>
  <w:p w14:paraId="5E62C21A" w14:textId="77777777" w:rsidR="004404D1" w:rsidRDefault="004404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hint="default"/>
        <w:sz w:val="22"/>
        <w:szCs w:val="22"/>
        <w:lang w:val="cs-CZ"/>
      </w:rPr>
    </w:lvl>
    <w:lvl w:ilvl="1">
      <w:start w:val="1"/>
      <w:numFmt w:val="decimal"/>
      <w:lvlText w:val="%1.%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16933688"/>
    <w:multiLevelType w:val="hybridMultilevel"/>
    <w:tmpl w:val="6B32E50E"/>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1A69DE"/>
    <w:multiLevelType w:val="hybridMultilevel"/>
    <w:tmpl w:val="87CC4308"/>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01662C"/>
    <w:multiLevelType w:val="hybridMultilevel"/>
    <w:tmpl w:val="C41627DA"/>
    <w:lvl w:ilvl="0" w:tplc="04050001">
      <w:start w:val="1"/>
      <w:numFmt w:val="bullet"/>
      <w:lvlText w:val=""/>
      <w:lvlJc w:val="left"/>
      <w:pPr>
        <w:ind w:left="135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B202E21"/>
    <w:multiLevelType w:val="multilevel"/>
    <w:tmpl w:val="4358DBCE"/>
    <w:lvl w:ilvl="0">
      <w:start w:val="1"/>
      <w:numFmt w:val="decimal"/>
      <w:pStyle w:val="slolnku"/>
      <w:suff w:val="nothing"/>
      <w:lvlText w:val="Článek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1">
      <w:start w:val="1"/>
      <w:numFmt w:val="decimal"/>
      <w:pStyle w:val="Textodst1sl"/>
      <w:isLgl/>
      <w:lvlText w:val="%1.%2."/>
      <w:lvlJc w:val="left"/>
      <w:pPr>
        <w:tabs>
          <w:tab w:val="num" w:pos="1145"/>
        </w:tabs>
        <w:ind w:left="1145" w:hanging="720"/>
      </w:pPr>
      <w:rPr>
        <w:rFonts w:ascii="Arial" w:hAnsi="Arial" w:cs="Arial" w:hint="default"/>
        <w:b/>
        <w:i w:val="0"/>
        <w:sz w:val="22"/>
        <w:szCs w:val="22"/>
      </w:rPr>
    </w:lvl>
    <w:lvl w:ilvl="2">
      <w:start w:val="1"/>
      <w:numFmt w:val="decimal"/>
      <w:pStyle w:val="Textodst2slovan"/>
      <w:lvlText w:val="%1.%2.%3."/>
      <w:lvlJc w:val="left"/>
      <w:pPr>
        <w:tabs>
          <w:tab w:val="num" w:pos="2126"/>
        </w:tabs>
        <w:ind w:left="2126" w:hanging="708"/>
      </w:pPr>
      <w:rPr>
        <w:rFonts w:ascii="Arial" w:hAnsi="Arial" w:cs="Arial" w:hint="default"/>
        <w:b/>
        <w:i w:val="0"/>
        <w:sz w:val="22"/>
        <w:szCs w:val="22"/>
      </w:rPr>
    </w:lvl>
    <w:lvl w:ilvl="3">
      <w:start w:val="1"/>
      <w:numFmt w:val="lowerLetter"/>
      <w:pStyle w:val="Textodst3psmena"/>
      <w:lvlText w:val="%4)"/>
      <w:lvlJc w:val="left"/>
      <w:pPr>
        <w:tabs>
          <w:tab w:val="num" w:pos="1610"/>
        </w:tabs>
        <w:ind w:left="1610" w:hanging="618"/>
      </w:pPr>
      <w:rPr>
        <w:rFonts w:ascii="Arial" w:hAnsi="Arial" w:cs="Arial" w:hint="default"/>
        <w:sz w:val="22"/>
        <w:szCs w:val="22"/>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2E650610"/>
    <w:multiLevelType w:val="hybridMultilevel"/>
    <w:tmpl w:val="BE6233CC"/>
    <w:lvl w:ilvl="0" w:tplc="A9B2A52A">
      <w:start w:val="1"/>
      <w:numFmt w:val="lowerLetter"/>
      <w:lvlText w:val="%1)"/>
      <w:lvlJc w:val="left"/>
      <w:pPr>
        <w:ind w:left="1352" w:hanging="360"/>
      </w:pPr>
      <w:rPr>
        <w:rFonts w:ascii="Montserrat" w:eastAsia="Batang" w:hAnsi="Montserrat" w:cs="Calibri"/>
      </w:rPr>
    </w:lvl>
    <w:lvl w:ilvl="1" w:tplc="04050019">
      <w:start w:val="1"/>
      <w:numFmt w:val="lowerLetter"/>
      <w:lvlText w:val="%2."/>
      <w:lvlJc w:val="left"/>
      <w:pPr>
        <w:ind w:left="2072" w:hanging="360"/>
      </w:pPr>
    </w:lvl>
    <w:lvl w:ilvl="2" w:tplc="0405001B">
      <w:start w:val="1"/>
      <w:numFmt w:val="lowerRoman"/>
      <w:lvlText w:val="%3."/>
      <w:lvlJc w:val="right"/>
      <w:pPr>
        <w:ind w:left="2792" w:hanging="180"/>
      </w:pPr>
    </w:lvl>
    <w:lvl w:ilvl="3" w:tplc="0405000F">
      <w:start w:val="1"/>
      <w:numFmt w:val="decimal"/>
      <w:lvlText w:val="%4."/>
      <w:lvlJc w:val="left"/>
      <w:pPr>
        <w:ind w:left="3512" w:hanging="360"/>
      </w:pPr>
    </w:lvl>
    <w:lvl w:ilvl="4" w:tplc="04050019">
      <w:start w:val="1"/>
      <w:numFmt w:val="lowerLetter"/>
      <w:lvlText w:val="%5."/>
      <w:lvlJc w:val="left"/>
      <w:pPr>
        <w:ind w:left="4232" w:hanging="360"/>
      </w:pPr>
    </w:lvl>
    <w:lvl w:ilvl="5" w:tplc="0405001B">
      <w:start w:val="1"/>
      <w:numFmt w:val="lowerRoman"/>
      <w:lvlText w:val="%6."/>
      <w:lvlJc w:val="right"/>
      <w:pPr>
        <w:ind w:left="4952" w:hanging="180"/>
      </w:pPr>
    </w:lvl>
    <w:lvl w:ilvl="6" w:tplc="0405000F">
      <w:start w:val="1"/>
      <w:numFmt w:val="decimal"/>
      <w:lvlText w:val="%7."/>
      <w:lvlJc w:val="left"/>
      <w:pPr>
        <w:ind w:left="5672" w:hanging="360"/>
      </w:pPr>
    </w:lvl>
    <w:lvl w:ilvl="7" w:tplc="04050019">
      <w:start w:val="1"/>
      <w:numFmt w:val="lowerLetter"/>
      <w:lvlText w:val="%8."/>
      <w:lvlJc w:val="left"/>
      <w:pPr>
        <w:ind w:left="6392" w:hanging="360"/>
      </w:pPr>
    </w:lvl>
    <w:lvl w:ilvl="8" w:tplc="0405001B">
      <w:start w:val="1"/>
      <w:numFmt w:val="lowerRoman"/>
      <w:lvlText w:val="%9."/>
      <w:lvlJc w:val="right"/>
      <w:pPr>
        <w:ind w:left="7112" w:hanging="180"/>
      </w:pPr>
    </w:lvl>
  </w:abstractNum>
  <w:abstractNum w:abstractNumId="7" w15:restartNumberingAfterBreak="0">
    <w:nsid w:val="2F980AB6"/>
    <w:multiLevelType w:val="multilevel"/>
    <w:tmpl w:val="1D906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244F10"/>
    <w:multiLevelType w:val="multilevel"/>
    <w:tmpl w:val="C2A02212"/>
    <w:numStyleLink w:val="List-Contract"/>
  </w:abstractNum>
  <w:abstractNum w:abstractNumId="9" w15:restartNumberingAfterBreak="0">
    <w:nsid w:val="3D1331F6"/>
    <w:multiLevelType w:val="hybridMultilevel"/>
    <w:tmpl w:val="DE6A0296"/>
    <w:lvl w:ilvl="0" w:tplc="04050001">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10" w15:restartNumberingAfterBreak="0">
    <w:nsid w:val="45F2245F"/>
    <w:multiLevelType w:val="hybridMultilevel"/>
    <w:tmpl w:val="0EA893D0"/>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930" w:hanging="360"/>
      </w:pPr>
      <w:rPr>
        <w:rFonts w:ascii="Courier New" w:hAnsi="Courier New" w:cs="Courier New" w:hint="default"/>
      </w:rPr>
    </w:lvl>
    <w:lvl w:ilvl="2" w:tplc="04050005">
      <w:start w:val="1"/>
      <w:numFmt w:val="bullet"/>
      <w:lvlText w:val=""/>
      <w:lvlJc w:val="left"/>
      <w:pPr>
        <w:ind w:left="2650" w:hanging="360"/>
      </w:pPr>
      <w:rPr>
        <w:rFonts w:ascii="Wingdings" w:hAnsi="Wingdings" w:hint="default"/>
      </w:rPr>
    </w:lvl>
    <w:lvl w:ilvl="3" w:tplc="04050001">
      <w:start w:val="1"/>
      <w:numFmt w:val="bullet"/>
      <w:lvlText w:val=""/>
      <w:lvlJc w:val="left"/>
      <w:pPr>
        <w:ind w:left="3370" w:hanging="360"/>
      </w:pPr>
      <w:rPr>
        <w:rFonts w:ascii="Symbol" w:hAnsi="Symbol" w:hint="default"/>
      </w:rPr>
    </w:lvl>
    <w:lvl w:ilvl="4" w:tplc="04050003">
      <w:start w:val="1"/>
      <w:numFmt w:val="bullet"/>
      <w:lvlText w:val="o"/>
      <w:lvlJc w:val="left"/>
      <w:pPr>
        <w:ind w:left="4090" w:hanging="360"/>
      </w:pPr>
      <w:rPr>
        <w:rFonts w:ascii="Courier New" w:hAnsi="Courier New" w:cs="Courier New" w:hint="default"/>
      </w:rPr>
    </w:lvl>
    <w:lvl w:ilvl="5" w:tplc="04050005">
      <w:start w:val="1"/>
      <w:numFmt w:val="bullet"/>
      <w:lvlText w:val=""/>
      <w:lvlJc w:val="left"/>
      <w:pPr>
        <w:ind w:left="4810" w:hanging="360"/>
      </w:pPr>
      <w:rPr>
        <w:rFonts w:ascii="Wingdings" w:hAnsi="Wingdings" w:hint="default"/>
      </w:rPr>
    </w:lvl>
    <w:lvl w:ilvl="6" w:tplc="04050001">
      <w:start w:val="1"/>
      <w:numFmt w:val="bullet"/>
      <w:lvlText w:val=""/>
      <w:lvlJc w:val="left"/>
      <w:pPr>
        <w:ind w:left="5530" w:hanging="360"/>
      </w:pPr>
      <w:rPr>
        <w:rFonts w:ascii="Symbol" w:hAnsi="Symbol" w:hint="default"/>
      </w:rPr>
    </w:lvl>
    <w:lvl w:ilvl="7" w:tplc="04050003">
      <w:start w:val="1"/>
      <w:numFmt w:val="bullet"/>
      <w:lvlText w:val="o"/>
      <w:lvlJc w:val="left"/>
      <w:pPr>
        <w:ind w:left="6250" w:hanging="360"/>
      </w:pPr>
      <w:rPr>
        <w:rFonts w:ascii="Courier New" w:hAnsi="Courier New" w:cs="Courier New" w:hint="default"/>
      </w:rPr>
    </w:lvl>
    <w:lvl w:ilvl="8" w:tplc="04050005">
      <w:start w:val="1"/>
      <w:numFmt w:val="bullet"/>
      <w:lvlText w:val=""/>
      <w:lvlJc w:val="left"/>
      <w:pPr>
        <w:ind w:left="6970" w:hanging="360"/>
      </w:pPr>
      <w:rPr>
        <w:rFonts w:ascii="Wingdings" w:hAnsi="Wingdings" w:hint="default"/>
      </w:rPr>
    </w:lvl>
  </w:abstractNum>
  <w:abstractNum w:abstractNumId="11" w15:restartNumberingAfterBreak="0">
    <w:nsid w:val="588D5C85"/>
    <w:multiLevelType w:val="hybridMultilevel"/>
    <w:tmpl w:val="7BE6B3A4"/>
    <w:lvl w:ilvl="0" w:tplc="95A673DA">
      <w:start w:val="1"/>
      <w:numFmt w:val="lowerLetter"/>
      <w:lvlText w:val="%1)"/>
      <w:lvlJc w:val="left"/>
      <w:pPr>
        <w:tabs>
          <w:tab w:val="num" w:pos="1070"/>
        </w:tabs>
        <w:ind w:left="107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1B56BE8"/>
    <w:multiLevelType w:val="hybridMultilevel"/>
    <w:tmpl w:val="E6ECA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EC4ED2"/>
    <w:multiLevelType w:val="hybridMultilevel"/>
    <w:tmpl w:val="08F89456"/>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930" w:hanging="360"/>
      </w:pPr>
      <w:rPr>
        <w:rFonts w:ascii="Courier New" w:hAnsi="Courier New" w:cs="Courier New" w:hint="default"/>
      </w:rPr>
    </w:lvl>
    <w:lvl w:ilvl="2" w:tplc="04050005">
      <w:start w:val="1"/>
      <w:numFmt w:val="bullet"/>
      <w:lvlText w:val=""/>
      <w:lvlJc w:val="left"/>
      <w:pPr>
        <w:ind w:left="2650" w:hanging="360"/>
      </w:pPr>
      <w:rPr>
        <w:rFonts w:ascii="Wingdings" w:hAnsi="Wingdings" w:hint="default"/>
      </w:rPr>
    </w:lvl>
    <w:lvl w:ilvl="3" w:tplc="04050001">
      <w:start w:val="1"/>
      <w:numFmt w:val="bullet"/>
      <w:lvlText w:val=""/>
      <w:lvlJc w:val="left"/>
      <w:pPr>
        <w:ind w:left="3370" w:hanging="360"/>
      </w:pPr>
      <w:rPr>
        <w:rFonts w:ascii="Symbol" w:hAnsi="Symbol" w:hint="default"/>
      </w:rPr>
    </w:lvl>
    <w:lvl w:ilvl="4" w:tplc="04050003">
      <w:start w:val="1"/>
      <w:numFmt w:val="bullet"/>
      <w:lvlText w:val="o"/>
      <w:lvlJc w:val="left"/>
      <w:pPr>
        <w:ind w:left="4090" w:hanging="360"/>
      </w:pPr>
      <w:rPr>
        <w:rFonts w:ascii="Courier New" w:hAnsi="Courier New" w:cs="Courier New" w:hint="default"/>
      </w:rPr>
    </w:lvl>
    <w:lvl w:ilvl="5" w:tplc="04050005">
      <w:start w:val="1"/>
      <w:numFmt w:val="bullet"/>
      <w:lvlText w:val=""/>
      <w:lvlJc w:val="left"/>
      <w:pPr>
        <w:ind w:left="4810" w:hanging="360"/>
      </w:pPr>
      <w:rPr>
        <w:rFonts w:ascii="Wingdings" w:hAnsi="Wingdings" w:hint="default"/>
      </w:rPr>
    </w:lvl>
    <w:lvl w:ilvl="6" w:tplc="04050001">
      <w:start w:val="1"/>
      <w:numFmt w:val="bullet"/>
      <w:lvlText w:val=""/>
      <w:lvlJc w:val="left"/>
      <w:pPr>
        <w:ind w:left="5530" w:hanging="360"/>
      </w:pPr>
      <w:rPr>
        <w:rFonts w:ascii="Symbol" w:hAnsi="Symbol" w:hint="default"/>
      </w:rPr>
    </w:lvl>
    <w:lvl w:ilvl="7" w:tplc="04050003">
      <w:start w:val="1"/>
      <w:numFmt w:val="bullet"/>
      <w:lvlText w:val="o"/>
      <w:lvlJc w:val="left"/>
      <w:pPr>
        <w:ind w:left="6250" w:hanging="360"/>
      </w:pPr>
      <w:rPr>
        <w:rFonts w:ascii="Courier New" w:hAnsi="Courier New" w:cs="Courier New" w:hint="default"/>
      </w:rPr>
    </w:lvl>
    <w:lvl w:ilvl="8" w:tplc="04050005">
      <w:start w:val="1"/>
      <w:numFmt w:val="bullet"/>
      <w:lvlText w:val=""/>
      <w:lvlJc w:val="left"/>
      <w:pPr>
        <w:ind w:left="6970" w:hanging="360"/>
      </w:pPr>
      <w:rPr>
        <w:rFonts w:ascii="Wingdings" w:hAnsi="Wingdings" w:hint="default"/>
      </w:rPr>
    </w:lvl>
  </w:abstractNum>
  <w:abstractNum w:abstractNumId="14" w15:restartNumberingAfterBreak="0">
    <w:nsid w:val="781A3F0B"/>
    <w:multiLevelType w:val="hybridMultilevel"/>
    <w:tmpl w:val="AA3681D4"/>
    <w:lvl w:ilvl="0" w:tplc="04050013">
      <w:start w:val="1"/>
      <w:numFmt w:val="upperRoman"/>
      <w:lvlText w:val="%1."/>
      <w:lvlJc w:val="right"/>
      <w:pPr>
        <w:ind w:left="4830" w:hanging="720"/>
      </w:pPr>
      <w:rPr>
        <w:rFonts w:hint="default"/>
        <w:b/>
        <w:color w:val="auto"/>
        <w:u w:val="single"/>
      </w:r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15" w15:restartNumberingAfterBreak="0">
    <w:nsid w:val="7A2A7398"/>
    <w:multiLevelType w:val="hybridMultilevel"/>
    <w:tmpl w:val="9F5AB700"/>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930" w:hanging="360"/>
      </w:pPr>
      <w:rPr>
        <w:rFonts w:ascii="Courier New" w:hAnsi="Courier New" w:cs="Courier New" w:hint="default"/>
      </w:rPr>
    </w:lvl>
    <w:lvl w:ilvl="2" w:tplc="04050005">
      <w:start w:val="1"/>
      <w:numFmt w:val="bullet"/>
      <w:lvlText w:val=""/>
      <w:lvlJc w:val="left"/>
      <w:pPr>
        <w:ind w:left="2650" w:hanging="360"/>
      </w:pPr>
      <w:rPr>
        <w:rFonts w:ascii="Wingdings" w:hAnsi="Wingdings" w:hint="default"/>
      </w:rPr>
    </w:lvl>
    <w:lvl w:ilvl="3" w:tplc="04050001">
      <w:start w:val="1"/>
      <w:numFmt w:val="bullet"/>
      <w:lvlText w:val=""/>
      <w:lvlJc w:val="left"/>
      <w:pPr>
        <w:ind w:left="3370" w:hanging="360"/>
      </w:pPr>
      <w:rPr>
        <w:rFonts w:ascii="Symbol" w:hAnsi="Symbol" w:hint="default"/>
      </w:rPr>
    </w:lvl>
    <w:lvl w:ilvl="4" w:tplc="04050003">
      <w:start w:val="1"/>
      <w:numFmt w:val="bullet"/>
      <w:lvlText w:val="o"/>
      <w:lvlJc w:val="left"/>
      <w:pPr>
        <w:ind w:left="4090" w:hanging="360"/>
      </w:pPr>
      <w:rPr>
        <w:rFonts w:ascii="Courier New" w:hAnsi="Courier New" w:cs="Courier New" w:hint="default"/>
      </w:rPr>
    </w:lvl>
    <w:lvl w:ilvl="5" w:tplc="04050005">
      <w:start w:val="1"/>
      <w:numFmt w:val="bullet"/>
      <w:lvlText w:val=""/>
      <w:lvlJc w:val="left"/>
      <w:pPr>
        <w:ind w:left="4810" w:hanging="360"/>
      </w:pPr>
      <w:rPr>
        <w:rFonts w:ascii="Wingdings" w:hAnsi="Wingdings" w:hint="default"/>
      </w:rPr>
    </w:lvl>
    <w:lvl w:ilvl="6" w:tplc="04050001">
      <w:start w:val="1"/>
      <w:numFmt w:val="bullet"/>
      <w:lvlText w:val=""/>
      <w:lvlJc w:val="left"/>
      <w:pPr>
        <w:ind w:left="5530" w:hanging="360"/>
      </w:pPr>
      <w:rPr>
        <w:rFonts w:ascii="Symbol" w:hAnsi="Symbol" w:hint="default"/>
      </w:rPr>
    </w:lvl>
    <w:lvl w:ilvl="7" w:tplc="04050003">
      <w:start w:val="1"/>
      <w:numFmt w:val="bullet"/>
      <w:lvlText w:val="o"/>
      <w:lvlJc w:val="left"/>
      <w:pPr>
        <w:ind w:left="6250" w:hanging="360"/>
      </w:pPr>
      <w:rPr>
        <w:rFonts w:ascii="Courier New" w:hAnsi="Courier New" w:cs="Courier New" w:hint="default"/>
      </w:rPr>
    </w:lvl>
    <w:lvl w:ilvl="8" w:tplc="04050005">
      <w:start w:val="1"/>
      <w:numFmt w:val="bullet"/>
      <w:lvlText w:val=""/>
      <w:lvlJc w:val="left"/>
      <w:pPr>
        <w:ind w:left="6970" w:hanging="360"/>
      </w:pPr>
      <w:rPr>
        <w:rFonts w:ascii="Wingdings" w:hAnsi="Wingdings" w:hint="default"/>
      </w:rPr>
    </w:lvl>
  </w:abstractNum>
  <w:num w:numId="1" w16cid:durableId="1101605243">
    <w:abstractNumId w:val="7"/>
  </w:num>
  <w:num w:numId="2" w16cid:durableId="21787379">
    <w:abstractNumId w:val="12"/>
  </w:num>
  <w:num w:numId="3" w16cid:durableId="1862623029">
    <w:abstractNumId w:val="5"/>
  </w:num>
  <w:num w:numId="4" w16cid:durableId="594674600">
    <w:abstractNumId w:val="11"/>
  </w:num>
  <w:num w:numId="5" w16cid:durableId="1553997737">
    <w:abstractNumId w:val="2"/>
  </w:num>
  <w:num w:numId="6" w16cid:durableId="2142575403">
    <w:abstractNumId w:val="3"/>
  </w:num>
  <w:num w:numId="7" w16cid:durableId="2117669307">
    <w:abstractNumId w:val="1"/>
  </w:num>
  <w:num w:numId="8" w16cid:durableId="446237383">
    <w:abstractNumId w:val="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130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9" w16cid:durableId="666597407">
    <w:abstractNumId w:val="8"/>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b w:val="0"/>
        </w:rPr>
      </w:lvl>
    </w:lvlOverride>
    <w:lvlOverride w:ilvl="2">
      <w:startOverride w:val="1"/>
      <w:lvl w:ilvl="2">
        <w:start w:val="1"/>
        <w:numFmt w:val="lowerLetter"/>
        <w:pStyle w:val="ListLetter-ContractCzechRadio"/>
        <w:lvlText w:val="%3)"/>
        <w:lvlJc w:val="left"/>
        <w:pPr>
          <w:ind w:left="624" w:hanging="312"/>
        </w:pPr>
        <w:rPr>
          <w:rFonts w:hint="default"/>
          <w:b w:val="0"/>
        </w:rPr>
      </w:lvl>
    </w:lvlOverride>
  </w:num>
  <w:num w:numId="10" w16cid:durableId="1240287381">
    <w:abstractNumId w:val="14"/>
  </w:num>
  <w:num w:numId="11" w16cid:durableId="204952031">
    <w:abstractNumId w:val="4"/>
  </w:num>
  <w:num w:numId="12" w16cid:durableId="862668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584101">
    <w:abstractNumId w:val="9"/>
  </w:num>
  <w:num w:numId="14" w16cid:durableId="1730105485">
    <w:abstractNumId w:val="10"/>
  </w:num>
  <w:num w:numId="15" w16cid:durableId="1934124755">
    <w:abstractNumId w:val="15"/>
  </w:num>
  <w:num w:numId="16" w16cid:durableId="1781601594">
    <w:abstractNumId w:val="13"/>
  </w:num>
  <w:num w:numId="17" w16cid:durableId="361396975">
    <w:abstractNumId w:val="0"/>
  </w:num>
  <w:num w:numId="18" w16cid:durableId="1685089955">
    <w:abstractNumId w:val="5"/>
  </w:num>
  <w:num w:numId="19" w16cid:durableId="2008055560">
    <w:abstractNumId w:val="5"/>
  </w:num>
  <w:num w:numId="20" w16cid:durableId="1384789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026AD"/>
    <w:rsid w:val="00012026"/>
    <w:rsid w:val="00020840"/>
    <w:rsid w:val="00022034"/>
    <w:rsid w:val="0003137A"/>
    <w:rsid w:val="0003468F"/>
    <w:rsid w:val="00036923"/>
    <w:rsid w:val="00037B87"/>
    <w:rsid w:val="0004423F"/>
    <w:rsid w:val="00052EC3"/>
    <w:rsid w:val="000623B2"/>
    <w:rsid w:val="00063093"/>
    <w:rsid w:val="00066C0A"/>
    <w:rsid w:val="00094915"/>
    <w:rsid w:val="000A0564"/>
    <w:rsid w:val="000A2D4C"/>
    <w:rsid w:val="000A3BE5"/>
    <w:rsid w:val="000C210F"/>
    <w:rsid w:val="000C6E89"/>
    <w:rsid w:val="000D2675"/>
    <w:rsid w:val="000D2A3C"/>
    <w:rsid w:val="000D4DE9"/>
    <w:rsid w:val="000E16D6"/>
    <w:rsid w:val="000E3313"/>
    <w:rsid w:val="000E3512"/>
    <w:rsid w:val="000E4658"/>
    <w:rsid w:val="000F1C7B"/>
    <w:rsid w:val="000F3BAD"/>
    <w:rsid w:val="000F4F15"/>
    <w:rsid w:val="000F630E"/>
    <w:rsid w:val="00121D32"/>
    <w:rsid w:val="00132371"/>
    <w:rsid w:val="00133EF6"/>
    <w:rsid w:val="00140E8B"/>
    <w:rsid w:val="001424D5"/>
    <w:rsid w:val="0015258A"/>
    <w:rsid w:val="001602A8"/>
    <w:rsid w:val="0016551D"/>
    <w:rsid w:val="00173AB2"/>
    <w:rsid w:val="001A4E9F"/>
    <w:rsid w:val="001A781C"/>
    <w:rsid w:val="001B1C24"/>
    <w:rsid w:val="001C27A9"/>
    <w:rsid w:val="001C5896"/>
    <w:rsid w:val="001D0B26"/>
    <w:rsid w:val="001E3425"/>
    <w:rsid w:val="001E68B0"/>
    <w:rsid w:val="001E7339"/>
    <w:rsid w:val="002003A5"/>
    <w:rsid w:val="00215C6A"/>
    <w:rsid w:val="00217B2E"/>
    <w:rsid w:val="00217ED8"/>
    <w:rsid w:val="00232303"/>
    <w:rsid w:val="002324C4"/>
    <w:rsid w:val="00234CAB"/>
    <w:rsid w:val="0023716F"/>
    <w:rsid w:val="00245567"/>
    <w:rsid w:val="002506BA"/>
    <w:rsid w:val="002537C9"/>
    <w:rsid w:val="0028050C"/>
    <w:rsid w:val="00293ED8"/>
    <w:rsid w:val="002A3A07"/>
    <w:rsid w:val="002B2B5C"/>
    <w:rsid w:val="002C1F5F"/>
    <w:rsid w:val="002D01BF"/>
    <w:rsid w:val="002D393A"/>
    <w:rsid w:val="002D46C1"/>
    <w:rsid w:val="002D5427"/>
    <w:rsid w:val="002D6A4E"/>
    <w:rsid w:val="002D7DCF"/>
    <w:rsid w:val="002E7EB9"/>
    <w:rsid w:val="00302D41"/>
    <w:rsid w:val="00304206"/>
    <w:rsid w:val="003148E3"/>
    <w:rsid w:val="00322D9F"/>
    <w:rsid w:val="00325442"/>
    <w:rsid w:val="003307D3"/>
    <w:rsid w:val="003347C8"/>
    <w:rsid w:val="00334881"/>
    <w:rsid w:val="00360D94"/>
    <w:rsid w:val="00361717"/>
    <w:rsid w:val="00385AF0"/>
    <w:rsid w:val="003908C7"/>
    <w:rsid w:val="003922BC"/>
    <w:rsid w:val="00392B66"/>
    <w:rsid w:val="003B0106"/>
    <w:rsid w:val="003D19DE"/>
    <w:rsid w:val="003D60F6"/>
    <w:rsid w:val="003D78BB"/>
    <w:rsid w:val="003F149C"/>
    <w:rsid w:val="003F397C"/>
    <w:rsid w:val="003F722F"/>
    <w:rsid w:val="00400226"/>
    <w:rsid w:val="00401C9C"/>
    <w:rsid w:val="00404471"/>
    <w:rsid w:val="00407AB8"/>
    <w:rsid w:val="00407D1E"/>
    <w:rsid w:val="004243DD"/>
    <w:rsid w:val="004277BF"/>
    <w:rsid w:val="00430D2E"/>
    <w:rsid w:val="00431858"/>
    <w:rsid w:val="00436FE9"/>
    <w:rsid w:val="004404D1"/>
    <w:rsid w:val="00443E67"/>
    <w:rsid w:val="004450E7"/>
    <w:rsid w:val="00446362"/>
    <w:rsid w:val="00453C06"/>
    <w:rsid w:val="00453E7B"/>
    <w:rsid w:val="00460DD1"/>
    <w:rsid w:val="00461560"/>
    <w:rsid w:val="00465A2A"/>
    <w:rsid w:val="0046674F"/>
    <w:rsid w:val="004746D1"/>
    <w:rsid w:val="004773CC"/>
    <w:rsid w:val="004845E2"/>
    <w:rsid w:val="004A165E"/>
    <w:rsid w:val="004A17F8"/>
    <w:rsid w:val="004A7BBC"/>
    <w:rsid w:val="004B0B38"/>
    <w:rsid w:val="004B4E42"/>
    <w:rsid w:val="004C7A65"/>
    <w:rsid w:val="004D33CC"/>
    <w:rsid w:val="004D60C4"/>
    <w:rsid w:val="004E3B6B"/>
    <w:rsid w:val="004F18F3"/>
    <w:rsid w:val="004F5E5C"/>
    <w:rsid w:val="005010C3"/>
    <w:rsid w:val="00503DB8"/>
    <w:rsid w:val="00511A8C"/>
    <w:rsid w:val="005155D2"/>
    <w:rsid w:val="00535F4D"/>
    <w:rsid w:val="00536D79"/>
    <w:rsid w:val="005401F8"/>
    <w:rsid w:val="00544637"/>
    <w:rsid w:val="00553504"/>
    <w:rsid w:val="005661E7"/>
    <w:rsid w:val="0059191D"/>
    <w:rsid w:val="00597AA2"/>
    <w:rsid w:val="005B46BD"/>
    <w:rsid w:val="005B513E"/>
    <w:rsid w:val="005B7E6A"/>
    <w:rsid w:val="005C4B70"/>
    <w:rsid w:val="005D16C5"/>
    <w:rsid w:val="005D76E0"/>
    <w:rsid w:val="005F0817"/>
    <w:rsid w:val="005F4CB5"/>
    <w:rsid w:val="005F5C4F"/>
    <w:rsid w:val="0060124E"/>
    <w:rsid w:val="00613E20"/>
    <w:rsid w:val="006206A1"/>
    <w:rsid w:val="006228AB"/>
    <w:rsid w:val="00624F80"/>
    <w:rsid w:val="00625FC6"/>
    <w:rsid w:val="00636F81"/>
    <w:rsid w:val="0064499A"/>
    <w:rsid w:val="00646F3F"/>
    <w:rsid w:val="00652788"/>
    <w:rsid w:val="006640C1"/>
    <w:rsid w:val="00681358"/>
    <w:rsid w:val="00686ED2"/>
    <w:rsid w:val="006A0BF9"/>
    <w:rsid w:val="006B3DCE"/>
    <w:rsid w:val="006D0E7A"/>
    <w:rsid w:val="006D27B4"/>
    <w:rsid w:val="006F46C8"/>
    <w:rsid w:val="006F6DB0"/>
    <w:rsid w:val="00710F1F"/>
    <w:rsid w:val="00713732"/>
    <w:rsid w:val="007279AD"/>
    <w:rsid w:val="007333C3"/>
    <w:rsid w:val="00747914"/>
    <w:rsid w:val="00756EA0"/>
    <w:rsid w:val="0076066D"/>
    <w:rsid w:val="007617C2"/>
    <w:rsid w:val="00765DE8"/>
    <w:rsid w:val="00776C6E"/>
    <w:rsid w:val="0078403D"/>
    <w:rsid w:val="007872DA"/>
    <w:rsid w:val="007A00E7"/>
    <w:rsid w:val="007A359D"/>
    <w:rsid w:val="007B33C9"/>
    <w:rsid w:val="007B4A52"/>
    <w:rsid w:val="007C2A90"/>
    <w:rsid w:val="007C5EBD"/>
    <w:rsid w:val="007C7D35"/>
    <w:rsid w:val="007D2321"/>
    <w:rsid w:val="007D4C51"/>
    <w:rsid w:val="007E1097"/>
    <w:rsid w:val="007E4372"/>
    <w:rsid w:val="007E466C"/>
    <w:rsid w:val="007F15E7"/>
    <w:rsid w:val="007F472A"/>
    <w:rsid w:val="007F7FB9"/>
    <w:rsid w:val="00803953"/>
    <w:rsid w:val="008054F5"/>
    <w:rsid w:val="0081355E"/>
    <w:rsid w:val="00822F76"/>
    <w:rsid w:val="0082562F"/>
    <w:rsid w:val="00844529"/>
    <w:rsid w:val="00844A2C"/>
    <w:rsid w:val="00844F42"/>
    <w:rsid w:val="00847F1C"/>
    <w:rsid w:val="00852185"/>
    <w:rsid w:val="00852B4F"/>
    <w:rsid w:val="0086187A"/>
    <w:rsid w:val="008644FE"/>
    <w:rsid w:val="00875A72"/>
    <w:rsid w:val="00875B58"/>
    <w:rsid w:val="008A4413"/>
    <w:rsid w:val="008A5135"/>
    <w:rsid w:val="008A7026"/>
    <w:rsid w:val="008B2B0F"/>
    <w:rsid w:val="008B3EBE"/>
    <w:rsid w:val="008D036B"/>
    <w:rsid w:val="008E40AF"/>
    <w:rsid w:val="008F18ED"/>
    <w:rsid w:val="008F2E0B"/>
    <w:rsid w:val="008F35D7"/>
    <w:rsid w:val="008F5A24"/>
    <w:rsid w:val="00911334"/>
    <w:rsid w:val="009114ED"/>
    <w:rsid w:val="0091681D"/>
    <w:rsid w:val="00930B57"/>
    <w:rsid w:val="00936AB5"/>
    <w:rsid w:val="009436BB"/>
    <w:rsid w:val="00954544"/>
    <w:rsid w:val="00955B32"/>
    <w:rsid w:val="009573A2"/>
    <w:rsid w:val="00961135"/>
    <w:rsid w:val="0096263A"/>
    <w:rsid w:val="0096507B"/>
    <w:rsid w:val="0097060B"/>
    <w:rsid w:val="00975A81"/>
    <w:rsid w:val="00980386"/>
    <w:rsid w:val="00986586"/>
    <w:rsid w:val="00994443"/>
    <w:rsid w:val="00994F2E"/>
    <w:rsid w:val="0099563B"/>
    <w:rsid w:val="00997CDB"/>
    <w:rsid w:val="009D33DE"/>
    <w:rsid w:val="009D45D6"/>
    <w:rsid w:val="00A0060E"/>
    <w:rsid w:val="00A04BB2"/>
    <w:rsid w:val="00A0703C"/>
    <w:rsid w:val="00A11A5B"/>
    <w:rsid w:val="00A14BAF"/>
    <w:rsid w:val="00A15D6A"/>
    <w:rsid w:val="00A2543C"/>
    <w:rsid w:val="00A2636F"/>
    <w:rsid w:val="00A276A5"/>
    <w:rsid w:val="00A30D55"/>
    <w:rsid w:val="00A4061D"/>
    <w:rsid w:val="00A409B4"/>
    <w:rsid w:val="00A46B29"/>
    <w:rsid w:val="00A51634"/>
    <w:rsid w:val="00A54340"/>
    <w:rsid w:val="00A55C23"/>
    <w:rsid w:val="00A55E85"/>
    <w:rsid w:val="00A57676"/>
    <w:rsid w:val="00A62FF0"/>
    <w:rsid w:val="00A67B51"/>
    <w:rsid w:val="00A77C22"/>
    <w:rsid w:val="00A8357C"/>
    <w:rsid w:val="00A83BCF"/>
    <w:rsid w:val="00A8766B"/>
    <w:rsid w:val="00A91086"/>
    <w:rsid w:val="00A94F26"/>
    <w:rsid w:val="00AA1EBA"/>
    <w:rsid w:val="00AB7627"/>
    <w:rsid w:val="00AC31BB"/>
    <w:rsid w:val="00AC59FA"/>
    <w:rsid w:val="00AE20B2"/>
    <w:rsid w:val="00AE4F05"/>
    <w:rsid w:val="00AE7058"/>
    <w:rsid w:val="00AF12EE"/>
    <w:rsid w:val="00AF34DB"/>
    <w:rsid w:val="00AF3EE2"/>
    <w:rsid w:val="00AF72D4"/>
    <w:rsid w:val="00B0503E"/>
    <w:rsid w:val="00B1012E"/>
    <w:rsid w:val="00B11ADF"/>
    <w:rsid w:val="00B1337D"/>
    <w:rsid w:val="00B13522"/>
    <w:rsid w:val="00B21E26"/>
    <w:rsid w:val="00B341B7"/>
    <w:rsid w:val="00B548B9"/>
    <w:rsid w:val="00B75051"/>
    <w:rsid w:val="00B91F39"/>
    <w:rsid w:val="00BC1358"/>
    <w:rsid w:val="00BD1AF2"/>
    <w:rsid w:val="00BE5950"/>
    <w:rsid w:val="00BF50F2"/>
    <w:rsid w:val="00C04541"/>
    <w:rsid w:val="00C07CC0"/>
    <w:rsid w:val="00C11F3F"/>
    <w:rsid w:val="00C13E01"/>
    <w:rsid w:val="00C177E6"/>
    <w:rsid w:val="00C2136F"/>
    <w:rsid w:val="00C30878"/>
    <w:rsid w:val="00C32835"/>
    <w:rsid w:val="00C641CD"/>
    <w:rsid w:val="00C6538A"/>
    <w:rsid w:val="00C721D2"/>
    <w:rsid w:val="00C834AD"/>
    <w:rsid w:val="00C8684D"/>
    <w:rsid w:val="00C902FE"/>
    <w:rsid w:val="00C91120"/>
    <w:rsid w:val="00C97329"/>
    <w:rsid w:val="00C97F27"/>
    <w:rsid w:val="00CA0D90"/>
    <w:rsid w:val="00CA1250"/>
    <w:rsid w:val="00CB01A0"/>
    <w:rsid w:val="00CC142E"/>
    <w:rsid w:val="00CD197A"/>
    <w:rsid w:val="00CD7294"/>
    <w:rsid w:val="00CE325F"/>
    <w:rsid w:val="00CF1177"/>
    <w:rsid w:val="00D12635"/>
    <w:rsid w:val="00D245AA"/>
    <w:rsid w:val="00D26796"/>
    <w:rsid w:val="00D43A42"/>
    <w:rsid w:val="00D526A4"/>
    <w:rsid w:val="00D53A26"/>
    <w:rsid w:val="00D54025"/>
    <w:rsid w:val="00D57E5D"/>
    <w:rsid w:val="00D57FF2"/>
    <w:rsid w:val="00D66FD5"/>
    <w:rsid w:val="00D86B7E"/>
    <w:rsid w:val="00D9381E"/>
    <w:rsid w:val="00D96BFC"/>
    <w:rsid w:val="00D97879"/>
    <w:rsid w:val="00DA1F0E"/>
    <w:rsid w:val="00DB08A3"/>
    <w:rsid w:val="00DC3912"/>
    <w:rsid w:val="00DE2A55"/>
    <w:rsid w:val="00DE673D"/>
    <w:rsid w:val="00DF48F0"/>
    <w:rsid w:val="00E04994"/>
    <w:rsid w:val="00E31415"/>
    <w:rsid w:val="00E3223F"/>
    <w:rsid w:val="00E36FE9"/>
    <w:rsid w:val="00E50AE3"/>
    <w:rsid w:val="00E545AB"/>
    <w:rsid w:val="00E65646"/>
    <w:rsid w:val="00E6622B"/>
    <w:rsid w:val="00E71C45"/>
    <w:rsid w:val="00E837B8"/>
    <w:rsid w:val="00E83836"/>
    <w:rsid w:val="00E86130"/>
    <w:rsid w:val="00E867A0"/>
    <w:rsid w:val="00E86C27"/>
    <w:rsid w:val="00E946F5"/>
    <w:rsid w:val="00EB7A17"/>
    <w:rsid w:val="00EC16B3"/>
    <w:rsid w:val="00EC7220"/>
    <w:rsid w:val="00ED1376"/>
    <w:rsid w:val="00ED3C34"/>
    <w:rsid w:val="00ED4B34"/>
    <w:rsid w:val="00ED6C86"/>
    <w:rsid w:val="00EE1141"/>
    <w:rsid w:val="00EF2610"/>
    <w:rsid w:val="00F0388C"/>
    <w:rsid w:val="00F04235"/>
    <w:rsid w:val="00F10EF6"/>
    <w:rsid w:val="00F20B01"/>
    <w:rsid w:val="00F20DC7"/>
    <w:rsid w:val="00F23C43"/>
    <w:rsid w:val="00F25ABE"/>
    <w:rsid w:val="00F26141"/>
    <w:rsid w:val="00F401A1"/>
    <w:rsid w:val="00F46D40"/>
    <w:rsid w:val="00F54E65"/>
    <w:rsid w:val="00F625F2"/>
    <w:rsid w:val="00F63E48"/>
    <w:rsid w:val="00F70F87"/>
    <w:rsid w:val="00F71946"/>
    <w:rsid w:val="00F82FAA"/>
    <w:rsid w:val="00FB6436"/>
    <w:rsid w:val="00FB7B83"/>
    <w:rsid w:val="00FC0809"/>
    <w:rsid w:val="00FE292F"/>
    <w:rsid w:val="00FE6430"/>
    <w:rsid w:val="00FE66F6"/>
    <w:rsid w:val="00FF0A74"/>
    <w:rsid w:val="00FF5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9C6F"/>
  <w15:docId w15:val="{50313732-6D24-4B6E-B1A6-CF0D7F70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B29"/>
  </w:style>
  <w:style w:type="paragraph" w:styleId="Nadpis1">
    <w:name w:val="heading 1"/>
    <w:basedOn w:val="Normln"/>
    <w:link w:val="Nadpis1Char"/>
    <w:uiPriority w:val="9"/>
    <w:qFormat/>
    <w:rsid w:val="00F23C43"/>
    <w:pPr>
      <w:widowControl w:val="0"/>
      <w:autoSpaceDE w:val="0"/>
      <w:autoSpaceDN w:val="0"/>
      <w:ind w:left="663"/>
      <w:outlineLvl w:val="0"/>
    </w:pPr>
    <w:rPr>
      <w:rFonts w:ascii="Arial" w:eastAsia="Arial" w:hAnsi="Arial" w:cs="Arial"/>
      <w:b/>
      <w:bCs/>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36B"/>
    <w:pPr>
      <w:tabs>
        <w:tab w:val="center" w:pos="4536"/>
        <w:tab w:val="right" w:pos="9072"/>
      </w:tabs>
    </w:pPr>
  </w:style>
  <w:style w:type="character" w:customStyle="1" w:styleId="ZhlavChar">
    <w:name w:val="Záhlaví Char"/>
    <w:basedOn w:val="Standardnpsmoodstavce"/>
    <w:link w:val="Zhlav"/>
    <w:uiPriority w:val="99"/>
    <w:rsid w:val="008D036B"/>
  </w:style>
  <w:style w:type="paragraph" w:styleId="Zpat">
    <w:name w:val="footer"/>
    <w:basedOn w:val="Normln"/>
    <w:link w:val="ZpatChar"/>
    <w:uiPriority w:val="99"/>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styleId="Nzev">
    <w:name w:val="Title"/>
    <w:basedOn w:val="Normln"/>
    <w:link w:val="NzevChar"/>
    <w:qFormat/>
    <w:rsid w:val="00844529"/>
    <w:pPr>
      <w:jc w:val="center"/>
    </w:pPr>
    <w:rPr>
      <w:rFonts w:ascii="Times New Roman" w:eastAsia="Times New Roman" w:hAnsi="Times New Roman" w:cs="Times New Roman"/>
      <w:b/>
      <w:bCs/>
      <w:sz w:val="36"/>
      <w:lang w:eastAsia="cs-CZ"/>
    </w:rPr>
  </w:style>
  <w:style w:type="character" w:customStyle="1" w:styleId="NzevChar">
    <w:name w:val="Název Char"/>
    <w:basedOn w:val="Standardnpsmoodstavce"/>
    <w:link w:val="Nzev"/>
    <w:rsid w:val="00844529"/>
    <w:rPr>
      <w:rFonts w:ascii="Times New Roman" w:eastAsia="Times New Roman" w:hAnsi="Times New Roman" w:cs="Times New Roman"/>
      <w:b/>
      <w:bCs/>
      <w:sz w:val="36"/>
      <w:lang w:eastAsia="cs-CZ"/>
    </w:rPr>
  </w:style>
  <w:style w:type="paragraph" w:styleId="Zkladntext">
    <w:name w:val="Body Text"/>
    <w:basedOn w:val="Normln"/>
    <w:link w:val="ZkladntextChar"/>
    <w:unhideWhenUsed/>
    <w:rsid w:val="00844529"/>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844529"/>
    <w:rPr>
      <w:rFonts w:ascii="Times New Roman" w:eastAsia="Times New Roman" w:hAnsi="Times New Roman" w:cs="Times New Roman"/>
      <w:lang w:eastAsia="cs-CZ"/>
    </w:rPr>
  </w:style>
  <w:style w:type="paragraph" w:styleId="Zkladntextodsazen">
    <w:name w:val="Body Text Indent"/>
    <w:basedOn w:val="Normln"/>
    <w:link w:val="ZkladntextodsazenChar"/>
    <w:unhideWhenUsed/>
    <w:rsid w:val="00844529"/>
    <w:pPr>
      <w:ind w:firstLine="708"/>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844529"/>
    <w:rPr>
      <w:rFonts w:ascii="Times New Roman" w:eastAsia="Times New Roman" w:hAnsi="Times New Roman" w:cs="Times New Roman"/>
      <w:lang w:eastAsia="cs-CZ"/>
    </w:rPr>
  </w:style>
  <w:style w:type="paragraph" w:styleId="Odstavecseseznamem">
    <w:name w:val="List Paragraph"/>
    <w:basedOn w:val="Normln"/>
    <w:link w:val="OdstavecseseznamemChar"/>
    <w:uiPriority w:val="34"/>
    <w:qFormat/>
    <w:rsid w:val="00844529"/>
    <w:pPr>
      <w:ind w:left="720"/>
      <w:contextualSpacing/>
    </w:pPr>
    <w:rPr>
      <w:rFonts w:ascii="Times New Roman" w:eastAsia="Times New Roman" w:hAnsi="Times New Roman" w:cs="Times New Roman"/>
      <w:lang w:eastAsia="cs-CZ"/>
    </w:rPr>
  </w:style>
  <w:style w:type="paragraph" w:customStyle="1" w:styleId="slolnku">
    <w:name w:val="Číslo článku"/>
    <w:basedOn w:val="Normln"/>
    <w:next w:val="Nzevlnku"/>
    <w:uiPriority w:val="99"/>
    <w:rsid w:val="00EF2610"/>
    <w:pPr>
      <w:keepNext/>
      <w:numPr>
        <w:numId w:val="3"/>
      </w:numPr>
      <w:tabs>
        <w:tab w:val="left" w:pos="0"/>
        <w:tab w:val="left" w:pos="284"/>
        <w:tab w:val="left" w:pos="1701"/>
      </w:tabs>
      <w:spacing w:before="160" w:after="40"/>
      <w:jc w:val="center"/>
    </w:pPr>
    <w:rPr>
      <w:rFonts w:ascii="Times New Roman" w:eastAsia="Times New Roman" w:hAnsi="Times New Roman" w:cs="Times New Roman"/>
      <w:b/>
      <w:szCs w:val="20"/>
      <w:lang w:eastAsia="cs-CZ"/>
    </w:rPr>
  </w:style>
  <w:style w:type="paragraph" w:customStyle="1" w:styleId="Nzevlnku">
    <w:name w:val="Název článku"/>
    <w:basedOn w:val="slolnku"/>
    <w:next w:val="Textodst1sl"/>
    <w:uiPriority w:val="99"/>
    <w:rsid w:val="00EF2610"/>
    <w:pPr>
      <w:numPr>
        <w:numId w:val="0"/>
      </w:numPr>
      <w:spacing w:before="0" w:after="0"/>
      <w:outlineLvl w:val="0"/>
    </w:pPr>
  </w:style>
  <w:style w:type="paragraph" w:customStyle="1" w:styleId="Textodst1sl">
    <w:name w:val="Text odst.1čísl"/>
    <w:basedOn w:val="Normln"/>
    <w:link w:val="Textodst1slChar"/>
    <w:uiPriority w:val="99"/>
    <w:rsid w:val="00EF2610"/>
    <w:pPr>
      <w:numPr>
        <w:ilvl w:val="1"/>
        <w:numId w:val="3"/>
      </w:numPr>
      <w:tabs>
        <w:tab w:val="left" w:pos="0"/>
        <w:tab w:val="left" w:pos="284"/>
      </w:tabs>
      <w:spacing w:before="80"/>
      <w:jc w:val="both"/>
      <w:outlineLvl w:val="1"/>
    </w:pPr>
    <w:rPr>
      <w:rFonts w:ascii="Times New Roman" w:eastAsia="Times New Roman" w:hAnsi="Times New Roman" w:cs="Times New Roman"/>
      <w:szCs w:val="20"/>
      <w:lang w:eastAsia="cs-CZ"/>
    </w:rPr>
  </w:style>
  <w:style w:type="paragraph" w:customStyle="1" w:styleId="Textodst2slovan">
    <w:name w:val="Text odst.2 číslovaný"/>
    <w:basedOn w:val="Textodst1sl"/>
    <w:uiPriority w:val="99"/>
    <w:rsid w:val="00EF2610"/>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EF2610"/>
    <w:pPr>
      <w:numPr>
        <w:ilvl w:val="3"/>
      </w:numPr>
      <w:tabs>
        <w:tab w:val="clear" w:pos="1610"/>
      </w:tabs>
      <w:spacing w:before="0"/>
      <w:ind w:left="2880" w:hanging="360"/>
      <w:outlineLvl w:val="3"/>
    </w:pPr>
  </w:style>
  <w:style w:type="paragraph" w:customStyle="1" w:styleId="Zhlavcentr8">
    <w:name w:val="Záhlaví centr 8"/>
    <w:basedOn w:val="Zhlav"/>
    <w:uiPriority w:val="99"/>
    <w:rsid w:val="00EF2610"/>
    <w:pPr>
      <w:tabs>
        <w:tab w:val="left" w:pos="0"/>
        <w:tab w:val="left" w:pos="284"/>
        <w:tab w:val="left" w:pos="1701"/>
      </w:tabs>
      <w:jc w:val="center"/>
    </w:pPr>
    <w:rPr>
      <w:rFonts w:ascii="Times New Roman" w:eastAsia="Times New Roman" w:hAnsi="Times New Roman" w:cs="Times New Roman"/>
      <w:sz w:val="16"/>
      <w:szCs w:val="20"/>
      <w:lang w:eastAsia="cs-CZ"/>
    </w:rPr>
  </w:style>
  <w:style w:type="paragraph" w:customStyle="1" w:styleId="zkltextcentrbold12">
    <w:name w:val="zákl. text centr bold 12"/>
    <w:basedOn w:val="Normln"/>
    <w:uiPriority w:val="99"/>
    <w:rsid w:val="00EF2610"/>
    <w:pPr>
      <w:tabs>
        <w:tab w:val="left" w:pos="0"/>
        <w:tab w:val="left" w:pos="284"/>
        <w:tab w:val="left" w:pos="1701"/>
      </w:tabs>
      <w:jc w:val="center"/>
    </w:pPr>
    <w:rPr>
      <w:rFonts w:ascii="Times New Roman" w:eastAsia="Times New Roman" w:hAnsi="Times New Roman" w:cs="Times New Roman"/>
      <w:b/>
      <w:szCs w:val="20"/>
      <w:lang w:eastAsia="cs-CZ"/>
    </w:rPr>
  </w:style>
  <w:style w:type="paragraph" w:customStyle="1" w:styleId="zkltextcentr12">
    <w:name w:val="zákl. text centr 12"/>
    <w:basedOn w:val="Normln"/>
    <w:uiPriority w:val="99"/>
    <w:rsid w:val="00EF2610"/>
    <w:pPr>
      <w:tabs>
        <w:tab w:val="left" w:pos="0"/>
        <w:tab w:val="left" w:pos="284"/>
        <w:tab w:val="left" w:pos="1701"/>
      </w:tabs>
      <w:jc w:val="center"/>
    </w:pPr>
    <w:rPr>
      <w:rFonts w:ascii="Times New Roman" w:eastAsia="Times New Roman" w:hAnsi="Times New Roman" w:cs="Times New Roman"/>
      <w:szCs w:val="20"/>
      <w:lang w:eastAsia="cs-CZ"/>
    </w:rPr>
  </w:style>
  <w:style w:type="paragraph" w:customStyle="1" w:styleId="smlstrana-daje">
    <w:name w:val="sml.strana - údaje"/>
    <w:basedOn w:val="Normln"/>
    <w:autoRedefine/>
    <w:uiPriority w:val="99"/>
    <w:rsid w:val="00EF2610"/>
    <w:pPr>
      <w:tabs>
        <w:tab w:val="left" w:pos="0"/>
        <w:tab w:val="left" w:pos="284"/>
        <w:tab w:val="left" w:pos="1843"/>
      </w:tabs>
    </w:pPr>
    <w:rPr>
      <w:rFonts w:ascii="Times New Roman" w:eastAsia="Times New Roman" w:hAnsi="Times New Roman" w:cs="Times New Roman"/>
      <w:b/>
      <w:lang w:eastAsia="cs-CZ"/>
    </w:rPr>
  </w:style>
  <w:style w:type="paragraph" w:customStyle="1" w:styleId="zkltextcent16">
    <w:name w:val="zákl.text cent 16"/>
    <w:basedOn w:val="zkltextcentr12"/>
    <w:uiPriority w:val="99"/>
    <w:rsid w:val="00EF2610"/>
    <w:rPr>
      <w:sz w:val="32"/>
    </w:rPr>
  </w:style>
  <w:style w:type="paragraph" w:customStyle="1" w:styleId="zkltext12bloksvzan">
    <w:name w:val="zákl text 12 blok svázaný"/>
    <w:basedOn w:val="Normln"/>
    <w:uiPriority w:val="99"/>
    <w:rsid w:val="00EF2610"/>
    <w:pPr>
      <w:keepNext/>
      <w:tabs>
        <w:tab w:val="left" w:pos="0"/>
        <w:tab w:val="left" w:pos="284"/>
        <w:tab w:val="left" w:pos="1701"/>
      </w:tabs>
      <w:jc w:val="both"/>
    </w:pPr>
    <w:rPr>
      <w:rFonts w:ascii="Times New Roman" w:eastAsia="Times New Roman" w:hAnsi="Times New Roman" w:cs="Times New Roman"/>
      <w:szCs w:val="20"/>
      <w:lang w:eastAsia="cs-CZ"/>
    </w:rPr>
  </w:style>
  <w:style w:type="character" w:customStyle="1" w:styleId="Textodst1slChar">
    <w:name w:val="Text odst.1čísl Char"/>
    <w:basedOn w:val="Standardnpsmoodstavce"/>
    <w:link w:val="Textodst1sl"/>
    <w:uiPriority w:val="99"/>
    <w:locked/>
    <w:rsid w:val="00EF2610"/>
    <w:rPr>
      <w:rFonts w:ascii="Times New Roman" w:eastAsia="Times New Roman" w:hAnsi="Times New Roman" w:cs="Times New Roman"/>
      <w:szCs w:val="20"/>
      <w:lang w:eastAsia="cs-CZ"/>
    </w:rPr>
  </w:style>
  <w:style w:type="paragraph" w:customStyle="1" w:styleId="ListNumber-ContractCzechRadio">
    <w:name w:val="List Number - Contract (Czech Radio)"/>
    <w:basedOn w:val="Normln"/>
    <w:uiPriority w:val="13"/>
    <w:qFormat/>
    <w:rsid w:val="00EF2610"/>
    <w:pPr>
      <w:numPr>
        <w:ilvl w:val="1"/>
        <w:numId w:val="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EF2610"/>
    <w:pPr>
      <w:numPr>
        <w:ilvl w:val="2"/>
        <w:numId w:val="8"/>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EF2610"/>
    <w:pPr>
      <w:keepNext/>
      <w:keepLines/>
      <w:numPr>
        <w:numId w:val="8"/>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EF2610"/>
    <w:pPr>
      <w:numPr>
        <w:numId w:val="7"/>
      </w:numPr>
    </w:pPr>
  </w:style>
  <w:style w:type="character" w:customStyle="1" w:styleId="OdstavecseseznamemChar">
    <w:name w:val="Odstavec se seznamem Char"/>
    <w:link w:val="Odstavecseseznamem"/>
    <w:uiPriority w:val="34"/>
    <w:rsid w:val="00EF2610"/>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C32835"/>
    <w:rPr>
      <w:sz w:val="16"/>
      <w:szCs w:val="16"/>
    </w:rPr>
  </w:style>
  <w:style w:type="paragraph" w:styleId="Textkomente">
    <w:name w:val="annotation text"/>
    <w:basedOn w:val="Normln"/>
    <w:link w:val="TextkomenteChar"/>
    <w:uiPriority w:val="99"/>
    <w:unhideWhenUsed/>
    <w:rsid w:val="00C32835"/>
    <w:rPr>
      <w:sz w:val="20"/>
      <w:szCs w:val="20"/>
    </w:rPr>
  </w:style>
  <w:style w:type="character" w:customStyle="1" w:styleId="TextkomenteChar">
    <w:name w:val="Text komentáře Char"/>
    <w:basedOn w:val="Standardnpsmoodstavce"/>
    <w:link w:val="Textkomente"/>
    <w:uiPriority w:val="99"/>
    <w:rsid w:val="00C32835"/>
    <w:rPr>
      <w:sz w:val="20"/>
      <w:szCs w:val="20"/>
    </w:rPr>
  </w:style>
  <w:style w:type="paragraph" w:styleId="Pedmtkomente">
    <w:name w:val="annotation subject"/>
    <w:basedOn w:val="Textkomente"/>
    <w:next w:val="Textkomente"/>
    <w:link w:val="PedmtkomenteChar"/>
    <w:uiPriority w:val="99"/>
    <w:semiHidden/>
    <w:unhideWhenUsed/>
    <w:rsid w:val="00C32835"/>
    <w:rPr>
      <w:b/>
      <w:bCs/>
    </w:rPr>
  </w:style>
  <w:style w:type="character" w:customStyle="1" w:styleId="PedmtkomenteChar">
    <w:name w:val="Předmět komentáře Char"/>
    <w:basedOn w:val="TextkomenteChar"/>
    <w:link w:val="Pedmtkomente"/>
    <w:uiPriority w:val="99"/>
    <w:semiHidden/>
    <w:rsid w:val="00C32835"/>
    <w:rPr>
      <w:b/>
      <w:bCs/>
      <w:sz w:val="20"/>
      <w:szCs w:val="20"/>
    </w:rPr>
  </w:style>
  <w:style w:type="paragraph" w:styleId="Textbubliny">
    <w:name w:val="Balloon Text"/>
    <w:basedOn w:val="Normln"/>
    <w:link w:val="TextbublinyChar"/>
    <w:uiPriority w:val="99"/>
    <w:semiHidden/>
    <w:unhideWhenUsed/>
    <w:rsid w:val="00C328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2835"/>
    <w:rPr>
      <w:rFonts w:ascii="Segoe UI" w:hAnsi="Segoe UI" w:cs="Segoe UI"/>
      <w:sz w:val="18"/>
      <w:szCs w:val="18"/>
    </w:rPr>
  </w:style>
  <w:style w:type="paragraph" w:customStyle="1" w:styleId="Odstavecseseznamem1">
    <w:name w:val="Odstavec se seznamem1"/>
    <w:basedOn w:val="Normln"/>
    <w:rsid w:val="00401C9C"/>
    <w:pPr>
      <w:suppressAutoHyphens/>
      <w:ind w:left="720"/>
    </w:pPr>
    <w:rPr>
      <w:rFonts w:ascii="Times New Roman" w:eastAsia="Calibri" w:hAnsi="Times New Roman" w:cs="Times New Roman"/>
      <w:lang w:val="en-US" w:eastAsia="ar-SA"/>
    </w:rPr>
  </w:style>
  <w:style w:type="character" w:customStyle="1" w:styleId="Nadpis1Char">
    <w:name w:val="Nadpis 1 Char"/>
    <w:basedOn w:val="Standardnpsmoodstavce"/>
    <w:link w:val="Nadpis1"/>
    <w:uiPriority w:val="9"/>
    <w:rsid w:val="00F23C43"/>
    <w:rPr>
      <w:rFonts w:ascii="Arial" w:eastAsia="Arial" w:hAnsi="Arial" w:cs="Arial"/>
      <w:b/>
      <w:bCs/>
      <w:sz w:val="20"/>
      <w:szCs w:val="20"/>
      <w:lang w:val="en-US"/>
    </w:rPr>
  </w:style>
  <w:style w:type="paragraph" w:styleId="Revize">
    <w:name w:val="Revision"/>
    <w:hidden/>
    <w:uiPriority w:val="99"/>
    <w:semiHidden/>
    <w:rsid w:val="006F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305">
      <w:bodyDiv w:val="1"/>
      <w:marLeft w:val="0"/>
      <w:marRight w:val="0"/>
      <w:marTop w:val="0"/>
      <w:marBottom w:val="0"/>
      <w:divBdr>
        <w:top w:val="none" w:sz="0" w:space="0" w:color="auto"/>
        <w:left w:val="none" w:sz="0" w:space="0" w:color="auto"/>
        <w:bottom w:val="none" w:sz="0" w:space="0" w:color="auto"/>
        <w:right w:val="none" w:sz="0" w:space="0" w:color="auto"/>
      </w:divBdr>
    </w:div>
    <w:div w:id="1084761617">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 w:id="16670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2721-E324-4B2C-A5E3-BA04BEE3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4412</Words>
  <Characters>26033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Jana Šubrtová</cp:lastModifiedBy>
  <cp:revision>5</cp:revision>
  <cp:lastPrinted>2021-11-30T08:52:00Z</cp:lastPrinted>
  <dcterms:created xsi:type="dcterms:W3CDTF">2024-12-12T10:50:00Z</dcterms:created>
  <dcterms:modified xsi:type="dcterms:W3CDTF">2025-12-12T13:11:00Z</dcterms:modified>
</cp:coreProperties>
</file>