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E220E" w14:textId="6937BDA4" w:rsidR="00F06C50" w:rsidRPr="00B012D5" w:rsidRDefault="00944402" w:rsidP="0075755D">
      <w:pPr>
        <w:widowControl w:val="0"/>
        <w:adjustRightInd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Název VZMR: </w:t>
      </w:r>
      <w:r w:rsidR="008B645E" w:rsidRPr="008B645E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Zhotovení projek</w:t>
      </w:r>
      <w:r w:rsidR="008B645E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tové dokumentace ke stavebnímu </w:t>
      </w:r>
      <w:r w:rsidR="008B645E" w:rsidRPr="008B645E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povolení DSP pro</w:t>
      </w:r>
      <w:r w:rsidR="008B645E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projekt </w:t>
      </w:r>
      <w:r w:rsidR="00735771" w:rsidRPr="00954984">
        <w:rPr>
          <w:rFonts w:cs="Arial"/>
          <w:b/>
          <w:sz w:val="24"/>
          <w:szCs w:val="24"/>
        </w:rPr>
        <w:t xml:space="preserve">Zhotovení dokumentace ve stupni DSP a DPS pro akci Výstavba centrálního depozitáře Regionálního muzea v Kolíně </w:t>
      </w:r>
      <w:proofErr w:type="spellStart"/>
      <w:proofErr w:type="gramStart"/>
      <w:r w:rsidR="00735771" w:rsidRPr="00954984">
        <w:rPr>
          <w:rFonts w:cs="Arial"/>
          <w:b/>
          <w:sz w:val="24"/>
          <w:szCs w:val="24"/>
        </w:rPr>
        <w:t>p.o</w:t>
      </w:r>
      <w:proofErr w:type="spellEnd"/>
      <w:r w:rsidR="00735771" w:rsidRPr="00954984">
        <w:rPr>
          <w:rFonts w:cs="Arial"/>
          <w:b/>
          <w:sz w:val="24"/>
          <w:szCs w:val="24"/>
        </w:rPr>
        <w:t>.</w:t>
      </w:r>
      <w:bookmarkStart w:id="0" w:name="_GoBack"/>
      <w:bookmarkEnd w:id="0"/>
      <w:proofErr w:type="gramEnd"/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268"/>
        <w:gridCol w:w="6379"/>
      </w:tblGrid>
      <w:tr w:rsidR="00652479" w:rsidRPr="00B012D5" w14:paraId="53C50A02" w14:textId="77777777" w:rsidTr="00347088">
        <w:trPr>
          <w:trHeight w:val="340"/>
        </w:trPr>
        <w:tc>
          <w:tcPr>
            <w:tcW w:w="14029" w:type="dxa"/>
            <w:gridSpan w:val="3"/>
            <w:shd w:val="clear" w:color="auto" w:fill="D9D9D9"/>
            <w:vAlign w:val="center"/>
          </w:tcPr>
          <w:p w14:paraId="693C924A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b/>
                <w:lang w:eastAsia="cs-CZ"/>
              </w:rPr>
              <w:t>Vyhodnocení příležitostí OVZ při plnění veřejné zakázky</w:t>
            </w:r>
          </w:p>
        </w:tc>
      </w:tr>
      <w:tr w:rsidR="00652479" w:rsidRPr="00B012D5" w14:paraId="18D10E03" w14:textId="77777777" w:rsidTr="0075755D">
        <w:trPr>
          <w:trHeight w:val="70"/>
        </w:trPr>
        <w:tc>
          <w:tcPr>
            <w:tcW w:w="5382" w:type="dxa"/>
            <w:shd w:val="clear" w:color="auto" w:fill="F2F2F2"/>
            <w:vAlign w:val="center"/>
          </w:tcPr>
          <w:p w14:paraId="491DC27F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b/>
                <w:lang w:eastAsia="cs-CZ"/>
              </w:rPr>
              <w:t>Kontrolní otázky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5BB5ED3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b/>
                <w:lang w:eastAsia="cs-CZ"/>
              </w:rPr>
              <w:t>Ano / Ne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50319294" w14:textId="4D54CD50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b/>
                <w:lang w:eastAsia="cs-CZ"/>
              </w:rPr>
              <w:t>Jak bude řešeno v zadávacích podmínkách</w:t>
            </w:r>
          </w:p>
        </w:tc>
      </w:tr>
      <w:tr w:rsidR="00652479" w:rsidRPr="00B012D5" w14:paraId="4BD0A987" w14:textId="77777777" w:rsidTr="0075755D">
        <w:tc>
          <w:tcPr>
            <w:tcW w:w="5382" w:type="dxa"/>
            <w:shd w:val="clear" w:color="auto" w:fill="auto"/>
          </w:tcPr>
          <w:p w14:paraId="27133F31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color w:val="000000"/>
                <w:lang w:eastAsia="cs-CZ"/>
              </w:rPr>
              <w:t xml:space="preserve">Může na plnění veřejné zakázky získat práci osoba/osoby znevýhodněné na trhu práce? </w:t>
            </w:r>
          </w:p>
        </w:tc>
        <w:tc>
          <w:tcPr>
            <w:tcW w:w="2268" w:type="dxa"/>
            <w:shd w:val="clear" w:color="auto" w:fill="auto"/>
          </w:tcPr>
          <w:p w14:paraId="286BF3D3" w14:textId="4B8FFE6E" w:rsidR="00652479" w:rsidRPr="00B012D5" w:rsidRDefault="000240D7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ANO</w:t>
            </w:r>
          </w:p>
        </w:tc>
        <w:tc>
          <w:tcPr>
            <w:tcW w:w="6379" w:type="dxa"/>
            <w:shd w:val="clear" w:color="auto" w:fill="auto"/>
          </w:tcPr>
          <w:p w14:paraId="5075A1E5" w14:textId="08E431CD" w:rsidR="00652479" w:rsidRPr="00B012D5" w:rsidRDefault="00FF6458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Bude uvedeno v ZP.</w:t>
            </w:r>
          </w:p>
        </w:tc>
      </w:tr>
      <w:tr w:rsidR="00652479" w:rsidRPr="00B012D5" w14:paraId="42D9889C" w14:textId="77777777" w:rsidTr="0075755D">
        <w:tc>
          <w:tcPr>
            <w:tcW w:w="5382" w:type="dxa"/>
            <w:shd w:val="clear" w:color="auto" w:fill="auto"/>
          </w:tcPr>
          <w:p w14:paraId="1F0489FE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color w:val="000000"/>
                <w:lang w:eastAsia="cs-CZ"/>
              </w:rPr>
              <w:t>Mohou na plnění veřejné zakázky získat praxi/zvýšit si kvalifikaci noví zaměstnanci/zaměstnanec, zejména znevýhodnění na trhu práce? Je možné v rámci plnění veřejné zakázky uspořádat exkurze pro školy nebo veřejnost?</w:t>
            </w:r>
          </w:p>
        </w:tc>
        <w:tc>
          <w:tcPr>
            <w:tcW w:w="2268" w:type="dxa"/>
            <w:shd w:val="clear" w:color="auto" w:fill="auto"/>
          </w:tcPr>
          <w:p w14:paraId="0C2EA8F9" w14:textId="4401E331" w:rsidR="00652479" w:rsidRPr="00B012D5" w:rsidRDefault="000240D7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NE</w:t>
            </w:r>
          </w:p>
        </w:tc>
        <w:tc>
          <w:tcPr>
            <w:tcW w:w="6379" w:type="dxa"/>
            <w:shd w:val="clear" w:color="auto" w:fill="auto"/>
          </w:tcPr>
          <w:p w14:paraId="751507CF" w14:textId="7ABCF514" w:rsidR="00652479" w:rsidRPr="00B012D5" w:rsidRDefault="00FF6458" w:rsidP="0064415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 xml:space="preserve">Zakázka se týká velmi specifických a odborných prací. Toto bohužel není možné. </w:t>
            </w:r>
          </w:p>
        </w:tc>
      </w:tr>
      <w:tr w:rsidR="00652479" w:rsidRPr="00B012D5" w14:paraId="7761759D" w14:textId="77777777" w:rsidTr="0075755D">
        <w:tc>
          <w:tcPr>
            <w:tcW w:w="5382" w:type="dxa"/>
            <w:shd w:val="clear" w:color="auto" w:fill="auto"/>
          </w:tcPr>
          <w:p w14:paraId="2E5A9E9E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color w:val="000000"/>
                <w:lang w:eastAsia="cs-CZ"/>
              </w:rPr>
              <w:t xml:space="preserve">Existuje zvýšené riziko, že při plnění veřejné zakázky může docházet k porušování zákonného standardu pracovních podmínek dle zákoníku práce, právních předpisů v oblasti zaměstnanosti a BOZP? </w:t>
            </w:r>
          </w:p>
        </w:tc>
        <w:tc>
          <w:tcPr>
            <w:tcW w:w="2268" w:type="dxa"/>
            <w:shd w:val="clear" w:color="auto" w:fill="auto"/>
          </w:tcPr>
          <w:p w14:paraId="6583D3FC" w14:textId="099B2A85" w:rsidR="00652479" w:rsidRPr="00B012D5" w:rsidRDefault="000240D7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NE</w:t>
            </w:r>
          </w:p>
        </w:tc>
        <w:tc>
          <w:tcPr>
            <w:tcW w:w="6379" w:type="dxa"/>
            <w:shd w:val="clear" w:color="auto" w:fill="auto"/>
          </w:tcPr>
          <w:p w14:paraId="0D685A6B" w14:textId="6D9DFA8B" w:rsidR="00652479" w:rsidRPr="00B012D5" w:rsidRDefault="00FF6458" w:rsidP="000240D7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Bude uvedeno v ZP.</w:t>
            </w:r>
          </w:p>
        </w:tc>
      </w:tr>
      <w:tr w:rsidR="00652479" w:rsidRPr="00B012D5" w14:paraId="0B2018EA" w14:textId="77777777" w:rsidTr="0075755D">
        <w:tc>
          <w:tcPr>
            <w:tcW w:w="5382" w:type="dxa"/>
            <w:shd w:val="clear" w:color="auto" w:fill="auto"/>
          </w:tcPr>
          <w:p w14:paraId="70E9F175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color w:val="000000"/>
                <w:lang w:eastAsia="cs-CZ"/>
              </w:rPr>
              <w:t>Existuje zvýšené riziko, že při plnění veřejné zakázky může docházet k porušování mezinárodních úmluv o lidských právech, sociálních či pracovních právech, zejména úmluv Mezinárodní organizace práce uvedených v Příloze X Směrnice č. 2014/24/EU?</w:t>
            </w:r>
          </w:p>
        </w:tc>
        <w:tc>
          <w:tcPr>
            <w:tcW w:w="2268" w:type="dxa"/>
            <w:shd w:val="clear" w:color="auto" w:fill="auto"/>
          </w:tcPr>
          <w:p w14:paraId="59E10539" w14:textId="5DD87F1A" w:rsidR="00652479" w:rsidRPr="00B012D5" w:rsidRDefault="000240D7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NE</w:t>
            </w:r>
          </w:p>
        </w:tc>
        <w:tc>
          <w:tcPr>
            <w:tcW w:w="6379" w:type="dxa"/>
            <w:shd w:val="clear" w:color="auto" w:fill="auto"/>
          </w:tcPr>
          <w:p w14:paraId="28922EF4" w14:textId="31743628" w:rsidR="00652479" w:rsidRPr="00B012D5" w:rsidRDefault="00FF6458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Bude uvedeno v ZP.</w:t>
            </w:r>
          </w:p>
        </w:tc>
      </w:tr>
      <w:tr w:rsidR="00652479" w:rsidRPr="00B012D5" w14:paraId="5A0B57EC" w14:textId="77777777" w:rsidTr="0075755D">
        <w:tc>
          <w:tcPr>
            <w:tcW w:w="5382" w:type="dxa"/>
            <w:shd w:val="clear" w:color="auto" w:fill="auto"/>
          </w:tcPr>
          <w:p w14:paraId="69688D6A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color w:val="000000"/>
                <w:lang w:eastAsia="cs-CZ"/>
              </w:rPr>
              <w:t xml:space="preserve">Je relevantní, v rámci této veřejné zakázky, hodnotit lepší pracovní podmínky osob podílejících se na jejím plnění, a to nad rámec zákonného standardu pracovních podmínek? </w:t>
            </w:r>
          </w:p>
        </w:tc>
        <w:tc>
          <w:tcPr>
            <w:tcW w:w="2268" w:type="dxa"/>
            <w:shd w:val="clear" w:color="auto" w:fill="auto"/>
          </w:tcPr>
          <w:p w14:paraId="6B06157D" w14:textId="5EA98738" w:rsidR="00652479" w:rsidRPr="00B012D5" w:rsidRDefault="000240D7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NE</w:t>
            </w:r>
          </w:p>
        </w:tc>
        <w:tc>
          <w:tcPr>
            <w:tcW w:w="6379" w:type="dxa"/>
            <w:shd w:val="clear" w:color="auto" w:fill="auto"/>
          </w:tcPr>
          <w:p w14:paraId="63735185" w14:textId="2F159441" w:rsidR="00652479" w:rsidRPr="00B012D5" w:rsidRDefault="000F10DD" w:rsidP="000F10DD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Bylo by velmi obtížné to předem posuzovat.</w:t>
            </w:r>
          </w:p>
        </w:tc>
      </w:tr>
      <w:tr w:rsidR="00652479" w:rsidRPr="00B012D5" w14:paraId="226435F5" w14:textId="77777777" w:rsidTr="0075755D">
        <w:tc>
          <w:tcPr>
            <w:tcW w:w="5382" w:type="dxa"/>
            <w:shd w:val="clear" w:color="auto" w:fill="auto"/>
          </w:tcPr>
          <w:p w14:paraId="0038D533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lang w:eastAsia="cs-CZ"/>
              </w:rPr>
              <w:t xml:space="preserve">Mohou veřejnou zakázku (nebo její část) plnit sociální podniky, případně se na plnění podílet jako poddodavatelé? Je vhodné přijmout taková opatření, aby se zlepšil jejich přístup k účasti ve veřejné zakázce? </w:t>
            </w:r>
          </w:p>
        </w:tc>
        <w:tc>
          <w:tcPr>
            <w:tcW w:w="2268" w:type="dxa"/>
            <w:shd w:val="clear" w:color="auto" w:fill="auto"/>
          </w:tcPr>
          <w:p w14:paraId="1F57BE8D" w14:textId="60E32D1F" w:rsidR="00652479" w:rsidRPr="00B012D5" w:rsidRDefault="000240D7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ANO</w:t>
            </w:r>
          </w:p>
        </w:tc>
        <w:tc>
          <w:tcPr>
            <w:tcW w:w="6379" w:type="dxa"/>
            <w:shd w:val="clear" w:color="auto" w:fill="auto"/>
          </w:tcPr>
          <w:p w14:paraId="0435E378" w14:textId="727D9241" w:rsidR="00652479" w:rsidRPr="00B012D5" w:rsidRDefault="00FF6458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Bude možnost vyplnit seznam poddodavatelů, kteří se budou podílet na plnění VZ.</w:t>
            </w:r>
          </w:p>
        </w:tc>
      </w:tr>
      <w:tr w:rsidR="00652479" w:rsidRPr="00B012D5" w14:paraId="77DDDB7D" w14:textId="77777777" w:rsidTr="0075755D">
        <w:tc>
          <w:tcPr>
            <w:tcW w:w="5382" w:type="dxa"/>
            <w:shd w:val="clear" w:color="auto" w:fill="auto"/>
          </w:tcPr>
          <w:p w14:paraId="7976B6CA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lang w:eastAsia="cs-CZ"/>
              </w:rPr>
              <w:t xml:space="preserve">Je relevantní podpořit účast sociálních podniků jejich zvýhodněním (např. formou výhrady nebo hodnocením </w:t>
            </w:r>
            <w:r w:rsidRPr="00B012D5">
              <w:rPr>
                <w:rFonts w:ascii="Times New Roman" w:eastAsia="Calibri" w:hAnsi="Times New Roman" w:cs="Times New Roman"/>
                <w:lang w:eastAsia="cs-CZ"/>
              </w:rPr>
              <w:lastRenderedPageBreak/>
              <w:t xml:space="preserve">jejich účasti ve veřejné zakázce)? </w:t>
            </w:r>
          </w:p>
        </w:tc>
        <w:tc>
          <w:tcPr>
            <w:tcW w:w="2268" w:type="dxa"/>
            <w:shd w:val="clear" w:color="auto" w:fill="auto"/>
          </w:tcPr>
          <w:p w14:paraId="5A4F6BD3" w14:textId="12934E09" w:rsidR="00652479" w:rsidRPr="00B012D5" w:rsidRDefault="002B7E08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lastRenderedPageBreak/>
              <w:t>NE</w:t>
            </w:r>
          </w:p>
        </w:tc>
        <w:tc>
          <w:tcPr>
            <w:tcW w:w="6379" w:type="dxa"/>
            <w:shd w:val="clear" w:color="auto" w:fill="auto"/>
          </w:tcPr>
          <w:p w14:paraId="33E87504" w14:textId="5CD54CA5" w:rsidR="00652479" w:rsidRPr="00B012D5" w:rsidRDefault="000F10DD" w:rsidP="006477BC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 xml:space="preserve">Jde o kvalifikované práce, takže se o ně mohou ucházet </w:t>
            </w:r>
            <w:r w:rsidR="00EB5355">
              <w:rPr>
                <w:rFonts w:ascii="Times New Roman" w:eastAsia="Calibri" w:hAnsi="Times New Roman" w:cs="Times New Roman"/>
                <w:lang w:eastAsia="cs-CZ"/>
              </w:rPr>
              <w:t xml:space="preserve">pouze </w:t>
            </w:r>
            <w:r w:rsidR="00772500">
              <w:rPr>
                <w:rFonts w:ascii="Times New Roman" w:eastAsia="Calibri" w:hAnsi="Times New Roman" w:cs="Times New Roman"/>
                <w:lang w:eastAsia="cs-CZ"/>
              </w:rPr>
              <w:t xml:space="preserve">subjekty disponující příslušnou kvalifikací a oprávněními, přičemž </w:t>
            </w:r>
            <w:r w:rsidR="00772500">
              <w:rPr>
                <w:rFonts w:ascii="Times New Roman" w:eastAsia="Calibri" w:hAnsi="Times New Roman" w:cs="Times New Roman"/>
                <w:lang w:eastAsia="cs-CZ"/>
              </w:rPr>
              <w:lastRenderedPageBreak/>
              <w:t>hlavním hodnotícím kritériem je cena.</w:t>
            </w:r>
          </w:p>
        </w:tc>
      </w:tr>
      <w:tr w:rsidR="00652479" w:rsidRPr="00B012D5" w14:paraId="5D02DFD4" w14:textId="77777777" w:rsidTr="0075755D">
        <w:tc>
          <w:tcPr>
            <w:tcW w:w="5382" w:type="dxa"/>
            <w:shd w:val="clear" w:color="auto" w:fill="auto"/>
          </w:tcPr>
          <w:p w14:paraId="153A3DBA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color w:val="000000"/>
                <w:lang w:eastAsia="cs-CZ"/>
              </w:rPr>
              <w:lastRenderedPageBreak/>
              <w:t xml:space="preserve">Mohou veřejnou zakázku plnit </w:t>
            </w:r>
            <w:r w:rsidRPr="00B012D5">
              <w:rPr>
                <w:rFonts w:ascii="Times New Roman" w:eastAsia="Calibri" w:hAnsi="Times New Roman" w:cs="Times New Roman"/>
                <w:lang w:eastAsia="cs-CZ"/>
              </w:rPr>
              <w:t>malé nebo střední podniky, případně se na plnění podílet jako poddodavatelé? Je vhodné přijmout taková opatření, aby se zlepšil jejich přístup k účasti ve veřejné zakázce?</w:t>
            </w:r>
          </w:p>
        </w:tc>
        <w:tc>
          <w:tcPr>
            <w:tcW w:w="2268" w:type="dxa"/>
            <w:shd w:val="clear" w:color="auto" w:fill="auto"/>
          </w:tcPr>
          <w:p w14:paraId="765ED106" w14:textId="7432A817" w:rsidR="00652479" w:rsidRPr="00B012D5" w:rsidRDefault="002B7E08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ANO</w:t>
            </w:r>
          </w:p>
        </w:tc>
        <w:tc>
          <w:tcPr>
            <w:tcW w:w="6379" w:type="dxa"/>
            <w:shd w:val="clear" w:color="auto" w:fill="auto"/>
          </w:tcPr>
          <w:p w14:paraId="2E85C5D2" w14:textId="524A722B" w:rsidR="00652479" w:rsidRPr="00B012D5" w:rsidRDefault="00FF6458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Bude možnost vyplnit seznam poddodavatelů, kteří se budou podílet na plnění VZ.</w:t>
            </w:r>
          </w:p>
        </w:tc>
      </w:tr>
      <w:tr w:rsidR="00652479" w:rsidRPr="00B012D5" w14:paraId="220CFF68" w14:textId="77777777" w:rsidTr="0075755D">
        <w:tc>
          <w:tcPr>
            <w:tcW w:w="5382" w:type="dxa"/>
            <w:shd w:val="clear" w:color="auto" w:fill="auto"/>
          </w:tcPr>
          <w:p w14:paraId="5251C05A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lang w:eastAsia="cs-CZ"/>
              </w:rPr>
              <w:t>Existuje zvýšené riziko problémových vztahů v dodavatelském řetězci, zejména pro malé a střední podniky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2268" w:type="dxa"/>
            <w:shd w:val="clear" w:color="auto" w:fill="auto"/>
          </w:tcPr>
          <w:p w14:paraId="254D0B99" w14:textId="3A6A26DC" w:rsidR="00652479" w:rsidRPr="00B012D5" w:rsidRDefault="002B7E08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NE</w:t>
            </w:r>
          </w:p>
        </w:tc>
        <w:tc>
          <w:tcPr>
            <w:tcW w:w="6379" w:type="dxa"/>
            <w:shd w:val="clear" w:color="auto" w:fill="auto"/>
          </w:tcPr>
          <w:p w14:paraId="17C2AA53" w14:textId="2AF0A32A" w:rsidR="00652479" w:rsidRPr="00B012D5" w:rsidRDefault="00FF6458" w:rsidP="00FF6458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 xml:space="preserve">Budou stanoveny a definovány přísné podmínky pro kvalifikaci a způsobilost jak základní, profesní či technickou.  Toto riziko je tím eliminováno. </w:t>
            </w:r>
          </w:p>
        </w:tc>
      </w:tr>
      <w:tr w:rsidR="00652479" w:rsidRPr="00B012D5" w14:paraId="2200F513" w14:textId="77777777" w:rsidTr="0075755D">
        <w:tc>
          <w:tcPr>
            <w:tcW w:w="5382" w:type="dxa"/>
            <w:shd w:val="clear" w:color="auto" w:fill="auto"/>
          </w:tcPr>
          <w:p w14:paraId="67AEF6AC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color w:val="000000"/>
                <w:lang w:eastAsia="cs-CZ"/>
              </w:rPr>
              <w:t xml:space="preserve">Existuje ekonomicky přijatelné řešení, které umožní získat plnění šetrnější k životnímu prostředí, např. povede k úspoře energie, vody, surovin, produkce znečišťujících látek uvolňovaných do ovzduší, vody, půdy, omezení uhlíkové stopy apod.?  </w:t>
            </w:r>
          </w:p>
        </w:tc>
        <w:tc>
          <w:tcPr>
            <w:tcW w:w="2268" w:type="dxa"/>
            <w:shd w:val="clear" w:color="auto" w:fill="auto"/>
          </w:tcPr>
          <w:p w14:paraId="3E39FFAC" w14:textId="5DA31E97" w:rsidR="00652479" w:rsidRPr="00B012D5" w:rsidRDefault="002B7E08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ANO</w:t>
            </w:r>
          </w:p>
        </w:tc>
        <w:tc>
          <w:tcPr>
            <w:tcW w:w="6379" w:type="dxa"/>
            <w:shd w:val="clear" w:color="auto" w:fill="auto"/>
          </w:tcPr>
          <w:p w14:paraId="5212457F" w14:textId="17657BD3" w:rsidR="00652479" w:rsidRPr="00B012D5" w:rsidRDefault="00FF6458" w:rsidP="008B645E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 xml:space="preserve">Bude zohledněno ve vznikající </w:t>
            </w:r>
            <w:r w:rsidR="008B645E">
              <w:rPr>
                <w:rFonts w:ascii="Times New Roman" w:eastAsia="Calibri" w:hAnsi="Times New Roman" w:cs="Times New Roman"/>
                <w:lang w:eastAsia="cs-CZ"/>
              </w:rPr>
              <w:t>projektové dokumentaci.</w:t>
            </w:r>
          </w:p>
        </w:tc>
      </w:tr>
      <w:tr w:rsidR="00652479" w:rsidRPr="00B012D5" w14:paraId="4AB4D122" w14:textId="77777777" w:rsidTr="0075755D">
        <w:tc>
          <w:tcPr>
            <w:tcW w:w="5382" w:type="dxa"/>
            <w:shd w:val="clear" w:color="auto" w:fill="auto"/>
          </w:tcPr>
          <w:p w14:paraId="19C6AEE0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lang w:eastAsia="cs-CZ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2268" w:type="dxa"/>
            <w:shd w:val="clear" w:color="auto" w:fill="auto"/>
          </w:tcPr>
          <w:p w14:paraId="762F7A19" w14:textId="2DD1F91F" w:rsidR="00652479" w:rsidRPr="00B012D5" w:rsidRDefault="002B7E08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ANO</w:t>
            </w:r>
          </w:p>
        </w:tc>
        <w:tc>
          <w:tcPr>
            <w:tcW w:w="6379" w:type="dxa"/>
            <w:shd w:val="clear" w:color="auto" w:fill="auto"/>
          </w:tcPr>
          <w:p w14:paraId="166C102A" w14:textId="2545A186" w:rsidR="00652479" w:rsidRPr="00B012D5" w:rsidRDefault="00FF6458" w:rsidP="002B7E08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Bude uvedeno v ZP.</w:t>
            </w:r>
          </w:p>
        </w:tc>
      </w:tr>
      <w:tr w:rsidR="00652479" w:rsidRPr="00B012D5" w14:paraId="06B9A5FE" w14:textId="77777777" w:rsidTr="0075755D">
        <w:tc>
          <w:tcPr>
            <w:tcW w:w="5382" w:type="dxa"/>
            <w:shd w:val="clear" w:color="auto" w:fill="auto"/>
          </w:tcPr>
          <w:p w14:paraId="15C7CFD5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lang w:eastAsia="cs-CZ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2268" w:type="dxa"/>
            <w:shd w:val="clear" w:color="auto" w:fill="auto"/>
          </w:tcPr>
          <w:p w14:paraId="2D7CE6FC" w14:textId="3881B9B2" w:rsidR="00652479" w:rsidRPr="00B012D5" w:rsidRDefault="00FF6458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ANO</w:t>
            </w:r>
          </w:p>
        </w:tc>
        <w:tc>
          <w:tcPr>
            <w:tcW w:w="6379" w:type="dxa"/>
            <w:shd w:val="clear" w:color="auto" w:fill="auto"/>
          </w:tcPr>
          <w:p w14:paraId="2BB62BC3" w14:textId="4885915A" w:rsidR="00652479" w:rsidRPr="00B012D5" w:rsidRDefault="00FF6458" w:rsidP="008B645E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 xml:space="preserve">Bude se jednat o </w:t>
            </w:r>
            <w:r w:rsidR="008B645E">
              <w:rPr>
                <w:rFonts w:ascii="Times New Roman" w:eastAsia="Calibri" w:hAnsi="Times New Roman" w:cs="Times New Roman"/>
                <w:lang w:eastAsia="cs-CZ"/>
              </w:rPr>
              <w:t>zpracování projektové dokumentace</w:t>
            </w:r>
            <w:r>
              <w:rPr>
                <w:rFonts w:ascii="Times New Roman" w:eastAsia="Calibri" w:hAnsi="Times New Roman" w:cs="Times New Roman"/>
                <w:lang w:eastAsia="cs-CZ"/>
              </w:rPr>
              <w:t xml:space="preserve">, </w:t>
            </w:r>
            <w:r w:rsidR="00960DED">
              <w:rPr>
                <w:rFonts w:ascii="Times New Roman" w:eastAsia="Calibri" w:hAnsi="Times New Roman" w:cs="Times New Roman"/>
                <w:lang w:eastAsia="cs-CZ"/>
              </w:rPr>
              <w:t>která</w:t>
            </w:r>
            <w:r>
              <w:rPr>
                <w:rFonts w:ascii="Times New Roman" w:eastAsia="Calibri" w:hAnsi="Times New Roman" w:cs="Times New Roman"/>
                <w:lang w:eastAsia="cs-CZ"/>
              </w:rPr>
              <w:t xml:space="preserve"> bude zahrnovat </w:t>
            </w:r>
            <w:r w:rsidR="00960DED">
              <w:rPr>
                <w:rFonts w:ascii="Times New Roman" w:eastAsia="Calibri" w:hAnsi="Times New Roman" w:cs="Times New Roman"/>
                <w:lang w:eastAsia="cs-CZ"/>
              </w:rPr>
              <w:t xml:space="preserve">potřebné </w:t>
            </w:r>
            <w:r>
              <w:rPr>
                <w:rFonts w:ascii="Times New Roman" w:eastAsia="Calibri" w:hAnsi="Times New Roman" w:cs="Times New Roman"/>
                <w:lang w:eastAsia="cs-CZ"/>
              </w:rPr>
              <w:t>inovace.</w:t>
            </w:r>
          </w:p>
        </w:tc>
      </w:tr>
      <w:tr w:rsidR="00652479" w:rsidRPr="00B012D5" w14:paraId="27282231" w14:textId="77777777" w:rsidTr="0075755D">
        <w:tc>
          <w:tcPr>
            <w:tcW w:w="5382" w:type="dxa"/>
            <w:shd w:val="clear" w:color="auto" w:fill="auto"/>
          </w:tcPr>
          <w:p w14:paraId="1B21C60F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lang w:eastAsia="cs-CZ"/>
              </w:rPr>
              <w:t xml:space="preserve">Je s ohledem na situaci na trhu vhodné o užití OVZ ve veřejné zakázce informovat dodavatele, např. formou předběžných tržních konzultací, technických školení dodavatelů apod.? </w:t>
            </w:r>
          </w:p>
        </w:tc>
        <w:tc>
          <w:tcPr>
            <w:tcW w:w="2268" w:type="dxa"/>
            <w:shd w:val="clear" w:color="auto" w:fill="auto"/>
          </w:tcPr>
          <w:p w14:paraId="79B7FD8B" w14:textId="0585795B" w:rsidR="00652479" w:rsidRPr="00B012D5" w:rsidRDefault="00F06C50" w:rsidP="00652479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NE</w:t>
            </w:r>
          </w:p>
        </w:tc>
        <w:tc>
          <w:tcPr>
            <w:tcW w:w="6379" w:type="dxa"/>
            <w:shd w:val="clear" w:color="auto" w:fill="auto"/>
          </w:tcPr>
          <w:p w14:paraId="2286C45E" w14:textId="3DD4C308" w:rsidR="00652479" w:rsidRPr="00B012D5" w:rsidRDefault="00F06C50" w:rsidP="00F06C50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 xml:space="preserve">OVZ bude součástí ZD. </w:t>
            </w:r>
          </w:p>
        </w:tc>
      </w:tr>
      <w:tr w:rsidR="00652479" w:rsidRPr="00B012D5" w14:paraId="55A04A64" w14:textId="77777777" w:rsidTr="0075755D">
        <w:tc>
          <w:tcPr>
            <w:tcW w:w="5382" w:type="dxa"/>
            <w:shd w:val="clear" w:color="auto" w:fill="auto"/>
          </w:tcPr>
          <w:p w14:paraId="49B475B0" w14:textId="77777777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lang w:eastAsia="cs-CZ"/>
              </w:rPr>
              <w:t>Existují jiná významná rizika nebo příležitosti z pohledu společenské odpovědnosti či udržitelnosti?</w:t>
            </w:r>
          </w:p>
        </w:tc>
        <w:tc>
          <w:tcPr>
            <w:tcW w:w="2268" w:type="dxa"/>
            <w:shd w:val="clear" w:color="auto" w:fill="auto"/>
          </w:tcPr>
          <w:p w14:paraId="2B13AA25" w14:textId="0B3E861E" w:rsidR="00652479" w:rsidRPr="00B012D5" w:rsidRDefault="00FF6458" w:rsidP="00960DED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N</w:t>
            </w:r>
            <w:r w:rsidR="00960DED">
              <w:rPr>
                <w:rFonts w:ascii="Times New Roman" w:eastAsia="Calibri" w:hAnsi="Times New Roman" w:cs="Times New Roman"/>
                <w:lang w:eastAsia="cs-CZ"/>
              </w:rPr>
              <w:t>EVÍM</w:t>
            </w:r>
          </w:p>
        </w:tc>
        <w:tc>
          <w:tcPr>
            <w:tcW w:w="6379" w:type="dxa"/>
            <w:shd w:val="clear" w:color="auto" w:fill="auto"/>
          </w:tcPr>
          <w:p w14:paraId="2C7312AD" w14:textId="2C302FFE" w:rsidR="00652479" w:rsidRPr="00B012D5" w:rsidRDefault="00652479" w:rsidP="00652479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</w:tc>
      </w:tr>
    </w:tbl>
    <w:p w14:paraId="607B183E" w14:textId="77777777" w:rsidR="005B0332" w:rsidRPr="00B012D5" w:rsidRDefault="005B0332">
      <w:pPr>
        <w:rPr>
          <w:rFonts w:ascii="Times New Roman" w:hAnsi="Times New Roman" w:cs="Times New Roman"/>
        </w:rPr>
      </w:pPr>
    </w:p>
    <w:sectPr w:rsidR="005B0332" w:rsidRPr="00B012D5" w:rsidSect="006524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056A8" w14:textId="77777777" w:rsidR="00BE44FC" w:rsidRDefault="00BE44FC" w:rsidP="00652479">
      <w:pPr>
        <w:spacing w:after="0" w:line="240" w:lineRule="auto"/>
      </w:pPr>
      <w:r>
        <w:separator/>
      </w:r>
    </w:p>
  </w:endnote>
  <w:endnote w:type="continuationSeparator" w:id="0">
    <w:p w14:paraId="249F4ACF" w14:textId="77777777" w:rsidR="00BE44FC" w:rsidRDefault="00BE44FC" w:rsidP="0065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86EB3" w14:textId="77777777" w:rsidR="00BE44FC" w:rsidRDefault="00BE44FC" w:rsidP="00652479">
      <w:pPr>
        <w:spacing w:after="0" w:line="240" w:lineRule="auto"/>
      </w:pPr>
      <w:r>
        <w:separator/>
      </w:r>
    </w:p>
  </w:footnote>
  <w:footnote w:type="continuationSeparator" w:id="0">
    <w:p w14:paraId="34FFC6D3" w14:textId="77777777" w:rsidR="00BE44FC" w:rsidRDefault="00BE44FC" w:rsidP="00652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1884"/>
    <w:multiLevelType w:val="hybridMultilevel"/>
    <w:tmpl w:val="4FC48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42E8F"/>
    <w:multiLevelType w:val="hybridMultilevel"/>
    <w:tmpl w:val="1B1A07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79"/>
    <w:rsid w:val="000120AE"/>
    <w:rsid w:val="000240D7"/>
    <w:rsid w:val="000F10DD"/>
    <w:rsid w:val="001067AB"/>
    <w:rsid w:val="002B7E08"/>
    <w:rsid w:val="0039094F"/>
    <w:rsid w:val="003E16CD"/>
    <w:rsid w:val="003E58F2"/>
    <w:rsid w:val="00440BF7"/>
    <w:rsid w:val="004C1D67"/>
    <w:rsid w:val="004F66EC"/>
    <w:rsid w:val="00503884"/>
    <w:rsid w:val="005B0332"/>
    <w:rsid w:val="005B0CEF"/>
    <w:rsid w:val="00644159"/>
    <w:rsid w:val="006477BC"/>
    <w:rsid w:val="00652479"/>
    <w:rsid w:val="00665199"/>
    <w:rsid w:val="00735341"/>
    <w:rsid w:val="00735771"/>
    <w:rsid w:val="00740A50"/>
    <w:rsid w:val="0075755D"/>
    <w:rsid w:val="00772500"/>
    <w:rsid w:val="00796C29"/>
    <w:rsid w:val="007D5576"/>
    <w:rsid w:val="008118E9"/>
    <w:rsid w:val="008409A5"/>
    <w:rsid w:val="00853BF0"/>
    <w:rsid w:val="008B645E"/>
    <w:rsid w:val="008F6CAC"/>
    <w:rsid w:val="00944402"/>
    <w:rsid w:val="00960DED"/>
    <w:rsid w:val="009944DA"/>
    <w:rsid w:val="009C60B4"/>
    <w:rsid w:val="00AF3F44"/>
    <w:rsid w:val="00AF6EC8"/>
    <w:rsid w:val="00B012D5"/>
    <w:rsid w:val="00B95911"/>
    <w:rsid w:val="00BB1440"/>
    <w:rsid w:val="00BE44FC"/>
    <w:rsid w:val="00C116BB"/>
    <w:rsid w:val="00CD026F"/>
    <w:rsid w:val="00D8500B"/>
    <w:rsid w:val="00D942EE"/>
    <w:rsid w:val="00DC5AC6"/>
    <w:rsid w:val="00E56442"/>
    <w:rsid w:val="00E755B7"/>
    <w:rsid w:val="00EB5355"/>
    <w:rsid w:val="00EE7CD4"/>
    <w:rsid w:val="00F06C50"/>
    <w:rsid w:val="00F27E47"/>
    <w:rsid w:val="00F46474"/>
    <w:rsid w:val="00F57EE5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4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24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2479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5755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09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09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09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A5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4C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D67"/>
  </w:style>
  <w:style w:type="paragraph" w:styleId="Zpat">
    <w:name w:val="footer"/>
    <w:basedOn w:val="Normln"/>
    <w:link w:val="ZpatChar"/>
    <w:uiPriority w:val="99"/>
    <w:unhideWhenUsed/>
    <w:rsid w:val="004C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D67"/>
  </w:style>
  <w:style w:type="table" w:styleId="Mkatabulky">
    <w:name w:val="Table Grid"/>
    <w:basedOn w:val="Normlntabulka"/>
    <w:uiPriority w:val="39"/>
    <w:rsid w:val="004C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6651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24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2479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5755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09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09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09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A5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4C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D67"/>
  </w:style>
  <w:style w:type="paragraph" w:styleId="Zpat">
    <w:name w:val="footer"/>
    <w:basedOn w:val="Normln"/>
    <w:link w:val="ZpatChar"/>
    <w:uiPriority w:val="99"/>
    <w:unhideWhenUsed/>
    <w:rsid w:val="004C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D67"/>
  </w:style>
  <w:style w:type="table" w:styleId="Mkatabulky">
    <w:name w:val="Table Grid"/>
    <w:basedOn w:val="Normlntabulka"/>
    <w:uiPriority w:val="39"/>
    <w:rsid w:val="004C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6651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CE538B8420BD4B9B268810AD8586BC" ma:contentTypeVersion="5" ma:contentTypeDescription="Vytvoří nový dokument" ma:contentTypeScope="" ma:versionID="2da16852a013f0b56a47fb89d4d1f207">
  <xsd:schema xmlns:xsd="http://www.w3.org/2001/XMLSchema" xmlns:xs="http://www.w3.org/2001/XMLSchema" xmlns:p="http://schemas.microsoft.com/office/2006/metadata/properties" xmlns:ns2="d45d65e0-9c00-4a02-be5f-6011dcaaabae" targetNamespace="http://schemas.microsoft.com/office/2006/metadata/properties" ma:root="true" ma:fieldsID="1d7cb7d7aab6ccb423ea9eafd24bd7a7" ns2:_="">
    <xsd:import namespace="d45d65e0-9c00-4a02-be5f-6011dcaaabae"/>
    <xsd:element name="properties">
      <xsd:complexType>
        <xsd:sequence>
          <xsd:element name="documentManagement">
            <xsd:complexType>
              <xsd:all>
                <xsd:element ref="ns2:_x010c__x00ed_slo_x0020_p_x0159__x00ed_slu_x0161_n_x00e9__x0020_sm_x011b_rnice"/>
                <xsd:element ref="ns2:Platnost_x0020_p_x0159__x00ed_lohy"/>
                <xsd:element ref="ns2:Datum_x0020_ukon_x010d_en_x00ed__x0020_patnosti_x0020_p_x0159__x00ed_lohy" minOccurs="0"/>
                <xsd:element ref="ns2:_x010c__x00ed_slo_x0020_p_x0159__x00ed_lohy"/>
                <xsd:element ref="ns2:Datum_x0020_platnosti_x0020_p_x0159__x00ed_lohy_x0020_o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d65e0-9c00-4a02-be5f-6011dcaaabae" elementFormDefault="qualified">
    <xsd:import namespace="http://schemas.microsoft.com/office/2006/documentManagement/types"/>
    <xsd:import namespace="http://schemas.microsoft.com/office/infopath/2007/PartnerControls"/>
    <xsd:element name="_x010c__x00ed_slo_x0020_p_x0159__x00ed_slu_x0161_n_x00e9__x0020_sm_x011b_rnice" ma:index="8" ma:displayName="Číslo příslušné směrnice" ma:description="K jaké směrnici se příloha vztahuje" ma:internalName="_x010c__x00ed_slo_x0020_p_x0159__x00ed_slu_x0161_n_x00e9__x0020_sm_x011b_rnice">
      <xsd:simpleType>
        <xsd:restriction base="dms:Number"/>
      </xsd:simpleType>
    </xsd:element>
    <xsd:element name="Platnost_x0020_p_x0159__x00ed_lohy" ma:index="9" ma:displayName="Platnost přílohy" ma:default="Platná příloha" ma:format="Dropdown" ma:internalName="Platnost_x0020_p_x0159__x00ed_lohy">
      <xsd:simpleType>
        <xsd:restriction base="dms:Choice">
          <xsd:enumeration value="Platná příloha"/>
          <xsd:enumeration value="Neplatná příloha"/>
        </xsd:restriction>
      </xsd:simpleType>
    </xsd:element>
    <xsd:element name="Datum_x0020_ukon_x010d_en_x00ed__x0020_patnosti_x0020_p_x0159__x00ed_lohy" ma:index="10" nillable="true" ma:displayName="Datum ukončení platnosti přílohy" ma:description="Datum, kdy byla příloha nahrazena novou verzí přílohy" ma:format="DateOnly" ma:internalName="Datum_x0020_ukon_x010d_en_x00ed__x0020_patnosti_x0020_p_x0159__x00ed_lohy">
      <xsd:simpleType>
        <xsd:restriction base="dms:DateTime"/>
      </xsd:simpleType>
    </xsd:element>
    <xsd:element name="_x010c__x00ed_slo_x0020_p_x0159__x00ed_lohy" ma:index="11" ma:displayName="Číslo přílohy" ma:decimals="0" ma:internalName="_x010c__x00ed_slo_x0020_p_x0159__x00ed_lohy">
      <xsd:simpleType>
        <xsd:restriction base="dms:Number"/>
      </xsd:simpleType>
    </xsd:element>
    <xsd:element name="Datum_x0020_platnosti_x0020_p_x0159__x00ed_lohy_x0020_od" ma:index="12" ma:displayName="Datum platnosti přílohy od" ma:format="DateOnly" ma:internalName="Datum_x0020_platnosti_x0020_p_x0159__x00ed_lohy_x0020_o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_x0020_p_x0159__x00ed_lohy_x0020_od xmlns="d45d65e0-9c00-4a02-be5f-6011dcaaabae">2021-02-14T23:00:00+00:00</Datum_x0020_platnosti_x0020_p_x0159__x00ed_lohy_x0020_od>
    <_x010c__x00ed_slo_x0020_p_x0159__x00ed_slu_x0161_n_x00e9__x0020_sm_x011b_rnice xmlns="d45d65e0-9c00-4a02-be5f-6011dcaaabae">156</_x010c__x00ed_slo_x0020_p_x0159__x00ed_slu_x0161_n_x00e9__x0020_sm_x011b_rnice>
    <Platnost_x0020_p_x0159__x00ed_lohy xmlns="d45d65e0-9c00-4a02-be5f-6011dcaaabae">Platná příloha</Platnost_x0020_p_x0159__x00ed_lohy>
    <Datum_x0020_ukon_x010d_en_x00ed__x0020_patnosti_x0020_p_x0159__x00ed_lohy xmlns="d45d65e0-9c00-4a02-be5f-6011dcaaabae" xsi:nil="true"/>
    <_x010c__x00ed_slo_x0020_p_x0159__x00ed_lohy xmlns="d45d65e0-9c00-4a02-be5f-6011dcaaabae">2</_x010c__x00ed_slo_x0020_p_x0159__x00ed_loh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457A9-9AB7-43E4-9277-F25C00A28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A5A32-52C7-4D91-9402-C63512C28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d65e0-9c00-4a02-be5f-6011dcaaa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0C686-690E-4CF8-9D09-8B473038DC17}">
  <ds:schemaRefs>
    <ds:schemaRef ds:uri="http://schemas.microsoft.com/office/2006/metadata/properties"/>
    <ds:schemaRef ds:uri="http://schemas.microsoft.com/office/infopath/2007/PartnerControls"/>
    <ds:schemaRef ds:uri="d45d65e0-9c00-4a02-be5f-6011dcaaabae"/>
  </ds:schemaRefs>
</ds:datastoreItem>
</file>

<file path=customXml/itemProps4.xml><?xml version="1.0" encoding="utf-8"?>
<ds:datastoreItem xmlns:ds="http://schemas.openxmlformats.org/officeDocument/2006/customXml" ds:itemID="{F214C998-1123-4018-9B50-C84D1D4D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Příloze č. 2 Směrnice č. 156 o zadávání VZ a VZMR - platná</vt:lpstr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Příloze č. 2 Směrnice č. 156 o zadávání VZ a VZMR - platná</dc:title>
  <dc:creator>Němcová Ludmila</dc:creator>
  <cp:lastModifiedBy>Jindra</cp:lastModifiedBy>
  <cp:revision>3</cp:revision>
  <dcterms:created xsi:type="dcterms:W3CDTF">2022-10-17T10:23:00Z</dcterms:created>
  <dcterms:modified xsi:type="dcterms:W3CDTF">2024-10-07T07:32:00Z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0x01010016CE538B8420BD4B9B268810AD8586BC</vt:lpwstr>
  </property>
</Properties>
</file>