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2BD" w:rsidRDefault="005442BD" w:rsidP="00A57364">
      <w:pPr>
        <w:pStyle w:val="AKFZFnormln"/>
      </w:pPr>
    </w:p>
    <w:p w:rsidR="006D740C" w:rsidRDefault="006D740C" w:rsidP="006D740C">
      <w:pPr>
        <w:pStyle w:val="AKFZFnormln"/>
        <w:jc w:val="center"/>
        <w:rPr>
          <w:b/>
        </w:rPr>
      </w:pPr>
      <w:r>
        <w:rPr>
          <w:b/>
        </w:rPr>
        <w:t>ZADÁVACÍ DOKUMENTACE</w:t>
      </w:r>
    </w:p>
    <w:p w:rsidR="006D740C" w:rsidRDefault="006D740C" w:rsidP="006D740C">
      <w:pPr>
        <w:pStyle w:val="AKFZFnormln"/>
        <w:jc w:val="center"/>
      </w:pPr>
    </w:p>
    <w:p w:rsidR="006D740C" w:rsidRDefault="006D740C" w:rsidP="006D740C">
      <w:pPr>
        <w:pStyle w:val="AKFZFnormln"/>
        <w:jc w:val="center"/>
      </w:pPr>
    </w:p>
    <w:p w:rsidR="006D740C" w:rsidRDefault="006D740C" w:rsidP="006D740C">
      <w:pPr>
        <w:pStyle w:val="AKFZFnormln"/>
        <w:jc w:val="center"/>
      </w:pPr>
    </w:p>
    <w:p w:rsidR="006D740C" w:rsidRDefault="006D740C" w:rsidP="006D740C">
      <w:pPr>
        <w:pStyle w:val="AKFZFnormln"/>
        <w:jc w:val="center"/>
      </w:pPr>
    </w:p>
    <w:p w:rsidR="006D740C" w:rsidRDefault="006D740C" w:rsidP="006D740C">
      <w:pPr>
        <w:pStyle w:val="AKFZFnormln"/>
        <w:jc w:val="center"/>
      </w:pPr>
    </w:p>
    <w:p w:rsidR="006D740C" w:rsidRDefault="006D740C" w:rsidP="006D740C">
      <w:pPr>
        <w:pStyle w:val="AKFZFnormln"/>
        <w:jc w:val="center"/>
      </w:pPr>
    </w:p>
    <w:p w:rsidR="006D740C" w:rsidRDefault="006D740C" w:rsidP="006D740C">
      <w:pPr>
        <w:pStyle w:val="AKFZFnormln"/>
        <w:jc w:val="center"/>
        <w:rPr>
          <w:b/>
        </w:rPr>
      </w:pPr>
      <w:r>
        <w:rPr>
          <w:b/>
        </w:rPr>
        <w:t>Zadavatel:</w:t>
      </w:r>
    </w:p>
    <w:p w:rsidR="006D740C" w:rsidRDefault="006D740C" w:rsidP="006D740C">
      <w:pPr>
        <w:pStyle w:val="AKFZFnormln"/>
        <w:jc w:val="center"/>
      </w:pPr>
    </w:p>
    <w:p w:rsidR="006D740C" w:rsidRDefault="006D740C" w:rsidP="006D740C">
      <w:pPr>
        <w:pStyle w:val="AKFZFnormln"/>
        <w:jc w:val="center"/>
      </w:pPr>
    </w:p>
    <w:p w:rsidR="006D740C" w:rsidRDefault="006D740C" w:rsidP="006D740C">
      <w:pPr>
        <w:pStyle w:val="AKFZFnormln"/>
        <w:jc w:val="center"/>
        <w:rPr>
          <w:rFonts w:cs="Arial"/>
          <w:b/>
          <w:bCs/>
        </w:rPr>
      </w:pPr>
      <w:r>
        <w:rPr>
          <w:rFonts w:cs="Arial"/>
          <w:b/>
          <w:bCs/>
        </w:rPr>
        <w:t xml:space="preserve">Domov </w:t>
      </w:r>
      <w:r w:rsidR="00960FD5">
        <w:rPr>
          <w:rFonts w:cs="Arial"/>
          <w:b/>
          <w:bCs/>
        </w:rPr>
        <w:t>seniorů Jenštejn</w:t>
      </w:r>
      <w:r>
        <w:rPr>
          <w:rFonts w:cs="Arial"/>
          <w:b/>
          <w:bCs/>
        </w:rPr>
        <w:t>, poskytovatel sociálních služeb</w:t>
      </w:r>
    </w:p>
    <w:p w:rsidR="006D740C" w:rsidRDefault="006D740C" w:rsidP="006D740C">
      <w:pPr>
        <w:pStyle w:val="AKFZFnormln"/>
        <w:jc w:val="center"/>
        <w:rPr>
          <w:rFonts w:cs="Arial"/>
          <w:bCs/>
        </w:rPr>
      </w:pPr>
      <w:r>
        <w:rPr>
          <w:rFonts w:cs="Arial"/>
          <w:bCs/>
        </w:rPr>
        <w:t xml:space="preserve">se sídlem </w:t>
      </w:r>
      <w:r w:rsidR="00960FD5">
        <w:rPr>
          <w:rFonts w:cs="Arial"/>
          <w:bCs/>
        </w:rPr>
        <w:t xml:space="preserve">Vinořská 78, </w:t>
      </w:r>
      <w:proofErr w:type="gramStart"/>
      <w:r w:rsidR="00960FD5">
        <w:rPr>
          <w:rFonts w:cs="Arial"/>
          <w:bCs/>
        </w:rPr>
        <w:t>250 73  Jenštejn</w:t>
      </w:r>
      <w:proofErr w:type="gramEnd"/>
    </w:p>
    <w:p w:rsidR="006D740C" w:rsidRDefault="006D740C" w:rsidP="006D740C">
      <w:pPr>
        <w:pStyle w:val="AKFZFnormln"/>
        <w:jc w:val="center"/>
      </w:pPr>
      <w:r>
        <w:rPr>
          <w:rFonts w:cs="Arial"/>
          <w:bCs/>
        </w:rPr>
        <w:t>IĆ 712</w:t>
      </w:r>
      <w:r w:rsidR="00960FD5">
        <w:rPr>
          <w:rFonts w:cs="Arial"/>
          <w:bCs/>
        </w:rPr>
        <w:t xml:space="preserve"> 29 108</w:t>
      </w:r>
    </w:p>
    <w:p w:rsidR="006D740C" w:rsidRDefault="006D740C" w:rsidP="006D740C">
      <w:pPr>
        <w:pStyle w:val="AKFZFnormln"/>
        <w:jc w:val="center"/>
      </w:pPr>
    </w:p>
    <w:p w:rsidR="006D740C" w:rsidRDefault="006D740C" w:rsidP="006D740C">
      <w:pPr>
        <w:pStyle w:val="AKFZFnormln"/>
        <w:jc w:val="center"/>
      </w:pPr>
    </w:p>
    <w:p w:rsidR="006D740C" w:rsidRDefault="006D740C" w:rsidP="006D740C">
      <w:pPr>
        <w:pStyle w:val="AKFZFnormln"/>
        <w:jc w:val="center"/>
      </w:pPr>
    </w:p>
    <w:p w:rsidR="006D740C" w:rsidRDefault="006D740C" w:rsidP="006D740C">
      <w:pPr>
        <w:pStyle w:val="AKFZFnormln"/>
        <w:jc w:val="center"/>
      </w:pPr>
    </w:p>
    <w:p w:rsidR="006D740C" w:rsidRDefault="006D740C" w:rsidP="006D740C">
      <w:pPr>
        <w:pStyle w:val="AKFZFnormln"/>
        <w:jc w:val="center"/>
      </w:pPr>
    </w:p>
    <w:p w:rsidR="006D740C" w:rsidRDefault="006D740C" w:rsidP="006D740C">
      <w:pPr>
        <w:pStyle w:val="AKFZFnormln"/>
        <w:jc w:val="center"/>
      </w:pPr>
      <w:r>
        <w:t>veřejná zakázka malého rozsahu s názvem</w:t>
      </w:r>
    </w:p>
    <w:p w:rsidR="006D740C" w:rsidRDefault="006D740C" w:rsidP="006D740C">
      <w:pPr>
        <w:pStyle w:val="AKFZFnormln"/>
        <w:jc w:val="center"/>
      </w:pPr>
    </w:p>
    <w:p w:rsidR="006D740C" w:rsidRDefault="006D740C" w:rsidP="006D740C">
      <w:pPr>
        <w:tabs>
          <w:tab w:val="left" w:pos="3105"/>
        </w:tabs>
        <w:jc w:val="center"/>
        <w:rPr>
          <w:b/>
        </w:rPr>
      </w:pPr>
      <w:r>
        <w:rPr>
          <w:b/>
          <w:sz w:val="28"/>
          <w:szCs w:val="28"/>
        </w:rPr>
        <w:t>„</w:t>
      </w:r>
      <w:r w:rsidR="00037805">
        <w:rPr>
          <w:b/>
          <w:sz w:val="28"/>
          <w:szCs w:val="28"/>
        </w:rPr>
        <w:t>Výměna 4ks</w:t>
      </w:r>
      <w:r w:rsidR="00A14DCC">
        <w:rPr>
          <w:b/>
          <w:sz w:val="28"/>
          <w:szCs w:val="28"/>
        </w:rPr>
        <w:t xml:space="preserve"> oken a </w:t>
      </w:r>
      <w:r w:rsidR="00037805">
        <w:rPr>
          <w:b/>
          <w:sz w:val="28"/>
          <w:szCs w:val="28"/>
        </w:rPr>
        <w:t xml:space="preserve">4 ks </w:t>
      </w:r>
      <w:r w:rsidR="00A14DCC">
        <w:rPr>
          <w:b/>
          <w:sz w:val="28"/>
          <w:szCs w:val="28"/>
        </w:rPr>
        <w:t xml:space="preserve">dveří </w:t>
      </w:r>
      <w:r w:rsidR="00037805">
        <w:rPr>
          <w:b/>
          <w:sz w:val="28"/>
          <w:szCs w:val="28"/>
        </w:rPr>
        <w:t>v objektu Domova seniorů Jenštejn</w:t>
      </w:r>
      <w:r>
        <w:rPr>
          <w:b/>
        </w:rPr>
        <w:t>“</w:t>
      </w:r>
    </w:p>
    <w:p w:rsidR="006D740C" w:rsidRDefault="006D740C" w:rsidP="006D740C">
      <w:pPr>
        <w:pStyle w:val="AKFZFnormln"/>
        <w:jc w:val="center"/>
        <w:rPr>
          <w:rFonts w:cs="Arial"/>
          <w:b/>
        </w:rPr>
      </w:pPr>
    </w:p>
    <w:p w:rsidR="006D740C" w:rsidRDefault="006D740C" w:rsidP="006D740C">
      <w:pPr>
        <w:pStyle w:val="AKFZFnormln"/>
        <w:jc w:val="center"/>
      </w:pPr>
      <w:r>
        <w:t>zadávaná mimo režim zákona č. 134/2016 Sb., o zadávání veřejných zakázek (dále jen „</w:t>
      </w:r>
      <w:r>
        <w:rPr>
          <w:b/>
        </w:rPr>
        <w:t>zákon</w:t>
      </w:r>
      <w:r>
        <w:t>“)</w:t>
      </w:r>
    </w:p>
    <w:p w:rsidR="006D740C" w:rsidRDefault="006D740C" w:rsidP="006D740C">
      <w:pPr>
        <w:pStyle w:val="AKFZFnormln"/>
      </w:pPr>
    </w:p>
    <w:p w:rsidR="006D740C" w:rsidRDefault="006D740C" w:rsidP="006D740C">
      <w:r>
        <w:br w:type="page"/>
      </w:r>
    </w:p>
    <w:p w:rsidR="006D740C" w:rsidRDefault="006D740C" w:rsidP="006D740C">
      <w:pPr>
        <w:pStyle w:val="AKFZFnormln"/>
        <w:rPr>
          <w:b/>
        </w:rPr>
      </w:pPr>
      <w:r>
        <w:rPr>
          <w:b/>
        </w:rPr>
        <w:lastRenderedPageBreak/>
        <w:t>Obsah:</w:t>
      </w:r>
    </w:p>
    <w:sdt>
      <w:sdtPr>
        <w:id w:val="1989592356"/>
        <w:docPartObj>
          <w:docPartGallery w:val="Table of Contents"/>
          <w:docPartUnique/>
        </w:docPartObj>
      </w:sdtPr>
      <w:sdtEndPr/>
      <w:sdtContent>
        <w:p w:rsidR="006D740C" w:rsidRDefault="006D740C" w:rsidP="006D740C">
          <w:pPr>
            <w:pStyle w:val="AKFZFnormln"/>
          </w:pPr>
        </w:p>
        <w:p w:rsidR="00A0757A" w:rsidRDefault="00AD7B0B">
          <w:pPr>
            <w:pStyle w:val="Obsah1"/>
            <w:tabs>
              <w:tab w:val="left" w:pos="440"/>
              <w:tab w:val="right" w:leader="dot" w:pos="9628"/>
            </w:tabs>
            <w:rPr>
              <w:rFonts w:asciiTheme="minorHAnsi" w:eastAsiaTheme="minorEastAsia" w:hAnsiTheme="minorHAnsi" w:cstheme="minorBidi"/>
              <w:noProof/>
              <w:lang w:eastAsia="cs-CZ"/>
            </w:rPr>
          </w:pPr>
          <w:r>
            <w:fldChar w:fldCharType="begin"/>
          </w:r>
          <w:r w:rsidR="006D740C">
            <w:instrText xml:space="preserve"> TOC \o "1-3" \h \z \u </w:instrText>
          </w:r>
          <w:r>
            <w:fldChar w:fldCharType="separate"/>
          </w:r>
          <w:hyperlink w:anchor="_Toc520188733" w:history="1">
            <w:r w:rsidR="00A0757A" w:rsidRPr="005D42A5">
              <w:rPr>
                <w:rStyle w:val="Hypertextovodkaz"/>
                <w:noProof/>
              </w:rPr>
              <w:t>1.</w:t>
            </w:r>
            <w:r w:rsidR="00A0757A">
              <w:rPr>
                <w:rFonts w:asciiTheme="minorHAnsi" w:eastAsiaTheme="minorEastAsia" w:hAnsiTheme="minorHAnsi" w:cstheme="minorBidi"/>
                <w:noProof/>
                <w:lang w:eastAsia="cs-CZ"/>
              </w:rPr>
              <w:tab/>
            </w:r>
            <w:r w:rsidR="00A0757A" w:rsidRPr="005D42A5">
              <w:rPr>
                <w:rStyle w:val="Hypertextovodkaz"/>
                <w:noProof/>
              </w:rPr>
              <w:t>OBECNÉ INFORMACE O VEŘEJNÉ ZAKÁZCE</w:t>
            </w:r>
            <w:r w:rsidR="00A0757A">
              <w:rPr>
                <w:noProof/>
                <w:webHidden/>
              </w:rPr>
              <w:tab/>
            </w:r>
            <w:r>
              <w:rPr>
                <w:noProof/>
                <w:webHidden/>
              </w:rPr>
              <w:fldChar w:fldCharType="begin"/>
            </w:r>
            <w:r w:rsidR="00A0757A">
              <w:rPr>
                <w:noProof/>
                <w:webHidden/>
              </w:rPr>
              <w:instrText xml:space="preserve"> PAGEREF _Toc520188733 \h </w:instrText>
            </w:r>
            <w:r>
              <w:rPr>
                <w:noProof/>
                <w:webHidden/>
              </w:rPr>
            </w:r>
            <w:r>
              <w:rPr>
                <w:noProof/>
                <w:webHidden/>
              </w:rPr>
              <w:fldChar w:fldCharType="separate"/>
            </w:r>
            <w:r w:rsidR="00B53295">
              <w:rPr>
                <w:noProof/>
                <w:webHidden/>
              </w:rPr>
              <w:t>4</w:t>
            </w:r>
            <w:r>
              <w:rPr>
                <w:noProof/>
                <w:webHidden/>
              </w:rPr>
              <w:fldChar w:fldCharType="end"/>
            </w:r>
          </w:hyperlink>
        </w:p>
        <w:p w:rsidR="00A0757A" w:rsidRDefault="00266399">
          <w:pPr>
            <w:pStyle w:val="Obsah2"/>
            <w:tabs>
              <w:tab w:val="left" w:pos="880"/>
              <w:tab w:val="right" w:leader="dot" w:pos="9628"/>
            </w:tabs>
            <w:rPr>
              <w:rFonts w:asciiTheme="minorHAnsi" w:eastAsiaTheme="minorEastAsia" w:hAnsiTheme="minorHAnsi" w:cstheme="minorBidi"/>
              <w:noProof/>
              <w:lang w:eastAsia="cs-CZ"/>
            </w:rPr>
          </w:pPr>
          <w:hyperlink w:anchor="_Toc520188734" w:history="1">
            <w:r w:rsidR="00A0757A" w:rsidRPr="005D42A5">
              <w:rPr>
                <w:rStyle w:val="Hypertextovodkaz"/>
                <w:caps/>
                <w:noProof/>
              </w:rPr>
              <w:t>1.1</w:t>
            </w:r>
            <w:r w:rsidR="00A0757A">
              <w:rPr>
                <w:rFonts w:asciiTheme="minorHAnsi" w:eastAsiaTheme="minorEastAsia" w:hAnsiTheme="minorHAnsi" w:cstheme="minorBidi"/>
                <w:noProof/>
                <w:lang w:eastAsia="cs-CZ"/>
              </w:rPr>
              <w:tab/>
            </w:r>
            <w:r w:rsidR="00A0757A" w:rsidRPr="005D42A5">
              <w:rPr>
                <w:rStyle w:val="Hypertextovodkaz"/>
                <w:noProof/>
              </w:rPr>
              <w:t>Informace o zadavateli</w:t>
            </w:r>
            <w:r w:rsidR="00A0757A">
              <w:rPr>
                <w:noProof/>
                <w:webHidden/>
              </w:rPr>
              <w:tab/>
            </w:r>
            <w:r w:rsidR="00AD7B0B">
              <w:rPr>
                <w:noProof/>
                <w:webHidden/>
              </w:rPr>
              <w:fldChar w:fldCharType="begin"/>
            </w:r>
            <w:r w:rsidR="00A0757A">
              <w:rPr>
                <w:noProof/>
                <w:webHidden/>
              </w:rPr>
              <w:instrText xml:space="preserve"> PAGEREF _Toc520188734 \h </w:instrText>
            </w:r>
            <w:r w:rsidR="00AD7B0B">
              <w:rPr>
                <w:noProof/>
                <w:webHidden/>
              </w:rPr>
            </w:r>
            <w:r w:rsidR="00AD7B0B">
              <w:rPr>
                <w:noProof/>
                <w:webHidden/>
              </w:rPr>
              <w:fldChar w:fldCharType="separate"/>
            </w:r>
            <w:r w:rsidR="00B53295">
              <w:rPr>
                <w:noProof/>
                <w:webHidden/>
              </w:rPr>
              <w:t>4</w:t>
            </w:r>
            <w:r w:rsidR="00AD7B0B">
              <w:rPr>
                <w:noProof/>
                <w:webHidden/>
              </w:rPr>
              <w:fldChar w:fldCharType="end"/>
            </w:r>
          </w:hyperlink>
        </w:p>
        <w:p w:rsidR="00A0757A" w:rsidRDefault="00266399">
          <w:pPr>
            <w:pStyle w:val="Obsah3"/>
            <w:tabs>
              <w:tab w:val="left" w:pos="1320"/>
              <w:tab w:val="right" w:leader="dot" w:pos="9628"/>
            </w:tabs>
            <w:rPr>
              <w:rFonts w:asciiTheme="minorHAnsi" w:eastAsiaTheme="minorEastAsia" w:hAnsiTheme="minorHAnsi" w:cstheme="minorBidi"/>
              <w:noProof/>
              <w:lang w:eastAsia="cs-CZ"/>
            </w:rPr>
          </w:pPr>
          <w:hyperlink w:anchor="_Toc520188735" w:history="1">
            <w:r w:rsidR="00A0757A" w:rsidRPr="005D42A5">
              <w:rPr>
                <w:rStyle w:val="Hypertextovodkaz"/>
                <w:noProof/>
              </w:rPr>
              <w:t>1.1.1</w:t>
            </w:r>
            <w:r w:rsidR="00A0757A">
              <w:rPr>
                <w:rFonts w:asciiTheme="minorHAnsi" w:eastAsiaTheme="minorEastAsia" w:hAnsiTheme="minorHAnsi" w:cstheme="minorBidi"/>
                <w:noProof/>
                <w:lang w:eastAsia="cs-CZ"/>
              </w:rPr>
              <w:tab/>
            </w:r>
            <w:r w:rsidR="00A0757A" w:rsidRPr="005D42A5">
              <w:rPr>
                <w:rStyle w:val="Hypertextovodkaz"/>
                <w:noProof/>
              </w:rPr>
              <w:t>Zadavatel</w:t>
            </w:r>
            <w:r w:rsidR="00A0757A">
              <w:rPr>
                <w:noProof/>
                <w:webHidden/>
              </w:rPr>
              <w:tab/>
            </w:r>
            <w:r w:rsidR="00AD7B0B">
              <w:rPr>
                <w:noProof/>
                <w:webHidden/>
              </w:rPr>
              <w:fldChar w:fldCharType="begin"/>
            </w:r>
            <w:r w:rsidR="00A0757A">
              <w:rPr>
                <w:noProof/>
                <w:webHidden/>
              </w:rPr>
              <w:instrText xml:space="preserve"> PAGEREF _Toc520188735 \h </w:instrText>
            </w:r>
            <w:r w:rsidR="00AD7B0B">
              <w:rPr>
                <w:noProof/>
                <w:webHidden/>
              </w:rPr>
            </w:r>
            <w:r w:rsidR="00AD7B0B">
              <w:rPr>
                <w:noProof/>
                <w:webHidden/>
              </w:rPr>
              <w:fldChar w:fldCharType="separate"/>
            </w:r>
            <w:r w:rsidR="00B53295">
              <w:rPr>
                <w:noProof/>
                <w:webHidden/>
              </w:rPr>
              <w:t>4</w:t>
            </w:r>
            <w:r w:rsidR="00AD7B0B">
              <w:rPr>
                <w:noProof/>
                <w:webHidden/>
              </w:rPr>
              <w:fldChar w:fldCharType="end"/>
            </w:r>
          </w:hyperlink>
        </w:p>
        <w:p w:rsidR="00A0757A" w:rsidRDefault="00266399">
          <w:pPr>
            <w:pStyle w:val="Obsah2"/>
            <w:tabs>
              <w:tab w:val="left" w:pos="880"/>
              <w:tab w:val="right" w:leader="dot" w:pos="9628"/>
            </w:tabs>
            <w:rPr>
              <w:rFonts w:asciiTheme="minorHAnsi" w:eastAsiaTheme="minorEastAsia" w:hAnsiTheme="minorHAnsi" w:cstheme="minorBidi"/>
              <w:noProof/>
              <w:lang w:eastAsia="cs-CZ"/>
            </w:rPr>
          </w:pPr>
          <w:hyperlink w:anchor="_Toc520188736" w:history="1">
            <w:r w:rsidR="00A0757A" w:rsidRPr="005D42A5">
              <w:rPr>
                <w:rStyle w:val="Hypertextovodkaz"/>
                <w:caps/>
                <w:noProof/>
              </w:rPr>
              <w:t>1.2</w:t>
            </w:r>
            <w:r w:rsidR="00A0757A">
              <w:rPr>
                <w:rFonts w:asciiTheme="minorHAnsi" w:eastAsiaTheme="minorEastAsia" w:hAnsiTheme="minorHAnsi" w:cstheme="minorBidi"/>
                <w:noProof/>
                <w:lang w:eastAsia="cs-CZ"/>
              </w:rPr>
              <w:tab/>
            </w:r>
            <w:r w:rsidR="00A0757A" w:rsidRPr="005D42A5">
              <w:rPr>
                <w:rStyle w:val="Hypertextovodkaz"/>
                <w:noProof/>
              </w:rPr>
              <w:t>Základní informace o veřejné zakázce</w:t>
            </w:r>
            <w:r w:rsidR="00A0757A">
              <w:rPr>
                <w:noProof/>
                <w:webHidden/>
              </w:rPr>
              <w:tab/>
            </w:r>
            <w:r w:rsidR="00AD7B0B">
              <w:rPr>
                <w:noProof/>
                <w:webHidden/>
              </w:rPr>
              <w:fldChar w:fldCharType="begin"/>
            </w:r>
            <w:r w:rsidR="00A0757A">
              <w:rPr>
                <w:noProof/>
                <w:webHidden/>
              </w:rPr>
              <w:instrText xml:space="preserve"> PAGEREF _Toc520188736 \h </w:instrText>
            </w:r>
            <w:r w:rsidR="00AD7B0B">
              <w:rPr>
                <w:noProof/>
                <w:webHidden/>
              </w:rPr>
            </w:r>
            <w:r w:rsidR="00AD7B0B">
              <w:rPr>
                <w:noProof/>
                <w:webHidden/>
              </w:rPr>
              <w:fldChar w:fldCharType="separate"/>
            </w:r>
            <w:r w:rsidR="00B53295">
              <w:rPr>
                <w:noProof/>
                <w:webHidden/>
              </w:rPr>
              <w:t>4</w:t>
            </w:r>
            <w:r w:rsidR="00AD7B0B">
              <w:rPr>
                <w:noProof/>
                <w:webHidden/>
              </w:rPr>
              <w:fldChar w:fldCharType="end"/>
            </w:r>
          </w:hyperlink>
        </w:p>
        <w:p w:rsidR="00A0757A" w:rsidRDefault="00266399">
          <w:pPr>
            <w:pStyle w:val="Obsah3"/>
            <w:tabs>
              <w:tab w:val="left" w:pos="1320"/>
              <w:tab w:val="right" w:leader="dot" w:pos="9628"/>
            </w:tabs>
            <w:rPr>
              <w:rFonts w:asciiTheme="minorHAnsi" w:eastAsiaTheme="minorEastAsia" w:hAnsiTheme="minorHAnsi" w:cstheme="minorBidi"/>
              <w:noProof/>
              <w:lang w:eastAsia="cs-CZ"/>
            </w:rPr>
          </w:pPr>
          <w:hyperlink w:anchor="_Toc520188737" w:history="1">
            <w:r w:rsidR="00A0757A" w:rsidRPr="005D42A5">
              <w:rPr>
                <w:rStyle w:val="Hypertextovodkaz"/>
                <w:noProof/>
              </w:rPr>
              <w:t>1.2.1</w:t>
            </w:r>
            <w:r w:rsidR="00A0757A">
              <w:rPr>
                <w:rFonts w:asciiTheme="minorHAnsi" w:eastAsiaTheme="minorEastAsia" w:hAnsiTheme="minorHAnsi" w:cstheme="minorBidi"/>
                <w:noProof/>
                <w:lang w:eastAsia="cs-CZ"/>
              </w:rPr>
              <w:tab/>
            </w:r>
            <w:r w:rsidR="00A0757A" w:rsidRPr="005D42A5">
              <w:rPr>
                <w:rStyle w:val="Hypertextovodkaz"/>
                <w:noProof/>
              </w:rPr>
              <w:t>Poptávkové řízení</w:t>
            </w:r>
            <w:r w:rsidR="00A0757A">
              <w:rPr>
                <w:noProof/>
                <w:webHidden/>
              </w:rPr>
              <w:tab/>
            </w:r>
            <w:r w:rsidR="00AD7B0B">
              <w:rPr>
                <w:noProof/>
                <w:webHidden/>
              </w:rPr>
              <w:fldChar w:fldCharType="begin"/>
            </w:r>
            <w:r w:rsidR="00A0757A">
              <w:rPr>
                <w:noProof/>
                <w:webHidden/>
              </w:rPr>
              <w:instrText xml:space="preserve"> PAGEREF _Toc520188737 \h </w:instrText>
            </w:r>
            <w:r w:rsidR="00AD7B0B">
              <w:rPr>
                <w:noProof/>
                <w:webHidden/>
              </w:rPr>
            </w:r>
            <w:r w:rsidR="00AD7B0B">
              <w:rPr>
                <w:noProof/>
                <w:webHidden/>
              </w:rPr>
              <w:fldChar w:fldCharType="separate"/>
            </w:r>
            <w:r w:rsidR="00B53295">
              <w:rPr>
                <w:noProof/>
                <w:webHidden/>
              </w:rPr>
              <w:t>4</w:t>
            </w:r>
            <w:r w:rsidR="00AD7B0B">
              <w:rPr>
                <w:noProof/>
                <w:webHidden/>
              </w:rPr>
              <w:fldChar w:fldCharType="end"/>
            </w:r>
          </w:hyperlink>
        </w:p>
        <w:p w:rsidR="00A0757A" w:rsidRDefault="00266399">
          <w:pPr>
            <w:pStyle w:val="Obsah3"/>
            <w:tabs>
              <w:tab w:val="left" w:pos="1320"/>
              <w:tab w:val="right" w:leader="dot" w:pos="9628"/>
            </w:tabs>
            <w:rPr>
              <w:rFonts w:asciiTheme="minorHAnsi" w:eastAsiaTheme="minorEastAsia" w:hAnsiTheme="minorHAnsi" w:cstheme="minorBidi"/>
              <w:noProof/>
              <w:lang w:eastAsia="cs-CZ"/>
            </w:rPr>
          </w:pPr>
          <w:hyperlink w:anchor="_Toc520188738" w:history="1">
            <w:r w:rsidR="00A0757A" w:rsidRPr="005D42A5">
              <w:rPr>
                <w:rStyle w:val="Hypertextovodkaz"/>
                <w:noProof/>
              </w:rPr>
              <w:t>1.2.2</w:t>
            </w:r>
            <w:r w:rsidR="00A0757A">
              <w:rPr>
                <w:rFonts w:asciiTheme="minorHAnsi" w:eastAsiaTheme="minorEastAsia" w:hAnsiTheme="minorHAnsi" w:cstheme="minorBidi"/>
                <w:noProof/>
                <w:lang w:eastAsia="cs-CZ"/>
              </w:rPr>
              <w:tab/>
            </w:r>
            <w:r w:rsidR="00A0757A" w:rsidRPr="005D42A5">
              <w:rPr>
                <w:rStyle w:val="Hypertextovodkaz"/>
                <w:noProof/>
              </w:rPr>
              <w:t>Účel Veřejné zakázky</w:t>
            </w:r>
            <w:r w:rsidR="00A0757A">
              <w:rPr>
                <w:noProof/>
                <w:webHidden/>
              </w:rPr>
              <w:tab/>
            </w:r>
            <w:r w:rsidR="00AD7B0B">
              <w:rPr>
                <w:noProof/>
                <w:webHidden/>
              </w:rPr>
              <w:fldChar w:fldCharType="begin"/>
            </w:r>
            <w:r w:rsidR="00A0757A">
              <w:rPr>
                <w:noProof/>
                <w:webHidden/>
              </w:rPr>
              <w:instrText xml:space="preserve"> PAGEREF _Toc520188738 \h </w:instrText>
            </w:r>
            <w:r w:rsidR="00AD7B0B">
              <w:rPr>
                <w:noProof/>
                <w:webHidden/>
              </w:rPr>
            </w:r>
            <w:r w:rsidR="00AD7B0B">
              <w:rPr>
                <w:noProof/>
                <w:webHidden/>
              </w:rPr>
              <w:fldChar w:fldCharType="separate"/>
            </w:r>
            <w:r w:rsidR="00B53295">
              <w:rPr>
                <w:noProof/>
                <w:webHidden/>
              </w:rPr>
              <w:t>4</w:t>
            </w:r>
            <w:r w:rsidR="00AD7B0B">
              <w:rPr>
                <w:noProof/>
                <w:webHidden/>
              </w:rPr>
              <w:fldChar w:fldCharType="end"/>
            </w:r>
          </w:hyperlink>
        </w:p>
        <w:p w:rsidR="00A0757A" w:rsidRDefault="00266399">
          <w:pPr>
            <w:pStyle w:val="Obsah3"/>
            <w:tabs>
              <w:tab w:val="left" w:pos="1320"/>
              <w:tab w:val="right" w:leader="dot" w:pos="9628"/>
            </w:tabs>
            <w:rPr>
              <w:rFonts w:asciiTheme="minorHAnsi" w:eastAsiaTheme="minorEastAsia" w:hAnsiTheme="minorHAnsi" w:cstheme="minorBidi"/>
              <w:noProof/>
              <w:lang w:eastAsia="cs-CZ"/>
            </w:rPr>
          </w:pPr>
          <w:hyperlink w:anchor="_Toc520188739" w:history="1">
            <w:r w:rsidR="00A0757A" w:rsidRPr="005D42A5">
              <w:rPr>
                <w:rStyle w:val="Hypertextovodkaz"/>
                <w:noProof/>
              </w:rPr>
              <w:t>1.2.3</w:t>
            </w:r>
            <w:r w:rsidR="00A0757A">
              <w:rPr>
                <w:rFonts w:asciiTheme="minorHAnsi" w:eastAsiaTheme="minorEastAsia" w:hAnsiTheme="minorHAnsi" w:cstheme="minorBidi"/>
                <w:noProof/>
                <w:lang w:eastAsia="cs-CZ"/>
              </w:rPr>
              <w:tab/>
            </w:r>
            <w:r w:rsidR="00A0757A" w:rsidRPr="005D42A5">
              <w:rPr>
                <w:rStyle w:val="Hypertextovodkaz"/>
                <w:noProof/>
              </w:rPr>
              <w:t>Předmět plnění Veřejné zakázky</w:t>
            </w:r>
            <w:r w:rsidR="00A0757A">
              <w:rPr>
                <w:noProof/>
                <w:webHidden/>
              </w:rPr>
              <w:tab/>
            </w:r>
            <w:r w:rsidR="00AD7B0B">
              <w:rPr>
                <w:noProof/>
                <w:webHidden/>
              </w:rPr>
              <w:fldChar w:fldCharType="begin"/>
            </w:r>
            <w:r w:rsidR="00A0757A">
              <w:rPr>
                <w:noProof/>
                <w:webHidden/>
              </w:rPr>
              <w:instrText xml:space="preserve"> PAGEREF _Toc520188739 \h </w:instrText>
            </w:r>
            <w:r w:rsidR="00AD7B0B">
              <w:rPr>
                <w:noProof/>
                <w:webHidden/>
              </w:rPr>
            </w:r>
            <w:r w:rsidR="00AD7B0B">
              <w:rPr>
                <w:noProof/>
                <w:webHidden/>
              </w:rPr>
              <w:fldChar w:fldCharType="separate"/>
            </w:r>
            <w:r w:rsidR="00B53295">
              <w:rPr>
                <w:noProof/>
                <w:webHidden/>
              </w:rPr>
              <w:t>4</w:t>
            </w:r>
            <w:r w:rsidR="00AD7B0B">
              <w:rPr>
                <w:noProof/>
                <w:webHidden/>
              </w:rPr>
              <w:fldChar w:fldCharType="end"/>
            </w:r>
          </w:hyperlink>
        </w:p>
        <w:p w:rsidR="00A0757A" w:rsidRDefault="00266399">
          <w:pPr>
            <w:pStyle w:val="Obsah3"/>
            <w:tabs>
              <w:tab w:val="left" w:pos="1320"/>
              <w:tab w:val="right" w:leader="dot" w:pos="9628"/>
            </w:tabs>
            <w:rPr>
              <w:rFonts w:asciiTheme="minorHAnsi" w:eastAsiaTheme="minorEastAsia" w:hAnsiTheme="minorHAnsi" w:cstheme="minorBidi"/>
              <w:noProof/>
              <w:lang w:eastAsia="cs-CZ"/>
            </w:rPr>
          </w:pPr>
          <w:hyperlink w:anchor="_Toc520188740" w:history="1">
            <w:r w:rsidR="00A0757A" w:rsidRPr="005D42A5">
              <w:rPr>
                <w:rStyle w:val="Hypertextovodkaz"/>
                <w:noProof/>
              </w:rPr>
              <w:t>1.2.4</w:t>
            </w:r>
            <w:r w:rsidR="00A0757A">
              <w:rPr>
                <w:rFonts w:asciiTheme="minorHAnsi" w:eastAsiaTheme="minorEastAsia" w:hAnsiTheme="minorHAnsi" w:cstheme="minorBidi"/>
                <w:noProof/>
                <w:lang w:eastAsia="cs-CZ"/>
              </w:rPr>
              <w:tab/>
            </w:r>
            <w:r w:rsidR="00A0757A" w:rsidRPr="005D42A5">
              <w:rPr>
                <w:rStyle w:val="Hypertextovodkaz"/>
                <w:noProof/>
              </w:rPr>
              <w:t>Klasifikace předmětu Veřejné zakázky</w:t>
            </w:r>
            <w:r w:rsidR="00A0757A">
              <w:rPr>
                <w:noProof/>
                <w:webHidden/>
              </w:rPr>
              <w:tab/>
            </w:r>
            <w:r w:rsidR="00AD7B0B">
              <w:rPr>
                <w:noProof/>
                <w:webHidden/>
              </w:rPr>
              <w:fldChar w:fldCharType="begin"/>
            </w:r>
            <w:r w:rsidR="00A0757A">
              <w:rPr>
                <w:noProof/>
                <w:webHidden/>
              </w:rPr>
              <w:instrText xml:space="preserve"> PAGEREF _Toc520188740 \h </w:instrText>
            </w:r>
            <w:r w:rsidR="00AD7B0B">
              <w:rPr>
                <w:noProof/>
                <w:webHidden/>
              </w:rPr>
            </w:r>
            <w:r w:rsidR="00AD7B0B">
              <w:rPr>
                <w:noProof/>
                <w:webHidden/>
              </w:rPr>
              <w:fldChar w:fldCharType="separate"/>
            </w:r>
            <w:r w:rsidR="00B53295">
              <w:rPr>
                <w:noProof/>
                <w:webHidden/>
              </w:rPr>
              <w:t>5</w:t>
            </w:r>
            <w:r w:rsidR="00AD7B0B">
              <w:rPr>
                <w:noProof/>
                <w:webHidden/>
              </w:rPr>
              <w:fldChar w:fldCharType="end"/>
            </w:r>
          </w:hyperlink>
        </w:p>
        <w:p w:rsidR="00A0757A" w:rsidRDefault="00266399">
          <w:pPr>
            <w:pStyle w:val="Obsah3"/>
            <w:tabs>
              <w:tab w:val="left" w:pos="1320"/>
              <w:tab w:val="right" w:leader="dot" w:pos="9628"/>
            </w:tabs>
            <w:rPr>
              <w:rFonts w:asciiTheme="minorHAnsi" w:eastAsiaTheme="minorEastAsia" w:hAnsiTheme="minorHAnsi" w:cstheme="minorBidi"/>
              <w:noProof/>
              <w:lang w:eastAsia="cs-CZ"/>
            </w:rPr>
          </w:pPr>
          <w:hyperlink w:anchor="_Toc520188741" w:history="1">
            <w:r w:rsidR="00A0757A" w:rsidRPr="005D42A5">
              <w:rPr>
                <w:rStyle w:val="Hypertextovodkaz"/>
                <w:noProof/>
              </w:rPr>
              <w:t>1.2.5</w:t>
            </w:r>
            <w:r w:rsidR="00A0757A">
              <w:rPr>
                <w:rFonts w:asciiTheme="minorHAnsi" w:eastAsiaTheme="minorEastAsia" w:hAnsiTheme="minorHAnsi" w:cstheme="minorBidi"/>
                <w:noProof/>
                <w:lang w:eastAsia="cs-CZ"/>
              </w:rPr>
              <w:tab/>
            </w:r>
            <w:r w:rsidR="00A0757A" w:rsidRPr="005D42A5">
              <w:rPr>
                <w:rStyle w:val="Hypertextovodkaz"/>
                <w:noProof/>
              </w:rPr>
              <w:t>Předpokládaná hodnota Veřejné zakázky</w:t>
            </w:r>
            <w:r w:rsidR="00A0757A">
              <w:rPr>
                <w:noProof/>
                <w:webHidden/>
              </w:rPr>
              <w:tab/>
            </w:r>
            <w:r w:rsidR="00AD7B0B">
              <w:rPr>
                <w:noProof/>
                <w:webHidden/>
              </w:rPr>
              <w:fldChar w:fldCharType="begin"/>
            </w:r>
            <w:r w:rsidR="00A0757A">
              <w:rPr>
                <w:noProof/>
                <w:webHidden/>
              </w:rPr>
              <w:instrText xml:space="preserve"> PAGEREF _Toc520188741 \h </w:instrText>
            </w:r>
            <w:r w:rsidR="00AD7B0B">
              <w:rPr>
                <w:noProof/>
                <w:webHidden/>
              </w:rPr>
            </w:r>
            <w:r w:rsidR="00AD7B0B">
              <w:rPr>
                <w:noProof/>
                <w:webHidden/>
              </w:rPr>
              <w:fldChar w:fldCharType="separate"/>
            </w:r>
            <w:r w:rsidR="00B53295">
              <w:rPr>
                <w:noProof/>
                <w:webHidden/>
              </w:rPr>
              <w:t>5</w:t>
            </w:r>
            <w:r w:rsidR="00AD7B0B">
              <w:rPr>
                <w:noProof/>
                <w:webHidden/>
              </w:rPr>
              <w:fldChar w:fldCharType="end"/>
            </w:r>
          </w:hyperlink>
        </w:p>
        <w:p w:rsidR="00A0757A" w:rsidRDefault="00266399">
          <w:pPr>
            <w:pStyle w:val="Obsah3"/>
            <w:tabs>
              <w:tab w:val="left" w:pos="1320"/>
              <w:tab w:val="right" w:leader="dot" w:pos="9628"/>
            </w:tabs>
            <w:rPr>
              <w:rFonts w:asciiTheme="minorHAnsi" w:eastAsiaTheme="minorEastAsia" w:hAnsiTheme="minorHAnsi" w:cstheme="minorBidi"/>
              <w:noProof/>
              <w:lang w:eastAsia="cs-CZ"/>
            </w:rPr>
          </w:pPr>
          <w:hyperlink w:anchor="_Toc520188742" w:history="1">
            <w:r w:rsidR="00A0757A" w:rsidRPr="005D42A5">
              <w:rPr>
                <w:rStyle w:val="Hypertextovodkaz"/>
                <w:noProof/>
              </w:rPr>
              <w:t>1.2.6</w:t>
            </w:r>
            <w:r w:rsidR="00A0757A">
              <w:rPr>
                <w:rFonts w:asciiTheme="minorHAnsi" w:eastAsiaTheme="minorEastAsia" w:hAnsiTheme="minorHAnsi" w:cstheme="minorBidi"/>
                <w:noProof/>
                <w:lang w:eastAsia="cs-CZ"/>
              </w:rPr>
              <w:tab/>
            </w:r>
            <w:r w:rsidR="00A0757A" w:rsidRPr="005D42A5">
              <w:rPr>
                <w:rStyle w:val="Hypertextovodkaz"/>
                <w:noProof/>
              </w:rPr>
              <w:t>Doba plnění</w:t>
            </w:r>
            <w:r w:rsidR="00A0757A">
              <w:rPr>
                <w:noProof/>
                <w:webHidden/>
              </w:rPr>
              <w:tab/>
            </w:r>
            <w:r w:rsidR="00AD7B0B">
              <w:rPr>
                <w:noProof/>
                <w:webHidden/>
              </w:rPr>
              <w:fldChar w:fldCharType="begin"/>
            </w:r>
            <w:r w:rsidR="00A0757A">
              <w:rPr>
                <w:noProof/>
                <w:webHidden/>
              </w:rPr>
              <w:instrText xml:space="preserve"> PAGEREF _Toc520188742 \h </w:instrText>
            </w:r>
            <w:r w:rsidR="00AD7B0B">
              <w:rPr>
                <w:noProof/>
                <w:webHidden/>
              </w:rPr>
            </w:r>
            <w:r w:rsidR="00AD7B0B">
              <w:rPr>
                <w:noProof/>
                <w:webHidden/>
              </w:rPr>
              <w:fldChar w:fldCharType="separate"/>
            </w:r>
            <w:r w:rsidR="00B53295">
              <w:rPr>
                <w:noProof/>
                <w:webHidden/>
              </w:rPr>
              <w:t>5</w:t>
            </w:r>
            <w:r w:rsidR="00AD7B0B">
              <w:rPr>
                <w:noProof/>
                <w:webHidden/>
              </w:rPr>
              <w:fldChar w:fldCharType="end"/>
            </w:r>
          </w:hyperlink>
        </w:p>
        <w:p w:rsidR="00A0757A" w:rsidRDefault="00266399">
          <w:pPr>
            <w:pStyle w:val="Obsah3"/>
            <w:tabs>
              <w:tab w:val="left" w:pos="1320"/>
              <w:tab w:val="right" w:leader="dot" w:pos="9628"/>
            </w:tabs>
            <w:rPr>
              <w:rFonts w:asciiTheme="minorHAnsi" w:eastAsiaTheme="minorEastAsia" w:hAnsiTheme="minorHAnsi" w:cstheme="minorBidi"/>
              <w:noProof/>
              <w:lang w:eastAsia="cs-CZ"/>
            </w:rPr>
          </w:pPr>
          <w:hyperlink w:anchor="_Toc520188743" w:history="1">
            <w:r w:rsidR="00A0757A" w:rsidRPr="005D42A5">
              <w:rPr>
                <w:rStyle w:val="Hypertextovodkaz"/>
                <w:noProof/>
              </w:rPr>
              <w:t>1.2.7</w:t>
            </w:r>
            <w:r w:rsidR="00A0757A">
              <w:rPr>
                <w:rFonts w:asciiTheme="minorHAnsi" w:eastAsiaTheme="minorEastAsia" w:hAnsiTheme="minorHAnsi" w:cstheme="minorBidi"/>
                <w:noProof/>
                <w:lang w:eastAsia="cs-CZ"/>
              </w:rPr>
              <w:tab/>
            </w:r>
            <w:r w:rsidR="00A0757A" w:rsidRPr="005D42A5">
              <w:rPr>
                <w:rStyle w:val="Hypertextovodkaz"/>
                <w:noProof/>
              </w:rPr>
              <w:t>Místo plnění</w:t>
            </w:r>
            <w:r w:rsidR="00A0757A">
              <w:rPr>
                <w:noProof/>
                <w:webHidden/>
              </w:rPr>
              <w:tab/>
            </w:r>
            <w:r w:rsidR="00AD7B0B">
              <w:rPr>
                <w:noProof/>
                <w:webHidden/>
              </w:rPr>
              <w:fldChar w:fldCharType="begin"/>
            </w:r>
            <w:r w:rsidR="00A0757A">
              <w:rPr>
                <w:noProof/>
                <w:webHidden/>
              </w:rPr>
              <w:instrText xml:space="preserve"> PAGEREF _Toc520188743 \h </w:instrText>
            </w:r>
            <w:r w:rsidR="00AD7B0B">
              <w:rPr>
                <w:noProof/>
                <w:webHidden/>
              </w:rPr>
            </w:r>
            <w:r w:rsidR="00AD7B0B">
              <w:rPr>
                <w:noProof/>
                <w:webHidden/>
              </w:rPr>
              <w:fldChar w:fldCharType="separate"/>
            </w:r>
            <w:r w:rsidR="00B53295">
              <w:rPr>
                <w:noProof/>
                <w:webHidden/>
              </w:rPr>
              <w:t>5</w:t>
            </w:r>
            <w:r w:rsidR="00AD7B0B">
              <w:rPr>
                <w:noProof/>
                <w:webHidden/>
              </w:rPr>
              <w:fldChar w:fldCharType="end"/>
            </w:r>
          </w:hyperlink>
        </w:p>
        <w:p w:rsidR="00A0757A" w:rsidRDefault="00266399">
          <w:pPr>
            <w:pStyle w:val="Obsah3"/>
            <w:tabs>
              <w:tab w:val="left" w:pos="1320"/>
              <w:tab w:val="right" w:leader="dot" w:pos="9628"/>
            </w:tabs>
            <w:rPr>
              <w:rFonts w:asciiTheme="minorHAnsi" w:eastAsiaTheme="minorEastAsia" w:hAnsiTheme="minorHAnsi" w:cstheme="minorBidi"/>
              <w:noProof/>
              <w:lang w:eastAsia="cs-CZ"/>
            </w:rPr>
          </w:pPr>
          <w:hyperlink w:anchor="_Toc520188744" w:history="1">
            <w:r w:rsidR="00A0757A" w:rsidRPr="005D42A5">
              <w:rPr>
                <w:rStyle w:val="Hypertextovodkaz"/>
                <w:noProof/>
              </w:rPr>
              <w:t>1.2.8</w:t>
            </w:r>
            <w:r w:rsidR="00A0757A">
              <w:rPr>
                <w:rFonts w:asciiTheme="minorHAnsi" w:eastAsiaTheme="minorEastAsia" w:hAnsiTheme="minorHAnsi" w:cstheme="minorBidi"/>
                <w:noProof/>
                <w:lang w:eastAsia="cs-CZ"/>
              </w:rPr>
              <w:tab/>
            </w:r>
            <w:r w:rsidR="00A0757A" w:rsidRPr="005D42A5">
              <w:rPr>
                <w:rStyle w:val="Hypertextovodkaz"/>
                <w:noProof/>
              </w:rPr>
              <w:t>Závaznost požadavků zadavatele</w:t>
            </w:r>
            <w:r w:rsidR="00A0757A">
              <w:rPr>
                <w:noProof/>
                <w:webHidden/>
              </w:rPr>
              <w:tab/>
            </w:r>
            <w:r w:rsidR="00AD7B0B">
              <w:rPr>
                <w:noProof/>
                <w:webHidden/>
              </w:rPr>
              <w:fldChar w:fldCharType="begin"/>
            </w:r>
            <w:r w:rsidR="00A0757A">
              <w:rPr>
                <w:noProof/>
                <w:webHidden/>
              </w:rPr>
              <w:instrText xml:space="preserve"> PAGEREF _Toc520188744 \h </w:instrText>
            </w:r>
            <w:r w:rsidR="00AD7B0B">
              <w:rPr>
                <w:noProof/>
                <w:webHidden/>
              </w:rPr>
            </w:r>
            <w:r w:rsidR="00AD7B0B">
              <w:rPr>
                <w:noProof/>
                <w:webHidden/>
              </w:rPr>
              <w:fldChar w:fldCharType="separate"/>
            </w:r>
            <w:r w:rsidR="00B53295">
              <w:rPr>
                <w:noProof/>
                <w:webHidden/>
              </w:rPr>
              <w:t>5</w:t>
            </w:r>
            <w:r w:rsidR="00AD7B0B">
              <w:rPr>
                <w:noProof/>
                <w:webHidden/>
              </w:rPr>
              <w:fldChar w:fldCharType="end"/>
            </w:r>
          </w:hyperlink>
        </w:p>
        <w:p w:rsidR="00A0757A" w:rsidRDefault="00266399">
          <w:pPr>
            <w:pStyle w:val="Obsah1"/>
            <w:tabs>
              <w:tab w:val="left" w:pos="440"/>
              <w:tab w:val="right" w:leader="dot" w:pos="9628"/>
            </w:tabs>
            <w:rPr>
              <w:rFonts w:asciiTheme="minorHAnsi" w:eastAsiaTheme="minorEastAsia" w:hAnsiTheme="minorHAnsi" w:cstheme="minorBidi"/>
              <w:noProof/>
              <w:lang w:eastAsia="cs-CZ"/>
            </w:rPr>
          </w:pPr>
          <w:hyperlink w:anchor="_Toc520188745" w:history="1">
            <w:r w:rsidR="00A0757A" w:rsidRPr="005D42A5">
              <w:rPr>
                <w:rStyle w:val="Hypertextovodkaz"/>
                <w:noProof/>
              </w:rPr>
              <w:t>2.</w:t>
            </w:r>
            <w:r w:rsidR="00A0757A">
              <w:rPr>
                <w:rFonts w:asciiTheme="minorHAnsi" w:eastAsiaTheme="minorEastAsia" w:hAnsiTheme="minorHAnsi" w:cstheme="minorBidi"/>
                <w:noProof/>
                <w:lang w:eastAsia="cs-CZ"/>
              </w:rPr>
              <w:tab/>
            </w:r>
            <w:r w:rsidR="00A0757A" w:rsidRPr="005D42A5">
              <w:rPr>
                <w:rStyle w:val="Hypertextovodkaz"/>
                <w:noProof/>
              </w:rPr>
              <w:t>KVALIFIKACE ÚČASTNÍKŮ</w:t>
            </w:r>
            <w:r w:rsidR="00A0757A">
              <w:rPr>
                <w:noProof/>
                <w:webHidden/>
              </w:rPr>
              <w:tab/>
            </w:r>
            <w:r w:rsidR="00AD7B0B">
              <w:rPr>
                <w:noProof/>
                <w:webHidden/>
              </w:rPr>
              <w:fldChar w:fldCharType="begin"/>
            </w:r>
            <w:r w:rsidR="00A0757A">
              <w:rPr>
                <w:noProof/>
                <w:webHidden/>
              </w:rPr>
              <w:instrText xml:space="preserve"> PAGEREF _Toc520188745 \h </w:instrText>
            </w:r>
            <w:r w:rsidR="00AD7B0B">
              <w:rPr>
                <w:noProof/>
                <w:webHidden/>
              </w:rPr>
            </w:r>
            <w:r w:rsidR="00AD7B0B">
              <w:rPr>
                <w:noProof/>
                <w:webHidden/>
              </w:rPr>
              <w:fldChar w:fldCharType="separate"/>
            </w:r>
            <w:r w:rsidR="00B53295">
              <w:rPr>
                <w:noProof/>
                <w:webHidden/>
              </w:rPr>
              <w:t>5</w:t>
            </w:r>
            <w:r w:rsidR="00AD7B0B">
              <w:rPr>
                <w:noProof/>
                <w:webHidden/>
              </w:rPr>
              <w:fldChar w:fldCharType="end"/>
            </w:r>
          </w:hyperlink>
        </w:p>
        <w:p w:rsidR="00A0757A" w:rsidRDefault="00266399">
          <w:pPr>
            <w:pStyle w:val="Obsah2"/>
            <w:tabs>
              <w:tab w:val="left" w:pos="880"/>
              <w:tab w:val="right" w:leader="dot" w:pos="9628"/>
            </w:tabs>
            <w:rPr>
              <w:rFonts w:asciiTheme="minorHAnsi" w:eastAsiaTheme="minorEastAsia" w:hAnsiTheme="minorHAnsi" w:cstheme="minorBidi"/>
              <w:noProof/>
              <w:lang w:eastAsia="cs-CZ"/>
            </w:rPr>
          </w:pPr>
          <w:hyperlink w:anchor="_Toc520188746" w:history="1">
            <w:r w:rsidR="00A0757A" w:rsidRPr="005D42A5">
              <w:rPr>
                <w:rStyle w:val="Hypertextovodkaz"/>
                <w:caps/>
                <w:noProof/>
              </w:rPr>
              <w:t>2.1</w:t>
            </w:r>
            <w:r w:rsidR="00A0757A">
              <w:rPr>
                <w:rFonts w:asciiTheme="minorHAnsi" w:eastAsiaTheme="minorEastAsia" w:hAnsiTheme="minorHAnsi" w:cstheme="minorBidi"/>
                <w:noProof/>
                <w:lang w:eastAsia="cs-CZ"/>
              </w:rPr>
              <w:tab/>
            </w:r>
            <w:r w:rsidR="00A0757A" w:rsidRPr="005D42A5">
              <w:rPr>
                <w:rStyle w:val="Hypertextovodkaz"/>
                <w:noProof/>
              </w:rPr>
              <w:t>Obecná ustanovení o prokazování kvalifikace</w:t>
            </w:r>
            <w:r w:rsidR="00A0757A">
              <w:rPr>
                <w:noProof/>
                <w:webHidden/>
              </w:rPr>
              <w:tab/>
            </w:r>
            <w:r w:rsidR="00AD7B0B">
              <w:rPr>
                <w:noProof/>
                <w:webHidden/>
              </w:rPr>
              <w:fldChar w:fldCharType="begin"/>
            </w:r>
            <w:r w:rsidR="00A0757A">
              <w:rPr>
                <w:noProof/>
                <w:webHidden/>
              </w:rPr>
              <w:instrText xml:space="preserve"> PAGEREF _Toc520188746 \h </w:instrText>
            </w:r>
            <w:r w:rsidR="00AD7B0B">
              <w:rPr>
                <w:noProof/>
                <w:webHidden/>
              </w:rPr>
            </w:r>
            <w:r w:rsidR="00AD7B0B">
              <w:rPr>
                <w:noProof/>
                <w:webHidden/>
              </w:rPr>
              <w:fldChar w:fldCharType="separate"/>
            </w:r>
            <w:r w:rsidR="00B53295">
              <w:rPr>
                <w:noProof/>
                <w:webHidden/>
              </w:rPr>
              <w:t>5</w:t>
            </w:r>
            <w:r w:rsidR="00AD7B0B">
              <w:rPr>
                <w:noProof/>
                <w:webHidden/>
              </w:rPr>
              <w:fldChar w:fldCharType="end"/>
            </w:r>
          </w:hyperlink>
        </w:p>
        <w:p w:rsidR="00A0757A" w:rsidRDefault="00266399">
          <w:pPr>
            <w:pStyle w:val="Obsah2"/>
            <w:tabs>
              <w:tab w:val="left" w:pos="880"/>
              <w:tab w:val="right" w:leader="dot" w:pos="9628"/>
            </w:tabs>
            <w:rPr>
              <w:rFonts w:asciiTheme="minorHAnsi" w:eastAsiaTheme="minorEastAsia" w:hAnsiTheme="minorHAnsi" w:cstheme="minorBidi"/>
              <w:noProof/>
              <w:lang w:eastAsia="cs-CZ"/>
            </w:rPr>
          </w:pPr>
          <w:hyperlink w:anchor="_Toc520188747" w:history="1">
            <w:r w:rsidR="00A0757A" w:rsidRPr="005D42A5">
              <w:rPr>
                <w:rStyle w:val="Hypertextovodkaz"/>
                <w:caps/>
                <w:noProof/>
              </w:rPr>
              <w:t>2.2</w:t>
            </w:r>
            <w:r w:rsidR="00A0757A">
              <w:rPr>
                <w:rFonts w:asciiTheme="minorHAnsi" w:eastAsiaTheme="minorEastAsia" w:hAnsiTheme="minorHAnsi" w:cstheme="minorBidi"/>
                <w:noProof/>
                <w:lang w:eastAsia="cs-CZ"/>
              </w:rPr>
              <w:tab/>
            </w:r>
            <w:r w:rsidR="00A0757A" w:rsidRPr="005D42A5">
              <w:rPr>
                <w:rStyle w:val="Hypertextovodkaz"/>
                <w:noProof/>
              </w:rPr>
              <w:t>Základní způsobilost</w:t>
            </w:r>
            <w:r w:rsidR="00A0757A">
              <w:rPr>
                <w:noProof/>
                <w:webHidden/>
              </w:rPr>
              <w:tab/>
            </w:r>
            <w:r w:rsidR="00AD7B0B">
              <w:rPr>
                <w:noProof/>
                <w:webHidden/>
              </w:rPr>
              <w:fldChar w:fldCharType="begin"/>
            </w:r>
            <w:r w:rsidR="00A0757A">
              <w:rPr>
                <w:noProof/>
                <w:webHidden/>
              </w:rPr>
              <w:instrText xml:space="preserve"> PAGEREF _Toc520188747 \h </w:instrText>
            </w:r>
            <w:r w:rsidR="00AD7B0B">
              <w:rPr>
                <w:noProof/>
                <w:webHidden/>
              </w:rPr>
            </w:r>
            <w:r w:rsidR="00AD7B0B">
              <w:rPr>
                <w:noProof/>
                <w:webHidden/>
              </w:rPr>
              <w:fldChar w:fldCharType="separate"/>
            </w:r>
            <w:r w:rsidR="00B53295">
              <w:rPr>
                <w:noProof/>
                <w:webHidden/>
              </w:rPr>
              <w:t>5</w:t>
            </w:r>
            <w:r w:rsidR="00AD7B0B">
              <w:rPr>
                <w:noProof/>
                <w:webHidden/>
              </w:rPr>
              <w:fldChar w:fldCharType="end"/>
            </w:r>
          </w:hyperlink>
        </w:p>
        <w:p w:rsidR="00A0757A" w:rsidRDefault="00266399">
          <w:pPr>
            <w:pStyle w:val="Obsah2"/>
            <w:tabs>
              <w:tab w:val="left" w:pos="880"/>
              <w:tab w:val="right" w:leader="dot" w:pos="9628"/>
            </w:tabs>
            <w:rPr>
              <w:rFonts w:asciiTheme="minorHAnsi" w:eastAsiaTheme="minorEastAsia" w:hAnsiTheme="minorHAnsi" w:cstheme="minorBidi"/>
              <w:noProof/>
              <w:lang w:eastAsia="cs-CZ"/>
            </w:rPr>
          </w:pPr>
          <w:hyperlink w:anchor="_Toc520188748" w:history="1">
            <w:r w:rsidR="00A0757A" w:rsidRPr="005D42A5">
              <w:rPr>
                <w:rStyle w:val="Hypertextovodkaz"/>
                <w:caps/>
                <w:noProof/>
              </w:rPr>
              <w:t>2.3</w:t>
            </w:r>
            <w:r w:rsidR="00A0757A">
              <w:rPr>
                <w:rFonts w:asciiTheme="minorHAnsi" w:eastAsiaTheme="minorEastAsia" w:hAnsiTheme="minorHAnsi" w:cstheme="minorBidi"/>
                <w:noProof/>
                <w:lang w:eastAsia="cs-CZ"/>
              </w:rPr>
              <w:tab/>
            </w:r>
            <w:r w:rsidR="00A0757A" w:rsidRPr="005D42A5">
              <w:rPr>
                <w:rStyle w:val="Hypertextovodkaz"/>
                <w:noProof/>
              </w:rPr>
              <w:t>Profesní způsobilost</w:t>
            </w:r>
            <w:r w:rsidR="00A0757A">
              <w:rPr>
                <w:noProof/>
                <w:webHidden/>
              </w:rPr>
              <w:tab/>
            </w:r>
            <w:r w:rsidR="00AD7B0B">
              <w:rPr>
                <w:noProof/>
                <w:webHidden/>
              </w:rPr>
              <w:fldChar w:fldCharType="begin"/>
            </w:r>
            <w:r w:rsidR="00A0757A">
              <w:rPr>
                <w:noProof/>
                <w:webHidden/>
              </w:rPr>
              <w:instrText xml:space="preserve"> PAGEREF _Toc520188748 \h </w:instrText>
            </w:r>
            <w:r w:rsidR="00AD7B0B">
              <w:rPr>
                <w:noProof/>
                <w:webHidden/>
              </w:rPr>
            </w:r>
            <w:r w:rsidR="00AD7B0B">
              <w:rPr>
                <w:noProof/>
                <w:webHidden/>
              </w:rPr>
              <w:fldChar w:fldCharType="separate"/>
            </w:r>
            <w:r w:rsidR="00B53295">
              <w:rPr>
                <w:noProof/>
                <w:webHidden/>
              </w:rPr>
              <w:t>6</w:t>
            </w:r>
            <w:r w:rsidR="00AD7B0B">
              <w:rPr>
                <w:noProof/>
                <w:webHidden/>
              </w:rPr>
              <w:fldChar w:fldCharType="end"/>
            </w:r>
          </w:hyperlink>
        </w:p>
        <w:p w:rsidR="00A0757A" w:rsidRDefault="00266399">
          <w:pPr>
            <w:pStyle w:val="Obsah2"/>
            <w:tabs>
              <w:tab w:val="left" w:pos="880"/>
              <w:tab w:val="right" w:leader="dot" w:pos="9628"/>
            </w:tabs>
            <w:rPr>
              <w:rFonts w:asciiTheme="minorHAnsi" w:eastAsiaTheme="minorEastAsia" w:hAnsiTheme="minorHAnsi" w:cstheme="minorBidi"/>
              <w:noProof/>
              <w:lang w:eastAsia="cs-CZ"/>
            </w:rPr>
          </w:pPr>
          <w:hyperlink w:anchor="_Toc520188749" w:history="1">
            <w:r w:rsidR="00A0757A" w:rsidRPr="005D42A5">
              <w:rPr>
                <w:rStyle w:val="Hypertextovodkaz"/>
                <w:caps/>
                <w:noProof/>
              </w:rPr>
              <w:t>2.4</w:t>
            </w:r>
            <w:r w:rsidR="00A0757A">
              <w:rPr>
                <w:rFonts w:asciiTheme="minorHAnsi" w:eastAsiaTheme="minorEastAsia" w:hAnsiTheme="minorHAnsi" w:cstheme="minorBidi"/>
                <w:noProof/>
                <w:lang w:eastAsia="cs-CZ"/>
              </w:rPr>
              <w:tab/>
            </w:r>
            <w:r w:rsidR="00A0757A" w:rsidRPr="005D42A5">
              <w:rPr>
                <w:rStyle w:val="Hypertextovodkaz"/>
                <w:noProof/>
              </w:rPr>
              <w:t>Ekonomická kvalifikace</w:t>
            </w:r>
            <w:r w:rsidR="00A0757A">
              <w:rPr>
                <w:noProof/>
                <w:webHidden/>
              </w:rPr>
              <w:tab/>
            </w:r>
            <w:r w:rsidR="00AD7B0B">
              <w:rPr>
                <w:noProof/>
                <w:webHidden/>
              </w:rPr>
              <w:fldChar w:fldCharType="begin"/>
            </w:r>
            <w:r w:rsidR="00A0757A">
              <w:rPr>
                <w:noProof/>
                <w:webHidden/>
              </w:rPr>
              <w:instrText xml:space="preserve"> PAGEREF _Toc520188749 \h </w:instrText>
            </w:r>
            <w:r w:rsidR="00AD7B0B">
              <w:rPr>
                <w:noProof/>
                <w:webHidden/>
              </w:rPr>
            </w:r>
            <w:r w:rsidR="00AD7B0B">
              <w:rPr>
                <w:noProof/>
                <w:webHidden/>
              </w:rPr>
              <w:fldChar w:fldCharType="separate"/>
            </w:r>
            <w:r w:rsidR="00B53295">
              <w:rPr>
                <w:noProof/>
                <w:webHidden/>
              </w:rPr>
              <w:t>6</w:t>
            </w:r>
            <w:r w:rsidR="00AD7B0B">
              <w:rPr>
                <w:noProof/>
                <w:webHidden/>
              </w:rPr>
              <w:fldChar w:fldCharType="end"/>
            </w:r>
          </w:hyperlink>
        </w:p>
        <w:p w:rsidR="00A0757A" w:rsidRDefault="00266399">
          <w:pPr>
            <w:pStyle w:val="Obsah2"/>
            <w:tabs>
              <w:tab w:val="left" w:pos="880"/>
              <w:tab w:val="right" w:leader="dot" w:pos="9628"/>
            </w:tabs>
            <w:rPr>
              <w:rFonts w:asciiTheme="minorHAnsi" w:eastAsiaTheme="minorEastAsia" w:hAnsiTheme="minorHAnsi" w:cstheme="minorBidi"/>
              <w:noProof/>
              <w:lang w:eastAsia="cs-CZ"/>
            </w:rPr>
          </w:pPr>
          <w:hyperlink w:anchor="_Toc520188750" w:history="1">
            <w:r w:rsidR="00A0757A" w:rsidRPr="005D42A5">
              <w:rPr>
                <w:rStyle w:val="Hypertextovodkaz"/>
                <w:caps/>
                <w:noProof/>
              </w:rPr>
              <w:t>2.5</w:t>
            </w:r>
            <w:r w:rsidR="00A0757A">
              <w:rPr>
                <w:rFonts w:asciiTheme="minorHAnsi" w:eastAsiaTheme="minorEastAsia" w:hAnsiTheme="minorHAnsi" w:cstheme="minorBidi"/>
                <w:noProof/>
                <w:lang w:eastAsia="cs-CZ"/>
              </w:rPr>
              <w:tab/>
            </w:r>
            <w:r w:rsidR="00A0757A" w:rsidRPr="005D42A5">
              <w:rPr>
                <w:rStyle w:val="Hypertextovodkaz"/>
                <w:noProof/>
              </w:rPr>
              <w:t>Technická kvalifikace</w:t>
            </w:r>
            <w:r w:rsidR="00A0757A">
              <w:rPr>
                <w:noProof/>
                <w:webHidden/>
              </w:rPr>
              <w:tab/>
            </w:r>
            <w:r w:rsidR="00AD7B0B">
              <w:rPr>
                <w:noProof/>
                <w:webHidden/>
              </w:rPr>
              <w:fldChar w:fldCharType="begin"/>
            </w:r>
            <w:r w:rsidR="00A0757A">
              <w:rPr>
                <w:noProof/>
                <w:webHidden/>
              </w:rPr>
              <w:instrText xml:space="preserve"> PAGEREF _Toc520188750 \h </w:instrText>
            </w:r>
            <w:r w:rsidR="00AD7B0B">
              <w:rPr>
                <w:noProof/>
                <w:webHidden/>
              </w:rPr>
            </w:r>
            <w:r w:rsidR="00AD7B0B">
              <w:rPr>
                <w:noProof/>
                <w:webHidden/>
              </w:rPr>
              <w:fldChar w:fldCharType="separate"/>
            </w:r>
            <w:r w:rsidR="00B53295">
              <w:rPr>
                <w:noProof/>
                <w:webHidden/>
              </w:rPr>
              <w:t>6</w:t>
            </w:r>
            <w:r w:rsidR="00AD7B0B">
              <w:rPr>
                <w:noProof/>
                <w:webHidden/>
              </w:rPr>
              <w:fldChar w:fldCharType="end"/>
            </w:r>
          </w:hyperlink>
        </w:p>
        <w:p w:rsidR="00A0757A" w:rsidRDefault="00266399">
          <w:pPr>
            <w:pStyle w:val="Obsah2"/>
            <w:tabs>
              <w:tab w:val="left" w:pos="880"/>
              <w:tab w:val="right" w:leader="dot" w:pos="9628"/>
            </w:tabs>
            <w:rPr>
              <w:rFonts w:asciiTheme="minorHAnsi" w:eastAsiaTheme="minorEastAsia" w:hAnsiTheme="minorHAnsi" w:cstheme="minorBidi"/>
              <w:noProof/>
              <w:lang w:eastAsia="cs-CZ"/>
            </w:rPr>
          </w:pPr>
          <w:hyperlink w:anchor="_Toc520188751" w:history="1">
            <w:r w:rsidR="00A0757A" w:rsidRPr="005D42A5">
              <w:rPr>
                <w:rStyle w:val="Hypertextovodkaz"/>
                <w:caps/>
                <w:noProof/>
              </w:rPr>
              <w:t>2.6</w:t>
            </w:r>
            <w:r w:rsidR="00A0757A">
              <w:rPr>
                <w:rFonts w:asciiTheme="minorHAnsi" w:eastAsiaTheme="minorEastAsia" w:hAnsiTheme="minorHAnsi" w:cstheme="minorBidi"/>
                <w:noProof/>
                <w:lang w:eastAsia="cs-CZ"/>
              </w:rPr>
              <w:tab/>
            </w:r>
            <w:r w:rsidR="00A0757A" w:rsidRPr="005D42A5">
              <w:rPr>
                <w:rStyle w:val="Hypertextovodkaz"/>
                <w:noProof/>
              </w:rPr>
              <w:t>Společná ustanovení o prokazování kvalifikace</w:t>
            </w:r>
            <w:r w:rsidR="00A0757A">
              <w:rPr>
                <w:noProof/>
                <w:webHidden/>
              </w:rPr>
              <w:tab/>
            </w:r>
            <w:r w:rsidR="00AD7B0B">
              <w:rPr>
                <w:noProof/>
                <w:webHidden/>
              </w:rPr>
              <w:fldChar w:fldCharType="begin"/>
            </w:r>
            <w:r w:rsidR="00A0757A">
              <w:rPr>
                <w:noProof/>
                <w:webHidden/>
              </w:rPr>
              <w:instrText xml:space="preserve"> PAGEREF _Toc520188751 \h </w:instrText>
            </w:r>
            <w:r w:rsidR="00AD7B0B">
              <w:rPr>
                <w:noProof/>
                <w:webHidden/>
              </w:rPr>
            </w:r>
            <w:r w:rsidR="00AD7B0B">
              <w:rPr>
                <w:noProof/>
                <w:webHidden/>
              </w:rPr>
              <w:fldChar w:fldCharType="separate"/>
            </w:r>
            <w:r w:rsidR="00B53295">
              <w:rPr>
                <w:noProof/>
                <w:webHidden/>
              </w:rPr>
              <w:t>6</w:t>
            </w:r>
            <w:r w:rsidR="00AD7B0B">
              <w:rPr>
                <w:noProof/>
                <w:webHidden/>
              </w:rPr>
              <w:fldChar w:fldCharType="end"/>
            </w:r>
          </w:hyperlink>
        </w:p>
        <w:p w:rsidR="00A0757A" w:rsidRDefault="00266399">
          <w:pPr>
            <w:pStyle w:val="Obsah3"/>
            <w:tabs>
              <w:tab w:val="left" w:pos="1320"/>
              <w:tab w:val="right" w:leader="dot" w:pos="9628"/>
            </w:tabs>
            <w:rPr>
              <w:rFonts w:asciiTheme="minorHAnsi" w:eastAsiaTheme="minorEastAsia" w:hAnsiTheme="minorHAnsi" w:cstheme="minorBidi"/>
              <w:noProof/>
              <w:lang w:eastAsia="cs-CZ"/>
            </w:rPr>
          </w:pPr>
          <w:hyperlink w:anchor="_Toc520188752" w:history="1">
            <w:r w:rsidR="00A0757A" w:rsidRPr="005D42A5">
              <w:rPr>
                <w:rStyle w:val="Hypertextovodkaz"/>
                <w:noProof/>
              </w:rPr>
              <w:t>2.6.1</w:t>
            </w:r>
            <w:r w:rsidR="00A0757A">
              <w:rPr>
                <w:rFonts w:asciiTheme="minorHAnsi" w:eastAsiaTheme="minorEastAsia" w:hAnsiTheme="minorHAnsi" w:cstheme="minorBidi"/>
                <w:noProof/>
                <w:lang w:eastAsia="cs-CZ"/>
              </w:rPr>
              <w:tab/>
            </w:r>
            <w:r w:rsidR="00A0757A" w:rsidRPr="005D42A5">
              <w:rPr>
                <w:rStyle w:val="Hypertextovodkaz"/>
                <w:noProof/>
              </w:rPr>
              <w:t>Pravost a stáří dokladů</w:t>
            </w:r>
            <w:r w:rsidR="00A0757A">
              <w:rPr>
                <w:noProof/>
                <w:webHidden/>
              </w:rPr>
              <w:tab/>
            </w:r>
            <w:r w:rsidR="00AD7B0B">
              <w:rPr>
                <w:noProof/>
                <w:webHidden/>
              </w:rPr>
              <w:fldChar w:fldCharType="begin"/>
            </w:r>
            <w:r w:rsidR="00A0757A">
              <w:rPr>
                <w:noProof/>
                <w:webHidden/>
              </w:rPr>
              <w:instrText xml:space="preserve"> PAGEREF _Toc520188752 \h </w:instrText>
            </w:r>
            <w:r w:rsidR="00AD7B0B">
              <w:rPr>
                <w:noProof/>
                <w:webHidden/>
              </w:rPr>
            </w:r>
            <w:r w:rsidR="00AD7B0B">
              <w:rPr>
                <w:noProof/>
                <w:webHidden/>
              </w:rPr>
              <w:fldChar w:fldCharType="separate"/>
            </w:r>
            <w:r w:rsidR="00B53295">
              <w:rPr>
                <w:noProof/>
                <w:webHidden/>
              </w:rPr>
              <w:t>6</w:t>
            </w:r>
            <w:r w:rsidR="00AD7B0B">
              <w:rPr>
                <w:noProof/>
                <w:webHidden/>
              </w:rPr>
              <w:fldChar w:fldCharType="end"/>
            </w:r>
          </w:hyperlink>
        </w:p>
        <w:p w:rsidR="00A0757A" w:rsidRDefault="00266399">
          <w:pPr>
            <w:pStyle w:val="Obsah1"/>
            <w:tabs>
              <w:tab w:val="left" w:pos="440"/>
              <w:tab w:val="right" w:leader="dot" w:pos="9628"/>
            </w:tabs>
            <w:rPr>
              <w:rFonts w:asciiTheme="minorHAnsi" w:eastAsiaTheme="minorEastAsia" w:hAnsiTheme="minorHAnsi" w:cstheme="minorBidi"/>
              <w:noProof/>
              <w:lang w:eastAsia="cs-CZ"/>
            </w:rPr>
          </w:pPr>
          <w:hyperlink w:anchor="_Toc520188753" w:history="1">
            <w:r w:rsidR="00A0757A" w:rsidRPr="005D42A5">
              <w:rPr>
                <w:rStyle w:val="Hypertextovodkaz"/>
                <w:noProof/>
              </w:rPr>
              <w:t>3.</w:t>
            </w:r>
            <w:r w:rsidR="00A0757A">
              <w:rPr>
                <w:rFonts w:asciiTheme="minorHAnsi" w:eastAsiaTheme="minorEastAsia" w:hAnsiTheme="minorHAnsi" w:cstheme="minorBidi"/>
                <w:noProof/>
                <w:lang w:eastAsia="cs-CZ"/>
              </w:rPr>
              <w:tab/>
            </w:r>
            <w:r w:rsidR="00A0757A" w:rsidRPr="005D42A5">
              <w:rPr>
                <w:rStyle w:val="Hypertextovodkaz"/>
                <w:noProof/>
              </w:rPr>
              <w:t>ZPŮSOB ZPRACOVÁNÍ NABÍDKOVÉ CENY</w:t>
            </w:r>
            <w:r w:rsidR="00A0757A">
              <w:rPr>
                <w:noProof/>
                <w:webHidden/>
              </w:rPr>
              <w:tab/>
            </w:r>
            <w:r w:rsidR="00AD7B0B">
              <w:rPr>
                <w:noProof/>
                <w:webHidden/>
              </w:rPr>
              <w:fldChar w:fldCharType="begin"/>
            </w:r>
            <w:r w:rsidR="00A0757A">
              <w:rPr>
                <w:noProof/>
                <w:webHidden/>
              </w:rPr>
              <w:instrText xml:space="preserve"> PAGEREF _Toc520188753 \h </w:instrText>
            </w:r>
            <w:r w:rsidR="00AD7B0B">
              <w:rPr>
                <w:noProof/>
                <w:webHidden/>
              </w:rPr>
            </w:r>
            <w:r w:rsidR="00AD7B0B">
              <w:rPr>
                <w:noProof/>
                <w:webHidden/>
              </w:rPr>
              <w:fldChar w:fldCharType="separate"/>
            </w:r>
            <w:r w:rsidR="00B53295">
              <w:rPr>
                <w:noProof/>
                <w:webHidden/>
              </w:rPr>
              <w:t>7</w:t>
            </w:r>
            <w:r w:rsidR="00AD7B0B">
              <w:rPr>
                <w:noProof/>
                <w:webHidden/>
              </w:rPr>
              <w:fldChar w:fldCharType="end"/>
            </w:r>
          </w:hyperlink>
        </w:p>
        <w:p w:rsidR="00A0757A" w:rsidRDefault="00266399">
          <w:pPr>
            <w:pStyle w:val="Obsah2"/>
            <w:tabs>
              <w:tab w:val="left" w:pos="880"/>
              <w:tab w:val="right" w:leader="dot" w:pos="9628"/>
            </w:tabs>
            <w:rPr>
              <w:rFonts w:asciiTheme="minorHAnsi" w:eastAsiaTheme="minorEastAsia" w:hAnsiTheme="minorHAnsi" w:cstheme="minorBidi"/>
              <w:noProof/>
              <w:lang w:eastAsia="cs-CZ"/>
            </w:rPr>
          </w:pPr>
          <w:hyperlink w:anchor="_Toc520188754" w:history="1">
            <w:r w:rsidR="00A0757A" w:rsidRPr="005D42A5">
              <w:rPr>
                <w:rStyle w:val="Hypertextovodkaz"/>
                <w:caps/>
                <w:noProof/>
              </w:rPr>
              <w:t>3.1</w:t>
            </w:r>
            <w:r w:rsidR="00A0757A">
              <w:rPr>
                <w:rFonts w:asciiTheme="minorHAnsi" w:eastAsiaTheme="minorEastAsia" w:hAnsiTheme="minorHAnsi" w:cstheme="minorBidi"/>
                <w:noProof/>
                <w:lang w:eastAsia="cs-CZ"/>
              </w:rPr>
              <w:tab/>
            </w:r>
            <w:r w:rsidR="00A0757A" w:rsidRPr="005D42A5">
              <w:rPr>
                <w:rStyle w:val="Hypertextovodkaz"/>
                <w:noProof/>
              </w:rPr>
              <w:t>Základní požadavky zadavatele</w:t>
            </w:r>
            <w:r w:rsidR="00A0757A">
              <w:rPr>
                <w:noProof/>
                <w:webHidden/>
              </w:rPr>
              <w:tab/>
            </w:r>
            <w:r w:rsidR="00AD7B0B">
              <w:rPr>
                <w:noProof/>
                <w:webHidden/>
              </w:rPr>
              <w:fldChar w:fldCharType="begin"/>
            </w:r>
            <w:r w:rsidR="00A0757A">
              <w:rPr>
                <w:noProof/>
                <w:webHidden/>
              </w:rPr>
              <w:instrText xml:space="preserve"> PAGEREF _Toc520188754 \h </w:instrText>
            </w:r>
            <w:r w:rsidR="00AD7B0B">
              <w:rPr>
                <w:noProof/>
                <w:webHidden/>
              </w:rPr>
            </w:r>
            <w:r w:rsidR="00AD7B0B">
              <w:rPr>
                <w:noProof/>
                <w:webHidden/>
              </w:rPr>
              <w:fldChar w:fldCharType="separate"/>
            </w:r>
            <w:r w:rsidR="00B53295">
              <w:rPr>
                <w:noProof/>
                <w:webHidden/>
              </w:rPr>
              <w:t>7</w:t>
            </w:r>
            <w:r w:rsidR="00AD7B0B">
              <w:rPr>
                <w:noProof/>
                <w:webHidden/>
              </w:rPr>
              <w:fldChar w:fldCharType="end"/>
            </w:r>
          </w:hyperlink>
        </w:p>
        <w:p w:rsidR="00A0757A" w:rsidRDefault="00266399">
          <w:pPr>
            <w:pStyle w:val="Obsah2"/>
            <w:tabs>
              <w:tab w:val="left" w:pos="880"/>
              <w:tab w:val="right" w:leader="dot" w:pos="9628"/>
            </w:tabs>
            <w:rPr>
              <w:rFonts w:asciiTheme="minorHAnsi" w:eastAsiaTheme="minorEastAsia" w:hAnsiTheme="minorHAnsi" w:cstheme="minorBidi"/>
              <w:noProof/>
              <w:lang w:eastAsia="cs-CZ"/>
            </w:rPr>
          </w:pPr>
          <w:hyperlink w:anchor="_Toc520188755" w:history="1">
            <w:r w:rsidR="00A0757A" w:rsidRPr="005D42A5">
              <w:rPr>
                <w:rStyle w:val="Hypertextovodkaz"/>
                <w:caps/>
                <w:noProof/>
              </w:rPr>
              <w:t>3.2</w:t>
            </w:r>
            <w:r w:rsidR="00A0757A">
              <w:rPr>
                <w:rFonts w:asciiTheme="minorHAnsi" w:eastAsiaTheme="minorEastAsia" w:hAnsiTheme="minorHAnsi" w:cstheme="minorBidi"/>
                <w:noProof/>
                <w:lang w:eastAsia="cs-CZ"/>
              </w:rPr>
              <w:tab/>
            </w:r>
            <w:r w:rsidR="00A0757A" w:rsidRPr="005D42A5">
              <w:rPr>
                <w:rStyle w:val="Hypertextovodkaz"/>
                <w:noProof/>
              </w:rPr>
              <w:t>Maximální výše nabídkové ceny</w:t>
            </w:r>
            <w:r w:rsidR="00A0757A">
              <w:rPr>
                <w:noProof/>
                <w:webHidden/>
              </w:rPr>
              <w:tab/>
            </w:r>
            <w:r w:rsidR="00AD7B0B">
              <w:rPr>
                <w:noProof/>
                <w:webHidden/>
              </w:rPr>
              <w:fldChar w:fldCharType="begin"/>
            </w:r>
            <w:r w:rsidR="00A0757A">
              <w:rPr>
                <w:noProof/>
                <w:webHidden/>
              </w:rPr>
              <w:instrText xml:space="preserve"> PAGEREF _Toc520188755 \h </w:instrText>
            </w:r>
            <w:r w:rsidR="00AD7B0B">
              <w:rPr>
                <w:noProof/>
                <w:webHidden/>
              </w:rPr>
            </w:r>
            <w:r w:rsidR="00AD7B0B">
              <w:rPr>
                <w:noProof/>
                <w:webHidden/>
              </w:rPr>
              <w:fldChar w:fldCharType="separate"/>
            </w:r>
            <w:r w:rsidR="00B53295">
              <w:rPr>
                <w:noProof/>
                <w:webHidden/>
              </w:rPr>
              <w:t>7</w:t>
            </w:r>
            <w:r w:rsidR="00AD7B0B">
              <w:rPr>
                <w:noProof/>
                <w:webHidden/>
              </w:rPr>
              <w:fldChar w:fldCharType="end"/>
            </w:r>
          </w:hyperlink>
        </w:p>
        <w:p w:rsidR="00A0757A" w:rsidRDefault="00266399">
          <w:pPr>
            <w:pStyle w:val="Obsah2"/>
            <w:tabs>
              <w:tab w:val="left" w:pos="880"/>
              <w:tab w:val="right" w:leader="dot" w:pos="9628"/>
            </w:tabs>
            <w:rPr>
              <w:rFonts w:asciiTheme="minorHAnsi" w:eastAsiaTheme="minorEastAsia" w:hAnsiTheme="minorHAnsi" w:cstheme="minorBidi"/>
              <w:noProof/>
              <w:lang w:eastAsia="cs-CZ"/>
            </w:rPr>
          </w:pPr>
          <w:hyperlink w:anchor="_Toc520188756" w:history="1">
            <w:r w:rsidR="00A0757A" w:rsidRPr="005D42A5">
              <w:rPr>
                <w:rStyle w:val="Hypertextovodkaz"/>
                <w:caps/>
                <w:noProof/>
              </w:rPr>
              <w:t>3.3</w:t>
            </w:r>
            <w:r w:rsidR="00A0757A">
              <w:rPr>
                <w:rFonts w:asciiTheme="minorHAnsi" w:eastAsiaTheme="minorEastAsia" w:hAnsiTheme="minorHAnsi" w:cstheme="minorBidi"/>
                <w:noProof/>
                <w:lang w:eastAsia="cs-CZ"/>
              </w:rPr>
              <w:tab/>
            </w:r>
            <w:r w:rsidR="00A0757A" w:rsidRPr="005D42A5">
              <w:rPr>
                <w:rStyle w:val="Hypertextovodkaz"/>
                <w:noProof/>
              </w:rPr>
              <w:t>Podmínky překročení nabídkové ceny</w:t>
            </w:r>
            <w:r w:rsidR="00A0757A">
              <w:rPr>
                <w:noProof/>
                <w:webHidden/>
              </w:rPr>
              <w:tab/>
            </w:r>
            <w:r w:rsidR="00AD7B0B">
              <w:rPr>
                <w:noProof/>
                <w:webHidden/>
              </w:rPr>
              <w:fldChar w:fldCharType="begin"/>
            </w:r>
            <w:r w:rsidR="00A0757A">
              <w:rPr>
                <w:noProof/>
                <w:webHidden/>
              </w:rPr>
              <w:instrText xml:space="preserve"> PAGEREF _Toc520188756 \h </w:instrText>
            </w:r>
            <w:r w:rsidR="00AD7B0B">
              <w:rPr>
                <w:noProof/>
                <w:webHidden/>
              </w:rPr>
            </w:r>
            <w:r w:rsidR="00AD7B0B">
              <w:rPr>
                <w:noProof/>
                <w:webHidden/>
              </w:rPr>
              <w:fldChar w:fldCharType="separate"/>
            </w:r>
            <w:r w:rsidR="00B53295">
              <w:rPr>
                <w:noProof/>
                <w:webHidden/>
              </w:rPr>
              <w:t>7</w:t>
            </w:r>
            <w:r w:rsidR="00AD7B0B">
              <w:rPr>
                <w:noProof/>
                <w:webHidden/>
              </w:rPr>
              <w:fldChar w:fldCharType="end"/>
            </w:r>
          </w:hyperlink>
        </w:p>
        <w:p w:rsidR="00A0757A" w:rsidRDefault="00266399">
          <w:pPr>
            <w:pStyle w:val="Obsah1"/>
            <w:tabs>
              <w:tab w:val="left" w:pos="440"/>
              <w:tab w:val="right" w:leader="dot" w:pos="9628"/>
            </w:tabs>
            <w:rPr>
              <w:rFonts w:asciiTheme="minorHAnsi" w:eastAsiaTheme="minorEastAsia" w:hAnsiTheme="minorHAnsi" w:cstheme="minorBidi"/>
              <w:noProof/>
              <w:lang w:eastAsia="cs-CZ"/>
            </w:rPr>
          </w:pPr>
          <w:hyperlink w:anchor="_Toc520188757" w:history="1">
            <w:r w:rsidR="00A0757A" w:rsidRPr="005D42A5">
              <w:rPr>
                <w:rStyle w:val="Hypertextovodkaz"/>
                <w:noProof/>
              </w:rPr>
              <w:t>4.</w:t>
            </w:r>
            <w:r w:rsidR="00A0757A">
              <w:rPr>
                <w:rFonts w:asciiTheme="minorHAnsi" w:eastAsiaTheme="minorEastAsia" w:hAnsiTheme="minorHAnsi" w:cstheme="minorBidi"/>
                <w:noProof/>
                <w:lang w:eastAsia="cs-CZ"/>
              </w:rPr>
              <w:tab/>
            </w:r>
            <w:r w:rsidR="00A0757A" w:rsidRPr="005D42A5">
              <w:rPr>
                <w:rStyle w:val="Hypertextovodkaz"/>
                <w:noProof/>
              </w:rPr>
              <w:t>ZPŮSOB HODNOCENÍ NABÍDEK</w:t>
            </w:r>
            <w:r w:rsidR="00A0757A">
              <w:rPr>
                <w:noProof/>
                <w:webHidden/>
              </w:rPr>
              <w:tab/>
            </w:r>
            <w:r w:rsidR="00AD7B0B">
              <w:rPr>
                <w:noProof/>
                <w:webHidden/>
              </w:rPr>
              <w:fldChar w:fldCharType="begin"/>
            </w:r>
            <w:r w:rsidR="00A0757A">
              <w:rPr>
                <w:noProof/>
                <w:webHidden/>
              </w:rPr>
              <w:instrText xml:space="preserve"> PAGEREF _Toc520188757 \h </w:instrText>
            </w:r>
            <w:r w:rsidR="00AD7B0B">
              <w:rPr>
                <w:noProof/>
                <w:webHidden/>
              </w:rPr>
            </w:r>
            <w:r w:rsidR="00AD7B0B">
              <w:rPr>
                <w:noProof/>
                <w:webHidden/>
              </w:rPr>
              <w:fldChar w:fldCharType="separate"/>
            </w:r>
            <w:r w:rsidR="00B53295">
              <w:rPr>
                <w:noProof/>
                <w:webHidden/>
              </w:rPr>
              <w:t>7</w:t>
            </w:r>
            <w:r w:rsidR="00AD7B0B">
              <w:rPr>
                <w:noProof/>
                <w:webHidden/>
              </w:rPr>
              <w:fldChar w:fldCharType="end"/>
            </w:r>
          </w:hyperlink>
        </w:p>
        <w:p w:rsidR="00A0757A" w:rsidRDefault="00266399">
          <w:pPr>
            <w:pStyle w:val="Obsah1"/>
            <w:tabs>
              <w:tab w:val="left" w:pos="440"/>
              <w:tab w:val="right" w:leader="dot" w:pos="9628"/>
            </w:tabs>
            <w:rPr>
              <w:rFonts w:asciiTheme="minorHAnsi" w:eastAsiaTheme="minorEastAsia" w:hAnsiTheme="minorHAnsi" w:cstheme="minorBidi"/>
              <w:noProof/>
              <w:lang w:eastAsia="cs-CZ"/>
            </w:rPr>
          </w:pPr>
          <w:hyperlink w:anchor="_Toc520188758" w:history="1">
            <w:r w:rsidR="00A0757A" w:rsidRPr="005D42A5">
              <w:rPr>
                <w:rStyle w:val="Hypertextovodkaz"/>
                <w:noProof/>
              </w:rPr>
              <w:t>5.</w:t>
            </w:r>
            <w:r w:rsidR="00A0757A">
              <w:rPr>
                <w:rFonts w:asciiTheme="minorHAnsi" w:eastAsiaTheme="minorEastAsia" w:hAnsiTheme="minorHAnsi" w:cstheme="minorBidi"/>
                <w:noProof/>
                <w:lang w:eastAsia="cs-CZ"/>
              </w:rPr>
              <w:tab/>
            </w:r>
            <w:r w:rsidR="00A0757A" w:rsidRPr="005D42A5">
              <w:rPr>
                <w:rStyle w:val="Hypertextovodkaz"/>
                <w:noProof/>
              </w:rPr>
              <w:t>OBCHODNÍ PODMÍNKY A PLATEBNÍ PODMÍNKY</w:t>
            </w:r>
            <w:r w:rsidR="00A0757A">
              <w:rPr>
                <w:noProof/>
                <w:webHidden/>
              </w:rPr>
              <w:tab/>
            </w:r>
            <w:r w:rsidR="00AD7B0B">
              <w:rPr>
                <w:noProof/>
                <w:webHidden/>
              </w:rPr>
              <w:fldChar w:fldCharType="begin"/>
            </w:r>
            <w:r w:rsidR="00A0757A">
              <w:rPr>
                <w:noProof/>
                <w:webHidden/>
              </w:rPr>
              <w:instrText xml:space="preserve"> PAGEREF _Toc520188758 \h </w:instrText>
            </w:r>
            <w:r w:rsidR="00AD7B0B">
              <w:rPr>
                <w:noProof/>
                <w:webHidden/>
              </w:rPr>
            </w:r>
            <w:r w:rsidR="00AD7B0B">
              <w:rPr>
                <w:noProof/>
                <w:webHidden/>
              </w:rPr>
              <w:fldChar w:fldCharType="separate"/>
            </w:r>
            <w:r w:rsidR="00B53295">
              <w:rPr>
                <w:noProof/>
                <w:webHidden/>
              </w:rPr>
              <w:t>8</w:t>
            </w:r>
            <w:r w:rsidR="00AD7B0B">
              <w:rPr>
                <w:noProof/>
                <w:webHidden/>
              </w:rPr>
              <w:fldChar w:fldCharType="end"/>
            </w:r>
          </w:hyperlink>
        </w:p>
        <w:p w:rsidR="00A0757A" w:rsidRDefault="00266399">
          <w:pPr>
            <w:pStyle w:val="Obsah2"/>
            <w:tabs>
              <w:tab w:val="left" w:pos="880"/>
              <w:tab w:val="right" w:leader="dot" w:pos="9628"/>
            </w:tabs>
            <w:rPr>
              <w:rFonts w:asciiTheme="minorHAnsi" w:eastAsiaTheme="minorEastAsia" w:hAnsiTheme="minorHAnsi" w:cstheme="minorBidi"/>
              <w:noProof/>
              <w:lang w:eastAsia="cs-CZ"/>
            </w:rPr>
          </w:pPr>
          <w:hyperlink w:anchor="_Toc520188759" w:history="1">
            <w:r w:rsidR="00A0757A" w:rsidRPr="005D42A5">
              <w:rPr>
                <w:rStyle w:val="Hypertextovodkaz"/>
                <w:caps/>
                <w:noProof/>
              </w:rPr>
              <w:t>5.1</w:t>
            </w:r>
            <w:r w:rsidR="00A0757A">
              <w:rPr>
                <w:rFonts w:asciiTheme="minorHAnsi" w:eastAsiaTheme="minorEastAsia" w:hAnsiTheme="minorHAnsi" w:cstheme="minorBidi"/>
                <w:noProof/>
                <w:lang w:eastAsia="cs-CZ"/>
              </w:rPr>
              <w:tab/>
            </w:r>
            <w:r w:rsidR="00A0757A" w:rsidRPr="005D42A5">
              <w:rPr>
                <w:rStyle w:val="Hypertextovodkaz"/>
                <w:noProof/>
              </w:rPr>
              <w:t>Obchodní podmínky</w:t>
            </w:r>
            <w:r w:rsidR="00A0757A">
              <w:rPr>
                <w:noProof/>
                <w:webHidden/>
              </w:rPr>
              <w:tab/>
            </w:r>
            <w:r w:rsidR="00AD7B0B">
              <w:rPr>
                <w:noProof/>
                <w:webHidden/>
              </w:rPr>
              <w:fldChar w:fldCharType="begin"/>
            </w:r>
            <w:r w:rsidR="00A0757A">
              <w:rPr>
                <w:noProof/>
                <w:webHidden/>
              </w:rPr>
              <w:instrText xml:space="preserve"> PAGEREF _Toc520188759 \h </w:instrText>
            </w:r>
            <w:r w:rsidR="00AD7B0B">
              <w:rPr>
                <w:noProof/>
                <w:webHidden/>
              </w:rPr>
            </w:r>
            <w:r w:rsidR="00AD7B0B">
              <w:rPr>
                <w:noProof/>
                <w:webHidden/>
              </w:rPr>
              <w:fldChar w:fldCharType="separate"/>
            </w:r>
            <w:r w:rsidR="00B53295">
              <w:rPr>
                <w:noProof/>
                <w:webHidden/>
              </w:rPr>
              <w:t>8</w:t>
            </w:r>
            <w:r w:rsidR="00AD7B0B">
              <w:rPr>
                <w:noProof/>
                <w:webHidden/>
              </w:rPr>
              <w:fldChar w:fldCharType="end"/>
            </w:r>
          </w:hyperlink>
        </w:p>
        <w:p w:rsidR="00A0757A" w:rsidRDefault="00266399">
          <w:pPr>
            <w:pStyle w:val="Obsah2"/>
            <w:tabs>
              <w:tab w:val="left" w:pos="880"/>
              <w:tab w:val="right" w:leader="dot" w:pos="9628"/>
            </w:tabs>
            <w:rPr>
              <w:rFonts w:asciiTheme="minorHAnsi" w:eastAsiaTheme="minorEastAsia" w:hAnsiTheme="minorHAnsi" w:cstheme="minorBidi"/>
              <w:noProof/>
              <w:lang w:eastAsia="cs-CZ"/>
            </w:rPr>
          </w:pPr>
          <w:hyperlink w:anchor="_Toc520188760" w:history="1">
            <w:r w:rsidR="00A0757A" w:rsidRPr="005D42A5">
              <w:rPr>
                <w:rStyle w:val="Hypertextovodkaz"/>
                <w:caps/>
                <w:noProof/>
              </w:rPr>
              <w:t>5.2</w:t>
            </w:r>
            <w:r w:rsidR="00A0757A">
              <w:rPr>
                <w:rFonts w:asciiTheme="minorHAnsi" w:eastAsiaTheme="minorEastAsia" w:hAnsiTheme="minorHAnsi" w:cstheme="minorBidi"/>
                <w:noProof/>
                <w:lang w:eastAsia="cs-CZ"/>
              </w:rPr>
              <w:tab/>
            </w:r>
            <w:r w:rsidR="00A0757A" w:rsidRPr="005D42A5">
              <w:rPr>
                <w:rStyle w:val="Hypertextovodkaz"/>
                <w:noProof/>
              </w:rPr>
              <w:t>Platební podmínky</w:t>
            </w:r>
            <w:r w:rsidR="00A0757A">
              <w:rPr>
                <w:noProof/>
                <w:webHidden/>
              </w:rPr>
              <w:tab/>
            </w:r>
            <w:r w:rsidR="00AD7B0B">
              <w:rPr>
                <w:noProof/>
                <w:webHidden/>
              </w:rPr>
              <w:fldChar w:fldCharType="begin"/>
            </w:r>
            <w:r w:rsidR="00A0757A">
              <w:rPr>
                <w:noProof/>
                <w:webHidden/>
              </w:rPr>
              <w:instrText xml:space="preserve"> PAGEREF _Toc520188760 \h </w:instrText>
            </w:r>
            <w:r w:rsidR="00AD7B0B">
              <w:rPr>
                <w:noProof/>
                <w:webHidden/>
              </w:rPr>
            </w:r>
            <w:r w:rsidR="00AD7B0B">
              <w:rPr>
                <w:noProof/>
                <w:webHidden/>
              </w:rPr>
              <w:fldChar w:fldCharType="separate"/>
            </w:r>
            <w:r w:rsidR="00B53295">
              <w:rPr>
                <w:noProof/>
                <w:webHidden/>
              </w:rPr>
              <w:t>8</w:t>
            </w:r>
            <w:r w:rsidR="00AD7B0B">
              <w:rPr>
                <w:noProof/>
                <w:webHidden/>
              </w:rPr>
              <w:fldChar w:fldCharType="end"/>
            </w:r>
          </w:hyperlink>
        </w:p>
        <w:p w:rsidR="00A0757A" w:rsidRDefault="00266399">
          <w:pPr>
            <w:pStyle w:val="Obsah1"/>
            <w:tabs>
              <w:tab w:val="left" w:pos="440"/>
              <w:tab w:val="right" w:leader="dot" w:pos="9628"/>
            </w:tabs>
            <w:rPr>
              <w:rFonts w:asciiTheme="minorHAnsi" w:eastAsiaTheme="minorEastAsia" w:hAnsiTheme="minorHAnsi" w:cstheme="minorBidi"/>
              <w:noProof/>
              <w:lang w:eastAsia="cs-CZ"/>
            </w:rPr>
          </w:pPr>
          <w:hyperlink w:anchor="_Toc520188761" w:history="1">
            <w:r w:rsidR="00A0757A" w:rsidRPr="005D42A5">
              <w:rPr>
                <w:rStyle w:val="Hypertextovodkaz"/>
                <w:noProof/>
              </w:rPr>
              <w:t>6.</w:t>
            </w:r>
            <w:r w:rsidR="00A0757A">
              <w:rPr>
                <w:rFonts w:asciiTheme="minorHAnsi" w:eastAsiaTheme="minorEastAsia" w:hAnsiTheme="minorHAnsi" w:cstheme="minorBidi"/>
                <w:noProof/>
                <w:lang w:eastAsia="cs-CZ"/>
              </w:rPr>
              <w:tab/>
            </w:r>
            <w:r w:rsidR="00A0757A" w:rsidRPr="005D42A5">
              <w:rPr>
                <w:rStyle w:val="Hypertextovodkaz"/>
                <w:noProof/>
              </w:rPr>
              <w:t>DALŠÍ POŽADAVKY ZADAVATELE</w:t>
            </w:r>
            <w:r w:rsidR="00A0757A">
              <w:rPr>
                <w:noProof/>
                <w:webHidden/>
              </w:rPr>
              <w:tab/>
            </w:r>
            <w:r w:rsidR="00AD7B0B">
              <w:rPr>
                <w:noProof/>
                <w:webHidden/>
              </w:rPr>
              <w:fldChar w:fldCharType="begin"/>
            </w:r>
            <w:r w:rsidR="00A0757A">
              <w:rPr>
                <w:noProof/>
                <w:webHidden/>
              </w:rPr>
              <w:instrText xml:space="preserve"> PAGEREF _Toc520188761 \h </w:instrText>
            </w:r>
            <w:r w:rsidR="00AD7B0B">
              <w:rPr>
                <w:noProof/>
                <w:webHidden/>
              </w:rPr>
            </w:r>
            <w:r w:rsidR="00AD7B0B">
              <w:rPr>
                <w:noProof/>
                <w:webHidden/>
              </w:rPr>
              <w:fldChar w:fldCharType="separate"/>
            </w:r>
            <w:r w:rsidR="00B53295">
              <w:rPr>
                <w:noProof/>
                <w:webHidden/>
              </w:rPr>
              <w:t>8</w:t>
            </w:r>
            <w:r w:rsidR="00AD7B0B">
              <w:rPr>
                <w:noProof/>
                <w:webHidden/>
              </w:rPr>
              <w:fldChar w:fldCharType="end"/>
            </w:r>
          </w:hyperlink>
        </w:p>
        <w:p w:rsidR="00A0757A" w:rsidRDefault="00266399">
          <w:pPr>
            <w:pStyle w:val="Obsah2"/>
            <w:tabs>
              <w:tab w:val="left" w:pos="880"/>
              <w:tab w:val="right" w:leader="dot" w:pos="9628"/>
            </w:tabs>
            <w:rPr>
              <w:rFonts w:asciiTheme="minorHAnsi" w:eastAsiaTheme="minorEastAsia" w:hAnsiTheme="minorHAnsi" w:cstheme="minorBidi"/>
              <w:noProof/>
              <w:lang w:eastAsia="cs-CZ"/>
            </w:rPr>
          </w:pPr>
          <w:hyperlink w:anchor="_Toc520188762" w:history="1">
            <w:r w:rsidR="00A0757A" w:rsidRPr="005D42A5">
              <w:rPr>
                <w:rStyle w:val="Hypertextovodkaz"/>
                <w:caps/>
                <w:noProof/>
              </w:rPr>
              <w:t>6.1</w:t>
            </w:r>
            <w:r w:rsidR="00A0757A">
              <w:rPr>
                <w:rFonts w:asciiTheme="minorHAnsi" w:eastAsiaTheme="minorEastAsia" w:hAnsiTheme="minorHAnsi" w:cstheme="minorBidi"/>
                <w:noProof/>
                <w:lang w:eastAsia="cs-CZ"/>
              </w:rPr>
              <w:tab/>
            </w:r>
            <w:r w:rsidR="00A0757A" w:rsidRPr="005D42A5">
              <w:rPr>
                <w:rStyle w:val="Hypertextovodkaz"/>
                <w:noProof/>
              </w:rPr>
              <w:t>Poddodavatelé</w:t>
            </w:r>
            <w:r w:rsidR="00A0757A">
              <w:rPr>
                <w:noProof/>
                <w:webHidden/>
              </w:rPr>
              <w:tab/>
            </w:r>
            <w:r w:rsidR="00AD7B0B">
              <w:rPr>
                <w:noProof/>
                <w:webHidden/>
              </w:rPr>
              <w:fldChar w:fldCharType="begin"/>
            </w:r>
            <w:r w:rsidR="00A0757A">
              <w:rPr>
                <w:noProof/>
                <w:webHidden/>
              </w:rPr>
              <w:instrText xml:space="preserve"> PAGEREF _Toc520188762 \h </w:instrText>
            </w:r>
            <w:r w:rsidR="00AD7B0B">
              <w:rPr>
                <w:noProof/>
                <w:webHidden/>
              </w:rPr>
            </w:r>
            <w:r w:rsidR="00AD7B0B">
              <w:rPr>
                <w:noProof/>
                <w:webHidden/>
              </w:rPr>
              <w:fldChar w:fldCharType="separate"/>
            </w:r>
            <w:r w:rsidR="00B53295">
              <w:rPr>
                <w:noProof/>
                <w:webHidden/>
              </w:rPr>
              <w:t>8</w:t>
            </w:r>
            <w:r w:rsidR="00AD7B0B">
              <w:rPr>
                <w:noProof/>
                <w:webHidden/>
              </w:rPr>
              <w:fldChar w:fldCharType="end"/>
            </w:r>
          </w:hyperlink>
        </w:p>
        <w:p w:rsidR="00A0757A" w:rsidRDefault="00266399">
          <w:pPr>
            <w:pStyle w:val="Obsah2"/>
            <w:tabs>
              <w:tab w:val="left" w:pos="880"/>
              <w:tab w:val="right" w:leader="dot" w:pos="9628"/>
            </w:tabs>
            <w:rPr>
              <w:rFonts w:asciiTheme="minorHAnsi" w:eastAsiaTheme="minorEastAsia" w:hAnsiTheme="minorHAnsi" w:cstheme="minorBidi"/>
              <w:noProof/>
              <w:lang w:eastAsia="cs-CZ"/>
            </w:rPr>
          </w:pPr>
          <w:hyperlink w:anchor="_Toc520188763" w:history="1">
            <w:r w:rsidR="00A0757A" w:rsidRPr="005D42A5">
              <w:rPr>
                <w:rStyle w:val="Hypertextovodkaz"/>
                <w:caps/>
                <w:noProof/>
              </w:rPr>
              <w:t>6.2</w:t>
            </w:r>
            <w:r w:rsidR="00A0757A">
              <w:rPr>
                <w:rFonts w:asciiTheme="minorHAnsi" w:eastAsiaTheme="minorEastAsia" w:hAnsiTheme="minorHAnsi" w:cstheme="minorBidi"/>
                <w:noProof/>
                <w:lang w:eastAsia="cs-CZ"/>
              </w:rPr>
              <w:tab/>
            </w:r>
            <w:r w:rsidR="00A0757A" w:rsidRPr="005D42A5">
              <w:rPr>
                <w:rStyle w:val="Hypertextovodkaz"/>
                <w:noProof/>
              </w:rPr>
              <w:t>Zadávací lhůta</w:t>
            </w:r>
            <w:r w:rsidR="00A0757A">
              <w:rPr>
                <w:noProof/>
                <w:webHidden/>
              </w:rPr>
              <w:tab/>
            </w:r>
            <w:r w:rsidR="00AD7B0B">
              <w:rPr>
                <w:noProof/>
                <w:webHidden/>
              </w:rPr>
              <w:fldChar w:fldCharType="begin"/>
            </w:r>
            <w:r w:rsidR="00A0757A">
              <w:rPr>
                <w:noProof/>
                <w:webHidden/>
              </w:rPr>
              <w:instrText xml:space="preserve"> PAGEREF _Toc520188763 \h </w:instrText>
            </w:r>
            <w:r w:rsidR="00AD7B0B">
              <w:rPr>
                <w:noProof/>
                <w:webHidden/>
              </w:rPr>
            </w:r>
            <w:r w:rsidR="00AD7B0B">
              <w:rPr>
                <w:noProof/>
                <w:webHidden/>
              </w:rPr>
              <w:fldChar w:fldCharType="separate"/>
            </w:r>
            <w:r w:rsidR="00B53295">
              <w:rPr>
                <w:noProof/>
                <w:webHidden/>
              </w:rPr>
              <w:t>8</w:t>
            </w:r>
            <w:r w:rsidR="00AD7B0B">
              <w:rPr>
                <w:noProof/>
                <w:webHidden/>
              </w:rPr>
              <w:fldChar w:fldCharType="end"/>
            </w:r>
          </w:hyperlink>
        </w:p>
        <w:p w:rsidR="00A0757A" w:rsidRDefault="00266399">
          <w:pPr>
            <w:pStyle w:val="Obsah2"/>
            <w:tabs>
              <w:tab w:val="left" w:pos="880"/>
              <w:tab w:val="right" w:leader="dot" w:pos="9628"/>
            </w:tabs>
            <w:rPr>
              <w:rFonts w:asciiTheme="minorHAnsi" w:eastAsiaTheme="minorEastAsia" w:hAnsiTheme="minorHAnsi" w:cstheme="minorBidi"/>
              <w:noProof/>
              <w:lang w:eastAsia="cs-CZ"/>
            </w:rPr>
          </w:pPr>
          <w:hyperlink w:anchor="_Toc520188764" w:history="1">
            <w:r w:rsidR="00A0757A" w:rsidRPr="005D42A5">
              <w:rPr>
                <w:rStyle w:val="Hypertextovodkaz"/>
                <w:caps/>
                <w:noProof/>
              </w:rPr>
              <w:t>6.3</w:t>
            </w:r>
            <w:r w:rsidR="00A0757A">
              <w:rPr>
                <w:rFonts w:asciiTheme="minorHAnsi" w:eastAsiaTheme="minorEastAsia" w:hAnsiTheme="minorHAnsi" w:cstheme="minorBidi"/>
                <w:noProof/>
                <w:lang w:eastAsia="cs-CZ"/>
              </w:rPr>
              <w:tab/>
            </w:r>
            <w:r w:rsidR="00A0757A" w:rsidRPr="005D42A5">
              <w:rPr>
                <w:rStyle w:val="Hypertextovodkaz"/>
                <w:noProof/>
              </w:rPr>
              <w:t>Obchodní tajemství</w:t>
            </w:r>
            <w:r w:rsidR="00A0757A">
              <w:rPr>
                <w:noProof/>
                <w:webHidden/>
              </w:rPr>
              <w:tab/>
            </w:r>
            <w:r w:rsidR="00AD7B0B">
              <w:rPr>
                <w:noProof/>
                <w:webHidden/>
              </w:rPr>
              <w:fldChar w:fldCharType="begin"/>
            </w:r>
            <w:r w:rsidR="00A0757A">
              <w:rPr>
                <w:noProof/>
                <w:webHidden/>
              </w:rPr>
              <w:instrText xml:space="preserve"> PAGEREF _Toc520188764 \h </w:instrText>
            </w:r>
            <w:r w:rsidR="00AD7B0B">
              <w:rPr>
                <w:noProof/>
                <w:webHidden/>
              </w:rPr>
            </w:r>
            <w:r w:rsidR="00AD7B0B">
              <w:rPr>
                <w:noProof/>
                <w:webHidden/>
              </w:rPr>
              <w:fldChar w:fldCharType="separate"/>
            </w:r>
            <w:r w:rsidR="00B53295">
              <w:rPr>
                <w:noProof/>
                <w:webHidden/>
              </w:rPr>
              <w:t>8</w:t>
            </w:r>
            <w:r w:rsidR="00AD7B0B">
              <w:rPr>
                <w:noProof/>
                <w:webHidden/>
              </w:rPr>
              <w:fldChar w:fldCharType="end"/>
            </w:r>
          </w:hyperlink>
        </w:p>
        <w:p w:rsidR="00A0757A" w:rsidRDefault="00266399">
          <w:pPr>
            <w:pStyle w:val="Obsah1"/>
            <w:tabs>
              <w:tab w:val="left" w:pos="440"/>
              <w:tab w:val="right" w:leader="dot" w:pos="9628"/>
            </w:tabs>
            <w:rPr>
              <w:rFonts w:asciiTheme="minorHAnsi" w:eastAsiaTheme="minorEastAsia" w:hAnsiTheme="minorHAnsi" w:cstheme="minorBidi"/>
              <w:noProof/>
              <w:lang w:eastAsia="cs-CZ"/>
            </w:rPr>
          </w:pPr>
          <w:hyperlink w:anchor="_Toc520188765" w:history="1">
            <w:r w:rsidR="00A0757A" w:rsidRPr="005D42A5">
              <w:rPr>
                <w:rStyle w:val="Hypertextovodkaz"/>
                <w:noProof/>
              </w:rPr>
              <w:t>7.</w:t>
            </w:r>
            <w:r w:rsidR="00A0757A">
              <w:rPr>
                <w:rFonts w:asciiTheme="minorHAnsi" w:eastAsiaTheme="minorEastAsia" w:hAnsiTheme="minorHAnsi" w:cstheme="minorBidi"/>
                <w:noProof/>
                <w:lang w:eastAsia="cs-CZ"/>
              </w:rPr>
              <w:tab/>
            </w:r>
            <w:r w:rsidR="00A0757A" w:rsidRPr="005D42A5">
              <w:rPr>
                <w:rStyle w:val="Hypertextovodkaz"/>
                <w:noProof/>
              </w:rPr>
              <w:t>VYSVĚTLENÍ A ZMĚNY ZADÁVACÍ DOKUMENTACE</w:t>
            </w:r>
            <w:r w:rsidR="00A0757A">
              <w:rPr>
                <w:noProof/>
                <w:webHidden/>
              </w:rPr>
              <w:tab/>
            </w:r>
            <w:r w:rsidR="00AD7B0B">
              <w:rPr>
                <w:noProof/>
                <w:webHidden/>
              </w:rPr>
              <w:fldChar w:fldCharType="begin"/>
            </w:r>
            <w:r w:rsidR="00A0757A">
              <w:rPr>
                <w:noProof/>
                <w:webHidden/>
              </w:rPr>
              <w:instrText xml:space="preserve"> PAGEREF _Toc520188765 \h </w:instrText>
            </w:r>
            <w:r w:rsidR="00AD7B0B">
              <w:rPr>
                <w:noProof/>
                <w:webHidden/>
              </w:rPr>
            </w:r>
            <w:r w:rsidR="00AD7B0B">
              <w:rPr>
                <w:noProof/>
                <w:webHidden/>
              </w:rPr>
              <w:fldChar w:fldCharType="separate"/>
            </w:r>
            <w:r w:rsidR="00B53295">
              <w:rPr>
                <w:noProof/>
                <w:webHidden/>
              </w:rPr>
              <w:t>9</w:t>
            </w:r>
            <w:r w:rsidR="00AD7B0B">
              <w:rPr>
                <w:noProof/>
                <w:webHidden/>
              </w:rPr>
              <w:fldChar w:fldCharType="end"/>
            </w:r>
          </w:hyperlink>
        </w:p>
        <w:p w:rsidR="00A0757A" w:rsidRDefault="00266399">
          <w:pPr>
            <w:pStyle w:val="Obsah2"/>
            <w:tabs>
              <w:tab w:val="left" w:pos="880"/>
              <w:tab w:val="right" w:leader="dot" w:pos="9628"/>
            </w:tabs>
            <w:rPr>
              <w:rFonts w:asciiTheme="minorHAnsi" w:eastAsiaTheme="minorEastAsia" w:hAnsiTheme="minorHAnsi" w:cstheme="minorBidi"/>
              <w:noProof/>
              <w:lang w:eastAsia="cs-CZ"/>
            </w:rPr>
          </w:pPr>
          <w:hyperlink w:anchor="_Toc520188766" w:history="1">
            <w:r w:rsidR="00A0757A" w:rsidRPr="005D42A5">
              <w:rPr>
                <w:rStyle w:val="Hypertextovodkaz"/>
                <w:caps/>
                <w:noProof/>
              </w:rPr>
              <w:t>7.1</w:t>
            </w:r>
            <w:r w:rsidR="00A0757A">
              <w:rPr>
                <w:rFonts w:asciiTheme="minorHAnsi" w:eastAsiaTheme="minorEastAsia" w:hAnsiTheme="minorHAnsi" w:cstheme="minorBidi"/>
                <w:noProof/>
                <w:lang w:eastAsia="cs-CZ"/>
              </w:rPr>
              <w:tab/>
            </w:r>
            <w:r w:rsidR="00A0757A" w:rsidRPr="005D42A5">
              <w:rPr>
                <w:rStyle w:val="Hypertextovodkaz"/>
                <w:noProof/>
              </w:rPr>
              <w:t>Vysvětlení zadávací dokumentace</w:t>
            </w:r>
            <w:r w:rsidR="00A0757A">
              <w:rPr>
                <w:noProof/>
                <w:webHidden/>
              </w:rPr>
              <w:tab/>
            </w:r>
            <w:r w:rsidR="00AD7B0B">
              <w:rPr>
                <w:noProof/>
                <w:webHidden/>
              </w:rPr>
              <w:fldChar w:fldCharType="begin"/>
            </w:r>
            <w:r w:rsidR="00A0757A">
              <w:rPr>
                <w:noProof/>
                <w:webHidden/>
              </w:rPr>
              <w:instrText xml:space="preserve"> PAGEREF _Toc520188766 \h </w:instrText>
            </w:r>
            <w:r w:rsidR="00AD7B0B">
              <w:rPr>
                <w:noProof/>
                <w:webHidden/>
              </w:rPr>
            </w:r>
            <w:r w:rsidR="00AD7B0B">
              <w:rPr>
                <w:noProof/>
                <w:webHidden/>
              </w:rPr>
              <w:fldChar w:fldCharType="separate"/>
            </w:r>
            <w:r w:rsidR="00B53295">
              <w:rPr>
                <w:noProof/>
                <w:webHidden/>
              </w:rPr>
              <w:t>9</w:t>
            </w:r>
            <w:r w:rsidR="00AD7B0B">
              <w:rPr>
                <w:noProof/>
                <w:webHidden/>
              </w:rPr>
              <w:fldChar w:fldCharType="end"/>
            </w:r>
          </w:hyperlink>
        </w:p>
        <w:p w:rsidR="00A0757A" w:rsidRDefault="00266399">
          <w:pPr>
            <w:pStyle w:val="Obsah2"/>
            <w:tabs>
              <w:tab w:val="left" w:pos="880"/>
              <w:tab w:val="right" w:leader="dot" w:pos="9628"/>
            </w:tabs>
            <w:rPr>
              <w:rFonts w:asciiTheme="minorHAnsi" w:eastAsiaTheme="minorEastAsia" w:hAnsiTheme="minorHAnsi" w:cstheme="minorBidi"/>
              <w:noProof/>
              <w:lang w:eastAsia="cs-CZ"/>
            </w:rPr>
          </w:pPr>
          <w:hyperlink w:anchor="_Toc520188767" w:history="1">
            <w:r w:rsidR="00A0757A" w:rsidRPr="005D42A5">
              <w:rPr>
                <w:rStyle w:val="Hypertextovodkaz"/>
                <w:caps/>
                <w:noProof/>
              </w:rPr>
              <w:t>7.2</w:t>
            </w:r>
            <w:r w:rsidR="00A0757A">
              <w:rPr>
                <w:rFonts w:asciiTheme="minorHAnsi" w:eastAsiaTheme="minorEastAsia" w:hAnsiTheme="minorHAnsi" w:cstheme="minorBidi"/>
                <w:noProof/>
                <w:lang w:eastAsia="cs-CZ"/>
              </w:rPr>
              <w:tab/>
            </w:r>
            <w:r w:rsidR="00A0757A" w:rsidRPr="005D42A5">
              <w:rPr>
                <w:rStyle w:val="Hypertextovodkaz"/>
                <w:noProof/>
              </w:rPr>
              <w:t>Změny a doplnění zadávací dokumentace</w:t>
            </w:r>
            <w:r w:rsidR="00A0757A">
              <w:rPr>
                <w:noProof/>
                <w:webHidden/>
              </w:rPr>
              <w:tab/>
            </w:r>
            <w:r w:rsidR="00AD7B0B">
              <w:rPr>
                <w:noProof/>
                <w:webHidden/>
              </w:rPr>
              <w:fldChar w:fldCharType="begin"/>
            </w:r>
            <w:r w:rsidR="00A0757A">
              <w:rPr>
                <w:noProof/>
                <w:webHidden/>
              </w:rPr>
              <w:instrText xml:space="preserve"> PAGEREF _Toc520188767 \h </w:instrText>
            </w:r>
            <w:r w:rsidR="00AD7B0B">
              <w:rPr>
                <w:noProof/>
                <w:webHidden/>
              </w:rPr>
            </w:r>
            <w:r w:rsidR="00AD7B0B">
              <w:rPr>
                <w:noProof/>
                <w:webHidden/>
              </w:rPr>
              <w:fldChar w:fldCharType="separate"/>
            </w:r>
            <w:r w:rsidR="00B53295">
              <w:rPr>
                <w:noProof/>
                <w:webHidden/>
              </w:rPr>
              <w:t>9</w:t>
            </w:r>
            <w:r w:rsidR="00AD7B0B">
              <w:rPr>
                <w:noProof/>
                <w:webHidden/>
              </w:rPr>
              <w:fldChar w:fldCharType="end"/>
            </w:r>
          </w:hyperlink>
        </w:p>
        <w:p w:rsidR="00A0757A" w:rsidRDefault="00266399">
          <w:pPr>
            <w:pStyle w:val="Obsah1"/>
            <w:tabs>
              <w:tab w:val="left" w:pos="440"/>
              <w:tab w:val="right" w:leader="dot" w:pos="9628"/>
            </w:tabs>
            <w:rPr>
              <w:rFonts w:asciiTheme="minorHAnsi" w:eastAsiaTheme="minorEastAsia" w:hAnsiTheme="minorHAnsi" w:cstheme="minorBidi"/>
              <w:noProof/>
              <w:lang w:eastAsia="cs-CZ"/>
            </w:rPr>
          </w:pPr>
          <w:hyperlink w:anchor="_Toc520188768" w:history="1">
            <w:r w:rsidR="00A0757A" w:rsidRPr="005D42A5">
              <w:rPr>
                <w:rStyle w:val="Hypertextovodkaz"/>
                <w:noProof/>
              </w:rPr>
              <w:t>8.</w:t>
            </w:r>
            <w:r w:rsidR="00A0757A">
              <w:rPr>
                <w:rFonts w:asciiTheme="minorHAnsi" w:eastAsiaTheme="minorEastAsia" w:hAnsiTheme="minorHAnsi" w:cstheme="minorBidi"/>
                <w:noProof/>
                <w:lang w:eastAsia="cs-CZ"/>
              </w:rPr>
              <w:tab/>
            </w:r>
            <w:r w:rsidR="00A0757A" w:rsidRPr="005D42A5">
              <w:rPr>
                <w:rStyle w:val="Hypertextovodkaz"/>
                <w:noProof/>
              </w:rPr>
              <w:t>POŽADAVKY NA ZPRACOVÁNÍ NABÍDEK</w:t>
            </w:r>
            <w:r w:rsidR="00A0757A">
              <w:rPr>
                <w:noProof/>
                <w:webHidden/>
              </w:rPr>
              <w:tab/>
            </w:r>
            <w:r w:rsidR="00AD7B0B">
              <w:rPr>
                <w:noProof/>
                <w:webHidden/>
              </w:rPr>
              <w:fldChar w:fldCharType="begin"/>
            </w:r>
            <w:r w:rsidR="00A0757A">
              <w:rPr>
                <w:noProof/>
                <w:webHidden/>
              </w:rPr>
              <w:instrText xml:space="preserve"> PAGEREF _Toc520188768 \h </w:instrText>
            </w:r>
            <w:r w:rsidR="00AD7B0B">
              <w:rPr>
                <w:noProof/>
                <w:webHidden/>
              </w:rPr>
            </w:r>
            <w:r w:rsidR="00AD7B0B">
              <w:rPr>
                <w:noProof/>
                <w:webHidden/>
              </w:rPr>
              <w:fldChar w:fldCharType="separate"/>
            </w:r>
            <w:r w:rsidR="00B53295">
              <w:rPr>
                <w:noProof/>
                <w:webHidden/>
              </w:rPr>
              <w:t>9</w:t>
            </w:r>
            <w:r w:rsidR="00AD7B0B">
              <w:rPr>
                <w:noProof/>
                <w:webHidden/>
              </w:rPr>
              <w:fldChar w:fldCharType="end"/>
            </w:r>
          </w:hyperlink>
        </w:p>
        <w:p w:rsidR="00A0757A" w:rsidRDefault="00266399">
          <w:pPr>
            <w:pStyle w:val="Obsah2"/>
            <w:tabs>
              <w:tab w:val="left" w:pos="880"/>
              <w:tab w:val="right" w:leader="dot" w:pos="9628"/>
            </w:tabs>
            <w:rPr>
              <w:rFonts w:asciiTheme="minorHAnsi" w:eastAsiaTheme="minorEastAsia" w:hAnsiTheme="minorHAnsi" w:cstheme="minorBidi"/>
              <w:noProof/>
              <w:lang w:eastAsia="cs-CZ"/>
            </w:rPr>
          </w:pPr>
          <w:hyperlink w:anchor="_Toc520188769" w:history="1">
            <w:r w:rsidR="00A0757A" w:rsidRPr="005D42A5">
              <w:rPr>
                <w:rStyle w:val="Hypertextovodkaz"/>
                <w:caps/>
                <w:noProof/>
              </w:rPr>
              <w:t>8.1</w:t>
            </w:r>
            <w:r w:rsidR="00A0757A">
              <w:rPr>
                <w:rFonts w:asciiTheme="minorHAnsi" w:eastAsiaTheme="minorEastAsia" w:hAnsiTheme="minorHAnsi" w:cstheme="minorBidi"/>
                <w:noProof/>
                <w:lang w:eastAsia="cs-CZ"/>
              </w:rPr>
              <w:tab/>
            </w:r>
            <w:r w:rsidR="00A0757A" w:rsidRPr="005D42A5">
              <w:rPr>
                <w:rStyle w:val="Hypertextovodkaz"/>
                <w:noProof/>
              </w:rPr>
              <w:t>Podání nabídky</w:t>
            </w:r>
            <w:r w:rsidR="00A0757A">
              <w:rPr>
                <w:noProof/>
                <w:webHidden/>
              </w:rPr>
              <w:tab/>
            </w:r>
            <w:r w:rsidR="00AD7B0B">
              <w:rPr>
                <w:noProof/>
                <w:webHidden/>
              </w:rPr>
              <w:fldChar w:fldCharType="begin"/>
            </w:r>
            <w:r w:rsidR="00A0757A">
              <w:rPr>
                <w:noProof/>
                <w:webHidden/>
              </w:rPr>
              <w:instrText xml:space="preserve"> PAGEREF _Toc520188769 \h </w:instrText>
            </w:r>
            <w:r w:rsidR="00AD7B0B">
              <w:rPr>
                <w:noProof/>
                <w:webHidden/>
              </w:rPr>
            </w:r>
            <w:r w:rsidR="00AD7B0B">
              <w:rPr>
                <w:noProof/>
                <w:webHidden/>
              </w:rPr>
              <w:fldChar w:fldCharType="separate"/>
            </w:r>
            <w:r w:rsidR="00B53295">
              <w:rPr>
                <w:noProof/>
                <w:webHidden/>
              </w:rPr>
              <w:t>9</w:t>
            </w:r>
            <w:r w:rsidR="00AD7B0B">
              <w:rPr>
                <w:noProof/>
                <w:webHidden/>
              </w:rPr>
              <w:fldChar w:fldCharType="end"/>
            </w:r>
          </w:hyperlink>
        </w:p>
        <w:p w:rsidR="00A0757A" w:rsidRDefault="00266399">
          <w:pPr>
            <w:pStyle w:val="Obsah2"/>
            <w:tabs>
              <w:tab w:val="left" w:pos="880"/>
              <w:tab w:val="right" w:leader="dot" w:pos="9628"/>
            </w:tabs>
            <w:rPr>
              <w:rFonts w:asciiTheme="minorHAnsi" w:eastAsiaTheme="minorEastAsia" w:hAnsiTheme="minorHAnsi" w:cstheme="minorBidi"/>
              <w:noProof/>
              <w:lang w:eastAsia="cs-CZ"/>
            </w:rPr>
          </w:pPr>
          <w:hyperlink w:anchor="_Toc520188770" w:history="1">
            <w:r w:rsidR="00A0757A" w:rsidRPr="005D42A5">
              <w:rPr>
                <w:rStyle w:val="Hypertextovodkaz"/>
                <w:caps/>
                <w:noProof/>
              </w:rPr>
              <w:t>8.2</w:t>
            </w:r>
            <w:r w:rsidR="00A0757A">
              <w:rPr>
                <w:rFonts w:asciiTheme="minorHAnsi" w:eastAsiaTheme="minorEastAsia" w:hAnsiTheme="minorHAnsi" w:cstheme="minorBidi"/>
                <w:noProof/>
                <w:lang w:eastAsia="cs-CZ"/>
              </w:rPr>
              <w:tab/>
            </w:r>
            <w:r w:rsidR="00A0757A" w:rsidRPr="005D42A5">
              <w:rPr>
                <w:rStyle w:val="Hypertextovodkaz"/>
                <w:noProof/>
              </w:rPr>
              <w:t>Požadavky na obsah nabídky</w:t>
            </w:r>
            <w:r w:rsidR="00A0757A">
              <w:rPr>
                <w:noProof/>
                <w:webHidden/>
              </w:rPr>
              <w:tab/>
            </w:r>
            <w:r w:rsidR="00AD7B0B">
              <w:rPr>
                <w:noProof/>
                <w:webHidden/>
              </w:rPr>
              <w:fldChar w:fldCharType="begin"/>
            </w:r>
            <w:r w:rsidR="00A0757A">
              <w:rPr>
                <w:noProof/>
                <w:webHidden/>
              </w:rPr>
              <w:instrText xml:space="preserve"> PAGEREF _Toc520188770 \h </w:instrText>
            </w:r>
            <w:r w:rsidR="00AD7B0B">
              <w:rPr>
                <w:noProof/>
                <w:webHidden/>
              </w:rPr>
            </w:r>
            <w:r w:rsidR="00AD7B0B">
              <w:rPr>
                <w:noProof/>
                <w:webHidden/>
              </w:rPr>
              <w:fldChar w:fldCharType="separate"/>
            </w:r>
            <w:r w:rsidR="00B53295">
              <w:rPr>
                <w:noProof/>
                <w:webHidden/>
              </w:rPr>
              <w:t>9</w:t>
            </w:r>
            <w:r w:rsidR="00AD7B0B">
              <w:rPr>
                <w:noProof/>
                <w:webHidden/>
              </w:rPr>
              <w:fldChar w:fldCharType="end"/>
            </w:r>
          </w:hyperlink>
        </w:p>
        <w:p w:rsidR="00A0757A" w:rsidRDefault="00266399">
          <w:pPr>
            <w:pStyle w:val="Obsah2"/>
            <w:tabs>
              <w:tab w:val="left" w:pos="880"/>
              <w:tab w:val="right" w:leader="dot" w:pos="9628"/>
            </w:tabs>
            <w:rPr>
              <w:rFonts w:asciiTheme="minorHAnsi" w:eastAsiaTheme="minorEastAsia" w:hAnsiTheme="minorHAnsi" w:cstheme="minorBidi"/>
              <w:noProof/>
              <w:lang w:eastAsia="cs-CZ"/>
            </w:rPr>
          </w:pPr>
          <w:hyperlink w:anchor="_Toc520188771" w:history="1">
            <w:r w:rsidR="00A0757A" w:rsidRPr="005D42A5">
              <w:rPr>
                <w:rStyle w:val="Hypertextovodkaz"/>
                <w:caps/>
                <w:noProof/>
              </w:rPr>
              <w:t>8.3</w:t>
            </w:r>
            <w:r w:rsidR="00A0757A">
              <w:rPr>
                <w:rFonts w:asciiTheme="minorHAnsi" w:eastAsiaTheme="minorEastAsia" w:hAnsiTheme="minorHAnsi" w:cstheme="minorBidi"/>
                <w:noProof/>
                <w:lang w:eastAsia="cs-CZ"/>
              </w:rPr>
              <w:tab/>
            </w:r>
            <w:r w:rsidR="00A0757A" w:rsidRPr="005D42A5">
              <w:rPr>
                <w:rStyle w:val="Hypertextovodkaz"/>
                <w:noProof/>
              </w:rPr>
              <w:t>Jazyk nabídky</w:t>
            </w:r>
            <w:r w:rsidR="00A0757A">
              <w:rPr>
                <w:noProof/>
                <w:webHidden/>
              </w:rPr>
              <w:tab/>
            </w:r>
            <w:r w:rsidR="00AD7B0B">
              <w:rPr>
                <w:noProof/>
                <w:webHidden/>
              </w:rPr>
              <w:fldChar w:fldCharType="begin"/>
            </w:r>
            <w:r w:rsidR="00A0757A">
              <w:rPr>
                <w:noProof/>
                <w:webHidden/>
              </w:rPr>
              <w:instrText xml:space="preserve"> PAGEREF _Toc520188771 \h </w:instrText>
            </w:r>
            <w:r w:rsidR="00AD7B0B">
              <w:rPr>
                <w:noProof/>
                <w:webHidden/>
              </w:rPr>
            </w:r>
            <w:r w:rsidR="00AD7B0B">
              <w:rPr>
                <w:noProof/>
                <w:webHidden/>
              </w:rPr>
              <w:fldChar w:fldCharType="separate"/>
            </w:r>
            <w:r w:rsidR="00B53295">
              <w:rPr>
                <w:noProof/>
                <w:webHidden/>
              </w:rPr>
              <w:t>10</w:t>
            </w:r>
            <w:r w:rsidR="00AD7B0B">
              <w:rPr>
                <w:noProof/>
                <w:webHidden/>
              </w:rPr>
              <w:fldChar w:fldCharType="end"/>
            </w:r>
          </w:hyperlink>
        </w:p>
        <w:p w:rsidR="00A0757A" w:rsidRDefault="00266399">
          <w:pPr>
            <w:pStyle w:val="Obsah1"/>
            <w:tabs>
              <w:tab w:val="left" w:pos="440"/>
              <w:tab w:val="right" w:leader="dot" w:pos="9628"/>
            </w:tabs>
            <w:rPr>
              <w:rFonts w:asciiTheme="minorHAnsi" w:eastAsiaTheme="minorEastAsia" w:hAnsiTheme="minorHAnsi" w:cstheme="minorBidi"/>
              <w:noProof/>
              <w:lang w:eastAsia="cs-CZ"/>
            </w:rPr>
          </w:pPr>
          <w:hyperlink w:anchor="_Toc520188772" w:history="1">
            <w:r w:rsidR="00A0757A" w:rsidRPr="005D42A5">
              <w:rPr>
                <w:rStyle w:val="Hypertextovodkaz"/>
                <w:noProof/>
              </w:rPr>
              <w:t>9.</w:t>
            </w:r>
            <w:r w:rsidR="00A0757A">
              <w:rPr>
                <w:rFonts w:asciiTheme="minorHAnsi" w:eastAsiaTheme="minorEastAsia" w:hAnsiTheme="minorHAnsi" w:cstheme="minorBidi"/>
                <w:noProof/>
                <w:lang w:eastAsia="cs-CZ"/>
              </w:rPr>
              <w:tab/>
            </w:r>
            <w:r w:rsidR="00A0757A" w:rsidRPr="005D42A5">
              <w:rPr>
                <w:rStyle w:val="Hypertextovodkaz"/>
                <w:noProof/>
              </w:rPr>
              <w:t>LHŮTA PRO PODÁNÍ NABÍDEK A OTEVÍRÁNÍ NABÍDEK</w:t>
            </w:r>
            <w:r w:rsidR="00A0757A">
              <w:rPr>
                <w:noProof/>
                <w:webHidden/>
              </w:rPr>
              <w:tab/>
            </w:r>
            <w:r w:rsidR="00AD7B0B">
              <w:rPr>
                <w:noProof/>
                <w:webHidden/>
              </w:rPr>
              <w:fldChar w:fldCharType="begin"/>
            </w:r>
            <w:r w:rsidR="00A0757A">
              <w:rPr>
                <w:noProof/>
                <w:webHidden/>
              </w:rPr>
              <w:instrText xml:space="preserve"> PAGEREF _Toc520188772 \h </w:instrText>
            </w:r>
            <w:r w:rsidR="00AD7B0B">
              <w:rPr>
                <w:noProof/>
                <w:webHidden/>
              </w:rPr>
            </w:r>
            <w:r w:rsidR="00AD7B0B">
              <w:rPr>
                <w:noProof/>
                <w:webHidden/>
              </w:rPr>
              <w:fldChar w:fldCharType="separate"/>
            </w:r>
            <w:r w:rsidR="00B53295">
              <w:rPr>
                <w:noProof/>
                <w:webHidden/>
              </w:rPr>
              <w:t>10</w:t>
            </w:r>
            <w:r w:rsidR="00AD7B0B">
              <w:rPr>
                <w:noProof/>
                <w:webHidden/>
              </w:rPr>
              <w:fldChar w:fldCharType="end"/>
            </w:r>
          </w:hyperlink>
        </w:p>
        <w:p w:rsidR="00A0757A" w:rsidRDefault="00266399">
          <w:pPr>
            <w:pStyle w:val="Obsah2"/>
            <w:tabs>
              <w:tab w:val="left" w:pos="880"/>
              <w:tab w:val="right" w:leader="dot" w:pos="9628"/>
            </w:tabs>
            <w:rPr>
              <w:rFonts w:asciiTheme="minorHAnsi" w:eastAsiaTheme="minorEastAsia" w:hAnsiTheme="minorHAnsi" w:cstheme="minorBidi"/>
              <w:noProof/>
              <w:lang w:eastAsia="cs-CZ"/>
            </w:rPr>
          </w:pPr>
          <w:hyperlink w:anchor="_Toc520188773" w:history="1">
            <w:r w:rsidR="00A0757A" w:rsidRPr="005D42A5">
              <w:rPr>
                <w:rStyle w:val="Hypertextovodkaz"/>
                <w:caps/>
                <w:noProof/>
              </w:rPr>
              <w:t>9.1</w:t>
            </w:r>
            <w:r w:rsidR="00A0757A">
              <w:rPr>
                <w:rFonts w:asciiTheme="minorHAnsi" w:eastAsiaTheme="minorEastAsia" w:hAnsiTheme="minorHAnsi" w:cstheme="minorBidi"/>
                <w:noProof/>
                <w:lang w:eastAsia="cs-CZ"/>
              </w:rPr>
              <w:tab/>
            </w:r>
            <w:r w:rsidR="00A0757A" w:rsidRPr="005D42A5">
              <w:rPr>
                <w:rStyle w:val="Hypertextovodkaz"/>
                <w:noProof/>
              </w:rPr>
              <w:t>Lhůta a místo pro podání nabídek</w:t>
            </w:r>
            <w:r w:rsidR="00A0757A">
              <w:rPr>
                <w:noProof/>
                <w:webHidden/>
              </w:rPr>
              <w:tab/>
            </w:r>
            <w:r w:rsidR="00AD7B0B">
              <w:rPr>
                <w:noProof/>
                <w:webHidden/>
              </w:rPr>
              <w:fldChar w:fldCharType="begin"/>
            </w:r>
            <w:r w:rsidR="00A0757A">
              <w:rPr>
                <w:noProof/>
                <w:webHidden/>
              </w:rPr>
              <w:instrText xml:space="preserve"> PAGEREF _Toc520188773 \h </w:instrText>
            </w:r>
            <w:r w:rsidR="00AD7B0B">
              <w:rPr>
                <w:noProof/>
                <w:webHidden/>
              </w:rPr>
            </w:r>
            <w:r w:rsidR="00AD7B0B">
              <w:rPr>
                <w:noProof/>
                <w:webHidden/>
              </w:rPr>
              <w:fldChar w:fldCharType="separate"/>
            </w:r>
            <w:r w:rsidR="00B53295">
              <w:rPr>
                <w:noProof/>
                <w:webHidden/>
              </w:rPr>
              <w:t>10</w:t>
            </w:r>
            <w:r w:rsidR="00AD7B0B">
              <w:rPr>
                <w:noProof/>
                <w:webHidden/>
              </w:rPr>
              <w:fldChar w:fldCharType="end"/>
            </w:r>
          </w:hyperlink>
        </w:p>
        <w:p w:rsidR="00A0757A" w:rsidRDefault="00266399">
          <w:pPr>
            <w:pStyle w:val="Obsah2"/>
            <w:tabs>
              <w:tab w:val="left" w:pos="880"/>
              <w:tab w:val="right" w:leader="dot" w:pos="9628"/>
            </w:tabs>
            <w:rPr>
              <w:rFonts w:asciiTheme="minorHAnsi" w:eastAsiaTheme="minorEastAsia" w:hAnsiTheme="minorHAnsi" w:cstheme="minorBidi"/>
              <w:noProof/>
              <w:lang w:eastAsia="cs-CZ"/>
            </w:rPr>
          </w:pPr>
          <w:hyperlink w:anchor="_Toc520188774" w:history="1">
            <w:r w:rsidR="00A0757A" w:rsidRPr="005D42A5">
              <w:rPr>
                <w:rStyle w:val="Hypertextovodkaz"/>
                <w:caps/>
                <w:noProof/>
              </w:rPr>
              <w:t>9.2</w:t>
            </w:r>
            <w:r w:rsidR="00A0757A">
              <w:rPr>
                <w:rFonts w:asciiTheme="minorHAnsi" w:eastAsiaTheme="minorEastAsia" w:hAnsiTheme="minorHAnsi" w:cstheme="minorBidi"/>
                <w:noProof/>
                <w:lang w:eastAsia="cs-CZ"/>
              </w:rPr>
              <w:tab/>
            </w:r>
            <w:r w:rsidR="00A0757A" w:rsidRPr="005D42A5">
              <w:rPr>
                <w:rStyle w:val="Hypertextovodkaz"/>
                <w:noProof/>
              </w:rPr>
              <w:t>Otevírání nabídek</w:t>
            </w:r>
            <w:r w:rsidR="00A0757A">
              <w:rPr>
                <w:noProof/>
                <w:webHidden/>
              </w:rPr>
              <w:tab/>
            </w:r>
            <w:r w:rsidR="00AD7B0B">
              <w:rPr>
                <w:noProof/>
                <w:webHidden/>
              </w:rPr>
              <w:fldChar w:fldCharType="begin"/>
            </w:r>
            <w:r w:rsidR="00A0757A">
              <w:rPr>
                <w:noProof/>
                <w:webHidden/>
              </w:rPr>
              <w:instrText xml:space="preserve"> PAGEREF _Toc520188774 \h </w:instrText>
            </w:r>
            <w:r w:rsidR="00AD7B0B">
              <w:rPr>
                <w:noProof/>
                <w:webHidden/>
              </w:rPr>
            </w:r>
            <w:r w:rsidR="00AD7B0B">
              <w:rPr>
                <w:noProof/>
                <w:webHidden/>
              </w:rPr>
              <w:fldChar w:fldCharType="separate"/>
            </w:r>
            <w:r w:rsidR="00B53295">
              <w:rPr>
                <w:noProof/>
                <w:webHidden/>
              </w:rPr>
              <w:t>10</w:t>
            </w:r>
            <w:r w:rsidR="00AD7B0B">
              <w:rPr>
                <w:noProof/>
                <w:webHidden/>
              </w:rPr>
              <w:fldChar w:fldCharType="end"/>
            </w:r>
          </w:hyperlink>
        </w:p>
        <w:p w:rsidR="00A0757A" w:rsidRDefault="00266399">
          <w:pPr>
            <w:pStyle w:val="Obsah1"/>
            <w:tabs>
              <w:tab w:val="left" w:pos="660"/>
              <w:tab w:val="right" w:leader="dot" w:pos="9628"/>
            </w:tabs>
            <w:rPr>
              <w:rFonts w:asciiTheme="minorHAnsi" w:eastAsiaTheme="minorEastAsia" w:hAnsiTheme="minorHAnsi" w:cstheme="minorBidi"/>
              <w:noProof/>
              <w:lang w:eastAsia="cs-CZ"/>
            </w:rPr>
          </w:pPr>
          <w:hyperlink w:anchor="_Toc520188775" w:history="1">
            <w:r w:rsidR="00A0757A" w:rsidRPr="005D42A5">
              <w:rPr>
                <w:rStyle w:val="Hypertextovodkaz"/>
                <w:noProof/>
              </w:rPr>
              <w:t>10.</w:t>
            </w:r>
            <w:r w:rsidR="00A0757A">
              <w:rPr>
                <w:rFonts w:asciiTheme="minorHAnsi" w:eastAsiaTheme="minorEastAsia" w:hAnsiTheme="minorHAnsi" w:cstheme="minorBidi"/>
                <w:noProof/>
                <w:lang w:eastAsia="cs-CZ"/>
              </w:rPr>
              <w:tab/>
            </w:r>
            <w:r w:rsidR="00A0757A" w:rsidRPr="005D42A5">
              <w:rPr>
                <w:rStyle w:val="Hypertextovodkaz"/>
                <w:noProof/>
              </w:rPr>
              <w:t>PRÁVA A VÝHRADY ZADAVATELE</w:t>
            </w:r>
            <w:r w:rsidR="00A0757A">
              <w:rPr>
                <w:noProof/>
                <w:webHidden/>
              </w:rPr>
              <w:tab/>
            </w:r>
            <w:r w:rsidR="00AD7B0B">
              <w:rPr>
                <w:noProof/>
                <w:webHidden/>
              </w:rPr>
              <w:fldChar w:fldCharType="begin"/>
            </w:r>
            <w:r w:rsidR="00A0757A">
              <w:rPr>
                <w:noProof/>
                <w:webHidden/>
              </w:rPr>
              <w:instrText xml:space="preserve"> PAGEREF _Toc520188775 \h </w:instrText>
            </w:r>
            <w:r w:rsidR="00AD7B0B">
              <w:rPr>
                <w:noProof/>
                <w:webHidden/>
              </w:rPr>
            </w:r>
            <w:r w:rsidR="00AD7B0B">
              <w:rPr>
                <w:noProof/>
                <w:webHidden/>
              </w:rPr>
              <w:fldChar w:fldCharType="separate"/>
            </w:r>
            <w:r w:rsidR="00B53295">
              <w:rPr>
                <w:noProof/>
                <w:webHidden/>
              </w:rPr>
              <w:t>10</w:t>
            </w:r>
            <w:r w:rsidR="00AD7B0B">
              <w:rPr>
                <w:noProof/>
                <w:webHidden/>
              </w:rPr>
              <w:fldChar w:fldCharType="end"/>
            </w:r>
          </w:hyperlink>
        </w:p>
        <w:p w:rsidR="00A0757A" w:rsidRDefault="00266399">
          <w:pPr>
            <w:pStyle w:val="Obsah1"/>
            <w:tabs>
              <w:tab w:val="left" w:pos="660"/>
              <w:tab w:val="right" w:leader="dot" w:pos="9628"/>
            </w:tabs>
            <w:rPr>
              <w:rFonts w:asciiTheme="minorHAnsi" w:eastAsiaTheme="minorEastAsia" w:hAnsiTheme="minorHAnsi" w:cstheme="minorBidi"/>
              <w:noProof/>
              <w:lang w:eastAsia="cs-CZ"/>
            </w:rPr>
          </w:pPr>
          <w:hyperlink w:anchor="_Toc520188776" w:history="1">
            <w:r w:rsidR="00A0757A" w:rsidRPr="005D42A5">
              <w:rPr>
                <w:rStyle w:val="Hypertextovodkaz"/>
                <w:noProof/>
              </w:rPr>
              <w:t>11.</w:t>
            </w:r>
            <w:r w:rsidR="00A0757A">
              <w:rPr>
                <w:rFonts w:asciiTheme="minorHAnsi" w:eastAsiaTheme="minorEastAsia" w:hAnsiTheme="minorHAnsi" w:cstheme="minorBidi"/>
                <w:noProof/>
                <w:lang w:eastAsia="cs-CZ"/>
              </w:rPr>
              <w:tab/>
            </w:r>
            <w:r w:rsidR="00A0757A" w:rsidRPr="005D42A5">
              <w:rPr>
                <w:rStyle w:val="Hypertextovodkaz"/>
                <w:noProof/>
              </w:rPr>
              <w:t>SEZNAM PŘÍLOH ZADÁVACÍ DOKUMENTACE</w:t>
            </w:r>
            <w:r w:rsidR="00A0757A">
              <w:rPr>
                <w:noProof/>
                <w:webHidden/>
              </w:rPr>
              <w:tab/>
            </w:r>
            <w:r w:rsidR="00AD7B0B">
              <w:rPr>
                <w:noProof/>
                <w:webHidden/>
              </w:rPr>
              <w:fldChar w:fldCharType="begin"/>
            </w:r>
            <w:r w:rsidR="00A0757A">
              <w:rPr>
                <w:noProof/>
                <w:webHidden/>
              </w:rPr>
              <w:instrText xml:space="preserve"> PAGEREF _Toc520188776 \h </w:instrText>
            </w:r>
            <w:r w:rsidR="00AD7B0B">
              <w:rPr>
                <w:noProof/>
                <w:webHidden/>
              </w:rPr>
            </w:r>
            <w:r w:rsidR="00AD7B0B">
              <w:rPr>
                <w:noProof/>
                <w:webHidden/>
              </w:rPr>
              <w:fldChar w:fldCharType="separate"/>
            </w:r>
            <w:r w:rsidR="00B53295">
              <w:rPr>
                <w:noProof/>
                <w:webHidden/>
              </w:rPr>
              <w:t>11</w:t>
            </w:r>
            <w:r w:rsidR="00AD7B0B">
              <w:rPr>
                <w:noProof/>
                <w:webHidden/>
              </w:rPr>
              <w:fldChar w:fldCharType="end"/>
            </w:r>
          </w:hyperlink>
        </w:p>
        <w:p w:rsidR="006D740C" w:rsidRDefault="00AD7B0B" w:rsidP="006D740C">
          <w:r>
            <w:rPr>
              <w:b/>
              <w:bCs/>
            </w:rPr>
            <w:fldChar w:fldCharType="end"/>
          </w:r>
        </w:p>
      </w:sdtContent>
    </w:sdt>
    <w:p w:rsidR="006D740C" w:rsidRDefault="006D740C" w:rsidP="006D740C">
      <w:pPr>
        <w:pStyle w:val="AKFZFnormln"/>
      </w:pPr>
    </w:p>
    <w:p w:rsidR="006D740C" w:rsidRDefault="006D740C" w:rsidP="006D740C">
      <w:pPr>
        <w:pStyle w:val="AKFZFnormln"/>
      </w:pPr>
    </w:p>
    <w:p w:rsidR="006D740C" w:rsidRDefault="006D740C" w:rsidP="006D740C">
      <w:r>
        <w:br w:type="page"/>
      </w:r>
    </w:p>
    <w:p w:rsidR="006D740C" w:rsidRDefault="006D740C" w:rsidP="006D740C">
      <w:pPr>
        <w:pStyle w:val="AKFZFnovNadpis1"/>
        <w:numPr>
          <w:ilvl w:val="0"/>
          <w:numId w:val="24"/>
        </w:numPr>
      </w:pPr>
      <w:bookmarkStart w:id="0" w:name="_Toc520188733"/>
      <w:r>
        <w:lastRenderedPageBreak/>
        <w:t>OBECNÉ INFORMACE O VEŘEJNÉ ZAKÁZCE</w:t>
      </w:r>
      <w:bookmarkEnd w:id="0"/>
    </w:p>
    <w:p w:rsidR="006D740C" w:rsidRDefault="006D740C" w:rsidP="006D740C">
      <w:pPr>
        <w:pStyle w:val="AKFZFnovnadpis2"/>
        <w:numPr>
          <w:ilvl w:val="1"/>
          <w:numId w:val="24"/>
        </w:numPr>
      </w:pPr>
      <w:bookmarkStart w:id="1" w:name="_Toc520188734"/>
      <w:r>
        <w:t>Informace o zadavateli</w:t>
      </w:r>
      <w:bookmarkEnd w:id="1"/>
    </w:p>
    <w:p w:rsidR="006D740C" w:rsidRDefault="006D740C" w:rsidP="006D740C">
      <w:pPr>
        <w:pStyle w:val="AKFZFnovnadpis3"/>
        <w:numPr>
          <w:ilvl w:val="2"/>
          <w:numId w:val="24"/>
        </w:numPr>
      </w:pPr>
      <w:bookmarkStart w:id="2" w:name="_Ref459127329"/>
      <w:bookmarkStart w:id="3" w:name="_Toc520188735"/>
      <w:r>
        <w:t>Zadavatel</w:t>
      </w:r>
      <w:bookmarkEnd w:id="2"/>
      <w:bookmarkEnd w:id="3"/>
    </w:p>
    <w:tbl>
      <w:tblPr>
        <w:tblStyle w:val="Mkatabulky"/>
        <w:tblW w:w="10022" w:type="dxa"/>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8"/>
        <w:gridCol w:w="6754"/>
      </w:tblGrid>
      <w:tr w:rsidR="006D740C" w:rsidTr="006D740C">
        <w:tc>
          <w:tcPr>
            <w:tcW w:w="3268" w:type="dxa"/>
            <w:hideMark/>
          </w:tcPr>
          <w:p w:rsidR="006D740C" w:rsidRDefault="006D740C">
            <w:pPr>
              <w:pStyle w:val="AKFZFnormln"/>
              <w:spacing w:before="100"/>
              <w:rPr>
                <w:b/>
              </w:rPr>
            </w:pPr>
            <w:r>
              <w:rPr>
                <w:b/>
              </w:rPr>
              <w:t>Název:</w:t>
            </w:r>
          </w:p>
        </w:tc>
        <w:tc>
          <w:tcPr>
            <w:tcW w:w="6754" w:type="dxa"/>
            <w:vAlign w:val="center"/>
            <w:hideMark/>
          </w:tcPr>
          <w:p w:rsidR="006D740C" w:rsidRDefault="006D740C" w:rsidP="00960FD5">
            <w:pPr>
              <w:pStyle w:val="AKFZFnormln"/>
              <w:spacing w:before="100"/>
              <w:jc w:val="left"/>
              <w:rPr>
                <w:b/>
              </w:rPr>
            </w:pPr>
            <w:r>
              <w:rPr>
                <w:rFonts w:cs="Arial"/>
                <w:b/>
              </w:rPr>
              <w:t xml:space="preserve">Domov </w:t>
            </w:r>
            <w:r w:rsidR="00960FD5">
              <w:rPr>
                <w:rFonts w:cs="Arial"/>
                <w:b/>
              </w:rPr>
              <w:t>seniorů Jenštejn</w:t>
            </w:r>
            <w:r>
              <w:rPr>
                <w:rFonts w:cs="Arial"/>
                <w:b/>
              </w:rPr>
              <w:t>, poskytovatel sociálních služeb</w:t>
            </w:r>
          </w:p>
        </w:tc>
      </w:tr>
      <w:tr w:rsidR="006D740C" w:rsidTr="006D740C">
        <w:tc>
          <w:tcPr>
            <w:tcW w:w="3268" w:type="dxa"/>
            <w:hideMark/>
          </w:tcPr>
          <w:p w:rsidR="006D740C" w:rsidRDefault="006D740C">
            <w:pPr>
              <w:pStyle w:val="AKFZFnormln"/>
              <w:spacing w:before="100"/>
            </w:pPr>
            <w:r>
              <w:t>Sídlo:</w:t>
            </w:r>
          </w:p>
        </w:tc>
        <w:tc>
          <w:tcPr>
            <w:tcW w:w="6754" w:type="dxa"/>
            <w:vAlign w:val="center"/>
            <w:hideMark/>
          </w:tcPr>
          <w:p w:rsidR="006D740C" w:rsidRDefault="00960FD5">
            <w:pPr>
              <w:pStyle w:val="AKFZFnormln"/>
              <w:spacing w:before="100"/>
              <w:jc w:val="left"/>
            </w:pPr>
            <w:r>
              <w:t xml:space="preserve">Vinořská 78, </w:t>
            </w:r>
            <w:proofErr w:type="gramStart"/>
            <w:r>
              <w:t>250 73  Jenštejn</w:t>
            </w:r>
            <w:proofErr w:type="gramEnd"/>
          </w:p>
        </w:tc>
      </w:tr>
      <w:tr w:rsidR="006D740C" w:rsidTr="006D740C">
        <w:tc>
          <w:tcPr>
            <w:tcW w:w="3268" w:type="dxa"/>
            <w:hideMark/>
          </w:tcPr>
          <w:p w:rsidR="006D740C" w:rsidRDefault="006D740C">
            <w:pPr>
              <w:pStyle w:val="AKFZFnormln"/>
              <w:spacing w:before="100"/>
            </w:pPr>
            <w:r>
              <w:t>IČO:</w:t>
            </w:r>
          </w:p>
        </w:tc>
        <w:tc>
          <w:tcPr>
            <w:tcW w:w="6754" w:type="dxa"/>
            <w:vAlign w:val="center"/>
            <w:hideMark/>
          </w:tcPr>
          <w:p w:rsidR="006D740C" w:rsidRDefault="006D740C" w:rsidP="00960FD5">
            <w:pPr>
              <w:pStyle w:val="AKFZFnormln"/>
              <w:spacing w:before="100"/>
              <w:jc w:val="left"/>
            </w:pPr>
            <w:r>
              <w:rPr>
                <w:rFonts w:cs="Arial"/>
              </w:rPr>
              <w:t>712</w:t>
            </w:r>
            <w:r w:rsidR="00960FD5">
              <w:rPr>
                <w:rFonts w:cs="Arial"/>
              </w:rPr>
              <w:t xml:space="preserve"> 29 108</w:t>
            </w:r>
          </w:p>
        </w:tc>
      </w:tr>
      <w:tr w:rsidR="006D740C" w:rsidTr="006D740C">
        <w:tc>
          <w:tcPr>
            <w:tcW w:w="3268" w:type="dxa"/>
            <w:hideMark/>
          </w:tcPr>
          <w:p w:rsidR="006D740C" w:rsidRDefault="006D740C">
            <w:pPr>
              <w:pStyle w:val="AKFZFnormln"/>
              <w:spacing w:before="100"/>
            </w:pPr>
            <w:r>
              <w:t>DIČ:</w:t>
            </w:r>
          </w:p>
        </w:tc>
        <w:tc>
          <w:tcPr>
            <w:tcW w:w="6754" w:type="dxa"/>
            <w:vAlign w:val="center"/>
            <w:hideMark/>
          </w:tcPr>
          <w:p w:rsidR="006D740C" w:rsidRDefault="006D740C" w:rsidP="00960FD5">
            <w:pPr>
              <w:pStyle w:val="AKFZFnormln"/>
              <w:spacing w:before="100"/>
              <w:jc w:val="left"/>
            </w:pPr>
            <w:r>
              <w:rPr>
                <w:rFonts w:cs="Arial"/>
              </w:rPr>
              <w:t>CZ</w:t>
            </w:r>
            <w:r w:rsidR="00960FD5">
              <w:rPr>
                <w:rFonts w:cs="Arial"/>
              </w:rPr>
              <w:t xml:space="preserve"> </w:t>
            </w:r>
            <w:r>
              <w:rPr>
                <w:rFonts w:cs="Arial"/>
              </w:rPr>
              <w:t>712</w:t>
            </w:r>
            <w:r w:rsidR="00960FD5">
              <w:rPr>
                <w:rFonts w:cs="Arial"/>
              </w:rPr>
              <w:t xml:space="preserve"> 29 108</w:t>
            </w:r>
          </w:p>
        </w:tc>
      </w:tr>
      <w:tr w:rsidR="006D740C" w:rsidTr="006D740C">
        <w:tc>
          <w:tcPr>
            <w:tcW w:w="3268" w:type="dxa"/>
            <w:hideMark/>
          </w:tcPr>
          <w:p w:rsidR="006D740C" w:rsidRDefault="006D740C">
            <w:pPr>
              <w:pStyle w:val="AKFZFnormln"/>
              <w:spacing w:before="100"/>
            </w:pPr>
            <w:r>
              <w:t>Osoba oprávněná jednat za zadavatele:</w:t>
            </w:r>
          </w:p>
          <w:p w:rsidR="006D740C" w:rsidRDefault="006D740C">
            <w:pPr>
              <w:pStyle w:val="AKFZFnormln"/>
              <w:spacing w:before="100"/>
            </w:pPr>
            <w:r>
              <w:t xml:space="preserve">Profil zadavatele:                                 </w:t>
            </w:r>
          </w:p>
        </w:tc>
        <w:tc>
          <w:tcPr>
            <w:tcW w:w="6754" w:type="dxa"/>
            <w:vAlign w:val="center"/>
          </w:tcPr>
          <w:p w:rsidR="006D740C" w:rsidRDefault="00960FD5">
            <w:pPr>
              <w:pStyle w:val="AKFZFnormln"/>
              <w:spacing w:before="100"/>
              <w:jc w:val="left"/>
            </w:pPr>
            <w:r>
              <w:t>Mgr. Jiří Ploner,</w:t>
            </w:r>
            <w:r w:rsidR="006D740C">
              <w:t xml:space="preserve"> ředitel </w:t>
            </w:r>
            <w:proofErr w:type="spellStart"/>
            <w:proofErr w:type="gramStart"/>
            <w:r w:rsidR="006D740C">
              <w:t>p.o</w:t>
            </w:r>
            <w:proofErr w:type="spellEnd"/>
            <w:r w:rsidR="006D740C">
              <w:t>.</w:t>
            </w:r>
            <w:proofErr w:type="gramEnd"/>
          </w:p>
          <w:p w:rsidR="006D740C" w:rsidRDefault="006D740C">
            <w:pPr>
              <w:pStyle w:val="AKFZFnormln"/>
              <w:spacing w:before="100"/>
              <w:jc w:val="left"/>
            </w:pPr>
          </w:p>
          <w:p w:rsidR="006D740C" w:rsidRDefault="00266399" w:rsidP="00960FD5">
            <w:pPr>
              <w:pStyle w:val="AKFZFnormln"/>
              <w:spacing w:before="100"/>
              <w:jc w:val="left"/>
            </w:pPr>
            <w:hyperlink r:id="rId12" w:history="1">
              <w:r w:rsidR="00960FD5" w:rsidRPr="00393E9A">
                <w:rPr>
                  <w:rStyle w:val="Hypertextovodkaz"/>
                </w:rPr>
                <w:t>https://zakazky.kr-stredocesky.cz/profile_display_186.html</w:t>
              </w:r>
            </w:hyperlink>
          </w:p>
          <w:p w:rsidR="00960FD5" w:rsidRDefault="00960FD5" w:rsidP="00960FD5">
            <w:pPr>
              <w:pStyle w:val="AKFZFnormln"/>
              <w:spacing w:before="100"/>
              <w:jc w:val="left"/>
            </w:pPr>
          </w:p>
        </w:tc>
      </w:tr>
      <w:tr w:rsidR="006D740C" w:rsidTr="006D740C">
        <w:tc>
          <w:tcPr>
            <w:tcW w:w="10022" w:type="dxa"/>
            <w:gridSpan w:val="2"/>
          </w:tcPr>
          <w:p w:rsidR="006D740C" w:rsidRDefault="006D740C">
            <w:pPr>
              <w:pStyle w:val="AKFZFnormln"/>
              <w:spacing w:before="100"/>
              <w:jc w:val="left"/>
            </w:pPr>
            <w:r>
              <w:t>(dále jen „</w:t>
            </w:r>
            <w:r>
              <w:rPr>
                <w:b/>
              </w:rPr>
              <w:t>Zadavatel</w:t>
            </w:r>
            <w:r>
              <w:t>“)</w:t>
            </w:r>
          </w:p>
          <w:p w:rsidR="006D740C" w:rsidRDefault="006D740C">
            <w:pPr>
              <w:pStyle w:val="AKFZFnormln"/>
              <w:spacing w:before="100"/>
              <w:jc w:val="left"/>
              <w:rPr>
                <w:rFonts w:cs="Arial"/>
              </w:rPr>
            </w:pPr>
          </w:p>
        </w:tc>
      </w:tr>
    </w:tbl>
    <w:p w:rsidR="006D740C" w:rsidRDefault="006D740C" w:rsidP="006D740C">
      <w:pPr>
        <w:pStyle w:val="AKFZFnovnadpis2"/>
        <w:numPr>
          <w:ilvl w:val="1"/>
          <w:numId w:val="24"/>
        </w:numPr>
      </w:pPr>
      <w:bookmarkStart w:id="4" w:name="_Toc520188736"/>
      <w:r>
        <w:t>Základní informace o veřejné zakázce</w:t>
      </w:r>
      <w:bookmarkEnd w:id="4"/>
    </w:p>
    <w:p w:rsidR="006D740C" w:rsidRDefault="006D740C" w:rsidP="006D740C">
      <w:pPr>
        <w:pStyle w:val="AKFZFnovnadpis3"/>
        <w:numPr>
          <w:ilvl w:val="2"/>
          <w:numId w:val="24"/>
        </w:numPr>
      </w:pPr>
      <w:bookmarkStart w:id="5" w:name="_Toc520188737"/>
      <w:r>
        <w:t>Poptávkové řízení</w:t>
      </w:r>
      <w:bookmarkEnd w:id="5"/>
    </w:p>
    <w:p w:rsidR="006D740C" w:rsidRDefault="006D740C" w:rsidP="006D740C">
      <w:pPr>
        <w:tabs>
          <w:tab w:val="left" w:pos="3105"/>
        </w:tabs>
        <w:rPr>
          <w:rFonts w:cs="Arial"/>
        </w:rPr>
      </w:pPr>
      <w:r>
        <w:t xml:space="preserve">Veřejná zakázka s názvem </w:t>
      </w:r>
      <w:r>
        <w:rPr>
          <w:b/>
          <w:sz w:val="28"/>
          <w:szCs w:val="28"/>
        </w:rPr>
        <w:t>„</w:t>
      </w:r>
      <w:r w:rsidR="00037805">
        <w:rPr>
          <w:b/>
          <w:sz w:val="28"/>
          <w:szCs w:val="28"/>
        </w:rPr>
        <w:t>Výměna 4 ks oken a 4 ks dveří v objektu Domova seniorů Jenštejn</w:t>
      </w:r>
      <w:r>
        <w:rPr>
          <w:b/>
        </w:rPr>
        <w:t xml:space="preserve">“ </w:t>
      </w:r>
      <w:r>
        <w:t xml:space="preserve">je veřejnou zakázkou malého rozsahu na </w:t>
      </w:r>
      <w:r w:rsidR="0023154F">
        <w:rPr>
          <w:rFonts w:cs="Arial"/>
        </w:rPr>
        <w:t xml:space="preserve">stavební práce </w:t>
      </w:r>
      <w:r>
        <w:rPr>
          <w:rFonts w:cs="Arial"/>
        </w:rPr>
        <w:t>(dále jen „</w:t>
      </w:r>
      <w:r>
        <w:rPr>
          <w:rFonts w:cs="Arial"/>
          <w:b/>
        </w:rPr>
        <w:t>Veřejná zakázka</w:t>
      </w:r>
      <w:r>
        <w:rPr>
          <w:rFonts w:cs="Arial"/>
        </w:rPr>
        <w:t>“).</w:t>
      </w:r>
    </w:p>
    <w:p w:rsidR="006D740C" w:rsidRDefault="006D740C" w:rsidP="006D740C">
      <w:pPr>
        <w:pStyle w:val="AKFZFnormln"/>
        <w:rPr>
          <w:rFonts w:cs="Arial"/>
        </w:rPr>
      </w:pPr>
      <w:r>
        <w:rPr>
          <w:rFonts w:cs="Arial"/>
        </w:rPr>
        <w:t>Veřejná zakázka je v souladu s § 31 zákona zadávána mimo režim zákona. Obsahuje-li tato zadávací dokumentace odkaz na zákon, použije se příslušné ustanovení zákona analogicky. To však neznamená, že Zadavatel zadává Veřejnou zakázku v režimu zákona.</w:t>
      </w:r>
    </w:p>
    <w:p w:rsidR="006D740C" w:rsidRDefault="006D740C" w:rsidP="006D740C">
      <w:pPr>
        <w:pStyle w:val="AKFZFnovnadpis3"/>
        <w:numPr>
          <w:ilvl w:val="2"/>
          <w:numId w:val="24"/>
        </w:numPr>
      </w:pPr>
      <w:bookmarkStart w:id="6" w:name="_Toc520188738"/>
      <w:r>
        <w:t>Účel Veřejné zakázky</w:t>
      </w:r>
      <w:bookmarkEnd w:id="6"/>
    </w:p>
    <w:p w:rsidR="006D740C" w:rsidRDefault="006D740C" w:rsidP="006D740C">
      <w:pPr>
        <w:pStyle w:val="AKFZFnormln"/>
      </w:pPr>
      <w:r>
        <w:t>Účelem Veřejné zakázky je uzavření smlouvy na plnění Veřejné zakázky s jedním vybraným dodavatelem, na jejímž základě bud</w:t>
      </w:r>
      <w:r w:rsidR="00D2141E">
        <w:t>e</w:t>
      </w:r>
      <w:r>
        <w:t xml:space="preserve"> pro Zadavatele poskytován</w:t>
      </w:r>
      <w:r w:rsidR="00D2141E">
        <w:t>o</w:t>
      </w:r>
      <w:r>
        <w:t xml:space="preserve"> </w:t>
      </w:r>
      <w:r w:rsidR="00D2141E">
        <w:t>plnění</w:t>
      </w:r>
      <w:r>
        <w:t>.</w:t>
      </w:r>
    </w:p>
    <w:p w:rsidR="006D740C" w:rsidRDefault="006D740C" w:rsidP="006D740C">
      <w:pPr>
        <w:pStyle w:val="AKFZFnovnadpis3"/>
        <w:numPr>
          <w:ilvl w:val="2"/>
          <w:numId w:val="24"/>
        </w:numPr>
      </w:pPr>
      <w:bookmarkStart w:id="7" w:name="_Toc520188739"/>
      <w:r>
        <w:t>Předmět plnění Veřejné zakázky</w:t>
      </w:r>
      <w:bookmarkEnd w:id="7"/>
    </w:p>
    <w:p w:rsidR="00A0757A" w:rsidRPr="00140A18" w:rsidRDefault="006D740C" w:rsidP="00A0757A">
      <w:pPr>
        <w:rPr>
          <w:rFonts w:cs="Arial"/>
        </w:rPr>
      </w:pPr>
      <w:r>
        <w:t xml:space="preserve">Předmětem plnění Veřejné zakázky je </w:t>
      </w:r>
      <w:r w:rsidR="00037805">
        <w:t>výměna</w:t>
      </w:r>
      <w:r w:rsidR="00081E1D">
        <w:t xml:space="preserve"> 4 ks oken a </w:t>
      </w:r>
      <w:r w:rsidR="00CB3113">
        <w:t>4</w:t>
      </w:r>
      <w:r w:rsidR="00081E1D">
        <w:t xml:space="preserve"> ks dveří</w:t>
      </w:r>
      <w:r w:rsidR="00037805">
        <w:t xml:space="preserve"> v objektu Domova seniorů Jenštejn</w:t>
      </w:r>
      <w:r>
        <w:t xml:space="preserve">. </w:t>
      </w:r>
      <w:r w:rsidR="00CB3113">
        <w:t xml:space="preserve">Prohlídka a konzultace v místě plnění nutná. Prohlídka se uskuteční </w:t>
      </w:r>
      <w:proofErr w:type="gramStart"/>
      <w:r w:rsidR="00CB3113">
        <w:t>7.11.</w:t>
      </w:r>
      <w:r w:rsidR="00D85B75">
        <w:t>2018</w:t>
      </w:r>
      <w:proofErr w:type="gramEnd"/>
      <w:r w:rsidR="00CB3113">
        <w:t xml:space="preserve"> ve 14.00 hodin na adrese zadavatele. Účast na prohlídce je nutné oznámit</w:t>
      </w:r>
      <w:r w:rsidR="00FC3772">
        <w:t xml:space="preserve"> předem</w:t>
      </w:r>
      <w:r w:rsidR="00CB3113">
        <w:t xml:space="preserve"> na E mail – </w:t>
      </w:r>
      <w:hyperlink r:id="rId13" w:history="1">
        <w:r w:rsidR="00CB3113" w:rsidRPr="0080577E">
          <w:rPr>
            <w:rStyle w:val="Hypertextovodkaz"/>
          </w:rPr>
          <w:t>info@dsjenstejn.cz</w:t>
        </w:r>
      </w:hyperlink>
      <w:r w:rsidR="00CB3113">
        <w:t>, případně telefonicky na tel. +420 605 422 484.</w:t>
      </w:r>
    </w:p>
    <w:p w:rsidR="006D740C" w:rsidRDefault="006D740C" w:rsidP="006D740C">
      <w:pPr>
        <w:pStyle w:val="AKFZFnormln"/>
      </w:pPr>
      <w:r>
        <w:t>V případě, že popis předmětu plnění obsahuje požadavky nebo odkazy na určité dodavatele, nebo na patenty na vynálezy, užitné vzory, průmyslové vzory, ochranné známky nebo označení původu, umožňuje Zadavatel použití i jiných, kvalitativně a technicky rovnocenných řešení, které naplní Zadavatelem požadovanou funkcionalitu.</w:t>
      </w:r>
    </w:p>
    <w:p w:rsidR="006D740C" w:rsidRDefault="006D740C" w:rsidP="006D740C">
      <w:pPr>
        <w:pStyle w:val="AKFZFnovnadpis3"/>
        <w:numPr>
          <w:ilvl w:val="2"/>
          <w:numId w:val="24"/>
        </w:numPr>
      </w:pPr>
      <w:bookmarkStart w:id="8" w:name="_Toc520188740"/>
      <w:r>
        <w:lastRenderedPageBreak/>
        <w:t>Klasifikace předmětu Veřejné zakázky</w:t>
      </w:r>
      <w:bookmarkEnd w:id="8"/>
    </w:p>
    <w:tbl>
      <w:tblPr>
        <w:tblStyle w:val="Mkatabulky"/>
        <w:tblW w:w="10022" w:type="dxa"/>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8"/>
        <w:gridCol w:w="6754"/>
      </w:tblGrid>
      <w:tr w:rsidR="006D740C" w:rsidTr="006D740C">
        <w:tc>
          <w:tcPr>
            <w:tcW w:w="3268" w:type="dxa"/>
            <w:hideMark/>
          </w:tcPr>
          <w:p w:rsidR="006D740C" w:rsidRDefault="006D740C">
            <w:pPr>
              <w:pStyle w:val="AKFZFnormln"/>
              <w:spacing w:before="100"/>
              <w:rPr>
                <w:b/>
              </w:rPr>
            </w:pPr>
            <w:r>
              <w:rPr>
                <w:b/>
              </w:rPr>
              <w:t>Kód CPV</w:t>
            </w:r>
          </w:p>
        </w:tc>
        <w:tc>
          <w:tcPr>
            <w:tcW w:w="6754" w:type="dxa"/>
            <w:vAlign w:val="center"/>
            <w:hideMark/>
          </w:tcPr>
          <w:p w:rsidR="006D740C" w:rsidRDefault="006D740C">
            <w:pPr>
              <w:pStyle w:val="AKFZFnormln"/>
              <w:spacing w:before="100"/>
              <w:jc w:val="left"/>
              <w:rPr>
                <w:b/>
              </w:rPr>
            </w:pPr>
            <w:r>
              <w:rPr>
                <w:b/>
              </w:rPr>
              <w:t>Popis CPV</w:t>
            </w:r>
          </w:p>
        </w:tc>
      </w:tr>
      <w:tr w:rsidR="006D740C" w:rsidTr="006D740C">
        <w:tc>
          <w:tcPr>
            <w:tcW w:w="3268" w:type="dxa"/>
            <w:hideMark/>
          </w:tcPr>
          <w:p w:rsidR="006D740C" w:rsidRDefault="006D740C">
            <w:pPr>
              <w:pStyle w:val="AKFZFnormln"/>
              <w:spacing w:before="100"/>
            </w:pPr>
            <w:r>
              <w:rPr>
                <w:rFonts w:cs="Arial"/>
              </w:rPr>
              <w:t>50000000-5</w:t>
            </w:r>
          </w:p>
        </w:tc>
        <w:tc>
          <w:tcPr>
            <w:tcW w:w="6754" w:type="dxa"/>
            <w:vAlign w:val="center"/>
            <w:hideMark/>
          </w:tcPr>
          <w:p w:rsidR="006D740C" w:rsidRDefault="006D740C">
            <w:pPr>
              <w:pStyle w:val="AKFZFnormln"/>
              <w:spacing w:before="100"/>
              <w:jc w:val="left"/>
            </w:pPr>
            <w:r>
              <w:t>Opravy a údržba</w:t>
            </w:r>
          </w:p>
        </w:tc>
      </w:tr>
      <w:tr w:rsidR="006D740C" w:rsidTr="006D740C">
        <w:tc>
          <w:tcPr>
            <w:tcW w:w="3268" w:type="dxa"/>
          </w:tcPr>
          <w:p w:rsidR="006D740C" w:rsidRDefault="006D740C">
            <w:pPr>
              <w:pStyle w:val="AKFZFnormln"/>
            </w:pPr>
          </w:p>
        </w:tc>
        <w:tc>
          <w:tcPr>
            <w:tcW w:w="6754" w:type="dxa"/>
            <w:vAlign w:val="center"/>
          </w:tcPr>
          <w:p w:rsidR="006D740C" w:rsidRDefault="006D740C">
            <w:pPr>
              <w:pStyle w:val="AKFZFnormln"/>
              <w:jc w:val="left"/>
            </w:pPr>
          </w:p>
        </w:tc>
      </w:tr>
      <w:tr w:rsidR="006D740C" w:rsidTr="006D740C">
        <w:tc>
          <w:tcPr>
            <w:tcW w:w="3268" w:type="dxa"/>
          </w:tcPr>
          <w:p w:rsidR="006D740C" w:rsidRDefault="006D740C">
            <w:pPr>
              <w:pStyle w:val="AKFZFnormln"/>
            </w:pPr>
          </w:p>
        </w:tc>
        <w:tc>
          <w:tcPr>
            <w:tcW w:w="6754" w:type="dxa"/>
            <w:vAlign w:val="center"/>
          </w:tcPr>
          <w:p w:rsidR="006D740C" w:rsidRDefault="006D740C">
            <w:pPr>
              <w:pStyle w:val="AKFZFnormln"/>
              <w:jc w:val="left"/>
            </w:pPr>
          </w:p>
        </w:tc>
      </w:tr>
    </w:tbl>
    <w:p w:rsidR="006D740C" w:rsidRDefault="006D740C" w:rsidP="006D740C">
      <w:pPr>
        <w:pStyle w:val="AKFZFnovnadpis3"/>
        <w:numPr>
          <w:ilvl w:val="2"/>
          <w:numId w:val="24"/>
        </w:numPr>
        <w:spacing w:before="0" w:after="0"/>
      </w:pPr>
      <w:bookmarkStart w:id="9" w:name="_Toc520188741"/>
      <w:r>
        <w:t>Předpokládaná hodnota Veřejné zakázky</w:t>
      </w:r>
      <w:bookmarkEnd w:id="9"/>
    </w:p>
    <w:p w:rsidR="006D740C" w:rsidRDefault="006D740C" w:rsidP="006D740C">
      <w:pPr>
        <w:pStyle w:val="AKFZFnormln"/>
        <w:rPr>
          <w:rFonts w:cs="Arial"/>
        </w:rPr>
      </w:pPr>
      <w:r>
        <w:t xml:space="preserve">Předpokládaná hodnota Veřejné zakázky byla stanovena na základě § 16 a násl. zákona a činí </w:t>
      </w:r>
      <w:r w:rsidR="00081E1D">
        <w:t>1</w:t>
      </w:r>
      <w:r w:rsidR="003A4E76">
        <w:rPr>
          <w:rFonts w:cs="Arial"/>
        </w:rPr>
        <w:t>5</w:t>
      </w:r>
      <w:r>
        <w:rPr>
          <w:rFonts w:cs="Arial"/>
        </w:rPr>
        <w:t xml:space="preserve">0 000,- Kč (slovy: </w:t>
      </w:r>
      <w:proofErr w:type="spellStart"/>
      <w:r w:rsidR="00081E1D">
        <w:rPr>
          <w:rFonts w:cs="Arial"/>
        </w:rPr>
        <w:t>sto</w:t>
      </w:r>
      <w:r w:rsidR="003A4E76">
        <w:rPr>
          <w:rFonts w:cs="Arial"/>
        </w:rPr>
        <w:t>padesát</w:t>
      </w:r>
      <w:proofErr w:type="spellEnd"/>
      <w:r w:rsidR="003A4E76">
        <w:rPr>
          <w:rFonts w:cs="Arial"/>
        </w:rPr>
        <w:t xml:space="preserve"> </w:t>
      </w:r>
      <w:r>
        <w:rPr>
          <w:rFonts w:cs="Arial"/>
        </w:rPr>
        <w:t xml:space="preserve">tisíc korun českých) bez DPH; </w:t>
      </w:r>
    </w:p>
    <w:p w:rsidR="0070242E" w:rsidRDefault="0070242E" w:rsidP="0070242E">
      <w:pPr>
        <w:pStyle w:val="AKFZFnovnadpis3"/>
        <w:numPr>
          <w:ilvl w:val="2"/>
          <w:numId w:val="24"/>
        </w:numPr>
      </w:pPr>
      <w:bookmarkStart w:id="10" w:name="_Toc520188742"/>
      <w:r>
        <w:t>Doba plnění</w:t>
      </w:r>
      <w:bookmarkEnd w:id="10"/>
    </w:p>
    <w:p w:rsidR="0070242E" w:rsidRDefault="0070242E" w:rsidP="0070242E">
      <w:pPr>
        <w:pStyle w:val="AKFZFnormln"/>
      </w:pPr>
      <w:r>
        <w:t xml:space="preserve">Smlouva na plnění Veřejné zakázky bude uzavřena bezodkladně po výběru nejvhodnější nabídky, předpokládaný termín plnění : do </w:t>
      </w:r>
      <w:proofErr w:type="gramStart"/>
      <w:r w:rsidR="00081E1D">
        <w:t>3</w:t>
      </w:r>
      <w:r w:rsidR="006D740C">
        <w:t>1</w:t>
      </w:r>
      <w:r>
        <w:t>.12.201</w:t>
      </w:r>
      <w:r w:rsidR="006D740C">
        <w:t>8</w:t>
      </w:r>
      <w:proofErr w:type="gramEnd"/>
      <w:r>
        <w:t>.</w:t>
      </w:r>
    </w:p>
    <w:p w:rsidR="0070242E" w:rsidRDefault="0070242E" w:rsidP="0070242E">
      <w:pPr>
        <w:pStyle w:val="AKFZFnovnadpis3"/>
        <w:numPr>
          <w:ilvl w:val="2"/>
          <w:numId w:val="24"/>
        </w:numPr>
      </w:pPr>
      <w:bookmarkStart w:id="11" w:name="_Toc520188743"/>
      <w:r>
        <w:t>Místo plnění</w:t>
      </w:r>
      <w:bookmarkEnd w:id="11"/>
    </w:p>
    <w:p w:rsidR="0070242E" w:rsidRDefault="0070242E" w:rsidP="0070242E">
      <w:pPr>
        <w:pStyle w:val="AKFZFnormln"/>
      </w:pPr>
      <w:r>
        <w:t xml:space="preserve">Místem plnění Veřejné zakázky je objekt </w:t>
      </w:r>
      <w:r w:rsidR="00601C3B">
        <w:t xml:space="preserve">Domova seniorů Jenštejn, Vinořská 78, </w:t>
      </w:r>
      <w:proofErr w:type="gramStart"/>
      <w:r w:rsidR="00601C3B">
        <w:t>250 73  Jenštejn</w:t>
      </w:r>
      <w:proofErr w:type="gramEnd"/>
      <w:r>
        <w:t>.</w:t>
      </w:r>
    </w:p>
    <w:p w:rsidR="0070242E" w:rsidRDefault="0070242E" w:rsidP="0070242E">
      <w:pPr>
        <w:pStyle w:val="AKFZFnovnadpis3"/>
        <w:numPr>
          <w:ilvl w:val="2"/>
          <w:numId w:val="24"/>
        </w:numPr>
      </w:pPr>
      <w:bookmarkStart w:id="12" w:name="_Toc520188744"/>
      <w:r>
        <w:t>Závaznost požadavků zadavatele</w:t>
      </w:r>
      <w:bookmarkEnd w:id="12"/>
    </w:p>
    <w:p w:rsidR="0070242E" w:rsidRDefault="0070242E" w:rsidP="0070242E">
      <w:pPr>
        <w:pStyle w:val="AKFZFnormln"/>
      </w:pPr>
      <w:r>
        <w:t>Informace a údaje uvedené v jednotlivých částech této zadávací dokumentace a v jejích přílohách vymezují závazné požadavky Zadavatele na plnění této Veřejné zakázky, není-li uvedeno jinak. Tyto požadavky jsou účastníci povinni plně a bezvýhradně dodržet při zpracování své nabídky. Nedodržení závazných požadavků Zadavatele bude považováno za nesplnění zadávacích podmínek, jehož následkem může být vyloučení účastníka z poptávkového řízení.</w:t>
      </w:r>
    </w:p>
    <w:p w:rsidR="0070242E" w:rsidRDefault="0070242E" w:rsidP="0070242E">
      <w:pPr>
        <w:pStyle w:val="AKFZFnormln"/>
      </w:pPr>
    </w:p>
    <w:p w:rsidR="0070242E" w:rsidRDefault="0070242E" w:rsidP="0070242E">
      <w:pPr>
        <w:pStyle w:val="AKFZFnovNadpis1"/>
        <w:numPr>
          <w:ilvl w:val="0"/>
          <w:numId w:val="24"/>
        </w:numPr>
      </w:pPr>
      <w:bookmarkStart w:id="13" w:name="_Toc520188745"/>
      <w:r>
        <w:t>KVALIFIKACE ÚČASTNÍKŮ</w:t>
      </w:r>
      <w:bookmarkEnd w:id="13"/>
    </w:p>
    <w:p w:rsidR="0070242E" w:rsidRDefault="0070242E" w:rsidP="0070242E">
      <w:pPr>
        <w:pStyle w:val="AKFZFnovnadpis2"/>
        <w:numPr>
          <w:ilvl w:val="1"/>
          <w:numId w:val="24"/>
        </w:numPr>
      </w:pPr>
      <w:bookmarkStart w:id="14" w:name="_Toc520188746"/>
      <w:r>
        <w:t>Obecná ustanovení o prokazování kvalifikace</w:t>
      </w:r>
      <w:bookmarkEnd w:id="14"/>
    </w:p>
    <w:p w:rsidR="0070242E" w:rsidRDefault="0070242E" w:rsidP="0070242E">
      <w:pPr>
        <w:pStyle w:val="AKFZFnormln"/>
      </w:pPr>
      <w:r>
        <w:t>Zadavatel stanovil požadavky na kvalifikaci analogicky k požadavkům uvedeným v § 73 zákona.</w:t>
      </w:r>
    </w:p>
    <w:p w:rsidR="0070242E" w:rsidRDefault="0070242E" w:rsidP="0070242E">
      <w:pPr>
        <w:pStyle w:val="AKFZFnormln"/>
      </w:pPr>
      <w:proofErr w:type="gramStart"/>
      <w:r>
        <w:t>Kvalifikovaným</w:t>
      </w:r>
      <w:proofErr w:type="gramEnd"/>
      <w:r>
        <w:t xml:space="preserve"> pro splnění Veřejné zakázky je účastník, </w:t>
      </w:r>
      <w:proofErr w:type="gramStart"/>
      <w:r>
        <w:t>který:</w:t>
      </w:r>
      <w:proofErr w:type="gramEnd"/>
    </w:p>
    <w:p w:rsidR="0070242E" w:rsidRDefault="0070242E" w:rsidP="0070242E">
      <w:pPr>
        <w:pStyle w:val="AKFZFnormln"/>
        <w:numPr>
          <w:ilvl w:val="0"/>
          <w:numId w:val="25"/>
        </w:numPr>
        <w:ind w:hanging="720"/>
      </w:pPr>
      <w:r>
        <w:t xml:space="preserve">splní základní způsobilosti ve smyslu § 74 a násl. zákona, v rozsahu dle </w:t>
      </w:r>
      <w:proofErr w:type="gramStart"/>
      <w:r>
        <w:t xml:space="preserve">odst. </w:t>
      </w:r>
      <w:r w:rsidR="00AD7B0B">
        <w:fldChar w:fldCharType="begin"/>
      </w:r>
      <w:r>
        <w:instrText xml:space="preserve"> REF _Ref460340856 \r \h </w:instrText>
      </w:r>
      <w:r w:rsidR="00AD7B0B">
        <w:fldChar w:fldCharType="separate"/>
      </w:r>
      <w:r w:rsidR="00196A6C">
        <w:t>2.2</w:t>
      </w:r>
      <w:r w:rsidR="00AD7B0B">
        <w:fldChar w:fldCharType="end"/>
      </w:r>
      <w:r>
        <w:t xml:space="preserve"> této</w:t>
      </w:r>
      <w:proofErr w:type="gramEnd"/>
      <w:r>
        <w:t xml:space="preserve"> zadávací dokumentace;</w:t>
      </w:r>
    </w:p>
    <w:p w:rsidR="0070242E" w:rsidRDefault="0070242E" w:rsidP="0070242E">
      <w:pPr>
        <w:pStyle w:val="AKFZFnormln"/>
        <w:ind w:left="-218"/>
      </w:pPr>
    </w:p>
    <w:p w:rsidR="0070242E" w:rsidRDefault="0070242E" w:rsidP="0070242E">
      <w:pPr>
        <w:pStyle w:val="AKFZFnovnadpis2"/>
        <w:numPr>
          <w:ilvl w:val="1"/>
          <w:numId w:val="24"/>
        </w:numPr>
      </w:pPr>
      <w:bookmarkStart w:id="15" w:name="_Ref460340856"/>
      <w:bookmarkStart w:id="16" w:name="_Toc520188747"/>
      <w:r>
        <w:t>Základní způsobilost</w:t>
      </w:r>
      <w:bookmarkEnd w:id="15"/>
      <w:bookmarkEnd w:id="16"/>
    </w:p>
    <w:p w:rsidR="0070242E" w:rsidRDefault="0070242E" w:rsidP="0070242E">
      <w:pPr>
        <w:pStyle w:val="AKFZFnormln"/>
      </w:pPr>
      <w:r>
        <w:t>Účastník je povinen prokázat základní způsobilost v rozsahu dle písm. a) až e) ustanovení § 74 odst. 1 zákona. Ustanovení § 74 odst. 2 a 3 zákona se aplikují obdobně.</w:t>
      </w:r>
    </w:p>
    <w:p w:rsidR="0070242E" w:rsidRDefault="0070242E" w:rsidP="0070242E">
      <w:pPr>
        <w:pStyle w:val="AKFZFnormln"/>
      </w:pPr>
      <w:r>
        <w:t>Účastník</w:t>
      </w:r>
      <w:r>
        <w:rPr>
          <w:snapToGrid w:val="0"/>
        </w:rPr>
        <w:t xml:space="preserve"> prokáže základní způsobilost následujícími způsoby:</w:t>
      </w:r>
    </w:p>
    <w:p w:rsidR="0070242E" w:rsidRDefault="0070242E" w:rsidP="0070242E">
      <w:pPr>
        <w:pStyle w:val="AKFZFnormln"/>
        <w:numPr>
          <w:ilvl w:val="0"/>
          <w:numId w:val="26"/>
        </w:numPr>
        <w:ind w:hanging="720"/>
      </w:pPr>
      <w:r>
        <w:t>splnění základní způsobilosti podle § 74 odst. 1 písm. a) zákona předložením výpisu z evidence Rejstříků trestů,</w:t>
      </w:r>
    </w:p>
    <w:p w:rsidR="0070242E" w:rsidRDefault="0070242E" w:rsidP="0070242E">
      <w:pPr>
        <w:pStyle w:val="AKFZFnormln"/>
        <w:numPr>
          <w:ilvl w:val="0"/>
          <w:numId w:val="26"/>
        </w:numPr>
        <w:ind w:hanging="720"/>
      </w:pPr>
      <w:r>
        <w:lastRenderedPageBreak/>
        <w:t>splnění základní způsobilosti podle § 74 odst. 1 písm. b) zákona předložením potvrzení příslušného finančního úřadu,</w:t>
      </w:r>
    </w:p>
    <w:p w:rsidR="0070242E" w:rsidRDefault="0070242E" w:rsidP="0070242E">
      <w:pPr>
        <w:pStyle w:val="AKFZFnormln"/>
        <w:numPr>
          <w:ilvl w:val="0"/>
          <w:numId w:val="26"/>
        </w:numPr>
        <w:ind w:hanging="720"/>
      </w:pPr>
      <w:r>
        <w:t>splnění základní způsobilosti ve vztahu ke spotřební dani podle § 74 odst. 1 písm. b) předložením písemného čestného prohlášení,</w:t>
      </w:r>
    </w:p>
    <w:p w:rsidR="0070242E" w:rsidRDefault="0070242E" w:rsidP="0070242E">
      <w:pPr>
        <w:pStyle w:val="AKFZFnormln"/>
        <w:numPr>
          <w:ilvl w:val="0"/>
          <w:numId w:val="26"/>
        </w:numPr>
        <w:ind w:hanging="720"/>
      </w:pPr>
      <w:r>
        <w:t>splnění základní způsobilosti podle § 74 odst. 1 písm. c) předložením čestného prohlášení,</w:t>
      </w:r>
    </w:p>
    <w:p w:rsidR="0070242E" w:rsidRDefault="0070242E" w:rsidP="0070242E">
      <w:pPr>
        <w:pStyle w:val="AKFZFnormln"/>
        <w:numPr>
          <w:ilvl w:val="0"/>
          <w:numId w:val="26"/>
        </w:numPr>
        <w:ind w:hanging="720"/>
      </w:pPr>
      <w:r>
        <w:t>splnění základní způsobilosti podle § 74 odst. 1 písm. d) předložením potvrzení příslušné okresní správy sociálního zabezpečení,</w:t>
      </w:r>
    </w:p>
    <w:p w:rsidR="0070242E" w:rsidRDefault="0070242E" w:rsidP="0070242E">
      <w:pPr>
        <w:pStyle w:val="AKFZFnormln"/>
        <w:numPr>
          <w:ilvl w:val="0"/>
          <w:numId w:val="26"/>
        </w:numPr>
        <w:ind w:hanging="720"/>
      </w:pPr>
      <w:r>
        <w:t>splnění základní způsobilosti podle § 74 odst. 1 písm. e) předložením výpisu z obchodního rejstříku, nebo předložením písemného čestného prohlášení v případě, že není v obchodním rejstříku zapsán</w:t>
      </w:r>
    </w:p>
    <w:p w:rsidR="0070242E" w:rsidRDefault="0070242E" w:rsidP="0070242E">
      <w:pPr>
        <w:pStyle w:val="AKFZFnormln"/>
      </w:pPr>
      <w:r>
        <w:t xml:space="preserve">nebo předložením písemného čestného prohlášení. Za tímto účelem lze využít vzoru uvedeného v příloze č. </w:t>
      </w:r>
      <w:r w:rsidR="005B2EE9">
        <w:t>2</w:t>
      </w:r>
      <w:r>
        <w:t xml:space="preserve"> této zadávací dokumentace.</w:t>
      </w:r>
    </w:p>
    <w:p w:rsidR="0070242E" w:rsidRDefault="0070242E" w:rsidP="0070242E">
      <w:pPr>
        <w:pStyle w:val="AKFZFnovnadpis2"/>
        <w:numPr>
          <w:ilvl w:val="1"/>
          <w:numId w:val="24"/>
        </w:numPr>
      </w:pPr>
      <w:bookmarkStart w:id="17" w:name="_Ref460843626"/>
      <w:bookmarkStart w:id="18" w:name="_Toc520188748"/>
      <w:r>
        <w:t>Profesní způsobilost</w:t>
      </w:r>
      <w:bookmarkEnd w:id="17"/>
      <w:bookmarkEnd w:id="18"/>
    </w:p>
    <w:p w:rsidR="0070242E" w:rsidRDefault="0070242E" w:rsidP="0070242E">
      <w:pPr>
        <w:pStyle w:val="AKFZFnormln"/>
      </w:pPr>
      <w:r>
        <w:t>Účastník je povinen prokázat profesní způsobilost předložením:</w:t>
      </w:r>
    </w:p>
    <w:p w:rsidR="0070242E" w:rsidRDefault="0070242E" w:rsidP="0070242E">
      <w:pPr>
        <w:pStyle w:val="AKFZFnormln"/>
        <w:numPr>
          <w:ilvl w:val="0"/>
          <w:numId w:val="27"/>
        </w:numPr>
        <w:ind w:hanging="720"/>
      </w:pPr>
      <w:bookmarkStart w:id="19" w:name="_Ref460844231"/>
      <w:r>
        <w:t>výpisu z obchodního rejstříku, pokud je v něm účastník zapsán, či výpisu z jiné obdobné evidence, pokud jiný právní předpis zápis do takové evidence vyžaduje;</w:t>
      </w:r>
      <w:bookmarkEnd w:id="19"/>
    </w:p>
    <w:p w:rsidR="0070242E" w:rsidRDefault="0070242E" w:rsidP="0070242E">
      <w:pPr>
        <w:pStyle w:val="AKFZFnormln"/>
        <w:numPr>
          <w:ilvl w:val="0"/>
          <w:numId w:val="27"/>
        </w:numPr>
        <w:ind w:hanging="720"/>
      </w:pPr>
      <w:r>
        <w:t>dokladu o oprávnění k podnikání v rozsahu odpovídajícímu předmětu Veřejné zakázky, zejména doklad prokazujícího příslušné živnostenské oprávnění či licenci.</w:t>
      </w:r>
    </w:p>
    <w:p w:rsidR="0070242E" w:rsidRDefault="0070242E" w:rsidP="0070242E">
      <w:pPr>
        <w:pStyle w:val="AKFZFnormln"/>
      </w:pPr>
      <w:r>
        <w:t xml:space="preserve">K prokázání profesní způsobilosti lze využít čestného prohlášení dle vzoru uvedeného v příloze č. </w:t>
      </w:r>
      <w:r w:rsidR="00F6237D">
        <w:t>2</w:t>
      </w:r>
      <w:r>
        <w:t xml:space="preserve"> této zadávací dokumentace.</w:t>
      </w:r>
    </w:p>
    <w:p w:rsidR="0070242E" w:rsidRDefault="0070242E" w:rsidP="0070242E">
      <w:pPr>
        <w:pStyle w:val="AKFZFnovnadpis2"/>
        <w:numPr>
          <w:ilvl w:val="1"/>
          <w:numId w:val="24"/>
        </w:numPr>
      </w:pPr>
      <w:bookmarkStart w:id="20" w:name="_Toc520188749"/>
      <w:r>
        <w:t>Ekonomická kvalifikace</w:t>
      </w:r>
      <w:bookmarkEnd w:id="20"/>
    </w:p>
    <w:p w:rsidR="0070242E" w:rsidRDefault="0070242E" w:rsidP="0070242E">
      <w:pPr>
        <w:pStyle w:val="AKFZFnormln"/>
        <w:rPr>
          <w:color w:val="FF0000"/>
        </w:rPr>
      </w:pPr>
      <w:r>
        <w:t>Prokázání ekonomické kvalifikace se nevyžaduje.</w:t>
      </w:r>
    </w:p>
    <w:p w:rsidR="0070242E" w:rsidRDefault="0070242E" w:rsidP="0070242E">
      <w:pPr>
        <w:pStyle w:val="AKFZFnovnadpis2"/>
        <w:numPr>
          <w:ilvl w:val="1"/>
          <w:numId w:val="24"/>
        </w:numPr>
      </w:pPr>
      <w:bookmarkStart w:id="21" w:name="_Toc520188750"/>
      <w:r>
        <w:t>Technická kvalifikace</w:t>
      </w:r>
      <w:bookmarkEnd w:id="21"/>
    </w:p>
    <w:p w:rsidR="0070242E" w:rsidRDefault="0070242E" w:rsidP="0070242E">
      <w:pPr>
        <w:pStyle w:val="AKFZFnormln"/>
      </w:pPr>
      <w:r>
        <w:rPr>
          <w:bCs/>
        </w:rPr>
        <w:t>Technická kvalifikace se nevyžaduje.</w:t>
      </w:r>
    </w:p>
    <w:p w:rsidR="0070242E" w:rsidRDefault="0070242E" w:rsidP="0070242E">
      <w:pPr>
        <w:pStyle w:val="AKFZFnovnadpis2"/>
        <w:numPr>
          <w:ilvl w:val="1"/>
          <w:numId w:val="24"/>
        </w:numPr>
      </w:pPr>
      <w:bookmarkStart w:id="22" w:name="_Toc520188751"/>
      <w:r>
        <w:t>Společná ustanovení o prokazování kvalifikace</w:t>
      </w:r>
      <w:bookmarkEnd w:id="22"/>
    </w:p>
    <w:p w:rsidR="0070242E" w:rsidRDefault="0070242E" w:rsidP="0070242E">
      <w:pPr>
        <w:pStyle w:val="AKFZFnovnadpis3"/>
        <w:numPr>
          <w:ilvl w:val="2"/>
          <w:numId w:val="24"/>
        </w:numPr>
      </w:pPr>
      <w:bookmarkStart w:id="23" w:name="_Toc520188752"/>
      <w:r>
        <w:t>Pravost a stáří dokladů</w:t>
      </w:r>
      <w:bookmarkEnd w:id="23"/>
    </w:p>
    <w:p w:rsidR="0070242E" w:rsidRDefault="0070242E" w:rsidP="0070242E">
      <w:pPr>
        <w:pStyle w:val="AKFZFnormln"/>
      </w:pPr>
      <w:r>
        <w:t>Účastník je oprávněn předložit kopie dokladů prokazujících splnění kvalifikace. Analogicky k § 86 odst. 3 zákona je účastník, se kterým má být uzavřena Smlouva, povinen předložit originály nebo ověřené kopie dokladů prokazujících splnění kvalifikace, pokud již nebyly v poptávkovém řízení předloženy.</w:t>
      </w:r>
    </w:p>
    <w:p w:rsidR="0070242E" w:rsidRDefault="0070242E" w:rsidP="0070242E">
      <w:pPr>
        <w:pStyle w:val="AKFZFnormln"/>
      </w:pPr>
      <w:r>
        <w:t xml:space="preserve">Doklady prokazující základní způsobilosti podle </w:t>
      </w:r>
      <w:proofErr w:type="gramStart"/>
      <w:r>
        <w:t xml:space="preserve">odst. </w:t>
      </w:r>
      <w:r w:rsidR="00AD7B0B">
        <w:fldChar w:fldCharType="begin"/>
      </w:r>
      <w:r>
        <w:instrText xml:space="preserve"> REF _Ref460340856 \r \h </w:instrText>
      </w:r>
      <w:r w:rsidR="00AD7B0B">
        <w:fldChar w:fldCharType="separate"/>
      </w:r>
      <w:r w:rsidR="00196A6C">
        <w:t>2.2</w:t>
      </w:r>
      <w:r w:rsidR="00AD7B0B">
        <w:fldChar w:fldCharType="end"/>
      </w:r>
      <w:r>
        <w:t xml:space="preserve"> této</w:t>
      </w:r>
      <w:proofErr w:type="gramEnd"/>
      <w:r>
        <w:t xml:space="preserve"> zadávací dokumentace a profesní způsobilost podle odst. </w:t>
      </w:r>
      <w:r w:rsidR="00AD7B0B">
        <w:fldChar w:fldCharType="begin"/>
      </w:r>
      <w:r>
        <w:instrText xml:space="preserve"> REF _Ref460843626 \r \h </w:instrText>
      </w:r>
      <w:r w:rsidR="00AD7B0B">
        <w:fldChar w:fldCharType="separate"/>
      </w:r>
      <w:r w:rsidR="00196A6C">
        <w:t>2.3</w:t>
      </w:r>
      <w:r w:rsidR="00AD7B0B">
        <w:fldChar w:fldCharType="end"/>
      </w:r>
      <w:r>
        <w:t xml:space="preserve"> této zadávací dokumentace musí prokazovat splnění požadovaného kritéria způsobilosti nejpozději v době 3 měsíců přede dnem zahájení poptávkového řízení (tj. před uveřejněním výzvy k podání nabídky nebo jejím doručením účastníkovi, nebyla-li uveřejněna). </w:t>
      </w:r>
    </w:p>
    <w:p w:rsidR="0070242E" w:rsidRDefault="0070242E" w:rsidP="0070242E">
      <w:pPr>
        <w:pStyle w:val="AKFZFnormln"/>
      </w:pPr>
      <w:r>
        <w:lastRenderedPageBreak/>
        <w:t>Je-li zadavatelem vyžadováno čestné prohlášení, musí být ze strany účastníka podepsáno statutárním orgánem nebo jinou osobou prokazatelně oprávněnou jednat za účastníka; v takovém případě doloží účastník toto oprávnění v originálu či v kopii v nabídce.</w:t>
      </w:r>
    </w:p>
    <w:p w:rsidR="0070242E" w:rsidRDefault="0070242E" w:rsidP="0070242E">
      <w:pPr>
        <w:pStyle w:val="AKFZFnormln"/>
      </w:pPr>
    </w:p>
    <w:p w:rsidR="0070242E" w:rsidRDefault="0070242E" w:rsidP="0070242E">
      <w:pPr>
        <w:pStyle w:val="AKFZFnovNadpis1"/>
        <w:numPr>
          <w:ilvl w:val="0"/>
          <w:numId w:val="24"/>
        </w:numPr>
      </w:pPr>
      <w:bookmarkStart w:id="24" w:name="_Toc520188753"/>
      <w:r>
        <w:t>ZPŮSOB ZPRACOVÁNÍ NABÍDKOVÉ CENY</w:t>
      </w:r>
      <w:bookmarkEnd w:id="24"/>
    </w:p>
    <w:p w:rsidR="0070242E" w:rsidRDefault="0070242E" w:rsidP="0070242E">
      <w:pPr>
        <w:pStyle w:val="AKFZFnovnadpis2"/>
        <w:numPr>
          <w:ilvl w:val="1"/>
          <w:numId w:val="24"/>
        </w:numPr>
      </w:pPr>
      <w:bookmarkStart w:id="25" w:name="_Toc520188754"/>
      <w:r>
        <w:t>Základní požadavky zadavatele</w:t>
      </w:r>
      <w:bookmarkEnd w:id="25"/>
    </w:p>
    <w:p w:rsidR="0070242E" w:rsidRDefault="0070242E" w:rsidP="0070242E">
      <w:pPr>
        <w:pStyle w:val="AKFZFnormln"/>
      </w:pPr>
      <w:r>
        <w:t>Účastník stanoví nabídkovou cenu za řádné a včasné splnění předmětu Veřejné zakázky, na jejíž plnění podává nabídku.</w:t>
      </w:r>
    </w:p>
    <w:p w:rsidR="0070242E" w:rsidRDefault="0070242E" w:rsidP="0070242E">
      <w:pPr>
        <w:pStyle w:val="AKFZFnormln"/>
        <w:rPr>
          <w:rFonts w:eastAsia="Times New Roman" w:cs="Arial"/>
        </w:rPr>
      </w:pPr>
      <w:r>
        <w:rPr>
          <w:rFonts w:eastAsia="Times New Roman" w:cs="Arial"/>
        </w:rPr>
        <w:t>Nabídková cena bude uvedena v</w:t>
      </w:r>
      <w:r w:rsidR="00271E30">
        <w:rPr>
          <w:rFonts w:eastAsia="Times New Roman" w:cs="Arial"/>
        </w:rPr>
        <w:t> Krycím listu nabídky</w:t>
      </w:r>
      <w:r>
        <w:rPr>
          <w:rFonts w:eastAsia="Times New Roman" w:cs="Arial"/>
        </w:rPr>
        <w:t xml:space="preserve"> v následujícím členění:</w:t>
      </w:r>
    </w:p>
    <w:p w:rsidR="0070242E" w:rsidRDefault="0070242E" w:rsidP="0070242E">
      <w:pPr>
        <w:pStyle w:val="AKFZFnormln"/>
        <w:numPr>
          <w:ilvl w:val="0"/>
          <w:numId w:val="28"/>
        </w:numPr>
      </w:pPr>
      <w:r>
        <w:t>Cena v Kč bez DPH</w:t>
      </w:r>
    </w:p>
    <w:p w:rsidR="0070242E" w:rsidRDefault="0070242E" w:rsidP="0070242E">
      <w:pPr>
        <w:pStyle w:val="AKFZFnormln"/>
        <w:numPr>
          <w:ilvl w:val="0"/>
          <w:numId w:val="28"/>
        </w:numPr>
      </w:pPr>
      <w:r>
        <w:t>Sazba DPH v %</w:t>
      </w:r>
    </w:p>
    <w:p w:rsidR="0070242E" w:rsidRDefault="0070242E" w:rsidP="0070242E">
      <w:pPr>
        <w:pStyle w:val="AKFZFnormln"/>
        <w:numPr>
          <w:ilvl w:val="0"/>
          <w:numId w:val="28"/>
        </w:numPr>
      </w:pPr>
      <w:r>
        <w:t>Cena v Kč včetně DPH</w:t>
      </w:r>
    </w:p>
    <w:p w:rsidR="00601C3B" w:rsidRDefault="00601C3B" w:rsidP="00601C3B">
      <w:pPr>
        <w:pStyle w:val="AKFZFnormln"/>
      </w:pPr>
      <w:r>
        <w:t xml:space="preserve">případně bude uvedena </w:t>
      </w:r>
      <w:r w:rsidR="00271E30">
        <w:t xml:space="preserve">jedna </w:t>
      </w:r>
      <w:r>
        <w:t>cena konečná (u neplátců DPH).</w:t>
      </w:r>
    </w:p>
    <w:p w:rsidR="0070242E" w:rsidRDefault="0070242E" w:rsidP="0070242E">
      <w:pPr>
        <w:pStyle w:val="AKFZFnovnadpis2"/>
        <w:numPr>
          <w:ilvl w:val="1"/>
          <w:numId w:val="24"/>
        </w:numPr>
      </w:pPr>
      <w:bookmarkStart w:id="26" w:name="_Toc520188755"/>
      <w:r>
        <w:t>Maximální výše nabídkové ceny</w:t>
      </w:r>
      <w:bookmarkEnd w:id="26"/>
    </w:p>
    <w:p w:rsidR="0070242E" w:rsidRDefault="0070242E" w:rsidP="0070242E">
      <w:pPr>
        <w:pStyle w:val="AKFZFnormln"/>
      </w:pPr>
      <w:r>
        <w:t>Maximální výše nabídkové ceny, kterou jsou účastníci oprávněni v nabídce uvést, odpovídá výši předpokládané hodnoty Veřejné zakázky.</w:t>
      </w:r>
    </w:p>
    <w:p w:rsidR="0070242E" w:rsidRDefault="0070242E" w:rsidP="0070242E">
      <w:pPr>
        <w:pStyle w:val="AKFZFnormln"/>
      </w:pPr>
      <w:r>
        <w:t>Účastník, který podá nabídku obsahující vyšší nabídkovou cenu, bude za zadávacího řízení vyloučen.</w:t>
      </w:r>
    </w:p>
    <w:p w:rsidR="0070242E" w:rsidRDefault="0070242E" w:rsidP="0070242E">
      <w:pPr>
        <w:pStyle w:val="AKFZFnovnadpis2"/>
        <w:numPr>
          <w:ilvl w:val="1"/>
          <w:numId w:val="24"/>
        </w:numPr>
      </w:pPr>
      <w:bookmarkStart w:id="27" w:name="_Toc520188756"/>
      <w:r>
        <w:t>Podmínky překročení nabídkové ceny</w:t>
      </w:r>
      <w:bookmarkEnd w:id="27"/>
    </w:p>
    <w:p w:rsidR="0070242E" w:rsidRDefault="0070242E" w:rsidP="0070242E">
      <w:pPr>
        <w:pStyle w:val="AKFZFnormln"/>
      </w:pPr>
      <w:r>
        <w:t>Nabídková cena a veškeré její položky musí být stanoveny jako nejvýše přípustné a neměnné.</w:t>
      </w:r>
    </w:p>
    <w:p w:rsidR="0070242E" w:rsidRDefault="0070242E" w:rsidP="0070242E">
      <w:pPr>
        <w:pStyle w:val="AKFZFnormln"/>
      </w:pPr>
      <w:r>
        <w:t xml:space="preserve">Nabídková cena bude stanovena jako cena konečná, tj. zahrnující jakékoliv případné dodatečné náklady účastníka, nepřekročitelná a ve smlouvě jako cena smluvní. </w:t>
      </w:r>
      <w:bookmarkStart w:id="28" w:name="_Hlt326912150"/>
      <w:bookmarkEnd w:id="28"/>
    </w:p>
    <w:p w:rsidR="0070242E" w:rsidRDefault="0070242E" w:rsidP="0070242E">
      <w:pPr>
        <w:pStyle w:val="AKFZFnormln"/>
      </w:pPr>
      <w:r>
        <w:t>Překročení nabídkové ceny je možné pouze v případě, že po podání nabídky na Veřejnou zakázku a před termínem jejího plnění dojde ke změně relevantních sazeb DPH, a to pouze o hodnotu odpovídající této změně.</w:t>
      </w:r>
    </w:p>
    <w:p w:rsidR="0070242E" w:rsidRDefault="0070242E" w:rsidP="0070242E">
      <w:pPr>
        <w:pStyle w:val="AKFZFnormln"/>
      </w:pPr>
    </w:p>
    <w:p w:rsidR="0070242E" w:rsidRDefault="0070242E" w:rsidP="0070242E">
      <w:pPr>
        <w:pStyle w:val="AKFZFnovNadpis1"/>
        <w:numPr>
          <w:ilvl w:val="0"/>
          <w:numId w:val="24"/>
        </w:numPr>
      </w:pPr>
      <w:bookmarkStart w:id="29" w:name="_Toc520188757"/>
      <w:r>
        <w:t>ZPŮSOB HODNOCENÍ NABÍDEK</w:t>
      </w:r>
      <w:bookmarkEnd w:id="29"/>
    </w:p>
    <w:p w:rsidR="0070242E" w:rsidRDefault="0070242E" w:rsidP="0070242E">
      <w:pPr>
        <w:pStyle w:val="AKFZFnormln"/>
      </w:pPr>
      <w:r>
        <w:t xml:space="preserve">Základní kritérium pro hodnocení nabídek je ekonomická výhodnost nabídky ve smyslu § 114 odst. 1 zákona. Hodnocení ekonomické výhodnosti nabídek bude provedeno podle jediného kritéria hodnocení – nejnižší nabídkové ceny. </w:t>
      </w:r>
    </w:p>
    <w:p w:rsidR="0070242E" w:rsidRDefault="0070242E" w:rsidP="0070242E">
      <w:pPr>
        <w:pStyle w:val="AKFZFnormln"/>
        <w:rPr>
          <w:b/>
          <w:bCs/>
        </w:rPr>
      </w:pPr>
      <w:r>
        <w:t>Jako ekonomicky nejvýhodnější bude vyhodnocena taková nabídková cena, která bude nižší oproti nabídkovým cenám ostatních účastníků.</w:t>
      </w:r>
    </w:p>
    <w:p w:rsidR="0070242E" w:rsidRDefault="0070242E" w:rsidP="0070242E">
      <w:pPr>
        <w:pStyle w:val="AKFZFnormln"/>
      </w:pPr>
      <w:r>
        <w:t>Hodnocena bude celková výše nabídkové ceny v Kč bez DPH</w:t>
      </w:r>
      <w:r w:rsidR="00601C3B">
        <w:t>, případně cena konečná u neplátců DPH</w:t>
      </w:r>
      <w:r>
        <w:t>.</w:t>
      </w:r>
    </w:p>
    <w:p w:rsidR="0070242E" w:rsidRDefault="0070242E" w:rsidP="0070242E">
      <w:pPr>
        <w:pStyle w:val="AKFZFnovNadpis1"/>
        <w:numPr>
          <w:ilvl w:val="0"/>
          <w:numId w:val="24"/>
        </w:numPr>
      </w:pPr>
      <w:bookmarkStart w:id="30" w:name="_Toc520188758"/>
      <w:r>
        <w:lastRenderedPageBreak/>
        <w:t>OBCHODNÍ PODMÍNKY A PLATEBNÍ PODMÍNKY</w:t>
      </w:r>
      <w:bookmarkEnd w:id="30"/>
    </w:p>
    <w:p w:rsidR="0070242E" w:rsidRDefault="0070242E" w:rsidP="0070242E">
      <w:pPr>
        <w:pStyle w:val="AKFZFnovnadpis2"/>
        <w:numPr>
          <w:ilvl w:val="1"/>
          <w:numId w:val="24"/>
        </w:numPr>
      </w:pPr>
      <w:bookmarkStart w:id="31" w:name="_Toc520188759"/>
      <w:r>
        <w:t>Obchodní podmínky</w:t>
      </w:r>
      <w:bookmarkEnd w:id="31"/>
    </w:p>
    <w:p w:rsidR="0070242E" w:rsidRDefault="0070242E" w:rsidP="0070242E">
      <w:pPr>
        <w:pStyle w:val="AKFZFnormln"/>
      </w:pPr>
      <w:r>
        <w:t>Obchodní podmínky obsahuje závazný návrh smlouvy na plnění Veřejné zakázky, který bude předložen účastníkem jako součást nabídky.</w:t>
      </w:r>
    </w:p>
    <w:p w:rsidR="0070242E" w:rsidRDefault="0070242E" w:rsidP="0070242E">
      <w:pPr>
        <w:pStyle w:val="AKFZFnormln"/>
      </w:pPr>
      <w:r>
        <w:t xml:space="preserve">Návrh smlouvy musí být ze strany účastníka podepsán statutárním orgánem nebo jinou osobou prokazatelně oprávněnou jednat za účastníka; v takovém případě doloží účastník toto oprávnění v originálu či v úředně ověřené kopii v nabídce. Předložení nepodepsaného návrhu smlouvy není předložením řádného návrhu požadované smlouvy. Podává-li nabídku více účastníků společně (jako konsorcium dodavatelů), návrh smlouvy musí být podepsán statutárními orgány nebo jinými osobami prokazatelně oprávněnými jednat za všechny účastníky podávající nabídku, nebo účastníkem, který byl ostatními účastníky k tomuto úkonu výslovně zmocněn. </w:t>
      </w:r>
    </w:p>
    <w:p w:rsidR="0070242E" w:rsidRDefault="0070242E" w:rsidP="0070242E">
      <w:pPr>
        <w:pStyle w:val="AKFZFnormln"/>
      </w:pPr>
      <w:r>
        <w:t>Vybraný účastník bude uskutečňovat svou součinnost po podpisu smlouvy podle pokynů zadavatele a v souladu s jeho zájmy, pokud tyto nebudou v rozporu s obecně platnými právními předpisy.</w:t>
      </w:r>
    </w:p>
    <w:p w:rsidR="0070242E" w:rsidRDefault="0070242E" w:rsidP="0070242E">
      <w:pPr>
        <w:pStyle w:val="AKFZFnovnadpis2"/>
        <w:numPr>
          <w:ilvl w:val="1"/>
          <w:numId w:val="24"/>
        </w:numPr>
      </w:pPr>
      <w:bookmarkStart w:id="32" w:name="_Toc520188760"/>
      <w:r>
        <w:t>Platební podmínky</w:t>
      </w:r>
      <w:bookmarkEnd w:id="32"/>
    </w:p>
    <w:p w:rsidR="0070242E" w:rsidRDefault="0070242E" w:rsidP="0070242E">
      <w:pPr>
        <w:pStyle w:val="AKFZFnormln"/>
      </w:pPr>
      <w:r>
        <w:t>Platební podmínky obsahuje závazný návrh smlouvy na plnění Veřejné zakázky, který bude předložen účastníkem jako součást nabídky.</w:t>
      </w:r>
    </w:p>
    <w:p w:rsidR="0070242E" w:rsidRDefault="0070242E" w:rsidP="0070242E">
      <w:pPr>
        <w:pStyle w:val="AKFZFnormln"/>
      </w:pPr>
    </w:p>
    <w:p w:rsidR="0070242E" w:rsidRDefault="0070242E" w:rsidP="0070242E">
      <w:pPr>
        <w:pStyle w:val="AKFZFnovNadpis1"/>
        <w:numPr>
          <w:ilvl w:val="0"/>
          <w:numId w:val="24"/>
        </w:numPr>
      </w:pPr>
      <w:bookmarkStart w:id="33" w:name="_Toc520188761"/>
      <w:r>
        <w:t>DALŠÍ POŽADAVKY ZADAVATELE</w:t>
      </w:r>
      <w:bookmarkEnd w:id="33"/>
    </w:p>
    <w:p w:rsidR="0070242E" w:rsidRDefault="0070242E" w:rsidP="0070242E">
      <w:pPr>
        <w:pStyle w:val="AKFZFnovnadpis2"/>
        <w:numPr>
          <w:ilvl w:val="1"/>
          <w:numId w:val="24"/>
        </w:numPr>
      </w:pPr>
      <w:bookmarkStart w:id="34" w:name="_Toc520188762"/>
      <w:r>
        <w:t>Poddodavatelé</w:t>
      </w:r>
      <w:bookmarkEnd w:id="34"/>
    </w:p>
    <w:p w:rsidR="0070242E" w:rsidRDefault="0070242E" w:rsidP="0070242E">
      <w:pPr>
        <w:pStyle w:val="AKFZFnormln"/>
      </w:pPr>
      <w:r>
        <w:t>Účastník předloží seznam poddodavatelů, kteří se budou podílet na plnění předmětu Veřejné zakázky, spolu s identifikací části předmětu Veřejné zakázky, která má být příslušným poddodavatelem plněna. V opačném případě účastník doloží čestné prohlášení o provedení prací vlastními kapacitami</w:t>
      </w:r>
      <w:r w:rsidR="00F6237D">
        <w:t xml:space="preserve"> (viz. </w:t>
      </w:r>
      <w:proofErr w:type="gramStart"/>
      <w:r w:rsidR="00F6237D">
        <w:t>příloha</w:t>
      </w:r>
      <w:proofErr w:type="gramEnd"/>
      <w:r w:rsidR="00F6237D">
        <w:t xml:space="preserve"> č.4</w:t>
      </w:r>
      <w:r w:rsidR="00F6237D" w:rsidRPr="00F6237D">
        <w:rPr>
          <w:rFonts w:cs="Arial"/>
        </w:rPr>
        <w:t xml:space="preserve"> </w:t>
      </w:r>
      <w:r w:rsidR="00F6237D" w:rsidRPr="0031688F">
        <w:rPr>
          <w:rFonts w:cs="Arial"/>
        </w:rPr>
        <w:t>Čestné prohlášení</w:t>
      </w:r>
      <w:r w:rsidR="00F6237D">
        <w:rPr>
          <w:rFonts w:cs="Arial"/>
        </w:rPr>
        <w:t xml:space="preserve"> o poddodavatelích).</w:t>
      </w:r>
    </w:p>
    <w:p w:rsidR="00A43B78" w:rsidRDefault="00B30C26" w:rsidP="007E749A">
      <w:pPr>
        <w:pStyle w:val="AKFZFnovnadpis2"/>
        <w:tabs>
          <w:tab w:val="clear" w:pos="851"/>
        </w:tabs>
      </w:pPr>
      <w:bookmarkStart w:id="35" w:name="_Toc520188763"/>
      <w:r>
        <w:t>Zadávací lhůta</w:t>
      </w:r>
      <w:bookmarkEnd w:id="35"/>
    </w:p>
    <w:p w:rsidR="00A43B78" w:rsidRDefault="00A43B78" w:rsidP="00A43B78">
      <w:pPr>
        <w:pStyle w:val="AKFZFnormln"/>
      </w:pPr>
      <w:r>
        <w:t xml:space="preserve">Zadavatel stanovuje zadávací lhůtu v délce </w:t>
      </w:r>
      <w:r w:rsidR="0070242E">
        <w:t>3</w:t>
      </w:r>
      <w:r w:rsidR="006162E2" w:rsidRPr="006162E2">
        <w:t>0</w:t>
      </w:r>
      <w:r w:rsidRPr="006162E2">
        <w:t xml:space="preserve"> dní.</w:t>
      </w:r>
      <w:r w:rsidR="00725612">
        <w:t xml:space="preserve"> V této lhůtě </w:t>
      </w:r>
      <w:r w:rsidR="00725612" w:rsidRPr="00725612">
        <w:t xml:space="preserve">účastníci </w:t>
      </w:r>
      <w:r w:rsidR="00725612">
        <w:t>poptávkového řízení nesmí z</w:t>
      </w:r>
      <w:r w:rsidR="00725612" w:rsidRPr="00725612">
        <w:t xml:space="preserve"> poptávkového řízení odstoupit. Počátkem zadávací lhůty je </w:t>
      </w:r>
      <w:r w:rsidR="00D673CD">
        <w:t>konec lhůty pro podání nabídek.</w:t>
      </w:r>
    </w:p>
    <w:p w:rsidR="00720EF2" w:rsidRDefault="007E749A" w:rsidP="007E749A">
      <w:pPr>
        <w:pStyle w:val="AKFZFnovnadpis2"/>
        <w:tabs>
          <w:tab w:val="clear" w:pos="851"/>
          <w:tab w:val="num" w:pos="709"/>
        </w:tabs>
      </w:pPr>
      <w:r>
        <w:t xml:space="preserve">  </w:t>
      </w:r>
      <w:bookmarkStart w:id="36" w:name="_Toc520188764"/>
      <w:r w:rsidR="00720EF2">
        <w:t>Obchodní tajemství</w:t>
      </w:r>
      <w:bookmarkEnd w:id="36"/>
    </w:p>
    <w:p w:rsidR="00720EF2" w:rsidRDefault="00720EF2" w:rsidP="00D515C3">
      <w:pPr>
        <w:pStyle w:val="AKFZFnormln"/>
      </w:pPr>
      <w:r>
        <w:t xml:space="preserve">Zadavatel požaduje, </w:t>
      </w:r>
      <w:r w:rsidRPr="00720EF2">
        <w:t>aby</w:t>
      </w:r>
      <w:r>
        <w:t xml:space="preserve"> účastník</w:t>
      </w:r>
      <w:r w:rsidRPr="00720EF2">
        <w:t xml:space="preserve">, v případě, že považuje část své nabídky za své obchodní tajemství, pro které má zákonné důvody pro to, aby nebylo uveřejněno v souvislosti s povinností </w:t>
      </w:r>
      <w:r w:rsidR="00DC3FB4">
        <w:t>Z</w:t>
      </w:r>
      <w:r w:rsidRPr="00720EF2">
        <w:t>adavatele uveřejňovat uzavřené smlouvy na</w:t>
      </w:r>
      <w:r w:rsidR="00DC3FB4">
        <w:t xml:space="preserve"> předmět plnění V</w:t>
      </w:r>
      <w:r w:rsidRPr="00720EF2">
        <w:t xml:space="preserve">eřejných zakázek včetně jejich </w:t>
      </w:r>
      <w:r w:rsidRPr="007E749A">
        <w:t>příloh a dodatků, takové informace v nabídce označil a řádně odůvodnil požadavek na jejich</w:t>
      </w:r>
      <w:r w:rsidRPr="00720EF2">
        <w:t xml:space="preserve"> neuveřejnění.</w:t>
      </w:r>
    </w:p>
    <w:p w:rsidR="005974D7" w:rsidRDefault="005974D7" w:rsidP="00B020EB">
      <w:pPr>
        <w:pStyle w:val="AKFZFnovNadpis1"/>
      </w:pPr>
      <w:bookmarkStart w:id="37" w:name="_Toc520188765"/>
      <w:r>
        <w:lastRenderedPageBreak/>
        <w:t xml:space="preserve">VYSVĚTLENÍ </w:t>
      </w:r>
      <w:r w:rsidR="004A6236">
        <w:t xml:space="preserve">A ZMĚNY </w:t>
      </w:r>
      <w:r>
        <w:t>ZADÁVACÍ DOKUMENTACE</w:t>
      </w:r>
      <w:bookmarkEnd w:id="37"/>
    </w:p>
    <w:p w:rsidR="004A6236" w:rsidRDefault="00B30C26" w:rsidP="004A6236">
      <w:pPr>
        <w:pStyle w:val="AKFZFnovnadpis2"/>
      </w:pPr>
      <w:bookmarkStart w:id="38" w:name="_Ref460855890"/>
      <w:bookmarkStart w:id="39" w:name="_Toc520188766"/>
      <w:r>
        <w:t>Vysvětlení zadávací dokumentace</w:t>
      </w:r>
      <w:bookmarkEnd w:id="38"/>
      <w:bookmarkEnd w:id="39"/>
    </w:p>
    <w:p w:rsidR="005974D7" w:rsidRDefault="005974D7" w:rsidP="005974D7">
      <w:pPr>
        <w:pStyle w:val="AKFZFnormln"/>
      </w:pPr>
      <w:r>
        <w:t>Účastní</w:t>
      </w:r>
      <w:r w:rsidR="007070BB">
        <w:t>ci</w:t>
      </w:r>
      <w:r w:rsidRPr="000A3415">
        <w:t xml:space="preserve"> j</w:t>
      </w:r>
      <w:r w:rsidR="007070BB">
        <w:t xml:space="preserve">sou </w:t>
      </w:r>
      <w:r w:rsidRPr="000A3415">
        <w:t>oprávněn</w:t>
      </w:r>
      <w:r w:rsidR="007070BB">
        <w:t>i</w:t>
      </w:r>
      <w:r w:rsidRPr="000A3415">
        <w:t xml:space="preserve"> po zadavateli </w:t>
      </w:r>
      <w:r>
        <w:t>písemně po</w:t>
      </w:r>
      <w:r w:rsidRPr="000A3415">
        <w:t xml:space="preserve">žadovat </w:t>
      </w:r>
      <w:r>
        <w:t xml:space="preserve">vysvětlení </w:t>
      </w:r>
      <w:r w:rsidRPr="000A3415">
        <w:t xml:space="preserve">zadávací </w:t>
      </w:r>
      <w:r>
        <w:t>dokumentace</w:t>
      </w:r>
      <w:r w:rsidRPr="000A3415">
        <w:t xml:space="preserve">. Písemná žádost musí být doručena </w:t>
      </w:r>
      <w:r w:rsidR="007122DF">
        <w:t>kontaktní osobě</w:t>
      </w:r>
      <w:r w:rsidRPr="000A3415">
        <w:t xml:space="preserve"> zadavatele </w:t>
      </w:r>
      <w:r w:rsidR="000320A6" w:rsidRPr="000320A6">
        <w:t>uvedenou emailovou adresu</w:t>
      </w:r>
      <w:r w:rsidR="00725276">
        <w:t xml:space="preserve"> </w:t>
      </w:r>
      <w:r>
        <w:t xml:space="preserve">nejpozději </w:t>
      </w:r>
      <w:r w:rsidR="00D504A1">
        <w:t>3</w:t>
      </w:r>
      <w:r w:rsidR="007070BB">
        <w:t xml:space="preserve"> </w:t>
      </w:r>
      <w:r>
        <w:t>dn</w:t>
      </w:r>
      <w:r w:rsidR="00D504A1">
        <w:t>y</w:t>
      </w:r>
      <w:r>
        <w:t xml:space="preserve"> před uplynutím lhůty pro podání nabídek. Na později doručené žádosti není </w:t>
      </w:r>
      <w:r w:rsidR="00642452">
        <w:t>Z</w:t>
      </w:r>
      <w:r>
        <w:t xml:space="preserve">adavatel povinen </w:t>
      </w:r>
      <w:r w:rsidR="008B2D0E">
        <w:t>reagovat</w:t>
      </w:r>
      <w:r>
        <w:t>.</w:t>
      </w:r>
    </w:p>
    <w:p w:rsidR="007E749A" w:rsidRPr="007070BB" w:rsidRDefault="007E749A" w:rsidP="005974D7">
      <w:pPr>
        <w:pStyle w:val="AKFZFnormln"/>
      </w:pPr>
      <w:r>
        <w:t>Zadavatel je povinen odeslat dodatečné informace k zadávacím podmínkám,</w:t>
      </w:r>
      <w:r w:rsidR="00245EF4">
        <w:t xml:space="preserve"> </w:t>
      </w:r>
      <w:r>
        <w:t>případně související dokumenty, včetně přesného znění požadavku dodavatele, nejpozději do 2 pracovních dnů po doručení</w:t>
      </w:r>
      <w:r w:rsidR="00245EF4">
        <w:t xml:space="preserve"> písemné žádosti o vysvětlení ú dodatečné informace.</w:t>
      </w:r>
      <w:r>
        <w:t xml:space="preserve"> </w:t>
      </w:r>
    </w:p>
    <w:p w:rsidR="008B2D0E" w:rsidRDefault="008B2D0E" w:rsidP="005974D7">
      <w:pPr>
        <w:pStyle w:val="AKFZFnormln"/>
      </w:pPr>
      <w:r w:rsidRPr="008B2D0E">
        <w:t xml:space="preserve">Vysvětlení zadávací dokumentace </w:t>
      </w:r>
      <w:r w:rsidR="00642452">
        <w:t>Z</w:t>
      </w:r>
      <w:r w:rsidRPr="008B2D0E">
        <w:t xml:space="preserve">adavatel poskytne všem dodavatelům, a to stejným způsobem jako výzvu k podání nabídky. </w:t>
      </w:r>
    </w:p>
    <w:p w:rsidR="005974D7" w:rsidRDefault="005974D7" w:rsidP="005974D7">
      <w:pPr>
        <w:pStyle w:val="AKFZFnormln"/>
      </w:pPr>
      <w:r w:rsidRPr="000A3415">
        <w:t xml:space="preserve">Zadavatel může poskytnout </w:t>
      </w:r>
      <w:r>
        <w:t>účastníkům</w:t>
      </w:r>
      <w:r w:rsidRPr="000A3415">
        <w:t xml:space="preserve"> </w:t>
      </w:r>
      <w:r>
        <w:t>vysvětlení</w:t>
      </w:r>
      <w:r w:rsidRPr="000A3415">
        <w:t xml:space="preserve"> zadávací </w:t>
      </w:r>
      <w:r>
        <w:t xml:space="preserve">dokumentace </w:t>
      </w:r>
      <w:r w:rsidRPr="000A3415">
        <w:t xml:space="preserve">i bez předchozí žádosti. </w:t>
      </w:r>
    </w:p>
    <w:p w:rsidR="004A6236" w:rsidRDefault="00FC4B0C" w:rsidP="004A6236">
      <w:pPr>
        <w:pStyle w:val="AKFZFnovnadpis2"/>
      </w:pPr>
      <w:bookmarkStart w:id="40" w:name="_Toc520188767"/>
      <w:r>
        <w:t>Změny a doplnění zadávací dokumentace</w:t>
      </w:r>
      <w:bookmarkEnd w:id="40"/>
    </w:p>
    <w:p w:rsidR="004A6236" w:rsidRDefault="00FC4B0C" w:rsidP="004A6236">
      <w:pPr>
        <w:pStyle w:val="AKFZFnormln"/>
      </w:pPr>
      <w:r w:rsidRPr="00FC4B0C">
        <w:t xml:space="preserve">Kdykoli v průběhu lhůty pro podání nabídek </w:t>
      </w:r>
      <w:r w:rsidR="00042902">
        <w:t>může Z</w:t>
      </w:r>
      <w:r w:rsidRPr="00FC4B0C">
        <w:t>adavatel přistoupit ke změně nebo doplnění zadávací dokumentace.</w:t>
      </w:r>
    </w:p>
    <w:p w:rsidR="00A227CE" w:rsidRDefault="00A227CE" w:rsidP="004A6236">
      <w:pPr>
        <w:pStyle w:val="AKFZFnormln"/>
      </w:pPr>
    </w:p>
    <w:p w:rsidR="00B020EB" w:rsidRDefault="00B020EB" w:rsidP="00B020EB">
      <w:pPr>
        <w:pStyle w:val="AKFZFnovNadpis1"/>
      </w:pPr>
      <w:bookmarkStart w:id="41" w:name="_Toc520188768"/>
      <w:r>
        <w:t>POŽADAVKY NA ZPRACOVÁNÍ NABÍDEK</w:t>
      </w:r>
      <w:bookmarkEnd w:id="41"/>
    </w:p>
    <w:p w:rsidR="00B020EB" w:rsidRDefault="00042902" w:rsidP="00B020EB">
      <w:pPr>
        <w:pStyle w:val="AKFZFnovnadpis2"/>
      </w:pPr>
      <w:bookmarkStart w:id="42" w:name="_Toc520188769"/>
      <w:r>
        <w:t>Podání nabídky</w:t>
      </w:r>
      <w:bookmarkEnd w:id="42"/>
    </w:p>
    <w:p w:rsidR="00B020EB" w:rsidRPr="00CB4F9A" w:rsidRDefault="00B020EB" w:rsidP="00D02E57">
      <w:pPr>
        <w:tabs>
          <w:tab w:val="left" w:pos="3105"/>
        </w:tabs>
        <w:spacing w:after="0"/>
      </w:pPr>
      <w:r>
        <w:t>Nabídky</w:t>
      </w:r>
      <w:r w:rsidRPr="00CB4F9A">
        <w:t xml:space="preserve"> na </w:t>
      </w:r>
      <w:r>
        <w:t>Veřejnou zakázku se podávají</w:t>
      </w:r>
      <w:r w:rsidRPr="00CB4F9A">
        <w:t xml:space="preserve"> písemně </w:t>
      </w:r>
      <w:r w:rsidR="00B76751">
        <w:t xml:space="preserve">v listinné formě </w:t>
      </w:r>
      <w:r w:rsidRPr="00CB4F9A">
        <w:t>v uzavřené obálce opatřené na uzavřeních razítkem či podpisem os</w:t>
      </w:r>
      <w:r>
        <w:t>oby oprávněné jednat za účastníka</w:t>
      </w:r>
      <w:r w:rsidRPr="00CB4F9A">
        <w:t xml:space="preserve"> a označené </w:t>
      </w:r>
      <w:r w:rsidRPr="006162E2">
        <w:rPr>
          <w:b/>
        </w:rPr>
        <w:t>„</w:t>
      </w:r>
      <w:r w:rsidR="00D504A1">
        <w:rPr>
          <w:b/>
        </w:rPr>
        <w:t>Veř</w:t>
      </w:r>
      <w:r w:rsidRPr="006162E2">
        <w:rPr>
          <w:b/>
        </w:rPr>
        <w:t xml:space="preserve">ejná zakázka – </w:t>
      </w:r>
      <w:r w:rsidR="00037805">
        <w:rPr>
          <w:b/>
        </w:rPr>
        <w:t>výměna</w:t>
      </w:r>
      <w:r w:rsidR="00D504A1">
        <w:rPr>
          <w:b/>
        </w:rPr>
        <w:t xml:space="preserve"> oken</w:t>
      </w:r>
      <w:r w:rsidR="0070242E" w:rsidRPr="00426E43">
        <w:rPr>
          <w:b/>
        </w:rPr>
        <w:t xml:space="preserve"> </w:t>
      </w:r>
      <w:r w:rsidRPr="00426E43">
        <w:rPr>
          <w:b/>
        </w:rPr>
        <w:t>– Neotevírat“,</w:t>
      </w:r>
      <w:r w:rsidRPr="00CB4F9A">
        <w:t xml:space="preserve"> na které musí být uvedena adresa, na niž je možné vyrozumět </w:t>
      </w:r>
      <w:r>
        <w:t>účastníka</w:t>
      </w:r>
      <w:r w:rsidRPr="00CB4F9A">
        <w:t xml:space="preserve"> o tom, že jeho nabídka byla podána po uplynutí lhůty pro podání nabídek.</w:t>
      </w:r>
      <w:r w:rsidR="00A92E72">
        <w:t xml:space="preserve"> </w:t>
      </w:r>
      <w:bookmarkStart w:id="43" w:name="_GoBack"/>
      <w:bookmarkEnd w:id="43"/>
      <w:r w:rsidR="00A92E72">
        <w:t xml:space="preserve"> </w:t>
      </w:r>
      <w:r w:rsidRPr="00CB4F9A">
        <w:t xml:space="preserve"> </w:t>
      </w:r>
    </w:p>
    <w:p w:rsidR="00B020EB" w:rsidRDefault="00B020EB" w:rsidP="00B020EB">
      <w:pPr>
        <w:pStyle w:val="AKFZFnormln"/>
      </w:pPr>
      <w:bookmarkStart w:id="44" w:name="_Ref132512239"/>
      <w:bookmarkStart w:id="45" w:name="_Ref245709052"/>
      <w:r w:rsidRPr="00CB4F9A">
        <w:t>V nabídce musejí být uved</w:t>
      </w:r>
      <w:r w:rsidR="00B87857">
        <w:t>eny identifikační údaje účastníka</w:t>
      </w:r>
      <w:r w:rsidRPr="00CB4F9A">
        <w:t xml:space="preserve"> v rozsahu dle § </w:t>
      </w:r>
      <w:r w:rsidR="00B87857">
        <w:t>28 odst. 1 písm. g</w:t>
      </w:r>
      <w:r>
        <w:t>) zákona</w:t>
      </w:r>
      <w:r w:rsidRPr="00CB4F9A">
        <w:t>.</w:t>
      </w:r>
      <w:bookmarkEnd w:id="44"/>
      <w:bookmarkEnd w:id="45"/>
    </w:p>
    <w:p w:rsidR="00042902" w:rsidRDefault="00042902" w:rsidP="00B020EB">
      <w:pPr>
        <w:pStyle w:val="AKFZFnormln"/>
      </w:pPr>
      <w:r>
        <w:t>Ú</w:t>
      </w:r>
      <w:r w:rsidRPr="00042902">
        <w:t>častník může v poptávkovém řízení podat pouze jedinou nabídku</w:t>
      </w:r>
      <w:r>
        <w:t>,</w:t>
      </w:r>
      <w:r w:rsidRPr="00042902">
        <w:t xml:space="preserve"> a pokud podá nabídku, nesmí být současně osobou, jejímž prostřednictvím jiný účastník v tomtéž poptávkovém řízení prokazuje kvalifikaci</w:t>
      </w:r>
      <w:r>
        <w:t>.</w:t>
      </w:r>
    </w:p>
    <w:p w:rsidR="00B87857" w:rsidRDefault="00042902" w:rsidP="00B87857">
      <w:pPr>
        <w:pStyle w:val="AKFZFnovnadpis2"/>
      </w:pPr>
      <w:bookmarkStart w:id="46" w:name="_Toc520188770"/>
      <w:r>
        <w:t>Požadavky na obsah nabídky</w:t>
      </w:r>
      <w:bookmarkEnd w:id="46"/>
    </w:p>
    <w:p w:rsidR="00B87857" w:rsidRPr="00CB4F9A" w:rsidRDefault="0018646B" w:rsidP="00B87857">
      <w:pPr>
        <w:pStyle w:val="AKFZFnormln"/>
      </w:pPr>
      <w:r>
        <w:t xml:space="preserve">Účastník </w:t>
      </w:r>
      <w:r w:rsidR="00B87857" w:rsidRPr="00CB4F9A">
        <w:t xml:space="preserve">předloží nabídku na </w:t>
      </w:r>
      <w:r w:rsidR="00B87857">
        <w:t>Veřejnou zakázku</w:t>
      </w:r>
      <w:r w:rsidR="00E055FD">
        <w:t xml:space="preserve"> v listinné formě</w:t>
      </w:r>
      <w:r w:rsidR="00B87857" w:rsidRPr="00CB4F9A">
        <w:t xml:space="preserve"> </w:t>
      </w:r>
      <w:r w:rsidR="00B87857" w:rsidRPr="00245EF4">
        <w:t>v</w:t>
      </w:r>
      <w:r w:rsidR="00245EF4" w:rsidRPr="00245EF4">
        <w:t> jednom výtisku</w:t>
      </w:r>
      <w:r w:rsidR="00B87857" w:rsidRPr="00245EF4">
        <w:t>.</w:t>
      </w:r>
      <w:r w:rsidR="00B87857" w:rsidRPr="00CB4F9A">
        <w:t xml:space="preserve"> Všechny listy nabídky budou navzájem pevně spojeny či sešity tak, aby byly dostatečně zabezpečeny před jejich vyjmutím z nabídky. Všechny výtisky budou řádně čitelné, bez škrtů a přepisů. Všechny stránky nabídky, resp. jednotlivých výtisků, budou očíslovány vzestupnou kontinuální řadou; není třeba číslovat originály či úředně ověřené kopie požadovaných dokumentů.</w:t>
      </w:r>
    </w:p>
    <w:p w:rsidR="00314A6F" w:rsidRDefault="00B87857" w:rsidP="004B2B17">
      <w:pPr>
        <w:pStyle w:val="AKFZFnormln"/>
        <w:ind w:left="708" w:hanging="708"/>
      </w:pPr>
      <w:r w:rsidRPr="00CB4F9A">
        <w:t xml:space="preserve">Nabídka na </w:t>
      </w:r>
      <w:r>
        <w:t>Veřejnou</w:t>
      </w:r>
      <w:r w:rsidRPr="00CB4F9A">
        <w:t xml:space="preserve"> zakázk</w:t>
      </w:r>
      <w:r>
        <w:t>u</w:t>
      </w:r>
      <w:r w:rsidRPr="00CB4F9A">
        <w:t xml:space="preserve"> bude předložena v následující struktuře</w:t>
      </w:r>
      <w:r>
        <w:t>:</w:t>
      </w:r>
    </w:p>
    <w:p w:rsidR="00314A6F" w:rsidRDefault="00314A6F" w:rsidP="00DF0904">
      <w:pPr>
        <w:pStyle w:val="AKFZFnormln"/>
        <w:numPr>
          <w:ilvl w:val="0"/>
          <w:numId w:val="18"/>
        </w:numPr>
        <w:ind w:left="708" w:hanging="708"/>
      </w:pPr>
      <w:r>
        <w:t>Krycí list nabídky</w:t>
      </w:r>
      <w:r w:rsidR="004E133B">
        <w:t xml:space="preserve"> (příloha č. </w:t>
      </w:r>
      <w:r w:rsidR="006D740C">
        <w:t>1</w:t>
      </w:r>
      <w:r w:rsidR="004E133B">
        <w:t xml:space="preserve"> této zadávací dokumentace)</w:t>
      </w:r>
    </w:p>
    <w:p w:rsidR="00B87857" w:rsidRDefault="004B2B17" w:rsidP="00DF0904">
      <w:pPr>
        <w:pStyle w:val="AKFZFnormln"/>
        <w:numPr>
          <w:ilvl w:val="0"/>
          <w:numId w:val="18"/>
        </w:numPr>
        <w:ind w:left="708" w:hanging="708"/>
      </w:pPr>
      <w:r>
        <w:t>Obsah</w:t>
      </w:r>
      <w:r w:rsidR="007C49B2">
        <w:t xml:space="preserve"> nabídky</w:t>
      </w:r>
    </w:p>
    <w:p w:rsidR="004E133B" w:rsidRDefault="00B87857" w:rsidP="00DF0904">
      <w:pPr>
        <w:pStyle w:val="AKFZFnormln"/>
        <w:numPr>
          <w:ilvl w:val="0"/>
          <w:numId w:val="18"/>
        </w:numPr>
        <w:ind w:left="708" w:hanging="708"/>
      </w:pPr>
      <w:r w:rsidRPr="004E133B">
        <w:rPr>
          <w:snapToGrid w:val="0"/>
        </w:rPr>
        <w:lastRenderedPageBreak/>
        <w:t>Doklady</w:t>
      </w:r>
      <w:r w:rsidRPr="004B2B17">
        <w:t xml:space="preserve"> prokazující splnění </w:t>
      </w:r>
      <w:r w:rsidR="000D6C54" w:rsidRPr="004B2B17">
        <w:t>kvalifikačních předpokladů</w:t>
      </w:r>
    </w:p>
    <w:p w:rsidR="004E133B" w:rsidRDefault="004E133B" w:rsidP="00DF0904">
      <w:pPr>
        <w:pStyle w:val="AKFZFnormln"/>
        <w:numPr>
          <w:ilvl w:val="0"/>
          <w:numId w:val="18"/>
        </w:numPr>
        <w:ind w:left="708" w:hanging="708"/>
      </w:pPr>
      <w:r>
        <w:t>Čestné prohlášení k prokázání základní a profesní způsobilosti (příloha č. 3 této zadávací dokumentace)</w:t>
      </w:r>
    </w:p>
    <w:p w:rsidR="004E133B" w:rsidRPr="00374F0A" w:rsidRDefault="004E133B" w:rsidP="004E133B">
      <w:pPr>
        <w:pStyle w:val="AKFZFnormln"/>
        <w:numPr>
          <w:ilvl w:val="0"/>
          <w:numId w:val="18"/>
        </w:numPr>
        <w:ind w:left="0" w:firstLine="0"/>
      </w:pPr>
      <w:r>
        <w:t>Čestné prohlášení o neexistenci střetu zájmů (příloha č. 4 této zadávací dokumentace)</w:t>
      </w:r>
    </w:p>
    <w:p w:rsidR="00C054BC" w:rsidRDefault="00C054BC" w:rsidP="00DF0904">
      <w:pPr>
        <w:pStyle w:val="AKFZFnormln"/>
        <w:numPr>
          <w:ilvl w:val="0"/>
          <w:numId w:val="18"/>
        </w:numPr>
        <w:ind w:left="708" w:hanging="708"/>
      </w:pPr>
      <w:r w:rsidRPr="004B2B17">
        <w:t>Další dokumenty požadované zadávací dokumentací</w:t>
      </w:r>
      <w:r w:rsidR="001A6EA1">
        <w:t xml:space="preserve"> anebo dle uvážení </w:t>
      </w:r>
      <w:r w:rsidR="006F32AC">
        <w:t>účastníka</w:t>
      </w:r>
    </w:p>
    <w:p w:rsidR="00355744" w:rsidRPr="004B2B17" w:rsidRDefault="00355744" w:rsidP="00355744">
      <w:pPr>
        <w:pStyle w:val="AKFZFnormln"/>
      </w:pPr>
    </w:p>
    <w:p w:rsidR="00B87857" w:rsidRDefault="004F4B9E" w:rsidP="00257BF8">
      <w:pPr>
        <w:pStyle w:val="AKFZFnovnadpis2"/>
      </w:pPr>
      <w:bookmarkStart w:id="47" w:name="_Toc520188771"/>
      <w:r>
        <w:t>Jazyk nabídky</w:t>
      </w:r>
      <w:bookmarkEnd w:id="47"/>
    </w:p>
    <w:p w:rsidR="00257BF8" w:rsidRDefault="00257BF8" w:rsidP="00257BF8">
      <w:pPr>
        <w:pStyle w:val="AKFZFnormln"/>
      </w:pPr>
      <w:r w:rsidRPr="00257BF8">
        <w:t>Nabídka musí být zpracována ve všech svých částech v českém jazyce (výjimku tvoří odborné údaje a názvy).</w:t>
      </w:r>
    </w:p>
    <w:p w:rsidR="00A227CE" w:rsidRDefault="00A227CE" w:rsidP="00257BF8">
      <w:pPr>
        <w:pStyle w:val="AKFZFnormln"/>
      </w:pPr>
    </w:p>
    <w:p w:rsidR="00C47342" w:rsidRDefault="00E1788F" w:rsidP="00C47342">
      <w:pPr>
        <w:pStyle w:val="AKFZFnovNadpis1"/>
      </w:pPr>
      <w:bookmarkStart w:id="48" w:name="_Toc520188772"/>
      <w:r>
        <w:t xml:space="preserve">LHŮTA PRO PODÁNÍ NABÍDEK A </w:t>
      </w:r>
      <w:r w:rsidR="00C47342">
        <w:t xml:space="preserve">OTEVÍRÁNÍ </w:t>
      </w:r>
      <w:r w:rsidR="00EC094B">
        <w:t>NABÍDEK</w:t>
      </w:r>
      <w:bookmarkEnd w:id="48"/>
    </w:p>
    <w:p w:rsidR="00E1788F" w:rsidRDefault="00F61DF1" w:rsidP="00E1788F">
      <w:pPr>
        <w:pStyle w:val="AKFZFnovnadpis2"/>
      </w:pPr>
      <w:bookmarkStart w:id="49" w:name="_Toc520188773"/>
      <w:r>
        <w:t xml:space="preserve">Lhůta </w:t>
      </w:r>
      <w:r w:rsidR="005D6C12">
        <w:t xml:space="preserve">a místo </w:t>
      </w:r>
      <w:r>
        <w:t>pro podání nabídek</w:t>
      </w:r>
      <w:bookmarkEnd w:id="49"/>
    </w:p>
    <w:p w:rsidR="00F258BD" w:rsidRPr="00F258BD" w:rsidRDefault="00F258BD" w:rsidP="00E1788F">
      <w:pPr>
        <w:pStyle w:val="AKFZFnormln"/>
      </w:pPr>
      <w:r w:rsidRPr="00F258BD">
        <w:t xml:space="preserve">Nabídky na </w:t>
      </w:r>
      <w:r>
        <w:t>Veřejnou zakázku</w:t>
      </w:r>
      <w:r w:rsidRPr="00F258BD">
        <w:t xml:space="preserve"> se podávají v listinné podobě osobně nebo poštou na adresu </w:t>
      </w:r>
      <w:r w:rsidRPr="00245EF4">
        <w:t>sídla Zadavatele</w:t>
      </w:r>
      <w:r w:rsidR="00992A1F" w:rsidRPr="00245EF4">
        <w:t xml:space="preserve"> dle </w:t>
      </w:r>
      <w:proofErr w:type="gramStart"/>
      <w:r w:rsidR="00992A1F" w:rsidRPr="00245EF4">
        <w:t xml:space="preserve">odst. </w:t>
      </w:r>
      <w:r w:rsidR="00FF0736">
        <w:fldChar w:fldCharType="begin"/>
      </w:r>
      <w:r w:rsidR="00FF0736">
        <w:instrText xml:space="preserve"> REF _Ref459127329 \r \h  \* MERGEFORMAT </w:instrText>
      </w:r>
      <w:r w:rsidR="00FF0736">
        <w:fldChar w:fldCharType="separate"/>
      </w:r>
      <w:r w:rsidR="00196A6C">
        <w:t>1.1.1</w:t>
      </w:r>
      <w:proofErr w:type="gramEnd"/>
      <w:r w:rsidR="00FF0736">
        <w:fldChar w:fldCharType="end"/>
      </w:r>
      <w:r w:rsidR="00992A1F" w:rsidRPr="00245EF4">
        <w:t xml:space="preserve"> </w:t>
      </w:r>
      <w:r w:rsidRPr="00245EF4">
        <w:t>této zadávací dokumentace ve lhůtě pro podání nabídek.</w:t>
      </w:r>
    </w:p>
    <w:p w:rsidR="00E1788F" w:rsidRPr="00394CB0" w:rsidRDefault="00E1788F" w:rsidP="00E1788F">
      <w:pPr>
        <w:pStyle w:val="AKFZFnormln"/>
      </w:pPr>
      <w:r>
        <w:t xml:space="preserve">Lhůta pro podání nabídek končí </w:t>
      </w:r>
      <w:r w:rsidRPr="00B53295">
        <w:t xml:space="preserve">dne </w:t>
      </w:r>
      <w:r w:rsidR="000A3A22">
        <w:t>12</w:t>
      </w:r>
      <w:r w:rsidR="006D740C" w:rsidRPr="00B53295">
        <w:t>.</w:t>
      </w:r>
      <w:r w:rsidR="00B53295" w:rsidRPr="00B53295">
        <w:t>11.</w:t>
      </w:r>
      <w:r w:rsidR="006162E2" w:rsidRPr="00B53295">
        <w:t>201</w:t>
      </w:r>
      <w:r w:rsidR="006D740C" w:rsidRPr="00B53295">
        <w:t>8</w:t>
      </w:r>
      <w:r w:rsidRPr="00B53295">
        <w:t xml:space="preserve"> v</w:t>
      </w:r>
      <w:r w:rsidR="00037805">
        <w:t>e</w:t>
      </w:r>
      <w:r w:rsidR="00596946" w:rsidRPr="00B53295">
        <w:t> </w:t>
      </w:r>
      <w:r w:rsidR="00D90275" w:rsidRPr="00B53295">
        <w:t>1</w:t>
      </w:r>
      <w:r w:rsidR="00037805">
        <w:t>4</w:t>
      </w:r>
      <w:r w:rsidR="00596946" w:rsidRPr="00B53295">
        <w:t>.</w:t>
      </w:r>
      <w:r w:rsidR="00230AB5" w:rsidRPr="00B53295">
        <w:t>00</w:t>
      </w:r>
      <w:r w:rsidRPr="00B53295">
        <w:t xml:space="preserve"> hodin.</w:t>
      </w:r>
    </w:p>
    <w:p w:rsidR="00E1788F" w:rsidRDefault="00EC094B" w:rsidP="00E1788F">
      <w:pPr>
        <w:pStyle w:val="AKFZFnovnadpis2"/>
      </w:pPr>
      <w:bookmarkStart w:id="50" w:name="_Toc520188774"/>
      <w:r>
        <w:t>Otevírání nabídek</w:t>
      </w:r>
      <w:bookmarkEnd w:id="50"/>
    </w:p>
    <w:p w:rsidR="00BF653B" w:rsidRDefault="00BF653B" w:rsidP="00C47342">
      <w:pPr>
        <w:pStyle w:val="AKFZFnormln"/>
      </w:pPr>
      <w:r>
        <w:t>O</w:t>
      </w:r>
      <w:r w:rsidRPr="00BF653B">
        <w:t>tevírání nabídek</w:t>
      </w:r>
      <w:r>
        <w:t xml:space="preserve"> je</w:t>
      </w:r>
      <w:r w:rsidRPr="00BF653B">
        <w:t xml:space="preserve"> neveřejné. </w:t>
      </w:r>
    </w:p>
    <w:p w:rsidR="00A227CE" w:rsidRDefault="00A227CE" w:rsidP="00C47342">
      <w:pPr>
        <w:pStyle w:val="AKFZFnormln"/>
      </w:pPr>
    </w:p>
    <w:p w:rsidR="00D26E82" w:rsidRDefault="00D26E82" w:rsidP="00D26E82">
      <w:pPr>
        <w:pStyle w:val="AKFZFnovNadpis1"/>
      </w:pPr>
      <w:bookmarkStart w:id="51" w:name="_Toc520188775"/>
      <w:r>
        <w:t>PRÁVA A VÝHRADY ZADAVATELE</w:t>
      </w:r>
      <w:bookmarkEnd w:id="51"/>
    </w:p>
    <w:p w:rsidR="00AA766D" w:rsidRDefault="00FE5998" w:rsidP="00D26E82">
      <w:pPr>
        <w:pStyle w:val="AKFZFnormln"/>
      </w:pPr>
      <w:r>
        <w:t xml:space="preserve">Na vyloučení účastníka z poptávkového řízení se přiměřeně aplikuje ustanovení § 48 zákona, s výjimkou § 48 odst. 7, 9 a 10 zákona. Okamžikem doručení rozhodnutí o vyloučení zaniká </w:t>
      </w:r>
      <w:r w:rsidRPr="00FE5998">
        <w:t xml:space="preserve">účastníkovi </w:t>
      </w:r>
      <w:r>
        <w:t>účast v poptávkovém řízení.</w:t>
      </w:r>
    </w:p>
    <w:p w:rsidR="00D26E82" w:rsidRDefault="00D26E82" w:rsidP="00D26E82">
      <w:pPr>
        <w:pStyle w:val="AKFZFnormln"/>
      </w:pPr>
      <w:r w:rsidRPr="00CB4F9A">
        <w:t>Zadavatel nepřipouští varianty nabídek ani dodatečné plnění nabídnuté nad rámec požadavků stanovených v</w:t>
      </w:r>
      <w:r>
        <w:t xml:space="preserve"> této </w:t>
      </w:r>
      <w:r w:rsidRPr="00CB4F9A">
        <w:t xml:space="preserve">zadávací dokumentaci. </w:t>
      </w:r>
    </w:p>
    <w:p w:rsidR="00D26E82" w:rsidRPr="00CB4F9A" w:rsidRDefault="00D26E82" w:rsidP="00D26E82">
      <w:pPr>
        <w:pStyle w:val="AKFZFnormln"/>
      </w:pPr>
      <w:r w:rsidRPr="00CB4F9A">
        <w:t xml:space="preserve">Zadavatel nehradí náklady spojené se zpracováním nabídek </w:t>
      </w:r>
      <w:r>
        <w:t>úča</w:t>
      </w:r>
      <w:r w:rsidR="008632CF">
        <w:t>s</w:t>
      </w:r>
      <w:r>
        <w:t>tníků</w:t>
      </w:r>
      <w:r w:rsidR="00D72EB0">
        <w:t xml:space="preserve"> a s účastí v poptávkovém řízení</w:t>
      </w:r>
      <w:r w:rsidRPr="00CB4F9A">
        <w:t xml:space="preserve">. </w:t>
      </w:r>
    </w:p>
    <w:p w:rsidR="00D26E82" w:rsidRDefault="00D26E82" w:rsidP="00D26E82">
      <w:pPr>
        <w:pStyle w:val="AKFZFnormln"/>
      </w:pPr>
      <w:r w:rsidRPr="00CB4F9A">
        <w:t xml:space="preserve">Zadavatel si vyhrazuje právo ověřit informace obsažené v nabídce </w:t>
      </w:r>
      <w:r w:rsidR="0018646B">
        <w:t>účastníka</w:t>
      </w:r>
      <w:r w:rsidRPr="00CB4F9A">
        <w:t xml:space="preserve"> u třetích osob a </w:t>
      </w:r>
      <w:r w:rsidR="0018646B">
        <w:t>účastník</w:t>
      </w:r>
      <w:r w:rsidRPr="00CB4F9A">
        <w:t xml:space="preserve"> je povinen mu v tomto ohledu poskytnout veškerou potřebnou součinnost.</w:t>
      </w:r>
    </w:p>
    <w:p w:rsidR="00D72EB0" w:rsidRDefault="00D72EB0" w:rsidP="00D26E82">
      <w:pPr>
        <w:pStyle w:val="AKFZFnormln"/>
      </w:pPr>
      <w:r w:rsidRPr="00D72EB0">
        <w:t xml:space="preserve">Zadavatel si vyhrazuje právo toto </w:t>
      </w:r>
      <w:r>
        <w:t>poptávkové</w:t>
      </w:r>
      <w:r w:rsidR="00080CEE">
        <w:t xml:space="preserve"> řízení kdykoli</w:t>
      </w:r>
      <w:r w:rsidR="008F7636">
        <w:t xml:space="preserve"> až do uzavření smlouvy</w:t>
      </w:r>
      <w:r w:rsidRPr="00D72EB0">
        <w:t xml:space="preserve"> zrušit, </w:t>
      </w:r>
      <w:r w:rsidR="008F7636">
        <w:t>p</w:t>
      </w:r>
      <w:r w:rsidRPr="00D72EB0">
        <w:t>opřípadě odmítnout všechny předložené nabídky</w:t>
      </w:r>
      <w:r w:rsidR="008F7636">
        <w:t>, a to i bez udání důvodu.</w:t>
      </w:r>
    </w:p>
    <w:p w:rsidR="00A227CE" w:rsidRPr="00CB4F9A" w:rsidRDefault="00A227CE" w:rsidP="00D26E82">
      <w:pPr>
        <w:pStyle w:val="AKFZFnormln"/>
      </w:pPr>
    </w:p>
    <w:p w:rsidR="0036614E" w:rsidRDefault="0018646B" w:rsidP="0018646B">
      <w:pPr>
        <w:pStyle w:val="AKFZFnovNadpis1"/>
      </w:pPr>
      <w:bookmarkStart w:id="52" w:name="_Toc520188776"/>
      <w:r>
        <w:t>SEZNAM PŘÍLOH ZADÁVACÍ DOKUMENTACE</w:t>
      </w:r>
      <w:bookmarkEnd w:id="52"/>
    </w:p>
    <w:p w:rsidR="0018646B" w:rsidRDefault="0018646B" w:rsidP="0018646B">
      <w:pPr>
        <w:pStyle w:val="AKFZFnormln"/>
      </w:pPr>
      <w:r>
        <w:t xml:space="preserve">Nedílnou součástí této zadávací dokumentace jsou následující </w:t>
      </w:r>
      <w:r w:rsidR="00B063F7">
        <w:t>přílohy</w:t>
      </w:r>
      <w:r>
        <w:t>:</w:t>
      </w:r>
    </w:p>
    <w:p w:rsidR="00374F0A" w:rsidRDefault="00374F0A" w:rsidP="00603E8A">
      <w:pPr>
        <w:pStyle w:val="AKFZFnormln"/>
        <w:spacing w:after="120" w:line="240" w:lineRule="auto"/>
      </w:pPr>
      <w:r>
        <w:lastRenderedPageBreak/>
        <w:t>Přílohy:</w:t>
      </w:r>
      <w:r w:rsidR="00C6586F">
        <w:t xml:space="preserve"> </w:t>
      </w:r>
      <w:r w:rsidR="006D740C">
        <w:t>1</w:t>
      </w:r>
      <w:r>
        <w:t>. Krycí list nabídky</w:t>
      </w:r>
    </w:p>
    <w:p w:rsidR="00374F0A" w:rsidRDefault="00374F0A" w:rsidP="00603E8A">
      <w:pPr>
        <w:pStyle w:val="AKFZFnormln"/>
        <w:spacing w:after="120" w:line="240" w:lineRule="auto"/>
      </w:pPr>
      <w:r>
        <w:t xml:space="preserve">             </w:t>
      </w:r>
      <w:r w:rsidR="006D740C">
        <w:t>2</w:t>
      </w:r>
      <w:r>
        <w:t>. Čestné prohlášení k prokázání základní a profesní způsobilosti</w:t>
      </w:r>
    </w:p>
    <w:p w:rsidR="00374F0A" w:rsidRDefault="00374F0A" w:rsidP="00603E8A">
      <w:pPr>
        <w:pStyle w:val="AKFZFnormln"/>
        <w:spacing w:after="120" w:line="240" w:lineRule="auto"/>
      </w:pPr>
      <w:r>
        <w:t xml:space="preserve">             </w:t>
      </w:r>
      <w:r w:rsidR="00394CB0">
        <w:t>3</w:t>
      </w:r>
      <w:r>
        <w:t xml:space="preserve">. </w:t>
      </w:r>
      <w:r w:rsidRPr="00374F0A">
        <w:t>Č</w:t>
      </w:r>
      <w:r>
        <w:t>estné prohlášení o neexistenci střetu zájmů</w:t>
      </w:r>
    </w:p>
    <w:p w:rsidR="00D90275" w:rsidRDefault="00603E8A" w:rsidP="00603E8A">
      <w:pPr>
        <w:pStyle w:val="AKFZFnormln"/>
        <w:spacing w:after="120" w:line="240" w:lineRule="auto"/>
      </w:pPr>
      <w:r>
        <w:t xml:space="preserve">             </w:t>
      </w:r>
      <w:r w:rsidR="006D740C">
        <w:t>4</w:t>
      </w:r>
      <w:r>
        <w:t xml:space="preserve">. </w:t>
      </w:r>
      <w:r w:rsidR="006D740C">
        <w:t>Závazný n</w:t>
      </w:r>
      <w:r>
        <w:t xml:space="preserve">ávrh smlouvy o dílo </w:t>
      </w:r>
    </w:p>
    <w:p w:rsidR="000378B0" w:rsidRDefault="000378B0" w:rsidP="00603E8A">
      <w:pPr>
        <w:pStyle w:val="AKFZFnormln"/>
        <w:spacing w:after="120" w:line="240" w:lineRule="auto"/>
      </w:pPr>
      <w:r>
        <w:rPr>
          <w:rFonts w:cs="Arial"/>
        </w:rPr>
        <w:t xml:space="preserve">             5. </w:t>
      </w:r>
      <w:r w:rsidRPr="0031688F">
        <w:rPr>
          <w:rFonts w:cs="Arial"/>
        </w:rPr>
        <w:t>Čestné prohlášení</w:t>
      </w:r>
      <w:r>
        <w:rPr>
          <w:rFonts w:cs="Arial"/>
        </w:rPr>
        <w:t xml:space="preserve"> </w:t>
      </w:r>
      <w:r w:rsidRPr="0031688F">
        <w:rPr>
          <w:rFonts w:cs="Arial"/>
        </w:rPr>
        <w:t>k bodu „Požadavek na uvedení poddodavatelů“</w:t>
      </w:r>
    </w:p>
    <w:p w:rsidR="00A227CE" w:rsidRDefault="00A227CE" w:rsidP="00603E8A">
      <w:pPr>
        <w:pStyle w:val="AKFZFnormln"/>
        <w:spacing w:after="120" w:line="240" w:lineRule="auto"/>
      </w:pPr>
    </w:p>
    <w:p w:rsidR="00D90275" w:rsidRDefault="00D90275" w:rsidP="004E133B">
      <w:pPr>
        <w:pStyle w:val="AKFZFnormln"/>
        <w:spacing w:after="0"/>
      </w:pPr>
    </w:p>
    <w:p w:rsidR="004E133B" w:rsidRPr="00374F0A" w:rsidRDefault="004E133B" w:rsidP="004E133B">
      <w:pPr>
        <w:pStyle w:val="AKFZFnormln"/>
        <w:spacing w:after="0"/>
      </w:pPr>
    </w:p>
    <w:p w:rsidR="00D26E82" w:rsidRDefault="00230AB5" w:rsidP="00F82F52">
      <w:pPr>
        <w:pStyle w:val="AKFZFnormln"/>
        <w:spacing w:after="0"/>
        <w:jc w:val="left"/>
      </w:pPr>
      <w:r w:rsidRPr="00B53295">
        <w:t>V</w:t>
      </w:r>
      <w:r w:rsidR="007E1FF4" w:rsidRPr="00B53295">
        <w:t xml:space="preserve"> </w:t>
      </w:r>
      <w:proofErr w:type="spellStart"/>
      <w:r w:rsidR="007E1FF4" w:rsidRPr="00B53295">
        <w:t>Jenštejně</w:t>
      </w:r>
      <w:proofErr w:type="spellEnd"/>
      <w:r w:rsidR="00D26E82" w:rsidRPr="00B53295">
        <w:t xml:space="preserve">, dne </w:t>
      </w:r>
      <w:proofErr w:type="gramStart"/>
      <w:r w:rsidR="001D59B4">
        <w:t>5</w:t>
      </w:r>
      <w:r w:rsidR="006D740C" w:rsidRPr="00B53295">
        <w:t>.</w:t>
      </w:r>
      <w:r w:rsidR="00B53295" w:rsidRPr="00B53295">
        <w:t>1</w:t>
      </w:r>
      <w:r w:rsidR="001D59B4">
        <w:t>1</w:t>
      </w:r>
      <w:r w:rsidR="00B53295" w:rsidRPr="00B53295">
        <w:t>.</w:t>
      </w:r>
      <w:r w:rsidR="006D740C" w:rsidRPr="00B53295">
        <w:t>2018</w:t>
      </w:r>
      <w:proofErr w:type="gramEnd"/>
      <w:r w:rsidR="004E133B">
        <w:t xml:space="preserve">                                   </w:t>
      </w:r>
      <w:r w:rsidR="00F82F52">
        <w:t xml:space="preserve">              </w:t>
      </w:r>
      <w:r w:rsidR="00BF5F17">
        <w:t>___________________________</w:t>
      </w:r>
    </w:p>
    <w:p w:rsidR="00D26E82" w:rsidRDefault="004E133B" w:rsidP="004E133B">
      <w:pPr>
        <w:pStyle w:val="AKFZFnormln"/>
        <w:jc w:val="center"/>
      </w:pPr>
      <w:r>
        <w:t xml:space="preserve">                                                                                </w:t>
      </w:r>
      <w:r w:rsidR="00601C3B">
        <w:t>Mgr. Jiří Ploner</w:t>
      </w:r>
    </w:p>
    <w:p w:rsidR="00A57364" w:rsidRPr="009A2963" w:rsidRDefault="00F82F52" w:rsidP="00F82F52">
      <w:pPr>
        <w:pStyle w:val="AKFZFnormln"/>
        <w:jc w:val="center"/>
      </w:pPr>
      <w:r>
        <w:t xml:space="preserve">                                                                                 </w:t>
      </w:r>
      <w:r w:rsidR="00230AB5">
        <w:t xml:space="preserve">ředitel Domova </w:t>
      </w:r>
      <w:r w:rsidR="00601C3B">
        <w:t>seniorů Jenštejn</w:t>
      </w:r>
    </w:p>
    <w:sectPr w:rsidR="00A57364" w:rsidRPr="009A2963" w:rsidSect="00A042D6">
      <w:footerReference w:type="default" r:id="rId14"/>
      <w:headerReference w:type="first" r:id="rId15"/>
      <w:footerReference w:type="first" r:id="rId16"/>
      <w:pgSz w:w="11906" w:h="16838" w:code="9"/>
      <w:pgMar w:top="1247" w:right="1134" w:bottom="1701" w:left="1134" w:header="737" w:footer="737"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8C9202F" w15:done="0"/>
  <w15:commentEx w15:paraId="5F7166F1" w15:done="0"/>
  <w15:commentEx w15:paraId="438BAC40" w15:done="0"/>
  <w15:commentEx w15:paraId="1CE981F2" w15:done="0"/>
  <w15:commentEx w15:paraId="46683C9C" w15:done="0"/>
  <w15:commentEx w15:paraId="6B4C47F1" w15:done="0"/>
  <w15:commentEx w15:paraId="76B92C77" w15:done="0"/>
  <w15:commentEx w15:paraId="19824FC5" w15:done="0"/>
  <w15:commentEx w15:paraId="0529F459" w15:done="0"/>
  <w15:commentEx w15:paraId="1BD685C9" w15:done="0"/>
  <w15:commentEx w15:paraId="76077D12" w15:done="0"/>
  <w15:commentEx w15:paraId="06C19374" w15:done="0"/>
  <w15:commentEx w15:paraId="672357E8" w15:done="0"/>
  <w15:commentEx w15:paraId="6B84503A" w15:done="0"/>
  <w15:commentEx w15:paraId="6582F172" w15:done="0"/>
  <w15:commentEx w15:paraId="1BF497E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399" w:rsidRDefault="00266399" w:rsidP="009C0A2F">
      <w:r>
        <w:separator/>
      </w:r>
    </w:p>
  </w:endnote>
  <w:endnote w:type="continuationSeparator" w:id="0">
    <w:p w:rsidR="00266399" w:rsidRDefault="00266399" w:rsidP="009C0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18"/>
        <w:szCs w:val="18"/>
      </w:rPr>
      <w:id w:val="369339017"/>
      <w:docPartObj>
        <w:docPartGallery w:val="Page Numbers (Bottom of Page)"/>
        <w:docPartUnique/>
      </w:docPartObj>
    </w:sdtPr>
    <w:sdtEndPr/>
    <w:sdtContent>
      <w:p w:rsidR="00F6237D" w:rsidRPr="00A042D6" w:rsidRDefault="00F6237D" w:rsidP="00A042D6">
        <w:pPr>
          <w:pStyle w:val="Zpat"/>
          <w:tabs>
            <w:tab w:val="clear" w:pos="9072"/>
          </w:tabs>
          <w:jc w:val="right"/>
          <w:rPr>
            <w:i/>
            <w:sz w:val="18"/>
            <w:szCs w:val="18"/>
          </w:rPr>
        </w:pPr>
        <w:r w:rsidRPr="00A042D6">
          <w:rPr>
            <w:i/>
            <w:sz w:val="18"/>
            <w:szCs w:val="18"/>
          </w:rPr>
          <w:t xml:space="preserve">Strana </w:t>
        </w:r>
        <w:r w:rsidR="00AD7B0B" w:rsidRPr="00A042D6">
          <w:rPr>
            <w:i/>
            <w:sz w:val="18"/>
            <w:szCs w:val="18"/>
          </w:rPr>
          <w:fldChar w:fldCharType="begin"/>
        </w:r>
        <w:r w:rsidRPr="00A042D6">
          <w:rPr>
            <w:i/>
            <w:sz w:val="18"/>
            <w:szCs w:val="18"/>
          </w:rPr>
          <w:instrText>PAGE   \* MERGEFORMAT</w:instrText>
        </w:r>
        <w:r w:rsidR="00AD7B0B" w:rsidRPr="00A042D6">
          <w:rPr>
            <w:i/>
            <w:sz w:val="18"/>
            <w:szCs w:val="18"/>
          </w:rPr>
          <w:fldChar w:fldCharType="separate"/>
        </w:r>
        <w:r w:rsidR="00A92E72">
          <w:rPr>
            <w:i/>
            <w:noProof/>
            <w:sz w:val="18"/>
            <w:szCs w:val="18"/>
          </w:rPr>
          <w:t>11</w:t>
        </w:r>
        <w:r w:rsidR="00AD7B0B" w:rsidRPr="00A042D6">
          <w:rPr>
            <w:i/>
            <w:sz w:val="18"/>
            <w:szCs w:val="18"/>
          </w:rPr>
          <w:fldChar w:fldCharType="end"/>
        </w:r>
        <w:r>
          <w:rPr>
            <w:i/>
            <w:sz w:val="18"/>
            <w:szCs w:val="18"/>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37D" w:rsidRDefault="00F6237D" w:rsidP="00F562B7">
    <w:pPr>
      <w:pStyle w:val="Zpat"/>
      <w:ind w:left="-113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399" w:rsidRDefault="00266399" w:rsidP="009C0A2F">
      <w:r>
        <w:separator/>
      </w:r>
    </w:p>
  </w:footnote>
  <w:footnote w:type="continuationSeparator" w:id="0">
    <w:p w:rsidR="00266399" w:rsidRDefault="00266399" w:rsidP="009C0A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37D" w:rsidRDefault="00F6237D" w:rsidP="00F562B7">
    <w:pPr>
      <w:pStyle w:val="Zhlav"/>
      <w:ind w:left="-1134"/>
    </w:pPr>
  </w:p>
  <w:p w:rsidR="00F6237D" w:rsidRDefault="00F6237D" w:rsidP="00F33053">
    <w:pPr>
      <w:pStyle w:val="Zhlav"/>
      <w:ind w:left="-96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lvl w:ilvl="0">
      <w:start w:val="1"/>
      <w:numFmt w:val="decimal"/>
      <w:lvlText w:val="%1."/>
      <w:lvlJc w:val="left"/>
      <w:pPr>
        <w:tabs>
          <w:tab w:val="num" w:pos="720"/>
        </w:tabs>
        <w:ind w:left="720" w:hanging="360"/>
      </w:pPr>
      <w:rPr>
        <w:rFonts w:cs="Times New Roman"/>
      </w:rPr>
    </w:lvl>
    <w:lvl w:ilvl="1">
      <w:start w:val="1"/>
      <w:numFmt w:val="lowerLetter"/>
      <w:pStyle w:val="Styl58"/>
      <w:lvlText w:val="%2."/>
      <w:lvlJc w:val="left"/>
      <w:pPr>
        <w:tabs>
          <w:tab w:val="num" w:pos="1440"/>
        </w:tabs>
        <w:ind w:left="1440" w:hanging="360"/>
      </w:pPr>
      <w:rPr>
        <w:rFonts w:cs="Times New Roman"/>
      </w:rPr>
    </w:lvl>
    <w:lvl w:ilvl="2">
      <w:start w:val="1"/>
      <w:numFmt w:val="bullet"/>
      <w:lvlText w:val=""/>
      <w:lvlJc w:val="left"/>
      <w:pPr>
        <w:tabs>
          <w:tab w:val="num" w:pos="2340"/>
        </w:tabs>
        <w:ind w:left="2340" w:hanging="360"/>
      </w:pPr>
      <w:rPr>
        <w:rFonts w:ascii="Wingdings" w:hAnsi="Wingdings"/>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12F225F"/>
    <w:multiLevelType w:val="multilevel"/>
    <w:tmpl w:val="B7803AD4"/>
    <w:lvl w:ilvl="0">
      <w:start w:val="1"/>
      <w:numFmt w:val="upperRoman"/>
      <w:pStyle w:val="AKFZpetit"/>
      <w:lvlText w:val="%1."/>
      <w:lvlJc w:val="left"/>
      <w:pPr>
        <w:ind w:left="360" w:hanging="360"/>
      </w:pPr>
      <w:rPr>
        <w:rFonts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nsid w:val="0CCE7779"/>
    <w:multiLevelType w:val="hybridMultilevel"/>
    <w:tmpl w:val="5A3408A2"/>
    <w:lvl w:ilvl="0" w:tplc="04050017">
      <w:start w:val="1"/>
      <w:numFmt w:val="lowerLetter"/>
      <w:lvlText w:val="%1)"/>
      <w:lvlJc w:val="left"/>
      <w:pPr>
        <w:ind w:left="502" w:hanging="360"/>
      </w:pPr>
      <w:rPr>
        <w:rFonts w:cs="Times New Roman"/>
        <w:b w:val="0"/>
        <w:i w:val="0"/>
        <w:sz w:val="21"/>
        <w:szCs w:val="2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26426EF"/>
    <w:multiLevelType w:val="multilevel"/>
    <w:tmpl w:val="85D2683C"/>
    <w:lvl w:ilvl="0">
      <w:start w:val="1"/>
      <w:numFmt w:val="upperLetter"/>
      <w:pStyle w:val="AKFZFPreambule"/>
      <w:lvlText w:val="(%1)"/>
      <w:lvlJc w:val="left"/>
      <w:pPr>
        <w:tabs>
          <w:tab w:val="num" w:pos="680"/>
        </w:tabs>
        <w:ind w:left="680" w:hanging="68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2D9F5D5F"/>
    <w:multiLevelType w:val="multilevel"/>
    <w:tmpl w:val="9FDEA244"/>
    <w:styleLink w:val="AKFZlneknadpis"/>
    <w:lvl w:ilvl="0">
      <w:start w:val="1"/>
      <w:numFmt w:val="decimal"/>
      <w:lvlText w:val="%1."/>
      <w:lvlJc w:val="left"/>
      <w:pPr>
        <w:tabs>
          <w:tab w:val="num" w:pos="737"/>
        </w:tabs>
        <w:ind w:left="567" w:hanging="567"/>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tabs>
          <w:tab w:val="num" w:pos="567"/>
        </w:tabs>
        <w:ind w:left="567" w:hanging="567"/>
      </w:pPr>
      <w:rPr>
        <w:rFonts w:ascii="Arial" w:hAnsi="Arial" w:hint="default"/>
        <w:b w:val="0"/>
        <w:bCs w:val="0"/>
        <w:i w:val="0"/>
        <w:iCs w:val="0"/>
        <w:caps w:val="0"/>
        <w:smallCaps w:val="0"/>
        <w:strike w:val="0"/>
        <w:dstrike w:val="0"/>
        <w:noProof w:val="0"/>
        <w:vanish w:val="0"/>
        <w:color w:val="595959"/>
        <w:spacing w:val="0"/>
        <w:kern w:val="0"/>
        <w:position w:val="0"/>
        <w:sz w:val="22"/>
        <w:szCs w:val="22"/>
        <w:u w:val="none"/>
        <w:vertAlign w:val="baseline"/>
        <w:em w:val="none"/>
      </w:rPr>
    </w:lvl>
    <w:lvl w:ilvl="2">
      <w:start w:val="1"/>
      <w:numFmt w:val="decimal"/>
      <w:lvlText w:val="%1.%2.%3"/>
      <w:lvlJc w:val="left"/>
      <w:pPr>
        <w:tabs>
          <w:tab w:val="num" w:pos="1134"/>
        </w:tabs>
        <w:ind w:left="1134" w:hanging="567"/>
      </w:pPr>
      <w:rPr>
        <w:rFonts w:ascii="Arial" w:hAnsi="Arial" w:hint="default"/>
        <w:b w:val="0"/>
        <w:caps w:val="0"/>
        <w:strike w:val="0"/>
        <w:dstrike w:val="0"/>
        <w:vanish w:val="0"/>
        <w:color w:val="595959"/>
        <w:sz w:val="22"/>
        <w:vertAlign w:val="baseline"/>
      </w:rPr>
    </w:lvl>
    <w:lvl w:ilvl="3">
      <w:start w:val="1"/>
      <w:numFmt w:val="lowerLetter"/>
      <w:lvlText w:val="(%4)"/>
      <w:lvlJc w:val="left"/>
      <w:pPr>
        <w:tabs>
          <w:tab w:val="num" w:pos="1134"/>
        </w:tabs>
        <w:ind w:left="1134" w:hanging="567"/>
      </w:pPr>
      <w:rPr>
        <w:rFonts w:ascii="Arial" w:hAnsi="Arial" w:hint="default"/>
        <w:b w:val="0"/>
        <w:i w:val="0"/>
        <w:caps w:val="0"/>
        <w:strike w:val="0"/>
        <w:dstrike w:val="0"/>
        <w:vanish w:val="0"/>
        <w:color w:val="595959"/>
        <w:sz w:val="22"/>
        <w:vertAlign w:val="baseline"/>
      </w:rPr>
    </w:lvl>
    <w:lvl w:ilvl="4">
      <w:start w:val="1"/>
      <w:numFmt w:val="lowerRoman"/>
      <w:lvlText w:val="(%5)"/>
      <w:lvlJc w:val="left"/>
      <w:pPr>
        <w:tabs>
          <w:tab w:val="num" w:pos="1701"/>
        </w:tabs>
        <w:ind w:left="1701" w:hanging="567"/>
      </w:pPr>
      <w:rPr>
        <w:rFonts w:ascii="Arial" w:hAnsi="Arial" w:hint="default"/>
        <w:b w:val="0"/>
        <w:i w:val="0"/>
        <w:caps w:val="0"/>
        <w:strike w:val="0"/>
        <w:dstrike w:val="0"/>
        <w:vanish w:val="0"/>
        <w:color w:val="595959"/>
        <w:sz w:val="22"/>
        <w:vertAlign w:val="baseline"/>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406404DB"/>
    <w:multiLevelType w:val="multilevel"/>
    <w:tmpl w:val="CA8258D0"/>
    <w:lvl w:ilvl="0">
      <w:start w:val="1"/>
      <w:numFmt w:val="decimal"/>
      <w:pStyle w:val="lneksmlouvynadpis"/>
      <w:lvlText w:val="%1."/>
      <w:lvlJc w:val="left"/>
      <w:pPr>
        <w:tabs>
          <w:tab w:val="num" w:pos="680"/>
        </w:tabs>
        <w:ind w:left="680" w:hanging="680"/>
      </w:pPr>
      <w:rPr>
        <w:rFonts w:hint="default"/>
        <w:b/>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1">
      <w:start w:val="1"/>
      <w:numFmt w:val="decimal"/>
      <w:pStyle w:val="lneksmlouvy"/>
      <w:lvlText w:val="%1.%2"/>
      <w:lvlJc w:val="left"/>
      <w:pPr>
        <w:tabs>
          <w:tab w:val="num" w:pos="680"/>
        </w:tabs>
        <w:ind w:left="680" w:hanging="680"/>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2">
      <w:start w:val="1"/>
      <w:numFmt w:val="decimal"/>
      <w:lvlText w:val="%1.%2.%3"/>
      <w:lvlJc w:val="left"/>
      <w:pPr>
        <w:tabs>
          <w:tab w:val="num" w:pos="1474"/>
        </w:tabs>
        <w:ind w:left="1474" w:hanging="794"/>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3">
      <w:start w:val="1"/>
      <w:numFmt w:val="lowerLetter"/>
      <w:lvlText w:val="(%4)"/>
      <w:lvlJc w:val="left"/>
      <w:pPr>
        <w:tabs>
          <w:tab w:val="num" w:pos="1871"/>
        </w:tabs>
        <w:ind w:left="1871" w:hanging="397"/>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4">
      <w:start w:val="1"/>
      <w:numFmt w:val="lowerRoman"/>
      <w:lvlText w:val="(%5)"/>
      <w:lvlJc w:val="left"/>
      <w:pPr>
        <w:tabs>
          <w:tab w:val="num" w:pos="2211"/>
        </w:tabs>
        <w:ind w:left="2211" w:hanging="340"/>
      </w:pPr>
      <w:rPr>
        <w:rFonts w:ascii="Arial" w:hAnsi="Arial" w:hint="default"/>
        <w:b w:val="0"/>
        <w:i w:val="0"/>
        <w:caps w:val="0"/>
        <w:strike w:val="0"/>
        <w:dstrike w:val="0"/>
        <w:vanish w:val="0"/>
        <w:color w:val="auto"/>
        <w:spacing w:val="0"/>
        <w:sz w:val="22"/>
        <w:u w:val="none"/>
        <w:vertAlign w:val="baseline"/>
      </w:rPr>
    </w:lvl>
    <w:lvl w:ilvl="5">
      <w:start w:val="1"/>
      <w:numFmt w:val="none"/>
      <w:lvlRestart w:val="0"/>
      <w:suff w:val="nothing"/>
      <w:lvlText w:val=""/>
      <w:lvlJc w:val="left"/>
      <w:pPr>
        <w:ind w:left="737" w:firstLine="0"/>
      </w:pPr>
      <w:rPr>
        <w:rFonts w:hint="default"/>
      </w:rPr>
    </w:lvl>
    <w:lvl w:ilvl="6">
      <w:start w:val="1"/>
      <w:numFmt w:val="none"/>
      <w:lvlRestart w:val="0"/>
      <w:suff w:val="nothing"/>
      <w:lvlText w:val=""/>
      <w:lvlJc w:val="left"/>
      <w:pPr>
        <w:ind w:left="1134" w:firstLine="0"/>
      </w:pPr>
      <w:rPr>
        <w:rFonts w:hint="default"/>
        <w:color w:val="auto"/>
      </w:rPr>
    </w:lvl>
    <w:lvl w:ilvl="7">
      <w:start w:val="1"/>
      <w:numFmt w:val="none"/>
      <w:lvlRestart w:val="0"/>
      <w:suff w:val="nothing"/>
      <w:lvlText w:val=""/>
      <w:lvlJc w:val="left"/>
      <w:pPr>
        <w:ind w:left="1701" w:firstLine="0"/>
      </w:pPr>
      <w:rPr>
        <w:rFonts w:hint="default"/>
      </w:rPr>
    </w:lvl>
    <w:lvl w:ilvl="8">
      <w:start w:val="1"/>
      <w:numFmt w:val="none"/>
      <w:lvlRestart w:val="0"/>
      <w:suff w:val="nothing"/>
      <w:lvlText w:val=""/>
      <w:lvlJc w:val="left"/>
      <w:pPr>
        <w:ind w:left="0" w:firstLine="0"/>
      </w:pPr>
      <w:rPr>
        <w:rFonts w:hint="default"/>
      </w:rPr>
    </w:lvl>
  </w:abstractNum>
  <w:abstractNum w:abstractNumId="6">
    <w:nsid w:val="44FA00BD"/>
    <w:multiLevelType w:val="multilevel"/>
    <w:tmpl w:val="51162868"/>
    <w:lvl w:ilvl="0">
      <w:start w:val="1"/>
      <w:numFmt w:val="bullet"/>
      <w:pStyle w:val="AKFZOdrky"/>
      <w:lvlText w:val=""/>
      <w:lvlJc w:val="left"/>
      <w:pPr>
        <w:tabs>
          <w:tab w:val="num" w:pos="567"/>
        </w:tabs>
        <w:ind w:left="567" w:hanging="567"/>
      </w:pPr>
      <w:rPr>
        <w:rFonts w:ascii="Wingdings" w:hAnsi="Wingdings" w:hint="default"/>
        <w:b w:val="0"/>
        <w:bCs w:val="0"/>
        <w:i w:val="0"/>
        <w:iCs w:val="0"/>
        <w:caps w:val="0"/>
        <w:smallCaps w:val="0"/>
        <w:strike w:val="0"/>
        <w:dstrike w:val="0"/>
        <w:noProof w:val="0"/>
        <w:vanish w:val="0"/>
        <w:color w:val="auto"/>
        <w:spacing w:val="0"/>
        <w:kern w:val="0"/>
        <w:position w:val="0"/>
        <w:sz w:val="22"/>
        <w:u w:val="none"/>
        <w:effect w:val="none"/>
        <w:vertAlign w:val="baseline"/>
        <w:em w:val="none"/>
        <w:specVanish w:val="0"/>
      </w:rPr>
    </w:lvl>
    <w:lvl w:ilvl="1">
      <w:start w:val="1"/>
      <w:numFmt w:val="bullet"/>
      <w:lvlRestart w:val="0"/>
      <w:lvlText w:val=""/>
      <w:lvlJc w:val="left"/>
      <w:pPr>
        <w:tabs>
          <w:tab w:val="num" w:pos="1134"/>
        </w:tabs>
        <w:ind w:left="1134" w:hanging="567"/>
      </w:pPr>
      <w:rPr>
        <w:rFonts w:ascii="Wingdings" w:hAnsi="Wingdings" w:hint="default"/>
        <w:color w:val="595959"/>
        <w:sz w:val="22"/>
        <w:szCs w:val="13"/>
      </w:rPr>
    </w:lvl>
    <w:lvl w:ilvl="2">
      <w:start w:val="1"/>
      <w:numFmt w:val="bullet"/>
      <w:lvlRestart w:val="0"/>
      <w:lvlText w:val=""/>
      <w:lvlJc w:val="left"/>
      <w:pPr>
        <w:tabs>
          <w:tab w:val="num" w:pos="1701"/>
        </w:tabs>
        <w:ind w:left="1701" w:hanging="567"/>
      </w:pPr>
      <w:rPr>
        <w:rFonts w:ascii="Wingdings" w:hAnsi="Wingdings" w:hint="default"/>
        <w:color w:val="595959"/>
        <w:sz w:val="22"/>
        <w:szCs w:val="13"/>
      </w:rPr>
    </w:lvl>
    <w:lvl w:ilvl="3">
      <w:start w:val="1"/>
      <w:numFmt w:val="bullet"/>
      <w:lvlRestart w:val="0"/>
      <w:lvlText w:val=""/>
      <w:lvlJc w:val="left"/>
      <w:pPr>
        <w:tabs>
          <w:tab w:val="num" w:pos="2268"/>
        </w:tabs>
        <w:ind w:left="2268" w:hanging="567"/>
      </w:pPr>
      <w:rPr>
        <w:rFonts w:ascii="Wingdings" w:hAnsi="Wingdings" w:hint="default"/>
        <w:color w:val="595959"/>
        <w:sz w:val="22"/>
        <w:szCs w:val="13"/>
      </w:rPr>
    </w:lvl>
    <w:lvl w:ilvl="4">
      <w:start w:val="1"/>
      <w:numFmt w:val="bullet"/>
      <w:lvlText w:val="o"/>
      <w:lvlJc w:val="left"/>
      <w:pPr>
        <w:tabs>
          <w:tab w:val="num" w:pos="9163"/>
        </w:tabs>
        <w:ind w:left="3661" w:hanging="737"/>
      </w:pPr>
      <w:rPr>
        <w:rFonts w:ascii="Courier New" w:hAnsi="Courier New" w:hint="default"/>
      </w:rPr>
    </w:lvl>
    <w:lvl w:ilvl="5">
      <w:start w:val="1"/>
      <w:numFmt w:val="bullet"/>
      <w:lvlText w:val=""/>
      <w:lvlJc w:val="left"/>
      <w:pPr>
        <w:tabs>
          <w:tab w:val="num" w:pos="9900"/>
        </w:tabs>
        <w:ind w:left="4398" w:hanging="737"/>
      </w:pPr>
      <w:rPr>
        <w:rFonts w:ascii="Wingdings" w:hAnsi="Wingdings" w:hint="default"/>
      </w:rPr>
    </w:lvl>
    <w:lvl w:ilvl="6">
      <w:start w:val="1"/>
      <w:numFmt w:val="bullet"/>
      <w:lvlText w:val=""/>
      <w:lvlJc w:val="left"/>
      <w:pPr>
        <w:tabs>
          <w:tab w:val="num" w:pos="10637"/>
        </w:tabs>
        <w:ind w:left="5135" w:hanging="737"/>
      </w:pPr>
      <w:rPr>
        <w:rFonts w:ascii="Symbol" w:hAnsi="Symbol" w:hint="default"/>
      </w:rPr>
    </w:lvl>
    <w:lvl w:ilvl="7">
      <w:start w:val="1"/>
      <w:numFmt w:val="bullet"/>
      <w:lvlText w:val="o"/>
      <w:lvlJc w:val="left"/>
      <w:pPr>
        <w:tabs>
          <w:tab w:val="num" w:pos="11374"/>
        </w:tabs>
        <w:ind w:left="5872" w:hanging="737"/>
      </w:pPr>
      <w:rPr>
        <w:rFonts w:ascii="Courier New" w:hAnsi="Courier New" w:hint="default"/>
      </w:rPr>
    </w:lvl>
    <w:lvl w:ilvl="8">
      <w:start w:val="1"/>
      <w:numFmt w:val="bullet"/>
      <w:lvlText w:val=""/>
      <w:lvlJc w:val="left"/>
      <w:pPr>
        <w:ind w:left="6609" w:hanging="737"/>
      </w:pPr>
      <w:rPr>
        <w:rFonts w:ascii="Wingdings" w:hAnsi="Wingdings" w:hint="default"/>
      </w:rPr>
    </w:lvl>
  </w:abstractNum>
  <w:abstractNum w:abstractNumId="7">
    <w:nsid w:val="4F4C6496"/>
    <w:multiLevelType w:val="hybridMultilevel"/>
    <w:tmpl w:val="170EEFD4"/>
    <w:lvl w:ilvl="0" w:tplc="04050017">
      <w:start w:val="1"/>
      <w:numFmt w:val="lowerLetter"/>
      <w:lvlText w:val="%1)"/>
      <w:lvlJc w:val="left"/>
      <w:pPr>
        <w:ind w:left="720" w:hanging="360"/>
      </w:pPr>
      <w:rPr>
        <w:rFonts w:cs="Times New Roman"/>
        <w:b w:val="0"/>
        <w:i w:val="0"/>
        <w:sz w:val="21"/>
        <w:szCs w:val="2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52B24388"/>
    <w:multiLevelType w:val="multilevel"/>
    <w:tmpl w:val="7EFE685A"/>
    <w:lvl w:ilvl="0">
      <w:start w:val="1"/>
      <w:numFmt w:val="decimal"/>
      <w:pStyle w:val="AKFZFnovNadpis1"/>
      <w:lvlText w:val="%1."/>
      <w:lvlJc w:val="left"/>
      <w:pPr>
        <w:tabs>
          <w:tab w:val="num" w:pos="851"/>
        </w:tabs>
        <w:ind w:left="851" w:hanging="851"/>
      </w:pPr>
      <w:rPr>
        <w:rFonts w:hint="default"/>
        <w:b/>
        <w:i w:val="0"/>
        <w:caps/>
        <w:smallCaps w:val="0"/>
        <w:sz w:val="22"/>
      </w:rPr>
    </w:lvl>
    <w:lvl w:ilvl="1">
      <w:start w:val="1"/>
      <w:numFmt w:val="decimal"/>
      <w:pStyle w:val="AKFZFnovnadpis2"/>
      <w:lvlText w:val="%1.%2"/>
      <w:lvlJc w:val="left"/>
      <w:pPr>
        <w:tabs>
          <w:tab w:val="num" w:pos="851"/>
        </w:tabs>
        <w:ind w:left="851" w:hanging="851"/>
      </w:pPr>
      <w:rPr>
        <w:rFonts w:ascii="Arial" w:hAnsi="Arial" w:hint="default"/>
        <w:b/>
        <w:i w:val="0"/>
        <w:caps/>
        <w:sz w:val="22"/>
      </w:rPr>
    </w:lvl>
    <w:lvl w:ilvl="2">
      <w:start w:val="1"/>
      <w:numFmt w:val="decimal"/>
      <w:pStyle w:val="AKFZFnovnadpis3"/>
      <w:lvlText w:val="%1.%2.%3"/>
      <w:lvlJc w:val="left"/>
      <w:pPr>
        <w:tabs>
          <w:tab w:val="num" w:pos="851"/>
        </w:tabs>
        <w:ind w:left="851" w:hanging="851"/>
      </w:pPr>
      <w:rPr>
        <w:rFonts w:ascii="Arial" w:hAnsi="Arial" w:hint="default"/>
        <w:b/>
        <w:i w:val="0"/>
        <w:caps w:val="0"/>
        <w:sz w:val="22"/>
      </w:rPr>
    </w:lvl>
    <w:lvl w:ilvl="3">
      <w:start w:val="1"/>
      <w:numFmt w:val="lowerRoman"/>
      <w:pStyle w:val="AKFZFnovnadpis4"/>
      <w:lvlText w:val="(%4)"/>
      <w:lvlJc w:val="left"/>
      <w:pPr>
        <w:tabs>
          <w:tab w:val="num" w:pos="1418"/>
        </w:tabs>
        <w:ind w:left="1418" w:hanging="567"/>
      </w:pPr>
      <w:rPr>
        <w:rFonts w:ascii="Arial" w:hAnsi="Arial" w:hint="default"/>
        <w:b w:val="0"/>
        <w:i/>
        <w:caps w:val="0"/>
        <w:sz w:val="22"/>
      </w:rPr>
    </w:lvl>
    <w:lvl w:ilvl="4">
      <w:start w:val="1"/>
      <w:numFmt w:val="decimal"/>
      <w:pStyle w:val="AKFZFnovnadpis5"/>
      <w:lvlText w:val="%5."/>
      <w:lvlJc w:val="left"/>
      <w:pPr>
        <w:tabs>
          <w:tab w:val="num" w:pos="1418"/>
        </w:tabs>
        <w:ind w:left="1418" w:hanging="567"/>
      </w:pPr>
      <w:rPr>
        <w:rFonts w:ascii="Arial" w:hAnsi="Arial" w:hint="default"/>
        <w:b w:val="0"/>
        <w:i w:val="0"/>
        <w:caps w:val="0"/>
        <w:sz w:val="22"/>
      </w:rPr>
    </w:lvl>
    <w:lvl w:ilvl="5">
      <w:start w:val="1"/>
      <w:numFmt w:val="lowerLetter"/>
      <w:pStyle w:val="AKFZFnovnadpis6"/>
      <w:lvlText w:val="%6."/>
      <w:lvlJc w:val="left"/>
      <w:pPr>
        <w:tabs>
          <w:tab w:val="num" w:pos="1418"/>
        </w:tabs>
        <w:ind w:left="1418" w:hanging="567"/>
      </w:pPr>
      <w:rPr>
        <w:rFonts w:ascii="Arial" w:hAnsi="Arial" w:hint="default"/>
        <w:b w:val="0"/>
        <w:i/>
        <w:sz w:val="22"/>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53B10534"/>
    <w:multiLevelType w:val="multilevel"/>
    <w:tmpl w:val="5DF01F7C"/>
    <w:lvl w:ilvl="0">
      <w:start w:val="1"/>
      <w:numFmt w:val="upperRoman"/>
      <w:pStyle w:val="AKFZFnovpetit"/>
      <w:lvlText w:val="%1."/>
      <w:lvlJc w:val="left"/>
      <w:pPr>
        <w:tabs>
          <w:tab w:val="num" w:pos="851"/>
        </w:tabs>
        <w:ind w:left="851" w:hanging="851"/>
      </w:pPr>
      <w:rPr>
        <w:rFonts w:ascii="Arial" w:hAnsi="Arial" w:hint="default"/>
        <w:b/>
        <w:i w:val="0"/>
        <w:sz w:val="22"/>
      </w:rPr>
    </w:lvl>
    <w:lvl w:ilvl="1">
      <w:start w:val="1"/>
      <w:numFmt w:val="bullet"/>
      <w:lvlText w:val=""/>
      <w:lvlJc w:val="left"/>
      <w:pPr>
        <w:tabs>
          <w:tab w:val="num" w:pos="1134"/>
        </w:tabs>
        <w:ind w:left="1134" w:hanging="567"/>
      </w:pPr>
      <w:rPr>
        <w:rFonts w:ascii="Wingdings" w:hAnsi="Wingdings" w:hint="default"/>
        <w:sz w:val="22"/>
      </w:rPr>
    </w:lvl>
    <w:lvl w:ilvl="2">
      <w:start w:val="1"/>
      <w:numFmt w:val="bullet"/>
      <w:lvlText w:val=""/>
      <w:lvlJc w:val="left"/>
      <w:pPr>
        <w:tabs>
          <w:tab w:val="num" w:pos="1701"/>
        </w:tabs>
        <w:ind w:left="1701" w:hanging="567"/>
      </w:pPr>
      <w:rPr>
        <w:rFonts w:ascii="Wingdings" w:hAnsi="Wingdings" w:hint="default"/>
      </w:rPr>
    </w:lvl>
    <w:lvl w:ilvl="3">
      <w:start w:val="1"/>
      <w:numFmt w:val="bullet"/>
      <w:lvlText w:val=""/>
      <w:lvlJc w:val="left"/>
      <w:pPr>
        <w:tabs>
          <w:tab w:val="num" w:pos="2268"/>
        </w:tabs>
        <w:ind w:left="2268" w:hanging="567"/>
      </w:pPr>
      <w:rPr>
        <w:rFonts w:ascii="Wingdings" w:hAnsi="Wingdings" w:hint="default"/>
        <w:sz w:val="22"/>
      </w:rPr>
    </w:lvl>
    <w:lvl w:ilvl="4">
      <w:start w:val="1"/>
      <w:numFmt w:val="bullet"/>
      <w:lvlText w:val=""/>
      <w:lvlJc w:val="left"/>
      <w:pPr>
        <w:tabs>
          <w:tab w:val="num" w:pos="2835"/>
        </w:tabs>
        <w:ind w:left="2835" w:hanging="567"/>
      </w:pPr>
      <w:rPr>
        <w:rFonts w:ascii="Wingdings" w:hAnsi="Wingdings" w:hint="default"/>
        <w:sz w:val="22"/>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5670553E"/>
    <w:multiLevelType w:val="multilevel"/>
    <w:tmpl w:val="A6BCF9DE"/>
    <w:lvl w:ilvl="0">
      <w:start w:val="1"/>
      <w:numFmt w:val="bullet"/>
      <w:pStyle w:val="AKFZFnovodrka"/>
      <w:lvlText w:val=""/>
      <w:lvlJc w:val="left"/>
      <w:pPr>
        <w:tabs>
          <w:tab w:val="num" w:pos="851"/>
        </w:tabs>
        <w:ind w:left="851" w:hanging="851"/>
      </w:pPr>
      <w:rPr>
        <w:rFonts w:ascii="Wingdings" w:hAnsi="Wingdings" w:hint="default"/>
        <w:sz w:val="22"/>
      </w:rPr>
    </w:lvl>
    <w:lvl w:ilvl="1">
      <w:start w:val="1"/>
      <w:numFmt w:val="bullet"/>
      <w:lvlText w:val=""/>
      <w:lvlJc w:val="left"/>
      <w:pPr>
        <w:tabs>
          <w:tab w:val="num" w:pos="1418"/>
        </w:tabs>
        <w:ind w:left="1418" w:hanging="567"/>
      </w:pPr>
      <w:rPr>
        <w:rFonts w:ascii="Wingdings" w:hAnsi="Wingdings" w:hint="default"/>
        <w:sz w:val="22"/>
      </w:rPr>
    </w:lvl>
    <w:lvl w:ilvl="2">
      <w:start w:val="1"/>
      <w:numFmt w:val="bullet"/>
      <w:lvlText w:val=""/>
      <w:lvlJc w:val="left"/>
      <w:pPr>
        <w:tabs>
          <w:tab w:val="num" w:pos="1985"/>
        </w:tabs>
        <w:ind w:left="1985" w:hanging="567"/>
      </w:pPr>
      <w:rPr>
        <w:rFonts w:ascii="Wingdings" w:hAnsi="Wingdings" w:hint="default"/>
      </w:rPr>
    </w:lvl>
    <w:lvl w:ilvl="3">
      <w:start w:val="1"/>
      <w:numFmt w:val="bullet"/>
      <w:lvlText w:val=""/>
      <w:lvlJc w:val="left"/>
      <w:pPr>
        <w:tabs>
          <w:tab w:val="num" w:pos="2125"/>
        </w:tabs>
        <w:ind w:left="2125" w:hanging="567"/>
      </w:pPr>
      <w:rPr>
        <w:rFonts w:ascii="Wingdings" w:hAnsi="Wingdings" w:hint="default"/>
        <w:sz w:val="22"/>
      </w:rPr>
    </w:lvl>
    <w:lvl w:ilvl="4">
      <w:start w:val="1"/>
      <w:numFmt w:val="bullet"/>
      <w:lvlText w:val=""/>
      <w:lvlJc w:val="left"/>
      <w:pPr>
        <w:tabs>
          <w:tab w:val="num" w:pos="2692"/>
        </w:tabs>
        <w:ind w:left="2692" w:hanging="567"/>
      </w:pPr>
      <w:rPr>
        <w:rFonts w:ascii="Wingdings" w:hAnsi="Wingdings" w:hint="default"/>
        <w:sz w:val="22"/>
      </w:rPr>
    </w:lvl>
    <w:lvl w:ilvl="5">
      <w:start w:val="1"/>
      <w:numFmt w:val="bullet"/>
      <w:lvlText w:val=""/>
      <w:lvlJc w:val="left"/>
      <w:pPr>
        <w:ind w:left="4177" w:hanging="360"/>
      </w:pPr>
      <w:rPr>
        <w:rFonts w:ascii="Wingdings" w:hAnsi="Wingdings" w:hint="default"/>
      </w:rPr>
    </w:lvl>
    <w:lvl w:ilvl="6">
      <w:start w:val="1"/>
      <w:numFmt w:val="bullet"/>
      <w:lvlText w:val=""/>
      <w:lvlJc w:val="left"/>
      <w:pPr>
        <w:ind w:left="4897" w:hanging="360"/>
      </w:pPr>
      <w:rPr>
        <w:rFonts w:ascii="Symbol" w:hAnsi="Symbol" w:hint="default"/>
      </w:rPr>
    </w:lvl>
    <w:lvl w:ilvl="7">
      <w:start w:val="1"/>
      <w:numFmt w:val="bullet"/>
      <w:lvlText w:val="o"/>
      <w:lvlJc w:val="left"/>
      <w:pPr>
        <w:ind w:left="5617" w:hanging="360"/>
      </w:pPr>
      <w:rPr>
        <w:rFonts w:ascii="Courier New" w:hAnsi="Courier New" w:cs="Courier New" w:hint="default"/>
      </w:rPr>
    </w:lvl>
    <w:lvl w:ilvl="8">
      <w:start w:val="1"/>
      <w:numFmt w:val="bullet"/>
      <w:lvlText w:val=""/>
      <w:lvlJc w:val="left"/>
      <w:pPr>
        <w:ind w:left="6337" w:hanging="360"/>
      </w:pPr>
      <w:rPr>
        <w:rFonts w:ascii="Wingdings" w:hAnsi="Wingdings" w:hint="default"/>
      </w:rPr>
    </w:lvl>
  </w:abstractNum>
  <w:abstractNum w:abstractNumId="11">
    <w:nsid w:val="5C225D2F"/>
    <w:multiLevelType w:val="multilevel"/>
    <w:tmpl w:val="11E27CDC"/>
    <w:lvl w:ilvl="0">
      <w:start w:val="1"/>
      <w:numFmt w:val="upperRoman"/>
      <w:pStyle w:val="AKFZFNadpisvpodn"/>
      <w:lvlText w:val="%1."/>
      <w:lvlJc w:val="left"/>
      <w:pPr>
        <w:tabs>
          <w:tab w:val="num" w:pos="567"/>
        </w:tabs>
        <w:ind w:left="567" w:hanging="567"/>
      </w:pPr>
      <w:rPr>
        <w:rFonts w:ascii="Arial" w:hAnsi="Arial" w:hint="default"/>
        <w:b/>
        <w:i w:val="0"/>
        <w:caps/>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5CDB085D"/>
    <w:multiLevelType w:val="hybridMultilevel"/>
    <w:tmpl w:val="3B9632AC"/>
    <w:lvl w:ilvl="0" w:tplc="04050017">
      <w:start w:val="1"/>
      <w:numFmt w:val="lowerLetter"/>
      <w:lvlText w:val="%1)"/>
      <w:lvlJc w:val="left"/>
      <w:pPr>
        <w:ind w:left="720" w:hanging="360"/>
      </w:pPr>
      <w:rPr>
        <w:rFonts w:cs="Times New Roman"/>
        <w:b w:val="0"/>
        <w:i w:val="0"/>
        <w:sz w:val="21"/>
        <w:szCs w:val="2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5F3D74E0"/>
    <w:multiLevelType w:val="hybridMultilevel"/>
    <w:tmpl w:val="FAC2AEB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44733EA"/>
    <w:multiLevelType w:val="hybridMultilevel"/>
    <w:tmpl w:val="44CA6462"/>
    <w:lvl w:ilvl="0" w:tplc="04050017">
      <w:start w:val="1"/>
      <w:numFmt w:val="lowerLetter"/>
      <w:lvlText w:val="%1)"/>
      <w:lvlJc w:val="left"/>
      <w:pPr>
        <w:ind w:left="720" w:hanging="360"/>
      </w:pPr>
      <w:rPr>
        <w:rFonts w:cs="Times New Roman"/>
        <w:b w:val="0"/>
        <w:i w:val="0"/>
        <w:sz w:val="21"/>
        <w:szCs w:val="2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6829379F"/>
    <w:multiLevelType w:val="multilevel"/>
    <w:tmpl w:val="3A50650C"/>
    <w:lvl w:ilvl="0">
      <w:start w:val="1"/>
      <w:numFmt w:val="decimal"/>
      <w:pStyle w:val="AKFZslovanodstavec"/>
      <w:lvlText w:val="%1."/>
      <w:lvlJc w:val="left"/>
      <w:pPr>
        <w:tabs>
          <w:tab w:val="num" w:pos="851"/>
        </w:tabs>
        <w:ind w:left="851" w:hanging="851"/>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1">
      <w:start w:val="1"/>
      <w:numFmt w:val="lowerLetter"/>
      <w:lvlText w:val="%2)"/>
      <w:lvlJc w:val="left"/>
      <w:pPr>
        <w:tabs>
          <w:tab w:val="num" w:pos="1418"/>
        </w:tabs>
        <w:ind w:left="1418" w:hanging="567"/>
      </w:pPr>
      <w:rPr>
        <w:rFonts w:ascii="Arial" w:hAnsi="Arial" w:hint="default"/>
        <w:color w:val="auto"/>
        <w:sz w:val="22"/>
      </w:rPr>
    </w:lvl>
    <w:lvl w:ilvl="2">
      <w:start w:val="1"/>
      <w:numFmt w:val="lowerRoman"/>
      <w:lvlText w:val="%3)"/>
      <w:lvlJc w:val="left"/>
      <w:pPr>
        <w:tabs>
          <w:tab w:val="num" w:pos="1985"/>
        </w:tabs>
        <w:ind w:left="1985" w:hanging="567"/>
      </w:pPr>
      <w:rPr>
        <w:rFonts w:ascii="Arial" w:hAnsi="Arial" w:hint="default"/>
        <w:color w:val="auto"/>
        <w:sz w:val="22"/>
      </w:rPr>
    </w:lvl>
    <w:lvl w:ilvl="3">
      <w:start w:val="1"/>
      <w:numFmt w:val="lowerLetter"/>
      <w:lvlRestart w:val="0"/>
      <w:lvlText w:val="%4."/>
      <w:lvlJc w:val="left"/>
      <w:pPr>
        <w:tabs>
          <w:tab w:val="num" w:pos="2552"/>
        </w:tabs>
        <w:ind w:left="2552" w:hanging="567"/>
      </w:pPr>
      <w:rPr>
        <w:rFonts w:ascii="Arial" w:hAnsi="Arial" w:hint="default"/>
        <w:color w:val="auto"/>
        <w:sz w:val="22"/>
      </w:rPr>
    </w:lvl>
    <w:lvl w:ilvl="4">
      <w:start w:val="1"/>
      <w:numFmt w:val="none"/>
      <w:lvlRestart w:val="0"/>
      <w:lvlText w:val=""/>
      <w:lvlJc w:val="left"/>
      <w:pPr>
        <w:tabs>
          <w:tab w:val="num" w:pos="2552"/>
        </w:tabs>
        <w:ind w:left="2552" w:firstLine="0"/>
      </w:pPr>
      <w:rPr>
        <w:rFonts w:ascii="Arial" w:hAnsi="Arial" w:hint="default"/>
        <w:color w:val="595959"/>
        <w:sz w:val="22"/>
      </w:rPr>
    </w:lvl>
    <w:lvl w:ilvl="5">
      <w:start w:val="1"/>
      <w:numFmt w:val="none"/>
      <w:lvlRestart w:val="0"/>
      <w:suff w:val="nothing"/>
      <w:lvlText w:val=""/>
      <w:lvlJc w:val="left"/>
      <w:pPr>
        <w:ind w:left="1695" w:firstLine="0"/>
      </w:pPr>
      <w:rPr>
        <w:rFonts w:hint="default"/>
      </w:rPr>
    </w:lvl>
    <w:lvl w:ilvl="6">
      <w:start w:val="1"/>
      <w:numFmt w:val="decimal"/>
      <w:lvlText w:val="%7."/>
      <w:lvlJc w:val="left"/>
      <w:pPr>
        <w:ind w:left="5034" w:hanging="360"/>
      </w:pPr>
      <w:rPr>
        <w:rFonts w:hint="default"/>
      </w:rPr>
    </w:lvl>
    <w:lvl w:ilvl="7">
      <w:start w:val="1"/>
      <w:numFmt w:val="lowerLetter"/>
      <w:lvlText w:val="%8."/>
      <w:lvlJc w:val="left"/>
      <w:pPr>
        <w:ind w:left="5754" w:hanging="360"/>
      </w:pPr>
      <w:rPr>
        <w:rFonts w:hint="default"/>
      </w:rPr>
    </w:lvl>
    <w:lvl w:ilvl="8">
      <w:start w:val="1"/>
      <w:numFmt w:val="lowerRoman"/>
      <w:lvlText w:val="%9."/>
      <w:lvlJc w:val="right"/>
      <w:pPr>
        <w:ind w:left="6474" w:hanging="180"/>
      </w:pPr>
      <w:rPr>
        <w:rFonts w:hint="default"/>
      </w:rPr>
    </w:lvl>
  </w:abstractNum>
  <w:abstractNum w:abstractNumId="16">
    <w:nsid w:val="68C233BD"/>
    <w:multiLevelType w:val="hybridMultilevel"/>
    <w:tmpl w:val="14CC1A7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6A021485"/>
    <w:multiLevelType w:val="multilevel"/>
    <w:tmpl w:val="F94EE4C2"/>
    <w:styleLink w:val="Styl1"/>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958"/>
        </w:tabs>
        <w:ind w:left="958" w:hanging="453"/>
      </w:pPr>
      <w:rPr>
        <w:rFonts w:hint="default"/>
      </w:rPr>
    </w:lvl>
    <w:lvl w:ilvl="2">
      <w:start w:val="1"/>
      <w:numFmt w:val="lowerRoman"/>
      <w:lvlText w:val="%3)"/>
      <w:lvlJc w:val="left"/>
      <w:pPr>
        <w:tabs>
          <w:tab w:val="num" w:pos="1525"/>
        </w:tabs>
        <w:ind w:left="1525" w:hanging="567"/>
      </w:pPr>
      <w:rPr>
        <w:rFonts w:hint="default"/>
      </w:rPr>
    </w:lvl>
    <w:lvl w:ilvl="3">
      <w:start w:val="1"/>
      <w:numFmt w:val="lowerLetter"/>
      <w:lvlRestart w:val="0"/>
      <w:lvlText w:val="%4."/>
      <w:lvlJc w:val="left"/>
      <w:pPr>
        <w:ind w:left="1922" w:hanging="453"/>
      </w:pPr>
      <w:rPr>
        <w:rFonts w:hint="default"/>
        <w:color w:val="auto"/>
      </w:rPr>
    </w:lvl>
    <w:lvl w:ilvl="4">
      <w:start w:val="1"/>
      <w:numFmt w:val="none"/>
      <w:lvlRestart w:val="0"/>
      <w:suff w:val="nothing"/>
      <w:lvlText w:val=""/>
      <w:lvlJc w:val="left"/>
      <w:pPr>
        <w:ind w:left="1922" w:hanging="57"/>
      </w:pPr>
      <w:rPr>
        <w:rFonts w:hint="default"/>
      </w:rPr>
    </w:lvl>
    <w:lvl w:ilvl="5">
      <w:start w:val="1"/>
      <w:numFmt w:val="none"/>
      <w:lvlRestart w:val="0"/>
      <w:suff w:val="nothing"/>
      <w:lvlText w:val=""/>
      <w:lvlJc w:val="left"/>
      <w:pPr>
        <w:ind w:left="1695" w:firstLine="0"/>
      </w:pPr>
      <w:rPr>
        <w:rFonts w:hint="default"/>
      </w:rPr>
    </w:lvl>
    <w:lvl w:ilvl="6">
      <w:start w:val="1"/>
      <w:numFmt w:val="decimal"/>
      <w:lvlText w:val="%7."/>
      <w:lvlJc w:val="left"/>
      <w:pPr>
        <w:ind w:left="5034" w:hanging="360"/>
      </w:pPr>
      <w:rPr>
        <w:rFonts w:hint="default"/>
      </w:rPr>
    </w:lvl>
    <w:lvl w:ilvl="7">
      <w:start w:val="1"/>
      <w:numFmt w:val="lowerLetter"/>
      <w:lvlText w:val="%8."/>
      <w:lvlJc w:val="left"/>
      <w:pPr>
        <w:ind w:left="5754" w:hanging="360"/>
      </w:pPr>
      <w:rPr>
        <w:rFonts w:hint="default"/>
      </w:rPr>
    </w:lvl>
    <w:lvl w:ilvl="8">
      <w:start w:val="1"/>
      <w:numFmt w:val="lowerRoman"/>
      <w:lvlText w:val="%9."/>
      <w:lvlJc w:val="right"/>
      <w:pPr>
        <w:ind w:left="6474" w:hanging="180"/>
      </w:pPr>
      <w:rPr>
        <w:rFonts w:hint="default"/>
      </w:rPr>
    </w:lvl>
  </w:abstractNum>
  <w:abstractNum w:abstractNumId="18">
    <w:nsid w:val="6DF75CEA"/>
    <w:multiLevelType w:val="hybridMultilevel"/>
    <w:tmpl w:val="9AA401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6E690C4A"/>
    <w:multiLevelType w:val="hybridMultilevel"/>
    <w:tmpl w:val="44CA6462"/>
    <w:lvl w:ilvl="0" w:tplc="04050017">
      <w:start w:val="1"/>
      <w:numFmt w:val="lowerLetter"/>
      <w:lvlText w:val="%1)"/>
      <w:lvlJc w:val="left"/>
      <w:pPr>
        <w:ind w:left="720" w:hanging="360"/>
      </w:pPr>
      <w:rPr>
        <w:rFonts w:cs="Times New Roman"/>
        <w:b w:val="0"/>
        <w:i w:val="0"/>
        <w:sz w:val="21"/>
        <w:szCs w:val="2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F5437CD"/>
    <w:multiLevelType w:val="hybridMultilevel"/>
    <w:tmpl w:val="D2D6D4E0"/>
    <w:lvl w:ilvl="0" w:tplc="04050017">
      <w:start w:val="1"/>
      <w:numFmt w:val="lowerLetter"/>
      <w:lvlText w:val="%1)"/>
      <w:lvlJc w:val="left"/>
      <w:pPr>
        <w:ind w:left="720" w:hanging="360"/>
      </w:pPr>
      <w:rPr>
        <w:rFonts w:cs="Times New Roman"/>
        <w:b w:val="0"/>
        <w:i w:val="0"/>
        <w:sz w:val="21"/>
        <w:szCs w:val="2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701F3761"/>
    <w:multiLevelType w:val="hybridMultilevel"/>
    <w:tmpl w:val="721AB90A"/>
    <w:lvl w:ilvl="0" w:tplc="82EC3D20">
      <w:start w:val="1"/>
      <w:numFmt w:val="low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736D605D"/>
    <w:multiLevelType w:val="hybridMultilevel"/>
    <w:tmpl w:val="44CA6462"/>
    <w:lvl w:ilvl="0" w:tplc="04050017">
      <w:start w:val="1"/>
      <w:numFmt w:val="lowerLetter"/>
      <w:lvlText w:val="%1)"/>
      <w:lvlJc w:val="left"/>
      <w:pPr>
        <w:ind w:left="720" w:hanging="360"/>
      </w:pPr>
      <w:rPr>
        <w:rFonts w:cs="Times New Roman"/>
        <w:b w:val="0"/>
        <w:i w:val="0"/>
        <w:sz w:val="21"/>
        <w:szCs w:val="2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7"/>
  </w:num>
  <w:num w:numId="2">
    <w:abstractNumId w:val="1"/>
  </w:num>
  <w:num w:numId="3">
    <w:abstractNumId w:val="6"/>
  </w:num>
  <w:num w:numId="4">
    <w:abstractNumId w:val="4"/>
  </w:num>
  <w:num w:numId="5">
    <w:abstractNumId w:val="11"/>
  </w:num>
  <w:num w:numId="6">
    <w:abstractNumId w:val="15"/>
  </w:num>
  <w:num w:numId="7">
    <w:abstractNumId w:val="8"/>
  </w:num>
  <w:num w:numId="8">
    <w:abstractNumId w:val="10"/>
  </w:num>
  <w:num w:numId="9">
    <w:abstractNumId w:val="9"/>
  </w:num>
  <w:num w:numId="10">
    <w:abstractNumId w:val="5"/>
  </w:num>
  <w:num w:numId="11">
    <w:abstractNumId w:val="3"/>
  </w:num>
  <w:num w:numId="12">
    <w:abstractNumId w:val="2"/>
  </w:num>
  <w:num w:numId="13">
    <w:abstractNumId w:val="7"/>
  </w:num>
  <w:num w:numId="14">
    <w:abstractNumId w:val="0"/>
  </w:num>
  <w:num w:numId="15">
    <w:abstractNumId w:val="21"/>
  </w:num>
  <w:num w:numId="16">
    <w:abstractNumId w:val="22"/>
  </w:num>
  <w:num w:numId="17">
    <w:abstractNumId w:val="20"/>
  </w:num>
  <w:num w:numId="18">
    <w:abstractNumId w:val="12"/>
  </w:num>
  <w:num w:numId="19">
    <w:abstractNumId w:val="14"/>
  </w:num>
  <w:num w:numId="20">
    <w:abstractNumId w:val="18"/>
  </w:num>
  <w:num w:numId="21">
    <w:abstractNumId w:val="19"/>
  </w:num>
  <w:num w:numId="22">
    <w:abstractNumId w:val="16"/>
  </w:num>
  <w:num w:numId="23">
    <w:abstractNumId w:val="13"/>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216"/>
    <w:rsid w:val="00000B00"/>
    <w:rsid w:val="000011CE"/>
    <w:rsid w:val="000028B5"/>
    <w:rsid w:val="00003C77"/>
    <w:rsid w:val="00003E22"/>
    <w:rsid w:val="000041A5"/>
    <w:rsid w:val="0000421A"/>
    <w:rsid w:val="0000427A"/>
    <w:rsid w:val="00005382"/>
    <w:rsid w:val="000068F0"/>
    <w:rsid w:val="00006D78"/>
    <w:rsid w:val="00007766"/>
    <w:rsid w:val="000077F8"/>
    <w:rsid w:val="00010CE1"/>
    <w:rsid w:val="000110C1"/>
    <w:rsid w:val="00011507"/>
    <w:rsid w:val="00012007"/>
    <w:rsid w:val="000134C3"/>
    <w:rsid w:val="000135B7"/>
    <w:rsid w:val="0001433A"/>
    <w:rsid w:val="00014872"/>
    <w:rsid w:val="00014B99"/>
    <w:rsid w:val="00015079"/>
    <w:rsid w:val="00015C1F"/>
    <w:rsid w:val="000173F8"/>
    <w:rsid w:val="00017EFA"/>
    <w:rsid w:val="00020CCB"/>
    <w:rsid w:val="0002141C"/>
    <w:rsid w:val="000218D9"/>
    <w:rsid w:val="0002215B"/>
    <w:rsid w:val="00024327"/>
    <w:rsid w:val="00024856"/>
    <w:rsid w:val="00024B2B"/>
    <w:rsid w:val="000252A8"/>
    <w:rsid w:val="00026BA0"/>
    <w:rsid w:val="0002756E"/>
    <w:rsid w:val="00027716"/>
    <w:rsid w:val="000314EF"/>
    <w:rsid w:val="00031652"/>
    <w:rsid w:val="00031CFF"/>
    <w:rsid w:val="000320A6"/>
    <w:rsid w:val="00032343"/>
    <w:rsid w:val="00032CA7"/>
    <w:rsid w:val="00032D91"/>
    <w:rsid w:val="00033277"/>
    <w:rsid w:val="000335E6"/>
    <w:rsid w:val="000342AB"/>
    <w:rsid w:val="00034311"/>
    <w:rsid w:val="00035DAD"/>
    <w:rsid w:val="0003756E"/>
    <w:rsid w:val="00037805"/>
    <w:rsid w:val="000378B0"/>
    <w:rsid w:val="00037C78"/>
    <w:rsid w:val="00040190"/>
    <w:rsid w:val="00040D4A"/>
    <w:rsid w:val="00041309"/>
    <w:rsid w:val="00041C86"/>
    <w:rsid w:val="00041E72"/>
    <w:rsid w:val="000422DD"/>
    <w:rsid w:val="00042902"/>
    <w:rsid w:val="00043063"/>
    <w:rsid w:val="00044009"/>
    <w:rsid w:val="0004449C"/>
    <w:rsid w:val="0004452C"/>
    <w:rsid w:val="00045B2D"/>
    <w:rsid w:val="00046C38"/>
    <w:rsid w:val="00046E31"/>
    <w:rsid w:val="00047122"/>
    <w:rsid w:val="00047C1D"/>
    <w:rsid w:val="000502BE"/>
    <w:rsid w:val="000502CE"/>
    <w:rsid w:val="0005092C"/>
    <w:rsid w:val="00051334"/>
    <w:rsid w:val="00052D8C"/>
    <w:rsid w:val="000546A9"/>
    <w:rsid w:val="000553DB"/>
    <w:rsid w:val="00055A97"/>
    <w:rsid w:val="00056397"/>
    <w:rsid w:val="00056626"/>
    <w:rsid w:val="00056631"/>
    <w:rsid w:val="000566A1"/>
    <w:rsid w:val="000572A5"/>
    <w:rsid w:val="000576CB"/>
    <w:rsid w:val="00057CA3"/>
    <w:rsid w:val="00057CCB"/>
    <w:rsid w:val="000604A9"/>
    <w:rsid w:val="000617C5"/>
    <w:rsid w:val="00061DDE"/>
    <w:rsid w:val="000620AA"/>
    <w:rsid w:val="00062242"/>
    <w:rsid w:val="0006257C"/>
    <w:rsid w:val="00062AE6"/>
    <w:rsid w:val="00062CCF"/>
    <w:rsid w:val="00062DEC"/>
    <w:rsid w:val="0006319E"/>
    <w:rsid w:val="0006334A"/>
    <w:rsid w:val="00063F1F"/>
    <w:rsid w:val="00064990"/>
    <w:rsid w:val="00064BFA"/>
    <w:rsid w:val="00065154"/>
    <w:rsid w:val="00065336"/>
    <w:rsid w:val="00065B72"/>
    <w:rsid w:val="0006691A"/>
    <w:rsid w:val="00066BF2"/>
    <w:rsid w:val="00067970"/>
    <w:rsid w:val="00067CD0"/>
    <w:rsid w:val="00070E58"/>
    <w:rsid w:val="00071498"/>
    <w:rsid w:val="00072040"/>
    <w:rsid w:val="00073269"/>
    <w:rsid w:val="00074381"/>
    <w:rsid w:val="000743AB"/>
    <w:rsid w:val="00075B7F"/>
    <w:rsid w:val="00075E41"/>
    <w:rsid w:val="00076400"/>
    <w:rsid w:val="00080CEE"/>
    <w:rsid w:val="00081E1D"/>
    <w:rsid w:val="00081FD3"/>
    <w:rsid w:val="0008253D"/>
    <w:rsid w:val="0008273D"/>
    <w:rsid w:val="00084064"/>
    <w:rsid w:val="00084BF1"/>
    <w:rsid w:val="00085763"/>
    <w:rsid w:val="00085941"/>
    <w:rsid w:val="0008685C"/>
    <w:rsid w:val="000876BD"/>
    <w:rsid w:val="00087A9C"/>
    <w:rsid w:val="00087BC9"/>
    <w:rsid w:val="0009005F"/>
    <w:rsid w:val="000900FA"/>
    <w:rsid w:val="000903BC"/>
    <w:rsid w:val="00090A4A"/>
    <w:rsid w:val="00090D64"/>
    <w:rsid w:val="000936E9"/>
    <w:rsid w:val="00094E39"/>
    <w:rsid w:val="00097EB9"/>
    <w:rsid w:val="000A0737"/>
    <w:rsid w:val="000A0B93"/>
    <w:rsid w:val="000A0DA7"/>
    <w:rsid w:val="000A1583"/>
    <w:rsid w:val="000A1856"/>
    <w:rsid w:val="000A1E99"/>
    <w:rsid w:val="000A286B"/>
    <w:rsid w:val="000A2FC0"/>
    <w:rsid w:val="000A381D"/>
    <w:rsid w:val="000A3A22"/>
    <w:rsid w:val="000A3B57"/>
    <w:rsid w:val="000A47F1"/>
    <w:rsid w:val="000A5ADF"/>
    <w:rsid w:val="000A5F02"/>
    <w:rsid w:val="000A643F"/>
    <w:rsid w:val="000A6529"/>
    <w:rsid w:val="000B0340"/>
    <w:rsid w:val="000B107E"/>
    <w:rsid w:val="000B1149"/>
    <w:rsid w:val="000B1558"/>
    <w:rsid w:val="000B22E8"/>
    <w:rsid w:val="000B27CF"/>
    <w:rsid w:val="000B5727"/>
    <w:rsid w:val="000B6051"/>
    <w:rsid w:val="000B637D"/>
    <w:rsid w:val="000B6945"/>
    <w:rsid w:val="000B6E03"/>
    <w:rsid w:val="000B7E12"/>
    <w:rsid w:val="000C1007"/>
    <w:rsid w:val="000C1263"/>
    <w:rsid w:val="000C1464"/>
    <w:rsid w:val="000C1484"/>
    <w:rsid w:val="000C26DE"/>
    <w:rsid w:val="000C27CD"/>
    <w:rsid w:val="000C3D49"/>
    <w:rsid w:val="000C53B9"/>
    <w:rsid w:val="000C58BB"/>
    <w:rsid w:val="000C5ED0"/>
    <w:rsid w:val="000C6AED"/>
    <w:rsid w:val="000C6CD4"/>
    <w:rsid w:val="000C7E11"/>
    <w:rsid w:val="000D0DAD"/>
    <w:rsid w:val="000D10F6"/>
    <w:rsid w:val="000D1F18"/>
    <w:rsid w:val="000D1F19"/>
    <w:rsid w:val="000D294E"/>
    <w:rsid w:val="000D2C82"/>
    <w:rsid w:val="000D2FEA"/>
    <w:rsid w:val="000D303C"/>
    <w:rsid w:val="000D37EE"/>
    <w:rsid w:val="000D3963"/>
    <w:rsid w:val="000D3AB6"/>
    <w:rsid w:val="000D4DFD"/>
    <w:rsid w:val="000D4F56"/>
    <w:rsid w:val="000D5B2F"/>
    <w:rsid w:val="000D62D2"/>
    <w:rsid w:val="000D63E1"/>
    <w:rsid w:val="000D6606"/>
    <w:rsid w:val="000D6660"/>
    <w:rsid w:val="000D6730"/>
    <w:rsid w:val="000D6C54"/>
    <w:rsid w:val="000D77C2"/>
    <w:rsid w:val="000D7A89"/>
    <w:rsid w:val="000E0967"/>
    <w:rsid w:val="000E0FEE"/>
    <w:rsid w:val="000E22FF"/>
    <w:rsid w:val="000E2FA2"/>
    <w:rsid w:val="000E359F"/>
    <w:rsid w:val="000E386D"/>
    <w:rsid w:val="000E4264"/>
    <w:rsid w:val="000E4960"/>
    <w:rsid w:val="000E4BEA"/>
    <w:rsid w:val="000E60CF"/>
    <w:rsid w:val="000E652B"/>
    <w:rsid w:val="000E6587"/>
    <w:rsid w:val="000E6D43"/>
    <w:rsid w:val="000F03E1"/>
    <w:rsid w:val="000F0470"/>
    <w:rsid w:val="000F0D31"/>
    <w:rsid w:val="000F1432"/>
    <w:rsid w:val="000F230A"/>
    <w:rsid w:val="000F2FC3"/>
    <w:rsid w:val="000F37F8"/>
    <w:rsid w:val="000F3BB1"/>
    <w:rsid w:val="000F4004"/>
    <w:rsid w:val="000F412B"/>
    <w:rsid w:val="000F54BB"/>
    <w:rsid w:val="000F64CF"/>
    <w:rsid w:val="000F6876"/>
    <w:rsid w:val="000F7EB0"/>
    <w:rsid w:val="0010003C"/>
    <w:rsid w:val="00100102"/>
    <w:rsid w:val="00100C82"/>
    <w:rsid w:val="00101031"/>
    <w:rsid w:val="001013F4"/>
    <w:rsid w:val="00101BD9"/>
    <w:rsid w:val="001029B3"/>
    <w:rsid w:val="001031EE"/>
    <w:rsid w:val="00103EF4"/>
    <w:rsid w:val="00104544"/>
    <w:rsid w:val="00104AC5"/>
    <w:rsid w:val="00104E6D"/>
    <w:rsid w:val="001056B4"/>
    <w:rsid w:val="00105CEB"/>
    <w:rsid w:val="00106DA8"/>
    <w:rsid w:val="00107D86"/>
    <w:rsid w:val="00110844"/>
    <w:rsid w:val="0011086C"/>
    <w:rsid w:val="001111E8"/>
    <w:rsid w:val="00111259"/>
    <w:rsid w:val="00111796"/>
    <w:rsid w:val="00113020"/>
    <w:rsid w:val="001133C9"/>
    <w:rsid w:val="0011493E"/>
    <w:rsid w:val="00115566"/>
    <w:rsid w:val="00115880"/>
    <w:rsid w:val="00115987"/>
    <w:rsid w:val="00115AF3"/>
    <w:rsid w:val="00115CE1"/>
    <w:rsid w:val="001161A1"/>
    <w:rsid w:val="00116DBF"/>
    <w:rsid w:val="00117074"/>
    <w:rsid w:val="00117094"/>
    <w:rsid w:val="001171A3"/>
    <w:rsid w:val="00120008"/>
    <w:rsid w:val="00120448"/>
    <w:rsid w:val="0012119A"/>
    <w:rsid w:val="00122BA4"/>
    <w:rsid w:val="0012391C"/>
    <w:rsid w:val="00123CBC"/>
    <w:rsid w:val="001247E8"/>
    <w:rsid w:val="00124B36"/>
    <w:rsid w:val="00124F9F"/>
    <w:rsid w:val="001253B5"/>
    <w:rsid w:val="00125438"/>
    <w:rsid w:val="0013132A"/>
    <w:rsid w:val="001319C8"/>
    <w:rsid w:val="0013246B"/>
    <w:rsid w:val="00132AD4"/>
    <w:rsid w:val="00133533"/>
    <w:rsid w:val="0013388B"/>
    <w:rsid w:val="001351C2"/>
    <w:rsid w:val="00136C02"/>
    <w:rsid w:val="00136CC5"/>
    <w:rsid w:val="001377F1"/>
    <w:rsid w:val="0014065A"/>
    <w:rsid w:val="001410B0"/>
    <w:rsid w:val="00142C85"/>
    <w:rsid w:val="00142FF0"/>
    <w:rsid w:val="0014459E"/>
    <w:rsid w:val="00144904"/>
    <w:rsid w:val="00144AC6"/>
    <w:rsid w:val="00144DA3"/>
    <w:rsid w:val="00144DBD"/>
    <w:rsid w:val="00144F26"/>
    <w:rsid w:val="00145FCE"/>
    <w:rsid w:val="00146944"/>
    <w:rsid w:val="001502EA"/>
    <w:rsid w:val="00151079"/>
    <w:rsid w:val="00151D91"/>
    <w:rsid w:val="00152D25"/>
    <w:rsid w:val="001534F1"/>
    <w:rsid w:val="00153540"/>
    <w:rsid w:val="001538F5"/>
    <w:rsid w:val="0015396E"/>
    <w:rsid w:val="001539D2"/>
    <w:rsid w:val="00153B70"/>
    <w:rsid w:val="00153E54"/>
    <w:rsid w:val="0015420D"/>
    <w:rsid w:val="0015443B"/>
    <w:rsid w:val="0015453F"/>
    <w:rsid w:val="00154E70"/>
    <w:rsid w:val="0015590D"/>
    <w:rsid w:val="00155945"/>
    <w:rsid w:val="001561BB"/>
    <w:rsid w:val="001562D3"/>
    <w:rsid w:val="0015651C"/>
    <w:rsid w:val="00157327"/>
    <w:rsid w:val="0015735B"/>
    <w:rsid w:val="00157F81"/>
    <w:rsid w:val="00160C35"/>
    <w:rsid w:val="00161D87"/>
    <w:rsid w:val="00161DB0"/>
    <w:rsid w:val="001629FA"/>
    <w:rsid w:val="001636DA"/>
    <w:rsid w:val="001651A5"/>
    <w:rsid w:val="00165E51"/>
    <w:rsid w:val="00166364"/>
    <w:rsid w:val="00166A61"/>
    <w:rsid w:val="00167535"/>
    <w:rsid w:val="00167D3A"/>
    <w:rsid w:val="00171385"/>
    <w:rsid w:val="00171451"/>
    <w:rsid w:val="001719BF"/>
    <w:rsid w:val="001726AE"/>
    <w:rsid w:val="00172E3B"/>
    <w:rsid w:val="00172ED6"/>
    <w:rsid w:val="001739A5"/>
    <w:rsid w:val="00173BEC"/>
    <w:rsid w:val="00173D49"/>
    <w:rsid w:val="00173F3A"/>
    <w:rsid w:val="001755DF"/>
    <w:rsid w:val="00175B6D"/>
    <w:rsid w:val="0017756F"/>
    <w:rsid w:val="00177C7A"/>
    <w:rsid w:val="00180426"/>
    <w:rsid w:val="001815B4"/>
    <w:rsid w:val="00182222"/>
    <w:rsid w:val="00182487"/>
    <w:rsid w:val="001835EA"/>
    <w:rsid w:val="00183E5C"/>
    <w:rsid w:val="00185642"/>
    <w:rsid w:val="00186390"/>
    <w:rsid w:val="0018646B"/>
    <w:rsid w:val="0018662F"/>
    <w:rsid w:val="00186AB4"/>
    <w:rsid w:val="001871B1"/>
    <w:rsid w:val="00187816"/>
    <w:rsid w:val="00190C3F"/>
    <w:rsid w:val="00191B63"/>
    <w:rsid w:val="00191CFE"/>
    <w:rsid w:val="0019392B"/>
    <w:rsid w:val="00193A99"/>
    <w:rsid w:val="001941E1"/>
    <w:rsid w:val="00194633"/>
    <w:rsid w:val="00194A5F"/>
    <w:rsid w:val="00194F43"/>
    <w:rsid w:val="001953A7"/>
    <w:rsid w:val="00196A6C"/>
    <w:rsid w:val="00196C4B"/>
    <w:rsid w:val="00196E3D"/>
    <w:rsid w:val="00197227"/>
    <w:rsid w:val="001A0185"/>
    <w:rsid w:val="001A0FD0"/>
    <w:rsid w:val="001A16BB"/>
    <w:rsid w:val="001A2423"/>
    <w:rsid w:val="001A2663"/>
    <w:rsid w:val="001A292C"/>
    <w:rsid w:val="001A2956"/>
    <w:rsid w:val="001A374C"/>
    <w:rsid w:val="001A4308"/>
    <w:rsid w:val="001A4649"/>
    <w:rsid w:val="001A4DDE"/>
    <w:rsid w:val="001A55CD"/>
    <w:rsid w:val="001A5A15"/>
    <w:rsid w:val="001A677A"/>
    <w:rsid w:val="001A6A2A"/>
    <w:rsid w:val="001A6EA1"/>
    <w:rsid w:val="001A7562"/>
    <w:rsid w:val="001A7C66"/>
    <w:rsid w:val="001B128B"/>
    <w:rsid w:val="001B3927"/>
    <w:rsid w:val="001B40A5"/>
    <w:rsid w:val="001B4C9B"/>
    <w:rsid w:val="001B4CD0"/>
    <w:rsid w:val="001B4EC1"/>
    <w:rsid w:val="001B63F1"/>
    <w:rsid w:val="001C01A9"/>
    <w:rsid w:val="001C055D"/>
    <w:rsid w:val="001C070A"/>
    <w:rsid w:val="001C0AD9"/>
    <w:rsid w:val="001C0B8B"/>
    <w:rsid w:val="001C0C37"/>
    <w:rsid w:val="001C2154"/>
    <w:rsid w:val="001C275C"/>
    <w:rsid w:val="001C3688"/>
    <w:rsid w:val="001C37FF"/>
    <w:rsid w:val="001C4064"/>
    <w:rsid w:val="001C432B"/>
    <w:rsid w:val="001C4588"/>
    <w:rsid w:val="001C4FBC"/>
    <w:rsid w:val="001C79A1"/>
    <w:rsid w:val="001D09ED"/>
    <w:rsid w:val="001D155A"/>
    <w:rsid w:val="001D23F6"/>
    <w:rsid w:val="001D355D"/>
    <w:rsid w:val="001D417A"/>
    <w:rsid w:val="001D59B4"/>
    <w:rsid w:val="001D75F7"/>
    <w:rsid w:val="001D7F0D"/>
    <w:rsid w:val="001E0023"/>
    <w:rsid w:val="001E0902"/>
    <w:rsid w:val="001E11AE"/>
    <w:rsid w:val="001E18E9"/>
    <w:rsid w:val="001E1999"/>
    <w:rsid w:val="001E1F56"/>
    <w:rsid w:val="001E1F5D"/>
    <w:rsid w:val="001E23CC"/>
    <w:rsid w:val="001E2B11"/>
    <w:rsid w:val="001E2FF3"/>
    <w:rsid w:val="001E30D1"/>
    <w:rsid w:val="001E5D58"/>
    <w:rsid w:val="001E5E3C"/>
    <w:rsid w:val="001E61C9"/>
    <w:rsid w:val="001E6BEE"/>
    <w:rsid w:val="001E6FB4"/>
    <w:rsid w:val="001E7805"/>
    <w:rsid w:val="001E7874"/>
    <w:rsid w:val="001F0104"/>
    <w:rsid w:val="001F0C90"/>
    <w:rsid w:val="001F1A64"/>
    <w:rsid w:val="001F1EA7"/>
    <w:rsid w:val="001F1EDE"/>
    <w:rsid w:val="001F2635"/>
    <w:rsid w:val="001F2B4C"/>
    <w:rsid w:val="001F45E5"/>
    <w:rsid w:val="001F48BE"/>
    <w:rsid w:val="001F5F03"/>
    <w:rsid w:val="001F6F6C"/>
    <w:rsid w:val="001F73EC"/>
    <w:rsid w:val="001F7C27"/>
    <w:rsid w:val="001F7E83"/>
    <w:rsid w:val="001F7FA1"/>
    <w:rsid w:val="00200D0C"/>
    <w:rsid w:val="0020197F"/>
    <w:rsid w:val="00201B3C"/>
    <w:rsid w:val="0020283C"/>
    <w:rsid w:val="002028AE"/>
    <w:rsid w:val="00202D44"/>
    <w:rsid w:val="00203F6E"/>
    <w:rsid w:val="002056AD"/>
    <w:rsid w:val="002056D7"/>
    <w:rsid w:val="00205C56"/>
    <w:rsid w:val="00206A3F"/>
    <w:rsid w:val="0020790F"/>
    <w:rsid w:val="00207935"/>
    <w:rsid w:val="00207DD9"/>
    <w:rsid w:val="0021127F"/>
    <w:rsid w:val="00211322"/>
    <w:rsid w:val="00211B81"/>
    <w:rsid w:val="00211E48"/>
    <w:rsid w:val="00212114"/>
    <w:rsid w:val="00212970"/>
    <w:rsid w:val="00214551"/>
    <w:rsid w:val="0021455B"/>
    <w:rsid w:val="002145A9"/>
    <w:rsid w:val="0021464A"/>
    <w:rsid w:val="00216C23"/>
    <w:rsid w:val="00216F8A"/>
    <w:rsid w:val="002175B7"/>
    <w:rsid w:val="00217AE5"/>
    <w:rsid w:val="00217B7F"/>
    <w:rsid w:val="00220EE9"/>
    <w:rsid w:val="00221E9B"/>
    <w:rsid w:val="002229B9"/>
    <w:rsid w:val="00222F67"/>
    <w:rsid w:val="00223017"/>
    <w:rsid w:val="00223A04"/>
    <w:rsid w:val="00223B32"/>
    <w:rsid w:val="002249A7"/>
    <w:rsid w:val="00226098"/>
    <w:rsid w:val="002264A9"/>
    <w:rsid w:val="00226861"/>
    <w:rsid w:val="002270E9"/>
    <w:rsid w:val="002272D3"/>
    <w:rsid w:val="00227CEF"/>
    <w:rsid w:val="00230AB5"/>
    <w:rsid w:val="0023154F"/>
    <w:rsid w:val="00231BF0"/>
    <w:rsid w:val="00231C49"/>
    <w:rsid w:val="00231DC2"/>
    <w:rsid w:val="00232CAE"/>
    <w:rsid w:val="00233858"/>
    <w:rsid w:val="00235A74"/>
    <w:rsid w:val="00235FD3"/>
    <w:rsid w:val="00236D47"/>
    <w:rsid w:val="00237D06"/>
    <w:rsid w:val="00240A33"/>
    <w:rsid w:val="00240B36"/>
    <w:rsid w:val="002416B0"/>
    <w:rsid w:val="002424E4"/>
    <w:rsid w:val="00242531"/>
    <w:rsid w:val="00242D15"/>
    <w:rsid w:val="0024389F"/>
    <w:rsid w:val="0024442F"/>
    <w:rsid w:val="00245EF4"/>
    <w:rsid w:val="00245FF3"/>
    <w:rsid w:val="0024684C"/>
    <w:rsid w:val="0025007E"/>
    <w:rsid w:val="00251049"/>
    <w:rsid w:val="0025137D"/>
    <w:rsid w:val="00251684"/>
    <w:rsid w:val="00251786"/>
    <w:rsid w:val="00251C78"/>
    <w:rsid w:val="0025238E"/>
    <w:rsid w:val="002526BC"/>
    <w:rsid w:val="0025327F"/>
    <w:rsid w:val="00253448"/>
    <w:rsid w:val="0025363B"/>
    <w:rsid w:val="00253B21"/>
    <w:rsid w:val="00253E25"/>
    <w:rsid w:val="00255BF1"/>
    <w:rsid w:val="00255ED1"/>
    <w:rsid w:val="002563A1"/>
    <w:rsid w:val="00256B55"/>
    <w:rsid w:val="002572A5"/>
    <w:rsid w:val="00257BF8"/>
    <w:rsid w:val="00257E6D"/>
    <w:rsid w:val="0026065A"/>
    <w:rsid w:val="00260CE1"/>
    <w:rsid w:val="00260EDD"/>
    <w:rsid w:val="00261ED1"/>
    <w:rsid w:val="0026209A"/>
    <w:rsid w:val="00262231"/>
    <w:rsid w:val="00262380"/>
    <w:rsid w:val="0026365A"/>
    <w:rsid w:val="0026458D"/>
    <w:rsid w:val="002649C7"/>
    <w:rsid w:val="00265891"/>
    <w:rsid w:val="00266176"/>
    <w:rsid w:val="00266219"/>
    <w:rsid w:val="002662AF"/>
    <w:rsid w:val="00266361"/>
    <w:rsid w:val="00266399"/>
    <w:rsid w:val="002665A8"/>
    <w:rsid w:val="0026711E"/>
    <w:rsid w:val="0026757C"/>
    <w:rsid w:val="00271183"/>
    <w:rsid w:val="002718D1"/>
    <w:rsid w:val="00271E30"/>
    <w:rsid w:val="0027201E"/>
    <w:rsid w:val="002720A4"/>
    <w:rsid w:val="002727C4"/>
    <w:rsid w:val="00273CE9"/>
    <w:rsid w:val="00276117"/>
    <w:rsid w:val="00276140"/>
    <w:rsid w:val="00276256"/>
    <w:rsid w:val="002763B0"/>
    <w:rsid w:val="0027723F"/>
    <w:rsid w:val="00277DF9"/>
    <w:rsid w:val="00277E32"/>
    <w:rsid w:val="00280883"/>
    <w:rsid w:val="00280BDB"/>
    <w:rsid w:val="00281527"/>
    <w:rsid w:val="0028299B"/>
    <w:rsid w:val="00283E93"/>
    <w:rsid w:val="00284C8A"/>
    <w:rsid w:val="00285393"/>
    <w:rsid w:val="00285790"/>
    <w:rsid w:val="00285BAC"/>
    <w:rsid w:val="00285DD3"/>
    <w:rsid w:val="0028619D"/>
    <w:rsid w:val="00286BDC"/>
    <w:rsid w:val="00290615"/>
    <w:rsid w:val="0029067C"/>
    <w:rsid w:val="002909DA"/>
    <w:rsid w:val="00290D4A"/>
    <w:rsid w:val="002913E7"/>
    <w:rsid w:val="00291F0B"/>
    <w:rsid w:val="00292361"/>
    <w:rsid w:val="00292855"/>
    <w:rsid w:val="00292A69"/>
    <w:rsid w:val="002933C4"/>
    <w:rsid w:val="00293692"/>
    <w:rsid w:val="00294FA1"/>
    <w:rsid w:val="00295B56"/>
    <w:rsid w:val="0029708D"/>
    <w:rsid w:val="00297428"/>
    <w:rsid w:val="002A0B3E"/>
    <w:rsid w:val="002A0EB9"/>
    <w:rsid w:val="002A1493"/>
    <w:rsid w:val="002A2400"/>
    <w:rsid w:val="002A2667"/>
    <w:rsid w:val="002A26BB"/>
    <w:rsid w:val="002A3BD6"/>
    <w:rsid w:val="002A410A"/>
    <w:rsid w:val="002A43C2"/>
    <w:rsid w:val="002A537F"/>
    <w:rsid w:val="002A58C8"/>
    <w:rsid w:val="002A598F"/>
    <w:rsid w:val="002A6450"/>
    <w:rsid w:val="002A6486"/>
    <w:rsid w:val="002A6D63"/>
    <w:rsid w:val="002A70E7"/>
    <w:rsid w:val="002A744F"/>
    <w:rsid w:val="002B15CD"/>
    <w:rsid w:val="002B1B98"/>
    <w:rsid w:val="002B1D5A"/>
    <w:rsid w:val="002B30B9"/>
    <w:rsid w:val="002B31DA"/>
    <w:rsid w:val="002B3DDA"/>
    <w:rsid w:val="002B4000"/>
    <w:rsid w:val="002B4AA8"/>
    <w:rsid w:val="002B5357"/>
    <w:rsid w:val="002B65F6"/>
    <w:rsid w:val="002B6923"/>
    <w:rsid w:val="002B7479"/>
    <w:rsid w:val="002C0036"/>
    <w:rsid w:val="002C0AE3"/>
    <w:rsid w:val="002C0F0C"/>
    <w:rsid w:val="002C2228"/>
    <w:rsid w:val="002C233A"/>
    <w:rsid w:val="002C2824"/>
    <w:rsid w:val="002C2BFF"/>
    <w:rsid w:val="002C2C42"/>
    <w:rsid w:val="002C3209"/>
    <w:rsid w:val="002C3DBF"/>
    <w:rsid w:val="002C429D"/>
    <w:rsid w:val="002C43E2"/>
    <w:rsid w:val="002C475E"/>
    <w:rsid w:val="002C47AF"/>
    <w:rsid w:val="002C66D5"/>
    <w:rsid w:val="002D08FA"/>
    <w:rsid w:val="002D1DAC"/>
    <w:rsid w:val="002D2E3C"/>
    <w:rsid w:val="002D36C7"/>
    <w:rsid w:val="002D4B1E"/>
    <w:rsid w:val="002D4B7A"/>
    <w:rsid w:val="002D5271"/>
    <w:rsid w:val="002D5612"/>
    <w:rsid w:val="002D5A34"/>
    <w:rsid w:val="002D6D22"/>
    <w:rsid w:val="002D7598"/>
    <w:rsid w:val="002D7C6A"/>
    <w:rsid w:val="002D7CBE"/>
    <w:rsid w:val="002D7D91"/>
    <w:rsid w:val="002E0261"/>
    <w:rsid w:val="002E0D37"/>
    <w:rsid w:val="002E2158"/>
    <w:rsid w:val="002E242F"/>
    <w:rsid w:val="002E2F42"/>
    <w:rsid w:val="002E3393"/>
    <w:rsid w:val="002E3AC4"/>
    <w:rsid w:val="002E4736"/>
    <w:rsid w:val="002E49A4"/>
    <w:rsid w:val="002E4B8E"/>
    <w:rsid w:val="002E4CF6"/>
    <w:rsid w:val="002E57DE"/>
    <w:rsid w:val="002E5DAF"/>
    <w:rsid w:val="002E6558"/>
    <w:rsid w:val="002E736B"/>
    <w:rsid w:val="002F0098"/>
    <w:rsid w:val="002F03C7"/>
    <w:rsid w:val="002F1BC1"/>
    <w:rsid w:val="002F25F7"/>
    <w:rsid w:val="002F36EF"/>
    <w:rsid w:val="002F4FD5"/>
    <w:rsid w:val="002F5661"/>
    <w:rsid w:val="002F5EA4"/>
    <w:rsid w:val="002F60BC"/>
    <w:rsid w:val="002F66D8"/>
    <w:rsid w:val="002F68F4"/>
    <w:rsid w:val="002F6963"/>
    <w:rsid w:val="002F75C7"/>
    <w:rsid w:val="002F7635"/>
    <w:rsid w:val="002F7860"/>
    <w:rsid w:val="003011D4"/>
    <w:rsid w:val="0030266A"/>
    <w:rsid w:val="00302B11"/>
    <w:rsid w:val="00302ED2"/>
    <w:rsid w:val="003033FD"/>
    <w:rsid w:val="00306188"/>
    <w:rsid w:val="00306624"/>
    <w:rsid w:val="00306DF1"/>
    <w:rsid w:val="00306FBE"/>
    <w:rsid w:val="00307135"/>
    <w:rsid w:val="0030752F"/>
    <w:rsid w:val="00307B8E"/>
    <w:rsid w:val="003105BE"/>
    <w:rsid w:val="00310E1C"/>
    <w:rsid w:val="00311C0A"/>
    <w:rsid w:val="0031234B"/>
    <w:rsid w:val="00312CA2"/>
    <w:rsid w:val="003130D1"/>
    <w:rsid w:val="0031405B"/>
    <w:rsid w:val="00314334"/>
    <w:rsid w:val="00314592"/>
    <w:rsid w:val="00314A6F"/>
    <w:rsid w:val="00315006"/>
    <w:rsid w:val="00315EEA"/>
    <w:rsid w:val="0031625E"/>
    <w:rsid w:val="003166B4"/>
    <w:rsid w:val="003167E8"/>
    <w:rsid w:val="003168E8"/>
    <w:rsid w:val="00317B2F"/>
    <w:rsid w:val="00317E70"/>
    <w:rsid w:val="0032079D"/>
    <w:rsid w:val="003211D4"/>
    <w:rsid w:val="00321901"/>
    <w:rsid w:val="00321E58"/>
    <w:rsid w:val="0032200A"/>
    <w:rsid w:val="00322537"/>
    <w:rsid w:val="0032378F"/>
    <w:rsid w:val="003239D5"/>
    <w:rsid w:val="00323E1B"/>
    <w:rsid w:val="003246BB"/>
    <w:rsid w:val="00325DED"/>
    <w:rsid w:val="003268A1"/>
    <w:rsid w:val="00326F79"/>
    <w:rsid w:val="00326FBC"/>
    <w:rsid w:val="00327104"/>
    <w:rsid w:val="00327879"/>
    <w:rsid w:val="00330A53"/>
    <w:rsid w:val="00330B97"/>
    <w:rsid w:val="00331104"/>
    <w:rsid w:val="00331B67"/>
    <w:rsid w:val="00331D7A"/>
    <w:rsid w:val="00332329"/>
    <w:rsid w:val="00332BFF"/>
    <w:rsid w:val="0033390A"/>
    <w:rsid w:val="00333DCB"/>
    <w:rsid w:val="003346DB"/>
    <w:rsid w:val="00336091"/>
    <w:rsid w:val="00337C38"/>
    <w:rsid w:val="00340F8C"/>
    <w:rsid w:val="00341080"/>
    <w:rsid w:val="003415F8"/>
    <w:rsid w:val="00342B50"/>
    <w:rsid w:val="003433B8"/>
    <w:rsid w:val="0034358D"/>
    <w:rsid w:val="00345175"/>
    <w:rsid w:val="0034530B"/>
    <w:rsid w:val="0034550C"/>
    <w:rsid w:val="00346875"/>
    <w:rsid w:val="003469DC"/>
    <w:rsid w:val="00346B27"/>
    <w:rsid w:val="00347A57"/>
    <w:rsid w:val="00347EEC"/>
    <w:rsid w:val="00350356"/>
    <w:rsid w:val="003506A5"/>
    <w:rsid w:val="00351930"/>
    <w:rsid w:val="00352AE1"/>
    <w:rsid w:val="00352C68"/>
    <w:rsid w:val="003532F0"/>
    <w:rsid w:val="00353560"/>
    <w:rsid w:val="00353F5E"/>
    <w:rsid w:val="00354083"/>
    <w:rsid w:val="00355744"/>
    <w:rsid w:val="00356B84"/>
    <w:rsid w:val="00356B9E"/>
    <w:rsid w:val="003574C0"/>
    <w:rsid w:val="00357AD9"/>
    <w:rsid w:val="00357DAE"/>
    <w:rsid w:val="003618F8"/>
    <w:rsid w:val="00363F62"/>
    <w:rsid w:val="00365D71"/>
    <w:rsid w:val="0036614E"/>
    <w:rsid w:val="00366C46"/>
    <w:rsid w:val="0036789F"/>
    <w:rsid w:val="003725E8"/>
    <w:rsid w:val="0037342F"/>
    <w:rsid w:val="00373F81"/>
    <w:rsid w:val="003743CB"/>
    <w:rsid w:val="0037481D"/>
    <w:rsid w:val="00374F0A"/>
    <w:rsid w:val="003756F2"/>
    <w:rsid w:val="00376526"/>
    <w:rsid w:val="0037663C"/>
    <w:rsid w:val="00376FE5"/>
    <w:rsid w:val="0037740D"/>
    <w:rsid w:val="0037776F"/>
    <w:rsid w:val="00380064"/>
    <w:rsid w:val="003802CB"/>
    <w:rsid w:val="00380FD6"/>
    <w:rsid w:val="00382F6E"/>
    <w:rsid w:val="00383459"/>
    <w:rsid w:val="00383DB0"/>
    <w:rsid w:val="00383FEB"/>
    <w:rsid w:val="003843EE"/>
    <w:rsid w:val="0038526C"/>
    <w:rsid w:val="00385348"/>
    <w:rsid w:val="003857D0"/>
    <w:rsid w:val="00385F12"/>
    <w:rsid w:val="003867CD"/>
    <w:rsid w:val="00386D87"/>
    <w:rsid w:val="00387F2B"/>
    <w:rsid w:val="00390B3C"/>
    <w:rsid w:val="00391471"/>
    <w:rsid w:val="00391EF8"/>
    <w:rsid w:val="00392261"/>
    <w:rsid w:val="003923D1"/>
    <w:rsid w:val="00393DB2"/>
    <w:rsid w:val="003942A3"/>
    <w:rsid w:val="003947E4"/>
    <w:rsid w:val="00394C4C"/>
    <w:rsid w:val="00394CB0"/>
    <w:rsid w:val="003953E0"/>
    <w:rsid w:val="00395B8D"/>
    <w:rsid w:val="0039620F"/>
    <w:rsid w:val="0039623E"/>
    <w:rsid w:val="003963E7"/>
    <w:rsid w:val="00396A99"/>
    <w:rsid w:val="00397D88"/>
    <w:rsid w:val="003A0266"/>
    <w:rsid w:val="003A05C4"/>
    <w:rsid w:val="003A0DCD"/>
    <w:rsid w:val="003A13DD"/>
    <w:rsid w:val="003A1FCA"/>
    <w:rsid w:val="003A2210"/>
    <w:rsid w:val="003A29BF"/>
    <w:rsid w:val="003A360D"/>
    <w:rsid w:val="003A49FF"/>
    <w:rsid w:val="003A4E76"/>
    <w:rsid w:val="003A4FB8"/>
    <w:rsid w:val="003A52B9"/>
    <w:rsid w:val="003A5696"/>
    <w:rsid w:val="003A5C97"/>
    <w:rsid w:val="003A684F"/>
    <w:rsid w:val="003A74B6"/>
    <w:rsid w:val="003A74CB"/>
    <w:rsid w:val="003A7E36"/>
    <w:rsid w:val="003A7E9D"/>
    <w:rsid w:val="003B03ED"/>
    <w:rsid w:val="003B1079"/>
    <w:rsid w:val="003B1D81"/>
    <w:rsid w:val="003B2156"/>
    <w:rsid w:val="003B2CA8"/>
    <w:rsid w:val="003B31DB"/>
    <w:rsid w:val="003B3957"/>
    <w:rsid w:val="003B4593"/>
    <w:rsid w:val="003B5195"/>
    <w:rsid w:val="003B5553"/>
    <w:rsid w:val="003B58B4"/>
    <w:rsid w:val="003B6006"/>
    <w:rsid w:val="003B634F"/>
    <w:rsid w:val="003B7374"/>
    <w:rsid w:val="003B7958"/>
    <w:rsid w:val="003B7D27"/>
    <w:rsid w:val="003C08E1"/>
    <w:rsid w:val="003C12A7"/>
    <w:rsid w:val="003C1312"/>
    <w:rsid w:val="003C13AC"/>
    <w:rsid w:val="003C13BF"/>
    <w:rsid w:val="003C238C"/>
    <w:rsid w:val="003C2613"/>
    <w:rsid w:val="003C49E2"/>
    <w:rsid w:val="003C4E22"/>
    <w:rsid w:val="003C4FB9"/>
    <w:rsid w:val="003C5470"/>
    <w:rsid w:val="003C608E"/>
    <w:rsid w:val="003C6411"/>
    <w:rsid w:val="003C6B52"/>
    <w:rsid w:val="003C734B"/>
    <w:rsid w:val="003C7825"/>
    <w:rsid w:val="003C7F58"/>
    <w:rsid w:val="003D0125"/>
    <w:rsid w:val="003D1116"/>
    <w:rsid w:val="003D2991"/>
    <w:rsid w:val="003D2A3B"/>
    <w:rsid w:val="003D2CC8"/>
    <w:rsid w:val="003D2F8E"/>
    <w:rsid w:val="003D33BB"/>
    <w:rsid w:val="003D3E94"/>
    <w:rsid w:val="003D4022"/>
    <w:rsid w:val="003D4B67"/>
    <w:rsid w:val="003D6A70"/>
    <w:rsid w:val="003D7220"/>
    <w:rsid w:val="003E0861"/>
    <w:rsid w:val="003E11DA"/>
    <w:rsid w:val="003E1A88"/>
    <w:rsid w:val="003E1E43"/>
    <w:rsid w:val="003E1F7D"/>
    <w:rsid w:val="003E2165"/>
    <w:rsid w:val="003E244D"/>
    <w:rsid w:val="003E2C11"/>
    <w:rsid w:val="003E3BFB"/>
    <w:rsid w:val="003E4061"/>
    <w:rsid w:val="003E47ED"/>
    <w:rsid w:val="003E5079"/>
    <w:rsid w:val="003E5572"/>
    <w:rsid w:val="003E76CF"/>
    <w:rsid w:val="003E7A90"/>
    <w:rsid w:val="003F163F"/>
    <w:rsid w:val="003F3266"/>
    <w:rsid w:val="003F3B06"/>
    <w:rsid w:val="003F49B5"/>
    <w:rsid w:val="003F58DB"/>
    <w:rsid w:val="004000AC"/>
    <w:rsid w:val="0040040E"/>
    <w:rsid w:val="004005E0"/>
    <w:rsid w:val="00400D9F"/>
    <w:rsid w:val="00402E63"/>
    <w:rsid w:val="004041C7"/>
    <w:rsid w:val="0040458D"/>
    <w:rsid w:val="004058F6"/>
    <w:rsid w:val="00405AD3"/>
    <w:rsid w:val="004062DC"/>
    <w:rsid w:val="00406805"/>
    <w:rsid w:val="00406990"/>
    <w:rsid w:val="00406F84"/>
    <w:rsid w:val="00407F87"/>
    <w:rsid w:val="0041027E"/>
    <w:rsid w:val="00411950"/>
    <w:rsid w:val="00411B07"/>
    <w:rsid w:val="00412301"/>
    <w:rsid w:val="00412E9B"/>
    <w:rsid w:val="00412EFF"/>
    <w:rsid w:val="00413119"/>
    <w:rsid w:val="00413318"/>
    <w:rsid w:val="00413893"/>
    <w:rsid w:val="00414238"/>
    <w:rsid w:val="004149BD"/>
    <w:rsid w:val="0041514F"/>
    <w:rsid w:val="004151DF"/>
    <w:rsid w:val="00416146"/>
    <w:rsid w:val="0041631B"/>
    <w:rsid w:val="004169A0"/>
    <w:rsid w:val="0041720F"/>
    <w:rsid w:val="004172E6"/>
    <w:rsid w:val="00417579"/>
    <w:rsid w:val="004209C6"/>
    <w:rsid w:val="004216E5"/>
    <w:rsid w:val="0042243C"/>
    <w:rsid w:val="00422B3B"/>
    <w:rsid w:val="0042305A"/>
    <w:rsid w:val="004244DA"/>
    <w:rsid w:val="004261F4"/>
    <w:rsid w:val="00426C9D"/>
    <w:rsid w:val="00426E43"/>
    <w:rsid w:val="00427209"/>
    <w:rsid w:val="00427920"/>
    <w:rsid w:val="00430D6A"/>
    <w:rsid w:val="004314CB"/>
    <w:rsid w:val="004320FE"/>
    <w:rsid w:val="00432835"/>
    <w:rsid w:val="00432F3F"/>
    <w:rsid w:val="00433620"/>
    <w:rsid w:val="0043390C"/>
    <w:rsid w:val="00434279"/>
    <w:rsid w:val="0043446B"/>
    <w:rsid w:val="00434BA1"/>
    <w:rsid w:val="00434C33"/>
    <w:rsid w:val="004354BB"/>
    <w:rsid w:val="00436897"/>
    <w:rsid w:val="0043695A"/>
    <w:rsid w:val="00437076"/>
    <w:rsid w:val="00440FB7"/>
    <w:rsid w:val="00441541"/>
    <w:rsid w:val="004415DA"/>
    <w:rsid w:val="00442356"/>
    <w:rsid w:val="00443CB9"/>
    <w:rsid w:val="00444121"/>
    <w:rsid w:val="0044565E"/>
    <w:rsid w:val="00445791"/>
    <w:rsid w:val="00445919"/>
    <w:rsid w:val="00445995"/>
    <w:rsid w:val="0044608A"/>
    <w:rsid w:val="0044680C"/>
    <w:rsid w:val="00446A49"/>
    <w:rsid w:val="00446CFE"/>
    <w:rsid w:val="004502ED"/>
    <w:rsid w:val="0045044D"/>
    <w:rsid w:val="004509AE"/>
    <w:rsid w:val="00450FA9"/>
    <w:rsid w:val="004518DE"/>
    <w:rsid w:val="004525E8"/>
    <w:rsid w:val="0045380E"/>
    <w:rsid w:val="00453FA5"/>
    <w:rsid w:val="0045504F"/>
    <w:rsid w:val="00456524"/>
    <w:rsid w:val="00456A38"/>
    <w:rsid w:val="00457732"/>
    <w:rsid w:val="0045798D"/>
    <w:rsid w:val="00457C86"/>
    <w:rsid w:val="00457EF0"/>
    <w:rsid w:val="00460B5A"/>
    <w:rsid w:val="00461833"/>
    <w:rsid w:val="00461963"/>
    <w:rsid w:val="004620A6"/>
    <w:rsid w:val="00462428"/>
    <w:rsid w:val="00462EED"/>
    <w:rsid w:val="004630F5"/>
    <w:rsid w:val="004640E8"/>
    <w:rsid w:val="00464289"/>
    <w:rsid w:val="00464C24"/>
    <w:rsid w:val="00465156"/>
    <w:rsid w:val="00465255"/>
    <w:rsid w:val="0046525F"/>
    <w:rsid w:val="004663A2"/>
    <w:rsid w:val="004666E9"/>
    <w:rsid w:val="004669A3"/>
    <w:rsid w:val="00466BD9"/>
    <w:rsid w:val="00466DFC"/>
    <w:rsid w:val="0046769B"/>
    <w:rsid w:val="00467799"/>
    <w:rsid w:val="004679C4"/>
    <w:rsid w:val="00470660"/>
    <w:rsid w:val="00471EC2"/>
    <w:rsid w:val="004729B9"/>
    <w:rsid w:val="0047367C"/>
    <w:rsid w:val="00473705"/>
    <w:rsid w:val="0047383B"/>
    <w:rsid w:val="00473FED"/>
    <w:rsid w:val="00474B3A"/>
    <w:rsid w:val="00476140"/>
    <w:rsid w:val="004768C6"/>
    <w:rsid w:val="00476D96"/>
    <w:rsid w:val="004770A1"/>
    <w:rsid w:val="00480A18"/>
    <w:rsid w:val="00481236"/>
    <w:rsid w:val="00481457"/>
    <w:rsid w:val="00482E61"/>
    <w:rsid w:val="004832ED"/>
    <w:rsid w:val="00483308"/>
    <w:rsid w:val="00483B7A"/>
    <w:rsid w:val="00484219"/>
    <w:rsid w:val="00484AF0"/>
    <w:rsid w:val="00486583"/>
    <w:rsid w:val="00486E70"/>
    <w:rsid w:val="00487727"/>
    <w:rsid w:val="0049203C"/>
    <w:rsid w:val="004921F3"/>
    <w:rsid w:val="00492456"/>
    <w:rsid w:val="00492836"/>
    <w:rsid w:val="00492DF7"/>
    <w:rsid w:val="00493893"/>
    <w:rsid w:val="004939B7"/>
    <w:rsid w:val="00494AFF"/>
    <w:rsid w:val="004967CD"/>
    <w:rsid w:val="00496FDA"/>
    <w:rsid w:val="004970DA"/>
    <w:rsid w:val="0049725F"/>
    <w:rsid w:val="00497D65"/>
    <w:rsid w:val="004A053C"/>
    <w:rsid w:val="004A08CC"/>
    <w:rsid w:val="004A1236"/>
    <w:rsid w:val="004A16D9"/>
    <w:rsid w:val="004A206F"/>
    <w:rsid w:val="004A2939"/>
    <w:rsid w:val="004A2E69"/>
    <w:rsid w:val="004A3A5D"/>
    <w:rsid w:val="004A3A9E"/>
    <w:rsid w:val="004A3DAA"/>
    <w:rsid w:val="004A4C21"/>
    <w:rsid w:val="004A5561"/>
    <w:rsid w:val="004A5D80"/>
    <w:rsid w:val="004A6236"/>
    <w:rsid w:val="004A65E6"/>
    <w:rsid w:val="004A69D7"/>
    <w:rsid w:val="004A6D2E"/>
    <w:rsid w:val="004A6FB0"/>
    <w:rsid w:val="004A7DD2"/>
    <w:rsid w:val="004B0B4E"/>
    <w:rsid w:val="004B101A"/>
    <w:rsid w:val="004B19EA"/>
    <w:rsid w:val="004B2B17"/>
    <w:rsid w:val="004B30A8"/>
    <w:rsid w:val="004B3CE1"/>
    <w:rsid w:val="004B3CF3"/>
    <w:rsid w:val="004B3D2D"/>
    <w:rsid w:val="004B46D6"/>
    <w:rsid w:val="004B479B"/>
    <w:rsid w:val="004B51DE"/>
    <w:rsid w:val="004B56E2"/>
    <w:rsid w:val="004B5ED6"/>
    <w:rsid w:val="004B6800"/>
    <w:rsid w:val="004B6B31"/>
    <w:rsid w:val="004B6D60"/>
    <w:rsid w:val="004C08CE"/>
    <w:rsid w:val="004C096C"/>
    <w:rsid w:val="004C0B4D"/>
    <w:rsid w:val="004C11CD"/>
    <w:rsid w:val="004C2145"/>
    <w:rsid w:val="004C242F"/>
    <w:rsid w:val="004C34EA"/>
    <w:rsid w:val="004C368C"/>
    <w:rsid w:val="004C3896"/>
    <w:rsid w:val="004C3903"/>
    <w:rsid w:val="004C451E"/>
    <w:rsid w:val="004C6092"/>
    <w:rsid w:val="004C7392"/>
    <w:rsid w:val="004C7CC3"/>
    <w:rsid w:val="004D02C3"/>
    <w:rsid w:val="004D14F8"/>
    <w:rsid w:val="004D1D6D"/>
    <w:rsid w:val="004D1EFE"/>
    <w:rsid w:val="004D1F15"/>
    <w:rsid w:val="004D2449"/>
    <w:rsid w:val="004D2E64"/>
    <w:rsid w:val="004D3019"/>
    <w:rsid w:val="004D3282"/>
    <w:rsid w:val="004D3C47"/>
    <w:rsid w:val="004D3EB3"/>
    <w:rsid w:val="004D4505"/>
    <w:rsid w:val="004D4B9D"/>
    <w:rsid w:val="004D52A3"/>
    <w:rsid w:val="004D5D19"/>
    <w:rsid w:val="004D5F7F"/>
    <w:rsid w:val="004D6014"/>
    <w:rsid w:val="004D60E9"/>
    <w:rsid w:val="004D67EE"/>
    <w:rsid w:val="004D6BA5"/>
    <w:rsid w:val="004D7403"/>
    <w:rsid w:val="004E0F3C"/>
    <w:rsid w:val="004E0FF8"/>
    <w:rsid w:val="004E133B"/>
    <w:rsid w:val="004E187C"/>
    <w:rsid w:val="004E1FB1"/>
    <w:rsid w:val="004E2232"/>
    <w:rsid w:val="004E391E"/>
    <w:rsid w:val="004E3CB4"/>
    <w:rsid w:val="004E3E50"/>
    <w:rsid w:val="004E4F36"/>
    <w:rsid w:val="004E5929"/>
    <w:rsid w:val="004E5FB5"/>
    <w:rsid w:val="004E65D0"/>
    <w:rsid w:val="004E663A"/>
    <w:rsid w:val="004E6709"/>
    <w:rsid w:val="004E686F"/>
    <w:rsid w:val="004E6C5A"/>
    <w:rsid w:val="004E6E5F"/>
    <w:rsid w:val="004F03C0"/>
    <w:rsid w:val="004F06D8"/>
    <w:rsid w:val="004F0A79"/>
    <w:rsid w:val="004F1874"/>
    <w:rsid w:val="004F19D9"/>
    <w:rsid w:val="004F1FB8"/>
    <w:rsid w:val="004F25F5"/>
    <w:rsid w:val="004F27EF"/>
    <w:rsid w:val="004F2FBB"/>
    <w:rsid w:val="004F3159"/>
    <w:rsid w:val="004F392D"/>
    <w:rsid w:val="004F3DE4"/>
    <w:rsid w:val="004F3F1A"/>
    <w:rsid w:val="004F4B9E"/>
    <w:rsid w:val="004F5FFD"/>
    <w:rsid w:val="004F6C4D"/>
    <w:rsid w:val="004F6CE1"/>
    <w:rsid w:val="004F7369"/>
    <w:rsid w:val="004F7DD6"/>
    <w:rsid w:val="00500042"/>
    <w:rsid w:val="00500A44"/>
    <w:rsid w:val="005014FC"/>
    <w:rsid w:val="005024AC"/>
    <w:rsid w:val="00502A4F"/>
    <w:rsid w:val="00504978"/>
    <w:rsid w:val="00504DA4"/>
    <w:rsid w:val="00504DBE"/>
    <w:rsid w:val="00506549"/>
    <w:rsid w:val="00506C81"/>
    <w:rsid w:val="00507454"/>
    <w:rsid w:val="00507FD0"/>
    <w:rsid w:val="00511185"/>
    <w:rsid w:val="00511B4C"/>
    <w:rsid w:val="00512619"/>
    <w:rsid w:val="00512996"/>
    <w:rsid w:val="00512BEF"/>
    <w:rsid w:val="00512C8D"/>
    <w:rsid w:val="005133B8"/>
    <w:rsid w:val="005137B5"/>
    <w:rsid w:val="00514171"/>
    <w:rsid w:val="00515716"/>
    <w:rsid w:val="00515B53"/>
    <w:rsid w:val="00516380"/>
    <w:rsid w:val="00516882"/>
    <w:rsid w:val="005168E2"/>
    <w:rsid w:val="00517E1D"/>
    <w:rsid w:val="0052027D"/>
    <w:rsid w:val="00520C91"/>
    <w:rsid w:val="00520CD1"/>
    <w:rsid w:val="0052191C"/>
    <w:rsid w:val="00523011"/>
    <w:rsid w:val="0052327F"/>
    <w:rsid w:val="0052346B"/>
    <w:rsid w:val="00523D09"/>
    <w:rsid w:val="00523D83"/>
    <w:rsid w:val="00524131"/>
    <w:rsid w:val="005249E3"/>
    <w:rsid w:val="00525087"/>
    <w:rsid w:val="00525507"/>
    <w:rsid w:val="005255C9"/>
    <w:rsid w:val="0052739D"/>
    <w:rsid w:val="00527768"/>
    <w:rsid w:val="00527A58"/>
    <w:rsid w:val="00527F70"/>
    <w:rsid w:val="0053031E"/>
    <w:rsid w:val="00531493"/>
    <w:rsid w:val="00531B56"/>
    <w:rsid w:val="005339B8"/>
    <w:rsid w:val="0053408D"/>
    <w:rsid w:val="00534BB7"/>
    <w:rsid w:val="0053723F"/>
    <w:rsid w:val="005375C9"/>
    <w:rsid w:val="0053791F"/>
    <w:rsid w:val="00540628"/>
    <w:rsid w:val="00540895"/>
    <w:rsid w:val="00540B28"/>
    <w:rsid w:val="005410ED"/>
    <w:rsid w:val="00541355"/>
    <w:rsid w:val="00541572"/>
    <w:rsid w:val="00541811"/>
    <w:rsid w:val="0054278A"/>
    <w:rsid w:val="00543B97"/>
    <w:rsid w:val="005440B0"/>
    <w:rsid w:val="005442BD"/>
    <w:rsid w:val="0054462B"/>
    <w:rsid w:val="00544E0D"/>
    <w:rsid w:val="00545089"/>
    <w:rsid w:val="0054640D"/>
    <w:rsid w:val="00546C64"/>
    <w:rsid w:val="005479BF"/>
    <w:rsid w:val="00547AB3"/>
    <w:rsid w:val="00547D74"/>
    <w:rsid w:val="0055070E"/>
    <w:rsid w:val="0055093F"/>
    <w:rsid w:val="00550D99"/>
    <w:rsid w:val="00551183"/>
    <w:rsid w:val="00551A28"/>
    <w:rsid w:val="005524A9"/>
    <w:rsid w:val="00552D3D"/>
    <w:rsid w:val="005541CF"/>
    <w:rsid w:val="00554362"/>
    <w:rsid w:val="005548A7"/>
    <w:rsid w:val="00555E31"/>
    <w:rsid w:val="00555EC8"/>
    <w:rsid w:val="0055618A"/>
    <w:rsid w:val="00556403"/>
    <w:rsid w:val="0055649D"/>
    <w:rsid w:val="005565B9"/>
    <w:rsid w:val="0055670C"/>
    <w:rsid w:val="00556A56"/>
    <w:rsid w:val="00556C85"/>
    <w:rsid w:val="005577D5"/>
    <w:rsid w:val="00557DE2"/>
    <w:rsid w:val="00560BFD"/>
    <w:rsid w:val="00560F54"/>
    <w:rsid w:val="00561B16"/>
    <w:rsid w:val="00562231"/>
    <w:rsid w:val="00564A74"/>
    <w:rsid w:val="00564BD4"/>
    <w:rsid w:val="0056518E"/>
    <w:rsid w:val="005655F9"/>
    <w:rsid w:val="005656A7"/>
    <w:rsid w:val="005659B2"/>
    <w:rsid w:val="00565ACD"/>
    <w:rsid w:val="00565C79"/>
    <w:rsid w:val="005677DC"/>
    <w:rsid w:val="00567F6A"/>
    <w:rsid w:val="0057121F"/>
    <w:rsid w:val="005714C4"/>
    <w:rsid w:val="00572213"/>
    <w:rsid w:val="00572A71"/>
    <w:rsid w:val="00572CBF"/>
    <w:rsid w:val="00572E51"/>
    <w:rsid w:val="00573358"/>
    <w:rsid w:val="00573467"/>
    <w:rsid w:val="00574819"/>
    <w:rsid w:val="00574AEC"/>
    <w:rsid w:val="0057764B"/>
    <w:rsid w:val="00577C6B"/>
    <w:rsid w:val="00580202"/>
    <w:rsid w:val="00580688"/>
    <w:rsid w:val="00580C57"/>
    <w:rsid w:val="00580C6E"/>
    <w:rsid w:val="00581307"/>
    <w:rsid w:val="00581378"/>
    <w:rsid w:val="005844E5"/>
    <w:rsid w:val="00585326"/>
    <w:rsid w:val="00585A60"/>
    <w:rsid w:val="0058643F"/>
    <w:rsid w:val="00587C0A"/>
    <w:rsid w:val="00587EA4"/>
    <w:rsid w:val="005913FC"/>
    <w:rsid w:val="00592212"/>
    <w:rsid w:val="0059228A"/>
    <w:rsid w:val="005929F0"/>
    <w:rsid w:val="005936FB"/>
    <w:rsid w:val="005944F4"/>
    <w:rsid w:val="0059486C"/>
    <w:rsid w:val="0059496D"/>
    <w:rsid w:val="00595968"/>
    <w:rsid w:val="0059648A"/>
    <w:rsid w:val="00596946"/>
    <w:rsid w:val="00596C50"/>
    <w:rsid w:val="0059723F"/>
    <w:rsid w:val="0059727B"/>
    <w:rsid w:val="0059731E"/>
    <w:rsid w:val="005974D7"/>
    <w:rsid w:val="0059786F"/>
    <w:rsid w:val="00597F81"/>
    <w:rsid w:val="005A058E"/>
    <w:rsid w:val="005A1B38"/>
    <w:rsid w:val="005A22DB"/>
    <w:rsid w:val="005A26DE"/>
    <w:rsid w:val="005A3D52"/>
    <w:rsid w:val="005A3DFB"/>
    <w:rsid w:val="005A512A"/>
    <w:rsid w:val="005A5133"/>
    <w:rsid w:val="005A6555"/>
    <w:rsid w:val="005A7084"/>
    <w:rsid w:val="005A7207"/>
    <w:rsid w:val="005A7DE6"/>
    <w:rsid w:val="005B0184"/>
    <w:rsid w:val="005B072D"/>
    <w:rsid w:val="005B2424"/>
    <w:rsid w:val="005B272C"/>
    <w:rsid w:val="005B277E"/>
    <w:rsid w:val="005B2D6C"/>
    <w:rsid w:val="005B2E8D"/>
    <w:rsid w:val="005B2EE9"/>
    <w:rsid w:val="005B3284"/>
    <w:rsid w:val="005B429C"/>
    <w:rsid w:val="005B471E"/>
    <w:rsid w:val="005B48AC"/>
    <w:rsid w:val="005B4952"/>
    <w:rsid w:val="005B5204"/>
    <w:rsid w:val="005B5A19"/>
    <w:rsid w:val="005B69A9"/>
    <w:rsid w:val="005B6C67"/>
    <w:rsid w:val="005C0D4F"/>
    <w:rsid w:val="005C1916"/>
    <w:rsid w:val="005C1C03"/>
    <w:rsid w:val="005C1E17"/>
    <w:rsid w:val="005C2CD5"/>
    <w:rsid w:val="005C4284"/>
    <w:rsid w:val="005C43F6"/>
    <w:rsid w:val="005C4474"/>
    <w:rsid w:val="005C49F6"/>
    <w:rsid w:val="005C5B77"/>
    <w:rsid w:val="005C5EF4"/>
    <w:rsid w:val="005C65E3"/>
    <w:rsid w:val="005C671C"/>
    <w:rsid w:val="005C6D0D"/>
    <w:rsid w:val="005C7284"/>
    <w:rsid w:val="005C7585"/>
    <w:rsid w:val="005C7AEA"/>
    <w:rsid w:val="005C7CDE"/>
    <w:rsid w:val="005C7E51"/>
    <w:rsid w:val="005D0209"/>
    <w:rsid w:val="005D04E7"/>
    <w:rsid w:val="005D1884"/>
    <w:rsid w:val="005D1AAB"/>
    <w:rsid w:val="005D1AE4"/>
    <w:rsid w:val="005D2818"/>
    <w:rsid w:val="005D283D"/>
    <w:rsid w:val="005D30ED"/>
    <w:rsid w:val="005D4029"/>
    <w:rsid w:val="005D423E"/>
    <w:rsid w:val="005D453A"/>
    <w:rsid w:val="005D4B51"/>
    <w:rsid w:val="005D4C37"/>
    <w:rsid w:val="005D5E45"/>
    <w:rsid w:val="005D61EA"/>
    <w:rsid w:val="005D62F9"/>
    <w:rsid w:val="005D6C12"/>
    <w:rsid w:val="005D72F4"/>
    <w:rsid w:val="005D7A78"/>
    <w:rsid w:val="005E1154"/>
    <w:rsid w:val="005E16D6"/>
    <w:rsid w:val="005E1CD4"/>
    <w:rsid w:val="005E2627"/>
    <w:rsid w:val="005E2EC8"/>
    <w:rsid w:val="005E33AB"/>
    <w:rsid w:val="005E33F3"/>
    <w:rsid w:val="005E46F4"/>
    <w:rsid w:val="005E4914"/>
    <w:rsid w:val="005E53B2"/>
    <w:rsid w:val="005E607F"/>
    <w:rsid w:val="005E6A81"/>
    <w:rsid w:val="005E7ED6"/>
    <w:rsid w:val="005E7F69"/>
    <w:rsid w:val="005F0833"/>
    <w:rsid w:val="005F1CFB"/>
    <w:rsid w:val="005F2388"/>
    <w:rsid w:val="005F4AE0"/>
    <w:rsid w:val="005F5304"/>
    <w:rsid w:val="005F6335"/>
    <w:rsid w:val="005F6400"/>
    <w:rsid w:val="005F7D72"/>
    <w:rsid w:val="0060025F"/>
    <w:rsid w:val="00600BE3"/>
    <w:rsid w:val="00600E42"/>
    <w:rsid w:val="006015C6"/>
    <w:rsid w:val="00601C3B"/>
    <w:rsid w:val="00602CB8"/>
    <w:rsid w:val="00602F1D"/>
    <w:rsid w:val="00603088"/>
    <w:rsid w:val="00603764"/>
    <w:rsid w:val="00603E8A"/>
    <w:rsid w:val="006053B7"/>
    <w:rsid w:val="00606CD9"/>
    <w:rsid w:val="00606DCA"/>
    <w:rsid w:val="0060707D"/>
    <w:rsid w:val="00607B90"/>
    <w:rsid w:val="00610608"/>
    <w:rsid w:val="00610FB8"/>
    <w:rsid w:val="00611137"/>
    <w:rsid w:val="006116A3"/>
    <w:rsid w:val="00611998"/>
    <w:rsid w:val="006126D9"/>
    <w:rsid w:val="00612C1D"/>
    <w:rsid w:val="006162D1"/>
    <w:rsid w:val="006162E2"/>
    <w:rsid w:val="006164FA"/>
    <w:rsid w:val="00616D7C"/>
    <w:rsid w:val="00617732"/>
    <w:rsid w:val="00617F39"/>
    <w:rsid w:val="00617F8C"/>
    <w:rsid w:val="00620495"/>
    <w:rsid w:val="006206AD"/>
    <w:rsid w:val="00620F78"/>
    <w:rsid w:val="00621A30"/>
    <w:rsid w:val="00622E47"/>
    <w:rsid w:val="0062318B"/>
    <w:rsid w:val="0062320A"/>
    <w:rsid w:val="0062334B"/>
    <w:rsid w:val="00624A10"/>
    <w:rsid w:val="006257C8"/>
    <w:rsid w:val="00626938"/>
    <w:rsid w:val="00626BF2"/>
    <w:rsid w:val="00626E5F"/>
    <w:rsid w:val="006278CC"/>
    <w:rsid w:val="006302D5"/>
    <w:rsid w:val="006306AF"/>
    <w:rsid w:val="00630806"/>
    <w:rsid w:val="0063099D"/>
    <w:rsid w:val="00631A7F"/>
    <w:rsid w:val="00632732"/>
    <w:rsid w:val="00632B98"/>
    <w:rsid w:val="0063339C"/>
    <w:rsid w:val="00633DC0"/>
    <w:rsid w:val="00634356"/>
    <w:rsid w:val="00634A16"/>
    <w:rsid w:val="006374A4"/>
    <w:rsid w:val="00637947"/>
    <w:rsid w:val="006403D3"/>
    <w:rsid w:val="00641AC5"/>
    <w:rsid w:val="00641ECB"/>
    <w:rsid w:val="00642287"/>
    <w:rsid w:val="0064228A"/>
    <w:rsid w:val="00642452"/>
    <w:rsid w:val="00643228"/>
    <w:rsid w:val="006442B2"/>
    <w:rsid w:val="006445C6"/>
    <w:rsid w:val="00644CEA"/>
    <w:rsid w:val="006455FC"/>
    <w:rsid w:val="0064561C"/>
    <w:rsid w:val="006466A0"/>
    <w:rsid w:val="006470C6"/>
    <w:rsid w:val="00647EB3"/>
    <w:rsid w:val="006506E3"/>
    <w:rsid w:val="006508A5"/>
    <w:rsid w:val="00650D87"/>
    <w:rsid w:val="00651409"/>
    <w:rsid w:val="006518D6"/>
    <w:rsid w:val="00651EDE"/>
    <w:rsid w:val="00652162"/>
    <w:rsid w:val="00652C8D"/>
    <w:rsid w:val="00652FA9"/>
    <w:rsid w:val="00653954"/>
    <w:rsid w:val="00655733"/>
    <w:rsid w:val="00655CBC"/>
    <w:rsid w:val="00655DF9"/>
    <w:rsid w:val="00655E6C"/>
    <w:rsid w:val="006560F3"/>
    <w:rsid w:val="006565BF"/>
    <w:rsid w:val="0065701C"/>
    <w:rsid w:val="006571C4"/>
    <w:rsid w:val="00657B97"/>
    <w:rsid w:val="00657DE5"/>
    <w:rsid w:val="0066060F"/>
    <w:rsid w:val="0066139C"/>
    <w:rsid w:val="00662267"/>
    <w:rsid w:val="0066271E"/>
    <w:rsid w:val="00663654"/>
    <w:rsid w:val="00663D13"/>
    <w:rsid w:val="0066448C"/>
    <w:rsid w:val="00664604"/>
    <w:rsid w:val="00664C05"/>
    <w:rsid w:val="00665DC6"/>
    <w:rsid w:val="00665FD3"/>
    <w:rsid w:val="0066708E"/>
    <w:rsid w:val="006706C4"/>
    <w:rsid w:val="0067094A"/>
    <w:rsid w:val="00671833"/>
    <w:rsid w:val="00672243"/>
    <w:rsid w:val="0067250A"/>
    <w:rsid w:val="00672F3C"/>
    <w:rsid w:val="00673975"/>
    <w:rsid w:val="0067541C"/>
    <w:rsid w:val="006756AA"/>
    <w:rsid w:val="00677601"/>
    <w:rsid w:val="00680424"/>
    <w:rsid w:val="006806E2"/>
    <w:rsid w:val="00680C1C"/>
    <w:rsid w:val="00682E5A"/>
    <w:rsid w:val="006837EA"/>
    <w:rsid w:val="006837FE"/>
    <w:rsid w:val="00685374"/>
    <w:rsid w:val="00685588"/>
    <w:rsid w:val="00686248"/>
    <w:rsid w:val="00686DDA"/>
    <w:rsid w:val="00687DA7"/>
    <w:rsid w:val="00690522"/>
    <w:rsid w:val="0069085B"/>
    <w:rsid w:val="006914DE"/>
    <w:rsid w:val="00691D83"/>
    <w:rsid w:val="00692A15"/>
    <w:rsid w:val="006934F8"/>
    <w:rsid w:val="006935FC"/>
    <w:rsid w:val="006936D9"/>
    <w:rsid w:val="0069472F"/>
    <w:rsid w:val="00695A82"/>
    <w:rsid w:val="00695B86"/>
    <w:rsid w:val="00695C12"/>
    <w:rsid w:val="006A092A"/>
    <w:rsid w:val="006A09A7"/>
    <w:rsid w:val="006A0CC9"/>
    <w:rsid w:val="006A1370"/>
    <w:rsid w:val="006A20EE"/>
    <w:rsid w:val="006A2521"/>
    <w:rsid w:val="006A2A59"/>
    <w:rsid w:val="006A2BC0"/>
    <w:rsid w:val="006A382B"/>
    <w:rsid w:val="006A56C5"/>
    <w:rsid w:val="006A575D"/>
    <w:rsid w:val="006A5A3B"/>
    <w:rsid w:val="006A77CB"/>
    <w:rsid w:val="006A7D32"/>
    <w:rsid w:val="006A7DDE"/>
    <w:rsid w:val="006B0658"/>
    <w:rsid w:val="006B3A62"/>
    <w:rsid w:val="006B3C3C"/>
    <w:rsid w:val="006B3D1B"/>
    <w:rsid w:val="006B4357"/>
    <w:rsid w:val="006B4ECC"/>
    <w:rsid w:val="006B4F60"/>
    <w:rsid w:val="006B5033"/>
    <w:rsid w:val="006B55F7"/>
    <w:rsid w:val="006B5F67"/>
    <w:rsid w:val="006B6713"/>
    <w:rsid w:val="006B6C7E"/>
    <w:rsid w:val="006B791C"/>
    <w:rsid w:val="006B7A58"/>
    <w:rsid w:val="006B7DB9"/>
    <w:rsid w:val="006C048B"/>
    <w:rsid w:val="006C1679"/>
    <w:rsid w:val="006C21DE"/>
    <w:rsid w:val="006C25F0"/>
    <w:rsid w:val="006C35D1"/>
    <w:rsid w:val="006C6A22"/>
    <w:rsid w:val="006C70FD"/>
    <w:rsid w:val="006C71F3"/>
    <w:rsid w:val="006C7376"/>
    <w:rsid w:val="006C7432"/>
    <w:rsid w:val="006C77E7"/>
    <w:rsid w:val="006D03B6"/>
    <w:rsid w:val="006D0745"/>
    <w:rsid w:val="006D1029"/>
    <w:rsid w:val="006D1667"/>
    <w:rsid w:val="006D1B23"/>
    <w:rsid w:val="006D20E2"/>
    <w:rsid w:val="006D20E4"/>
    <w:rsid w:val="006D2915"/>
    <w:rsid w:val="006D2A06"/>
    <w:rsid w:val="006D34BA"/>
    <w:rsid w:val="006D3A28"/>
    <w:rsid w:val="006D476F"/>
    <w:rsid w:val="006D4FEF"/>
    <w:rsid w:val="006D5B5B"/>
    <w:rsid w:val="006D5EB6"/>
    <w:rsid w:val="006D6D0D"/>
    <w:rsid w:val="006D7009"/>
    <w:rsid w:val="006D740C"/>
    <w:rsid w:val="006D75C1"/>
    <w:rsid w:val="006E016B"/>
    <w:rsid w:val="006E2A82"/>
    <w:rsid w:val="006E2E30"/>
    <w:rsid w:val="006E31F1"/>
    <w:rsid w:val="006E394F"/>
    <w:rsid w:val="006E573E"/>
    <w:rsid w:val="006E5F2F"/>
    <w:rsid w:val="006E6889"/>
    <w:rsid w:val="006E7286"/>
    <w:rsid w:val="006F024F"/>
    <w:rsid w:val="006F056C"/>
    <w:rsid w:val="006F0D41"/>
    <w:rsid w:val="006F14B2"/>
    <w:rsid w:val="006F198D"/>
    <w:rsid w:val="006F32AC"/>
    <w:rsid w:val="006F395F"/>
    <w:rsid w:val="006F42B4"/>
    <w:rsid w:val="006F49F6"/>
    <w:rsid w:val="006F5156"/>
    <w:rsid w:val="006F6361"/>
    <w:rsid w:val="006F6426"/>
    <w:rsid w:val="006F69BE"/>
    <w:rsid w:val="006F77C5"/>
    <w:rsid w:val="006F7C09"/>
    <w:rsid w:val="00700EB4"/>
    <w:rsid w:val="00701AF6"/>
    <w:rsid w:val="0070242E"/>
    <w:rsid w:val="007029B8"/>
    <w:rsid w:val="007030CC"/>
    <w:rsid w:val="007032AB"/>
    <w:rsid w:val="0070375B"/>
    <w:rsid w:val="00705261"/>
    <w:rsid w:val="0070543A"/>
    <w:rsid w:val="007057DB"/>
    <w:rsid w:val="00705E0F"/>
    <w:rsid w:val="00706E66"/>
    <w:rsid w:val="007070BB"/>
    <w:rsid w:val="00707586"/>
    <w:rsid w:val="0071063B"/>
    <w:rsid w:val="00711250"/>
    <w:rsid w:val="0071169F"/>
    <w:rsid w:val="007122DF"/>
    <w:rsid w:val="00714446"/>
    <w:rsid w:val="007152D7"/>
    <w:rsid w:val="007159BA"/>
    <w:rsid w:val="00715C9C"/>
    <w:rsid w:val="00715DF6"/>
    <w:rsid w:val="0071649D"/>
    <w:rsid w:val="00717658"/>
    <w:rsid w:val="00717BCF"/>
    <w:rsid w:val="007207B1"/>
    <w:rsid w:val="00720EF2"/>
    <w:rsid w:val="00720F54"/>
    <w:rsid w:val="0072202E"/>
    <w:rsid w:val="007220D2"/>
    <w:rsid w:val="0072238E"/>
    <w:rsid w:val="00723029"/>
    <w:rsid w:val="00724405"/>
    <w:rsid w:val="00725276"/>
    <w:rsid w:val="00725612"/>
    <w:rsid w:val="00726407"/>
    <w:rsid w:val="00726F75"/>
    <w:rsid w:val="007278EE"/>
    <w:rsid w:val="00727CF1"/>
    <w:rsid w:val="00727D90"/>
    <w:rsid w:val="00727E89"/>
    <w:rsid w:val="00730443"/>
    <w:rsid w:val="00731687"/>
    <w:rsid w:val="00731991"/>
    <w:rsid w:val="007322A5"/>
    <w:rsid w:val="00733A5F"/>
    <w:rsid w:val="00733AF3"/>
    <w:rsid w:val="00734C71"/>
    <w:rsid w:val="00734CB6"/>
    <w:rsid w:val="00735327"/>
    <w:rsid w:val="007357F1"/>
    <w:rsid w:val="00737C0A"/>
    <w:rsid w:val="007400D0"/>
    <w:rsid w:val="0074102D"/>
    <w:rsid w:val="007412CA"/>
    <w:rsid w:val="00741D20"/>
    <w:rsid w:val="00742FEA"/>
    <w:rsid w:val="00746258"/>
    <w:rsid w:val="007464E7"/>
    <w:rsid w:val="0074695F"/>
    <w:rsid w:val="00746DC8"/>
    <w:rsid w:val="00747D5E"/>
    <w:rsid w:val="00750537"/>
    <w:rsid w:val="00750784"/>
    <w:rsid w:val="00750854"/>
    <w:rsid w:val="00750B18"/>
    <w:rsid w:val="00750C82"/>
    <w:rsid w:val="007514A6"/>
    <w:rsid w:val="007517A6"/>
    <w:rsid w:val="007517B4"/>
    <w:rsid w:val="00751A84"/>
    <w:rsid w:val="00751C59"/>
    <w:rsid w:val="00751F98"/>
    <w:rsid w:val="007539D0"/>
    <w:rsid w:val="00753DB5"/>
    <w:rsid w:val="00753E4B"/>
    <w:rsid w:val="00754305"/>
    <w:rsid w:val="0075479E"/>
    <w:rsid w:val="0075571B"/>
    <w:rsid w:val="00755929"/>
    <w:rsid w:val="00755B5A"/>
    <w:rsid w:val="00755D27"/>
    <w:rsid w:val="00756F98"/>
    <w:rsid w:val="00756FE7"/>
    <w:rsid w:val="00757782"/>
    <w:rsid w:val="00761A45"/>
    <w:rsid w:val="00761BD2"/>
    <w:rsid w:val="00762597"/>
    <w:rsid w:val="00762D69"/>
    <w:rsid w:val="00762D8D"/>
    <w:rsid w:val="0076359D"/>
    <w:rsid w:val="007638EA"/>
    <w:rsid w:val="00763B80"/>
    <w:rsid w:val="00763BDF"/>
    <w:rsid w:val="00763F50"/>
    <w:rsid w:val="0076477D"/>
    <w:rsid w:val="00764EA8"/>
    <w:rsid w:val="007670F4"/>
    <w:rsid w:val="00767475"/>
    <w:rsid w:val="00770746"/>
    <w:rsid w:val="00771BAE"/>
    <w:rsid w:val="007721A3"/>
    <w:rsid w:val="007729C7"/>
    <w:rsid w:val="007730F4"/>
    <w:rsid w:val="00773200"/>
    <w:rsid w:val="0077441F"/>
    <w:rsid w:val="007765E6"/>
    <w:rsid w:val="00777679"/>
    <w:rsid w:val="00777E34"/>
    <w:rsid w:val="0078025E"/>
    <w:rsid w:val="00781649"/>
    <w:rsid w:val="0078181C"/>
    <w:rsid w:val="00781E92"/>
    <w:rsid w:val="00782296"/>
    <w:rsid w:val="007829C5"/>
    <w:rsid w:val="00783C83"/>
    <w:rsid w:val="0078433C"/>
    <w:rsid w:val="00784A4E"/>
    <w:rsid w:val="00784CA2"/>
    <w:rsid w:val="0078615C"/>
    <w:rsid w:val="00786976"/>
    <w:rsid w:val="0079003D"/>
    <w:rsid w:val="0079005E"/>
    <w:rsid w:val="007901F0"/>
    <w:rsid w:val="00791A90"/>
    <w:rsid w:val="00792E14"/>
    <w:rsid w:val="00792F6E"/>
    <w:rsid w:val="007937A9"/>
    <w:rsid w:val="0079448D"/>
    <w:rsid w:val="00795794"/>
    <w:rsid w:val="00795C75"/>
    <w:rsid w:val="00795EBF"/>
    <w:rsid w:val="00796F9A"/>
    <w:rsid w:val="00797270"/>
    <w:rsid w:val="007A0309"/>
    <w:rsid w:val="007A108E"/>
    <w:rsid w:val="007A16DC"/>
    <w:rsid w:val="007A1CBF"/>
    <w:rsid w:val="007A33CA"/>
    <w:rsid w:val="007A37BA"/>
    <w:rsid w:val="007A3A0C"/>
    <w:rsid w:val="007A4481"/>
    <w:rsid w:val="007A46E8"/>
    <w:rsid w:val="007A4806"/>
    <w:rsid w:val="007A56C0"/>
    <w:rsid w:val="007A67CC"/>
    <w:rsid w:val="007A7452"/>
    <w:rsid w:val="007B1483"/>
    <w:rsid w:val="007B1A35"/>
    <w:rsid w:val="007B331C"/>
    <w:rsid w:val="007B4092"/>
    <w:rsid w:val="007B482D"/>
    <w:rsid w:val="007B56A9"/>
    <w:rsid w:val="007B5766"/>
    <w:rsid w:val="007B5A90"/>
    <w:rsid w:val="007B617A"/>
    <w:rsid w:val="007B6DB5"/>
    <w:rsid w:val="007C0146"/>
    <w:rsid w:val="007C05C1"/>
    <w:rsid w:val="007C0B58"/>
    <w:rsid w:val="007C0C2A"/>
    <w:rsid w:val="007C273A"/>
    <w:rsid w:val="007C2F9A"/>
    <w:rsid w:val="007C31D0"/>
    <w:rsid w:val="007C3287"/>
    <w:rsid w:val="007C40B0"/>
    <w:rsid w:val="007C443D"/>
    <w:rsid w:val="007C480E"/>
    <w:rsid w:val="007C49B2"/>
    <w:rsid w:val="007C4A46"/>
    <w:rsid w:val="007C552F"/>
    <w:rsid w:val="007C6A29"/>
    <w:rsid w:val="007C6CA2"/>
    <w:rsid w:val="007C77E3"/>
    <w:rsid w:val="007C78D0"/>
    <w:rsid w:val="007C7DD4"/>
    <w:rsid w:val="007D072C"/>
    <w:rsid w:val="007D18F4"/>
    <w:rsid w:val="007D19EC"/>
    <w:rsid w:val="007D2FB1"/>
    <w:rsid w:val="007D358D"/>
    <w:rsid w:val="007D472F"/>
    <w:rsid w:val="007D7825"/>
    <w:rsid w:val="007E0104"/>
    <w:rsid w:val="007E01A2"/>
    <w:rsid w:val="007E0850"/>
    <w:rsid w:val="007E1FF4"/>
    <w:rsid w:val="007E2316"/>
    <w:rsid w:val="007E2D41"/>
    <w:rsid w:val="007E2F5A"/>
    <w:rsid w:val="007E30EA"/>
    <w:rsid w:val="007E3387"/>
    <w:rsid w:val="007E35AE"/>
    <w:rsid w:val="007E3E68"/>
    <w:rsid w:val="007E3EBC"/>
    <w:rsid w:val="007E3F54"/>
    <w:rsid w:val="007E4716"/>
    <w:rsid w:val="007E4831"/>
    <w:rsid w:val="007E5687"/>
    <w:rsid w:val="007E62DF"/>
    <w:rsid w:val="007E740F"/>
    <w:rsid w:val="007E749A"/>
    <w:rsid w:val="007E7967"/>
    <w:rsid w:val="007F0A8A"/>
    <w:rsid w:val="007F0E4F"/>
    <w:rsid w:val="007F1B86"/>
    <w:rsid w:val="007F21C6"/>
    <w:rsid w:val="007F3216"/>
    <w:rsid w:val="007F3444"/>
    <w:rsid w:val="007F38C9"/>
    <w:rsid w:val="007F3A16"/>
    <w:rsid w:val="007F3C53"/>
    <w:rsid w:val="007F487D"/>
    <w:rsid w:val="007F6BB8"/>
    <w:rsid w:val="007F6CF6"/>
    <w:rsid w:val="008001D6"/>
    <w:rsid w:val="0080106D"/>
    <w:rsid w:val="00801957"/>
    <w:rsid w:val="00801E66"/>
    <w:rsid w:val="0080200E"/>
    <w:rsid w:val="0080437F"/>
    <w:rsid w:val="00804388"/>
    <w:rsid w:val="008056A4"/>
    <w:rsid w:val="008062E4"/>
    <w:rsid w:val="008068F8"/>
    <w:rsid w:val="00807375"/>
    <w:rsid w:val="00807B28"/>
    <w:rsid w:val="00807D21"/>
    <w:rsid w:val="008109CA"/>
    <w:rsid w:val="00810DAB"/>
    <w:rsid w:val="008112DD"/>
    <w:rsid w:val="00811D86"/>
    <w:rsid w:val="008124D1"/>
    <w:rsid w:val="0081432C"/>
    <w:rsid w:val="00814689"/>
    <w:rsid w:val="0081472D"/>
    <w:rsid w:val="00814BF1"/>
    <w:rsid w:val="00814E7C"/>
    <w:rsid w:val="00815116"/>
    <w:rsid w:val="00815369"/>
    <w:rsid w:val="008159FD"/>
    <w:rsid w:val="00815B34"/>
    <w:rsid w:val="008165F6"/>
    <w:rsid w:val="00817075"/>
    <w:rsid w:val="00820C27"/>
    <w:rsid w:val="00820CAE"/>
    <w:rsid w:val="00821806"/>
    <w:rsid w:val="00821AF1"/>
    <w:rsid w:val="00822879"/>
    <w:rsid w:val="00823019"/>
    <w:rsid w:val="008238F3"/>
    <w:rsid w:val="00825361"/>
    <w:rsid w:val="00825882"/>
    <w:rsid w:val="008267E9"/>
    <w:rsid w:val="00826A0E"/>
    <w:rsid w:val="00826A45"/>
    <w:rsid w:val="00826B4E"/>
    <w:rsid w:val="008273B9"/>
    <w:rsid w:val="00827680"/>
    <w:rsid w:val="00830A6F"/>
    <w:rsid w:val="00830E11"/>
    <w:rsid w:val="0083133A"/>
    <w:rsid w:val="0083153F"/>
    <w:rsid w:val="00831707"/>
    <w:rsid w:val="00832569"/>
    <w:rsid w:val="00832AFD"/>
    <w:rsid w:val="00832C26"/>
    <w:rsid w:val="00832FEB"/>
    <w:rsid w:val="0083324D"/>
    <w:rsid w:val="008335E0"/>
    <w:rsid w:val="00834FF7"/>
    <w:rsid w:val="00836B1A"/>
    <w:rsid w:val="00836CC8"/>
    <w:rsid w:val="00836D37"/>
    <w:rsid w:val="00837687"/>
    <w:rsid w:val="00841B54"/>
    <w:rsid w:val="0084224B"/>
    <w:rsid w:val="00842516"/>
    <w:rsid w:val="00843150"/>
    <w:rsid w:val="00843308"/>
    <w:rsid w:val="00843B5D"/>
    <w:rsid w:val="00843D03"/>
    <w:rsid w:val="00845900"/>
    <w:rsid w:val="00845ED6"/>
    <w:rsid w:val="008462F8"/>
    <w:rsid w:val="00846BF2"/>
    <w:rsid w:val="00846D71"/>
    <w:rsid w:val="0084764F"/>
    <w:rsid w:val="008479ED"/>
    <w:rsid w:val="008518D5"/>
    <w:rsid w:val="00852A25"/>
    <w:rsid w:val="00852BEC"/>
    <w:rsid w:val="00852FFE"/>
    <w:rsid w:val="00854365"/>
    <w:rsid w:val="00854B2B"/>
    <w:rsid w:val="00854EA8"/>
    <w:rsid w:val="00856332"/>
    <w:rsid w:val="008566F0"/>
    <w:rsid w:val="00856AC6"/>
    <w:rsid w:val="00857FC5"/>
    <w:rsid w:val="00860183"/>
    <w:rsid w:val="008605DB"/>
    <w:rsid w:val="00861085"/>
    <w:rsid w:val="0086146B"/>
    <w:rsid w:val="0086288A"/>
    <w:rsid w:val="008632CF"/>
    <w:rsid w:val="00863447"/>
    <w:rsid w:val="0086382A"/>
    <w:rsid w:val="00863880"/>
    <w:rsid w:val="00864571"/>
    <w:rsid w:val="008647E9"/>
    <w:rsid w:val="00864B88"/>
    <w:rsid w:val="008658CB"/>
    <w:rsid w:val="00865F65"/>
    <w:rsid w:val="008665B7"/>
    <w:rsid w:val="0086675C"/>
    <w:rsid w:val="00866951"/>
    <w:rsid w:val="00866BDC"/>
    <w:rsid w:val="00866DCD"/>
    <w:rsid w:val="0086729E"/>
    <w:rsid w:val="00870C3D"/>
    <w:rsid w:val="00871160"/>
    <w:rsid w:val="008722DB"/>
    <w:rsid w:val="0087236A"/>
    <w:rsid w:val="008726B2"/>
    <w:rsid w:val="00872765"/>
    <w:rsid w:val="00872F03"/>
    <w:rsid w:val="00873433"/>
    <w:rsid w:val="008738C0"/>
    <w:rsid w:val="00874686"/>
    <w:rsid w:val="00875815"/>
    <w:rsid w:val="00875FCA"/>
    <w:rsid w:val="00876805"/>
    <w:rsid w:val="00876E78"/>
    <w:rsid w:val="0087723F"/>
    <w:rsid w:val="008776AD"/>
    <w:rsid w:val="0088054C"/>
    <w:rsid w:val="00880725"/>
    <w:rsid w:val="00880F2D"/>
    <w:rsid w:val="008815E4"/>
    <w:rsid w:val="00881723"/>
    <w:rsid w:val="00881798"/>
    <w:rsid w:val="00881E39"/>
    <w:rsid w:val="00882114"/>
    <w:rsid w:val="008824FF"/>
    <w:rsid w:val="0088289C"/>
    <w:rsid w:val="00882B00"/>
    <w:rsid w:val="00882BC8"/>
    <w:rsid w:val="00883C35"/>
    <w:rsid w:val="008877BF"/>
    <w:rsid w:val="008878D9"/>
    <w:rsid w:val="00887E42"/>
    <w:rsid w:val="00887FB2"/>
    <w:rsid w:val="00890388"/>
    <w:rsid w:val="00890517"/>
    <w:rsid w:val="008919C5"/>
    <w:rsid w:val="00891DB6"/>
    <w:rsid w:val="00892B19"/>
    <w:rsid w:val="00894B7B"/>
    <w:rsid w:val="008950F7"/>
    <w:rsid w:val="00895AEA"/>
    <w:rsid w:val="0089661E"/>
    <w:rsid w:val="0089689B"/>
    <w:rsid w:val="008975FD"/>
    <w:rsid w:val="00897877"/>
    <w:rsid w:val="00897EA6"/>
    <w:rsid w:val="008A09B2"/>
    <w:rsid w:val="008A1E84"/>
    <w:rsid w:val="008A1F52"/>
    <w:rsid w:val="008A21FE"/>
    <w:rsid w:val="008A27FD"/>
    <w:rsid w:val="008A2A7F"/>
    <w:rsid w:val="008A35F5"/>
    <w:rsid w:val="008A3896"/>
    <w:rsid w:val="008A3EA1"/>
    <w:rsid w:val="008A4782"/>
    <w:rsid w:val="008A686B"/>
    <w:rsid w:val="008A7019"/>
    <w:rsid w:val="008B0DDA"/>
    <w:rsid w:val="008B1084"/>
    <w:rsid w:val="008B1837"/>
    <w:rsid w:val="008B2D0E"/>
    <w:rsid w:val="008B3AEA"/>
    <w:rsid w:val="008B3E1A"/>
    <w:rsid w:val="008B4039"/>
    <w:rsid w:val="008B4B3A"/>
    <w:rsid w:val="008B4B79"/>
    <w:rsid w:val="008B4F76"/>
    <w:rsid w:val="008B5328"/>
    <w:rsid w:val="008B53E1"/>
    <w:rsid w:val="008B56AD"/>
    <w:rsid w:val="008B5895"/>
    <w:rsid w:val="008B59B9"/>
    <w:rsid w:val="008B5DEB"/>
    <w:rsid w:val="008B687B"/>
    <w:rsid w:val="008B7D04"/>
    <w:rsid w:val="008B7DE4"/>
    <w:rsid w:val="008C0502"/>
    <w:rsid w:val="008C0956"/>
    <w:rsid w:val="008C12EA"/>
    <w:rsid w:val="008C16B5"/>
    <w:rsid w:val="008C1BE4"/>
    <w:rsid w:val="008C25A2"/>
    <w:rsid w:val="008C2DBA"/>
    <w:rsid w:val="008C2E95"/>
    <w:rsid w:val="008C316A"/>
    <w:rsid w:val="008C3685"/>
    <w:rsid w:val="008C3A2F"/>
    <w:rsid w:val="008C3BFB"/>
    <w:rsid w:val="008C4065"/>
    <w:rsid w:val="008C472E"/>
    <w:rsid w:val="008C48FA"/>
    <w:rsid w:val="008C5311"/>
    <w:rsid w:val="008C63B9"/>
    <w:rsid w:val="008C6619"/>
    <w:rsid w:val="008C71FC"/>
    <w:rsid w:val="008C779D"/>
    <w:rsid w:val="008C7C0A"/>
    <w:rsid w:val="008D0FC6"/>
    <w:rsid w:val="008D130E"/>
    <w:rsid w:val="008D15AD"/>
    <w:rsid w:val="008D1FB5"/>
    <w:rsid w:val="008D272E"/>
    <w:rsid w:val="008D28CA"/>
    <w:rsid w:val="008D2D40"/>
    <w:rsid w:val="008D3918"/>
    <w:rsid w:val="008D3A40"/>
    <w:rsid w:val="008D4EAA"/>
    <w:rsid w:val="008D58CA"/>
    <w:rsid w:val="008D5B99"/>
    <w:rsid w:val="008D6EA8"/>
    <w:rsid w:val="008D7421"/>
    <w:rsid w:val="008D7877"/>
    <w:rsid w:val="008D78D8"/>
    <w:rsid w:val="008D7C89"/>
    <w:rsid w:val="008D7D94"/>
    <w:rsid w:val="008E00A0"/>
    <w:rsid w:val="008E1457"/>
    <w:rsid w:val="008E16EE"/>
    <w:rsid w:val="008E2423"/>
    <w:rsid w:val="008E2833"/>
    <w:rsid w:val="008E2BCD"/>
    <w:rsid w:val="008E3560"/>
    <w:rsid w:val="008E3764"/>
    <w:rsid w:val="008E407A"/>
    <w:rsid w:val="008E47FF"/>
    <w:rsid w:val="008E4E86"/>
    <w:rsid w:val="008E50C8"/>
    <w:rsid w:val="008E571B"/>
    <w:rsid w:val="008E62B8"/>
    <w:rsid w:val="008E68A1"/>
    <w:rsid w:val="008E6D76"/>
    <w:rsid w:val="008E7C33"/>
    <w:rsid w:val="008F1485"/>
    <w:rsid w:val="008F19B0"/>
    <w:rsid w:val="008F1F67"/>
    <w:rsid w:val="008F28BF"/>
    <w:rsid w:val="008F2B22"/>
    <w:rsid w:val="008F31A1"/>
    <w:rsid w:val="008F4AC6"/>
    <w:rsid w:val="008F4DE4"/>
    <w:rsid w:val="008F6D0F"/>
    <w:rsid w:val="008F7636"/>
    <w:rsid w:val="008F7AFD"/>
    <w:rsid w:val="008F7B43"/>
    <w:rsid w:val="009009D3"/>
    <w:rsid w:val="00902041"/>
    <w:rsid w:val="00902075"/>
    <w:rsid w:val="00903831"/>
    <w:rsid w:val="00904AC5"/>
    <w:rsid w:val="00904C7F"/>
    <w:rsid w:val="00905CB9"/>
    <w:rsid w:val="00905E24"/>
    <w:rsid w:val="009061A4"/>
    <w:rsid w:val="009074BE"/>
    <w:rsid w:val="0090775A"/>
    <w:rsid w:val="00907F0C"/>
    <w:rsid w:val="00910A12"/>
    <w:rsid w:val="00910CBD"/>
    <w:rsid w:val="00910DC7"/>
    <w:rsid w:val="00912126"/>
    <w:rsid w:val="009129B2"/>
    <w:rsid w:val="00912BF1"/>
    <w:rsid w:val="0091320B"/>
    <w:rsid w:val="00913E98"/>
    <w:rsid w:val="0091417F"/>
    <w:rsid w:val="0091421E"/>
    <w:rsid w:val="009145D0"/>
    <w:rsid w:val="009148B0"/>
    <w:rsid w:val="009149CD"/>
    <w:rsid w:val="009149F6"/>
    <w:rsid w:val="0091502F"/>
    <w:rsid w:val="0091515F"/>
    <w:rsid w:val="00915259"/>
    <w:rsid w:val="00916422"/>
    <w:rsid w:val="0091649A"/>
    <w:rsid w:val="009176D0"/>
    <w:rsid w:val="0092054D"/>
    <w:rsid w:val="00920AD7"/>
    <w:rsid w:val="009212DA"/>
    <w:rsid w:val="00921664"/>
    <w:rsid w:val="00922468"/>
    <w:rsid w:val="009241EC"/>
    <w:rsid w:val="00924408"/>
    <w:rsid w:val="009244A7"/>
    <w:rsid w:val="0092608C"/>
    <w:rsid w:val="009260FD"/>
    <w:rsid w:val="00926B52"/>
    <w:rsid w:val="00926BE2"/>
    <w:rsid w:val="009270D5"/>
    <w:rsid w:val="00930767"/>
    <w:rsid w:val="00930C52"/>
    <w:rsid w:val="00930CA1"/>
    <w:rsid w:val="00932010"/>
    <w:rsid w:val="0093284D"/>
    <w:rsid w:val="0093284F"/>
    <w:rsid w:val="00932E52"/>
    <w:rsid w:val="00934170"/>
    <w:rsid w:val="009346D4"/>
    <w:rsid w:val="009349E0"/>
    <w:rsid w:val="009363E4"/>
    <w:rsid w:val="009372E9"/>
    <w:rsid w:val="00937807"/>
    <w:rsid w:val="00937E9C"/>
    <w:rsid w:val="0094070C"/>
    <w:rsid w:val="00940795"/>
    <w:rsid w:val="0094099F"/>
    <w:rsid w:val="00940AF3"/>
    <w:rsid w:val="00940D42"/>
    <w:rsid w:val="00941496"/>
    <w:rsid w:val="00941697"/>
    <w:rsid w:val="009422D5"/>
    <w:rsid w:val="00942680"/>
    <w:rsid w:val="00942FD5"/>
    <w:rsid w:val="009443FD"/>
    <w:rsid w:val="00944468"/>
    <w:rsid w:val="0094532C"/>
    <w:rsid w:val="00945CAA"/>
    <w:rsid w:val="0094691D"/>
    <w:rsid w:val="0094736B"/>
    <w:rsid w:val="009479E5"/>
    <w:rsid w:val="00950AA5"/>
    <w:rsid w:val="009521F1"/>
    <w:rsid w:val="00952412"/>
    <w:rsid w:val="00953D1D"/>
    <w:rsid w:val="00954EE8"/>
    <w:rsid w:val="00955B3C"/>
    <w:rsid w:val="00955FCF"/>
    <w:rsid w:val="009560A9"/>
    <w:rsid w:val="00956183"/>
    <w:rsid w:val="0095713E"/>
    <w:rsid w:val="00957529"/>
    <w:rsid w:val="00957959"/>
    <w:rsid w:val="00957AD8"/>
    <w:rsid w:val="00957CB3"/>
    <w:rsid w:val="0096078B"/>
    <w:rsid w:val="00960C0F"/>
    <w:rsid w:val="00960FD5"/>
    <w:rsid w:val="009617D8"/>
    <w:rsid w:val="00961BC9"/>
    <w:rsid w:val="009622E9"/>
    <w:rsid w:val="0096270D"/>
    <w:rsid w:val="00962DFA"/>
    <w:rsid w:val="00965F53"/>
    <w:rsid w:val="0096611E"/>
    <w:rsid w:val="00966162"/>
    <w:rsid w:val="00967BBC"/>
    <w:rsid w:val="00967D40"/>
    <w:rsid w:val="0097252B"/>
    <w:rsid w:val="00972B54"/>
    <w:rsid w:val="00973789"/>
    <w:rsid w:val="00973B7B"/>
    <w:rsid w:val="00973D7D"/>
    <w:rsid w:val="00974EB6"/>
    <w:rsid w:val="009759FF"/>
    <w:rsid w:val="00975C04"/>
    <w:rsid w:val="00976636"/>
    <w:rsid w:val="00977256"/>
    <w:rsid w:val="00977A4F"/>
    <w:rsid w:val="009801B5"/>
    <w:rsid w:val="00980BFF"/>
    <w:rsid w:val="009813D6"/>
    <w:rsid w:val="0098221A"/>
    <w:rsid w:val="009825C2"/>
    <w:rsid w:val="00983233"/>
    <w:rsid w:val="00983615"/>
    <w:rsid w:val="00983E51"/>
    <w:rsid w:val="00983F97"/>
    <w:rsid w:val="00984185"/>
    <w:rsid w:val="00984ABC"/>
    <w:rsid w:val="0098584F"/>
    <w:rsid w:val="00985B36"/>
    <w:rsid w:val="00986109"/>
    <w:rsid w:val="009863C8"/>
    <w:rsid w:val="00987119"/>
    <w:rsid w:val="00990350"/>
    <w:rsid w:val="009904DF"/>
    <w:rsid w:val="009910B1"/>
    <w:rsid w:val="009911CC"/>
    <w:rsid w:val="00991C2C"/>
    <w:rsid w:val="00991FA1"/>
    <w:rsid w:val="009921BE"/>
    <w:rsid w:val="00992A1F"/>
    <w:rsid w:val="00992BDE"/>
    <w:rsid w:val="0099346D"/>
    <w:rsid w:val="00993C15"/>
    <w:rsid w:val="00993C84"/>
    <w:rsid w:val="009942D6"/>
    <w:rsid w:val="009947A1"/>
    <w:rsid w:val="00994962"/>
    <w:rsid w:val="00994A03"/>
    <w:rsid w:val="00995431"/>
    <w:rsid w:val="00997032"/>
    <w:rsid w:val="009970D9"/>
    <w:rsid w:val="009A1571"/>
    <w:rsid w:val="009A1A3A"/>
    <w:rsid w:val="009A1A71"/>
    <w:rsid w:val="009A1D0C"/>
    <w:rsid w:val="009A25ED"/>
    <w:rsid w:val="009A273A"/>
    <w:rsid w:val="009A295A"/>
    <w:rsid w:val="009A2963"/>
    <w:rsid w:val="009A2A02"/>
    <w:rsid w:val="009A2FA2"/>
    <w:rsid w:val="009A3057"/>
    <w:rsid w:val="009A496D"/>
    <w:rsid w:val="009A4C98"/>
    <w:rsid w:val="009A5489"/>
    <w:rsid w:val="009A5960"/>
    <w:rsid w:val="009A5AC5"/>
    <w:rsid w:val="009A5F50"/>
    <w:rsid w:val="009A659F"/>
    <w:rsid w:val="009A6D65"/>
    <w:rsid w:val="009A6D70"/>
    <w:rsid w:val="009A70BC"/>
    <w:rsid w:val="009A75DE"/>
    <w:rsid w:val="009A7681"/>
    <w:rsid w:val="009A7747"/>
    <w:rsid w:val="009B0379"/>
    <w:rsid w:val="009B05BA"/>
    <w:rsid w:val="009B05C8"/>
    <w:rsid w:val="009B07AE"/>
    <w:rsid w:val="009B0ABA"/>
    <w:rsid w:val="009B118D"/>
    <w:rsid w:val="009B1782"/>
    <w:rsid w:val="009B17A8"/>
    <w:rsid w:val="009B1E83"/>
    <w:rsid w:val="009B22A3"/>
    <w:rsid w:val="009B72F7"/>
    <w:rsid w:val="009B7556"/>
    <w:rsid w:val="009B7F4F"/>
    <w:rsid w:val="009C0367"/>
    <w:rsid w:val="009C0900"/>
    <w:rsid w:val="009C0A2F"/>
    <w:rsid w:val="009C0E9A"/>
    <w:rsid w:val="009C1533"/>
    <w:rsid w:val="009C19FA"/>
    <w:rsid w:val="009C387B"/>
    <w:rsid w:val="009C3A1F"/>
    <w:rsid w:val="009C3FB2"/>
    <w:rsid w:val="009C5D35"/>
    <w:rsid w:val="009C5F9D"/>
    <w:rsid w:val="009C63DC"/>
    <w:rsid w:val="009C6551"/>
    <w:rsid w:val="009C6C5F"/>
    <w:rsid w:val="009C705F"/>
    <w:rsid w:val="009C7212"/>
    <w:rsid w:val="009C7542"/>
    <w:rsid w:val="009C7F06"/>
    <w:rsid w:val="009D178A"/>
    <w:rsid w:val="009D1F8D"/>
    <w:rsid w:val="009D28B6"/>
    <w:rsid w:val="009D2BF9"/>
    <w:rsid w:val="009D352F"/>
    <w:rsid w:val="009D37C4"/>
    <w:rsid w:val="009D4595"/>
    <w:rsid w:val="009D55D7"/>
    <w:rsid w:val="009D591E"/>
    <w:rsid w:val="009D60C9"/>
    <w:rsid w:val="009D6161"/>
    <w:rsid w:val="009D6A30"/>
    <w:rsid w:val="009D6F5E"/>
    <w:rsid w:val="009D75C3"/>
    <w:rsid w:val="009D7C52"/>
    <w:rsid w:val="009E04EC"/>
    <w:rsid w:val="009E05D2"/>
    <w:rsid w:val="009E23DD"/>
    <w:rsid w:val="009E2B70"/>
    <w:rsid w:val="009E316D"/>
    <w:rsid w:val="009E3186"/>
    <w:rsid w:val="009E3655"/>
    <w:rsid w:val="009E3877"/>
    <w:rsid w:val="009E5D5F"/>
    <w:rsid w:val="009E6C51"/>
    <w:rsid w:val="009F0002"/>
    <w:rsid w:val="009F06D6"/>
    <w:rsid w:val="009F0BBF"/>
    <w:rsid w:val="009F0EF4"/>
    <w:rsid w:val="009F1031"/>
    <w:rsid w:val="009F1B27"/>
    <w:rsid w:val="009F24EA"/>
    <w:rsid w:val="009F3406"/>
    <w:rsid w:val="009F379F"/>
    <w:rsid w:val="009F40ED"/>
    <w:rsid w:val="009F43AD"/>
    <w:rsid w:val="009F5A3E"/>
    <w:rsid w:val="009F5B6D"/>
    <w:rsid w:val="009F7A22"/>
    <w:rsid w:val="009F7F22"/>
    <w:rsid w:val="00A00BB5"/>
    <w:rsid w:val="00A011F5"/>
    <w:rsid w:val="00A0190C"/>
    <w:rsid w:val="00A01C8C"/>
    <w:rsid w:val="00A01F4A"/>
    <w:rsid w:val="00A02875"/>
    <w:rsid w:val="00A02C16"/>
    <w:rsid w:val="00A035B9"/>
    <w:rsid w:val="00A042D6"/>
    <w:rsid w:val="00A05BBF"/>
    <w:rsid w:val="00A06586"/>
    <w:rsid w:val="00A06DF4"/>
    <w:rsid w:val="00A0757A"/>
    <w:rsid w:val="00A10402"/>
    <w:rsid w:val="00A1058A"/>
    <w:rsid w:val="00A10A7A"/>
    <w:rsid w:val="00A10DC4"/>
    <w:rsid w:val="00A10F68"/>
    <w:rsid w:val="00A110B7"/>
    <w:rsid w:val="00A110FA"/>
    <w:rsid w:val="00A1174E"/>
    <w:rsid w:val="00A11BB0"/>
    <w:rsid w:val="00A12B4D"/>
    <w:rsid w:val="00A12BFF"/>
    <w:rsid w:val="00A12E58"/>
    <w:rsid w:val="00A132ED"/>
    <w:rsid w:val="00A144CE"/>
    <w:rsid w:val="00A14846"/>
    <w:rsid w:val="00A14DCC"/>
    <w:rsid w:val="00A156C9"/>
    <w:rsid w:val="00A16C59"/>
    <w:rsid w:val="00A17BE5"/>
    <w:rsid w:val="00A20281"/>
    <w:rsid w:val="00A2071A"/>
    <w:rsid w:val="00A20CA6"/>
    <w:rsid w:val="00A20CE9"/>
    <w:rsid w:val="00A20F4A"/>
    <w:rsid w:val="00A217FF"/>
    <w:rsid w:val="00A21FF6"/>
    <w:rsid w:val="00A227CE"/>
    <w:rsid w:val="00A22BFF"/>
    <w:rsid w:val="00A23168"/>
    <w:rsid w:val="00A2370F"/>
    <w:rsid w:val="00A24ECA"/>
    <w:rsid w:val="00A25613"/>
    <w:rsid w:val="00A257B8"/>
    <w:rsid w:val="00A259F5"/>
    <w:rsid w:val="00A26E2F"/>
    <w:rsid w:val="00A26F49"/>
    <w:rsid w:val="00A274EE"/>
    <w:rsid w:val="00A276BC"/>
    <w:rsid w:val="00A27B3F"/>
    <w:rsid w:val="00A300AA"/>
    <w:rsid w:val="00A3113C"/>
    <w:rsid w:val="00A317B8"/>
    <w:rsid w:val="00A32899"/>
    <w:rsid w:val="00A32F20"/>
    <w:rsid w:val="00A3317F"/>
    <w:rsid w:val="00A344E7"/>
    <w:rsid w:val="00A350A1"/>
    <w:rsid w:val="00A351F3"/>
    <w:rsid w:val="00A3522F"/>
    <w:rsid w:val="00A35575"/>
    <w:rsid w:val="00A359A6"/>
    <w:rsid w:val="00A36859"/>
    <w:rsid w:val="00A36BD8"/>
    <w:rsid w:val="00A37155"/>
    <w:rsid w:val="00A4005D"/>
    <w:rsid w:val="00A402C3"/>
    <w:rsid w:val="00A403D2"/>
    <w:rsid w:val="00A410C7"/>
    <w:rsid w:val="00A42CDB"/>
    <w:rsid w:val="00A4314B"/>
    <w:rsid w:val="00A43B78"/>
    <w:rsid w:val="00A43D16"/>
    <w:rsid w:val="00A44309"/>
    <w:rsid w:val="00A4478A"/>
    <w:rsid w:val="00A511E5"/>
    <w:rsid w:val="00A512BE"/>
    <w:rsid w:val="00A51516"/>
    <w:rsid w:val="00A51817"/>
    <w:rsid w:val="00A51E0C"/>
    <w:rsid w:val="00A525B0"/>
    <w:rsid w:val="00A52E1B"/>
    <w:rsid w:val="00A53027"/>
    <w:rsid w:val="00A53190"/>
    <w:rsid w:val="00A56424"/>
    <w:rsid w:val="00A568DF"/>
    <w:rsid w:val="00A56C95"/>
    <w:rsid w:val="00A5708F"/>
    <w:rsid w:val="00A57292"/>
    <w:rsid w:val="00A57364"/>
    <w:rsid w:val="00A60007"/>
    <w:rsid w:val="00A600DB"/>
    <w:rsid w:val="00A60BDC"/>
    <w:rsid w:val="00A61DFE"/>
    <w:rsid w:val="00A61F6A"/>
    <w:rsid w:val="00A627D0"/>
    <w:rsid w:val="00A62819"/>
    <w:rsid w:val="00A62A84"/>
    <w:rsid w:val="00A63C77"/>
    <w:rsid w:val="00A6479B"/>
    <w:rsid w:val="00A65854"/>
    <w:rsid w:val="00A67ECE"/>
    <w:rsid w:val="00A7078D"/>
    <w:rsid w:val="00A70F77"/>
    <w:rsid w:val="00A72846"/>
    <w:rsid w:val="00A72E23"/>
    <w:rsid w:val="00A74575"/>
    <w:rsid w:val="00A74692"/>
    <w:rsid w:val="00A749D3"/>
    <w:rsid w:val="00A74A7C"/>
    <w:rsid w:val="00A755E9"/>
    <w:rsid w:val="00A75862"/>
    <w:rsid w:val="00A75E99"/>
    <w:rsid w:val="00A7718E"/>
    <w:rsid w:val="00A80985"/>
    <w:rsid w:val="00A80A0B"/>
    <w:rsid w:val="00A80B35"/>
    <w:rsid w:val="00A80F41"/>
    <w:rsid w:val="00A80FB1"/>
    <w:rsid w:val="00A81022"/>
    <w:rsid w:val="00A81E9F"/>
    <w:rsid w:val="00A828A8"/>
    <w:rsid w:val="00A835D9"/>
    <w:rsid w:val="00A84C00"/>
    <w:rsid w:val="00A851CF"/>
    <w:rsid w:val="00A85216"/>
    <w:rsid w:val="00A8534D"/>
    <w:rsid w:val="00A8598D"/>
    <w:rsid w:val="00A86568"/>
    <w:rsid w:val="00A8705A"/>
    <w:rsid w:val="00A870CC"/>
    <w:rsid w:val="00A87743"/>
    <w:rsid w:val="00A878E3"/>
    <w:rsid w:val="00A904C8"/>
    <w:rsid w:val="00A9103D"/>
    <w:rsid w:val="00A91329"/>
    <w:rsid w:val="00A91622"/>
    <w:rsid w:val="00A9288C"/>
    <w:rsid w:val="00A92A7E"/>
    <w:rsid w:val="00A92DAC"/>
    <w:rsid w:val="00A92DB8"/>
    <w:rsid w:val="00A92E72"/>
    <w:rsid w:val="00A9407B"/>
    <w:rsid w:val="00A940A5"/>
    <w:rsid w:val="00A94116"/>
    <w:rsid w:val="00A94480"/>
    <w:rsid w:val="00A95A11"/>
    <w:rsid w:val="00A95A1C"/>
    <w:rsid w:val="00A95B2F"/>
    <w:rsid w:val="00A96ECE"/>
    <w:rsid w:val="00A9706A"/>
    <w:rsid w:val="00A97C17"/>
    <w:rsid w:val="00A97F9F"/>
    <w:rsid w:val="00AA01AB"/>
    <w:rsid w:val="00AA0C6D"/>
    <w:rsid w:val="00AA1509"/>
    <w:rsid w:val="00AA180F"/>
    <w:rsid w:val="00AA2265"/>
    <w:rsid w:val="00AA295D"/>
    <w:rsid w:val="00AA2EF3"/>
    <w:rsid w:val="00AA3469"/>
    <w:rsid w:val="00AA5628"/>
    <w:rsid w:val="00AA6699"/>
    <w:rsid w:val="00AA66D2"/>
    <w:rsid w:val="00AA6BD8"/>
    <w:rsid w:val="00AA766D"/>
    <w:rsid w:val="00AA7D79"/>
    <w:rsid w:val="00AA7F50"/>
    <w:rsid w:val="00AA7FB4"/>
    <w:rsid w:val="00AB00FD"/>
    <w:rsid w:val="00AB03A6"/>
    <w:rsid w:val="00AB0761"/>
    <w:rsid w:val="00AB0C0B"/>
    <w:rsid w:val="00AB1628"/>
    <w:rsid w:val="00AB1AE0"/>
    <w:rsid w:val="00AB1F52"/>
    <w:rsid w:val="00AB20CA"/>
    <w:rsid w:val="00AB25AF"/>
    <w:rsid w:val="00AB28BF"/>
    <w:rsid w:val="00AB2968"/>
    <w:rsid w:val="00AB3F7F"/>
    <w:rsid w:val="00AB4155"/>
    <w:rsid w:val="00AB4426"/>
    <w:rsid w:val="00AB4FA1"/>
    <w:rsid w:val="00AB541F"/>
    <w:rsid w:val="00AB58A2"/>
    <w:rsid w:val="00AB6AC7"/>
    <w:rsid w:val="00AC05FE"/>
    <w:rsid w:val="00AC176C"/>
    <w:rsid w:val="00AC178A"/>
    <w:rsid w:val="00AC24CB"/>
    <w:rsid w:val="00AC3A27"/>
    <w:rsid w:val="00AC3ED4"/>
    <w:rsid w:val="00AC53B8"/>
    <w:rsid w:val="00AC5714"/>
    <w:rsid w:val="00AC5BB9"/>
    <w:rsid w:val="00AC5CCF"/>
    <w:rsid w:val="00AC5CD8"/>
    <w:rsid w:val="00AC62B1"/>
    <w:rsid w:val="00AC62C8"/>
    <w:rsid w:val="00AD0232"/>
    <w:rsid w:val="00AD049F"/>
    <w:rsid w:val="00AD1580"/>
    <w:rsid w:val="00AD272F"/>
    <w:rsid w:val="00AD2A98"/>
    <w:rsid w:val="00AD2CCF"/>
    <w:rsid w:val="00AD2F92"/>
    <w:rsid w:val="00AD36D8"/>
    <w:rsid w:val="00AD3CBD"/>
    <w:rsid w:val="00AD4A45"/>
    <w:rsid w:val="00AD5154"/>
    <w:rsid w:val="00AD527F"/>
    <w:rsid w:val="00AD59A0"/>
    <w:rsid w:val="00AD756D"/>
    <w:rsid w:val="00AD7B0B"/>
    <w:rsid w:val="00AE053F"/>
    <w:rsid w:val="00AE075F"/>
    <w:rsid w:val="00AE0CE9"/>
    <w:rsid w:val="00AE1275"/>
    <w:rsid w:val="00AE197D"/>
    <w:rsid w:val="00AE240B"/>
    <w:rsid w:val="00AE2A9C"/>
    <w:rsid w:val="00AE31E7"/>
    <w:rsid w:val="00AE3701"/>
    <w:rsid w:val="00AE47DC"/>
    <w:rsid w:val="00AE4981"/>
    <w:rsid w:val="00AE4B66"/>
    <w:rsid w:val="00AE4CA4"/>
    <w:rsid w:val="00AE5274"/>
    <w:rsid w:val="00AE5C8A"/>
    <w:rsid w:val="00AF0A35"/>
    <w:rsid w:val="00AF13A5"/>
    <w:rsid w:val="00AF1FBC"/>
    <w:rsid w:val="00AF2C95"/>
    <w:rsid w:val="00AF39A5"/>
    <w:rsid w:val="00AF4747"/>
    <w:rsid w:val="00AF5229"/>
    <w:rsid w:val="00AF5371"/>
    <w:rsid w:val="00AF59C6"/>
    <w:rsid w:val="00AF5C95"/>
    <w:rsid w:val="00AF63CC"/>
    <w:rsid w:val="00AF7744"/>
    <w:rsid w:val="00AF7B7B"/>
    <w:rsid w:val="00B01096"/>
    <w:rsid w:val="00B011E3"/>
    <w:rsid w:val="00B020EB"/>
    <w:rsid w:val="00B02319"/>
    <w:rsid w:val="00B02941"/>
    <w:rsid w:val="00B03119"/>
    <w:rsid w:val="00B03CB8"/>
    <w:rsid w:val="00B04706"/>
    <w:rsid w:val="00B05295"/>
    <w:rsid w:val="00B0529E"/>
    <w:rsid w:val="00B063F7"/>
    <w:rsid w:val="00B06997"/>
    <w:rsid w:val="00B07A0B"/>
    <w:rsid w:val="00B106D3"/>
    <w:rsid w:val="00B10AED"/>
    <w:rsid w:val="00B11077"/>
    <w:rsid w:val="00B11309"/>
    <w:rsid w:val="00B1173F"/>
    <w:rsid w:val="00B11C9E"/>
    <w:rsid w:val="00B11F98"/>
    <w:rsid w:val="00B12315"/>
    <w:rsid w:val="00B126CF"/>
    <w:rsid w:val="00B13B4B"/>
    <w:rsid w:val="00B13BEE"/>
    <w:rsid w:val="00B146BB"/>
    <w:rsid w:val="00B14E7F"/>
    <w:rsid w:val="00B15328"/>
    <w:rsid w:val="00B160C2"/>
    <w:rsid w:val="00B16918"/>
    <w:rsid w:val="00B16AA4"/>
    <w:rsid w:val="00B171BA"/>
    <w:rsid w:val="00B17B25"/>
    <w:rsid w:val="00B21DCC"/>
    <w:rsid w:val="00B221ED"/>
    <w:rsid w:val="00B22225"/>
    <w:rsid w:val="00B226C7"/>
    <w:rsid w:val="00B22D5A"/>
    <w:rsid w:val="00B24283"/>
    <w:rsid w:val="00B246E1"/>
    <w:rsid w:val="00B2504C"/>
    <w:rsid w:val="00B2508D"/>
    <w:rsid w:val="00B274F8"/>
    <w:rsid w:val="00B27A66"/>
    <w:rsid w:val="00B27E90"/>
    <w:rsid w:val="00B30C26"/>
    <w:rsid w:val="00B30C4B"/>
    <w:rsid w:val="00B30EFF"/>
    <w:rsid w:val="00B311EF"/>
    <w:rsid w:val="00B31D4E"/>
    <w:rsid w:val="00B3291E"/>
    <w:rsid w:val="00B32BDF"/>
    <w:rsid w:val="00B34162"/>
    <w:rsid w:val="00B3489D"/>
    <w:rsid w:val="00B34C46"/>
    <w:rsid w:val="00B35672"/>
    <w:rsid w:val="00B35F90"/>
    <w:rsid w:val="00B361AF"/>
    <w:rsid w:val="00B364CB"/>
    <w:rsid w:val="00B36538"/>
    <w:rsid w:val="00B37E13"/>
    <w:rsid w:val="00B37FBC"/>
    <w:rsid w:val="00B40991"/>
    <w:rsid w:val="00B4226F"/>
    <w:rsid w:val="00B427C1"/>
    <w:rsid w:val="00B4356F"/>
    <w:rsid w:val="00B44928"/>
    <w:rsid w:val="00B44A85"/>
    <w:rsid w:val="00B44DCD"/>
    <w:rsid w:val="00B45EC6"/>
    <w:rsid w:val="00B4625E"/>
    <w:rsid w:val="00B47E05"/>
    <w:rsid w:val="00B47F5F"/>
    <w:rsid w:val="00B50974"/>
    <w:rsid w:val="00B53295"/>
    <w:rsid w:val="00B54CE3"/>
    <w:rsid w:val="00B55CFA"/>
    <w:rsid w:val="00B56816"/>
    <w:rsid w:val="00B61243"/>
    <w:rsid w:val="00B61EFF"/>
    <w:rsid w:val="00B62170"/>
    <w:rsid w:val="00B626E2"/>
    <w:rsid w:val="00B628C9"/>
    <w:rsid w:val="00B62D76"/>
    <w:rsid w:val="00B62FBC"/>
    <w:rsid w:val="00B6387D"/>
    <w:rsid w:val="00B64A84"/>
    <w:rsid w:val="00B6533C"/>
    <w:rsid w:val="00B65C9F"/>
    <w:rsid w:val="00B65FCC"/>
    <w:rsid w:val="00B672E7"/>
    <w:rsid w:val="00B675E5"/>
    <w:rsid w:val="00B7030E"/>
    <w:rsid w:val="00B70402"/>
    <w:rsid w:val="00B707B1"/>
    <w:rsid w:val="00B71164"/>
    <w:rsid w:val="00B71339"/>
    <w:rsid w:val="00B72327"/>
    <w:rsid w:val="00B72B68"/>
    <w:rsid w:val="00B73C3A"/>
    <w:rsid w:val="00B73E04"/>
    <w:rsid w:val="00B73F27"/>
    <w:rsid w:val="00B745AF"/>
    <w:rsid w:val="00B7462C"/>
    <w:rsid w:val="00B74738"/>
    <w:rsid w:val="00B76751"/>
    <w:rsid w:val="00B77342"/>
    <w:rsid w:val="00B77873"/>
    <w:rsid w:val="00B77B1D"/>
    <w:rsid w:val="00B77B4B"/>
    <w:rsid w:val="00B77B9A"/>
    <w:rsid w:val="00B826A0"/>
    <w:rsid w:val="00B8405C"/>
    <w:rsid w:val="00B84B50"/>
    <w:rsid w:val="00B84DDF"/>
    <w:rsid w:val="00B84E50"/>
    <w:rsid w:val="00B850DC"/>
    <w:rsid w:val="00B85A59"/>
    <w:rsid w:val="00B867A6"/>
    <w:rsid w:val="00B86AA0"/>
    <w:rsid w:val="00B870AB"/>
    <w:rsid w:val="00B8777C"/>
    <w:rsid w:val="00B87827"/>
    <w:rsid w:val="00B87857"/>
    <w:rsid w:val="00B87905"/>
    <w:rsid w:val="00B901DA"/>
    <w:rsid w:val="00B90E7E"/>
    <w:rsid w:val="00B91446"/>
    <w:rsid w:val="00B91625"/>
    <w:rsid w:val="00B9285E"/>
    <w:rsid w:val="00B93503"/>
    <w:rsid w:val="00B942D3"/>
    <w:rsid w:val="00B94EB5"/>
    <w:rsid w:val="00B954B3"/>
    <w:rsid w:val="00B96CD7"/>
    <w:rsid w:val="00B97E61"/>
    <w:rsid w:val="00B97F3B"/>
    <w:rsid w:val="00BA174B"/>
    <w:rsid w:val="00BA26B0"/>
    <w:rsid w:val="00BA38DF"/>
    <w:rsid w:val="00BA4109"/>
    <w:rsid w:val="00BA4711"/>
    <w:rsid w:val="00BA4DA6"/>
    <w:rsid w:val="00BA4F27"/>
    <w:rsid w:val="00BA54C1"/>
    <w:rsid w:val="00BA5CE0"/>
    <w:rsid w:val="00BA6F3A"/>
    <w:rsid w:val="00BB0230"/>
    <w:rsid w:val="00BB0275"/>
    <w:rsid w:val="00BB0370"/>
    <w:rsid w:val="00BB06AE"/>
    <w:rsid w:val="00BB0C5C"/>
    <w:rsid w:val="00BB102F"/>
    <w:rsid w:val="00BB154A"/>
    <w:rsid w:val="00BB1E03"/>
    <w:rsid w:val="00BB2CFC"/>
    <w:rsid w:val="00BB38EE"/>
    <w:rsid w:val="00BB51F3"/>
    <w:rsid w:val="00BB61FE"/>
    <w:rsid w:val="00BB7627"/>
    <w:rsid w:val="00BC06C1"/>
    <w:rsid w:val="00BC14AC"/>
    <w:rsid w:val="00BC2070"/>
    <w:rsid w:val="00BC32C9"/>
    <w:rsid w:val="00BC3AA1"/>
    <w:rsid w:val="00BC3CA4"/>
    <w:rsid w:val="00BC4825"/>
    <w:rsid w:val="00BC4BE7"/>
    <w:rsid w:val="00BC532E"/>
    <w:rsid w:val="00BC548E"/>
    <w:rsid w:val="00BC5567"/>
    <w:rsid w:val="00BC652D"/>
    <w:rsid w:val="00BC6DE8"/>
    <w:rsid w:val="00BC7079"/>
    <w:rsid w:val="00BC7CDC"/>
    <w:rsid w:val="00BD06B1"/>
    <w:rsid w:val="00BD1066"/>
    <w:rsid w:val="00BD12A9"/>
    <w:rsid w:val="00BD13A5"/>
    <w:rsid w:val="00BD1454"/>
    <w:rsid w:val="00BD2655"/>
    <w:rsid w:val="00BD2E8F"/>
    <w:rsid w:val="00BD306C"/>
    <w:rsid w:val="00BD3AE8"/>
    <w:rsid w:val="00BD4318"/>
    <w:rsid w:val="00BD6F79"/>
    <w:rsid w:val="00BD75DC"/>
    <w:rsid w:val="00BD79EE"/>
    <w:rsid w:val="00BD7E03"/>
    <w:rsid w:val="00BE05D1"/>
    <w:rsid w:val="00BE156B"/>
    <w:rsid w:val="00BE3D42"/>
    <w:rsid w:val="00BE47EB"/>
    <w:rsid w:val="00BE482E"/>
    <w:rsid w:val="00BE4A7F"/>
    <w:rsid w:val="00BE59B0"/>
    <w:rsid w:val="00BE5B9B"/>
    <w:rsid w:val="00BE5F10"/>
    <w:rsid w:val="00BE6BE1"/>
    <w:rsid w:val="00BE76F2"/>
    <w:rsid w:val="00BF2612"/>
    <w:rsid w:val="00BF30BC"/>
    <w:rsid w:val="00BF3A01"/>
    <w:rsid w:val="00BF42A6"/>
    <w:rsid w:val="00BF4A96"/>
    <w:rsid w:val="00BF4C5B"/>
    <w:rsid w:val="00BF5749"/>
    <w:rsid w:val="00BF581C"/>
    <w:rsid w:val="00BF5F17"/>
    <w:rsid w:val="00BF653B"/>
    <w:rsid w:val="00BF7171"/>
    <w:rsid w:val="00BF7309"/>
    <w:rsid w:val="00BF7FA3"/>
    <w:rsid w:val="00C00167"/>
    <w:rsid w:val="00C0083D"/>
    <w:rsid w:val="00C00BF1"/>
    <w:rsid w:val="00C018F7"/>
    <w:rsid w:val="00C020C0"/>
    <w:rsid w:val="00C02144"/>
    <w:rsid w:val="00C02665"/>
    <w:rsid w:val="00C02E06"/>
    <w:rsid w:val="00C04780"/>
    <w:rsid w:val="00C047B5"/>
    <w:rsid w:val="00C04AA7"/>
    <w:rsid w:val="00C04AC6"/>
    <w:rsid w:val="00C054BC"/>
    <w:rsid w:val="00C05F71"/>
    <w:rsid w:val="00C06069"/>
    <w:rsid w:val="00C069E6"/>
    <w:rsid w:val="00C07416"/>
    <w:rsid w:val="00C07E94"/>
    <w:rsid w:val="00C10177"/>
    <w:rsid w:val="00C11575"/>
    <w:rsid w:val="00C11588"/>
    <w:rsid w:val="00C12D3F"/>
    <w:rsid w:val="00C12E71"/>
    <w:rsid w:val="00C12F5D"/>
    <w:rsid w:val="00C13815"/>
    <w:rsid w:val="00C139D8"/>
    <w:rsid w:val="00C14BA4"/>
    <w:rsid w:val="00C1529B"/>
    <w:rsid w:val="00C162E2"/>
    <w:rsid w:val="00C16E40"/>
    <w:rsid w:val="00C17477"/>
    <w:rsid w:val="00C21103"/>
    <w:rsid w:val="00C217B2"/>
    <w:rsid w:val="00C21959"/>
    <w:rsid w:val="00C23AE8"/>
    <w:rsid w:val="00C2442D"/>
    <w:rsid w:val="00C247D8"/>
    <w:rsid w:val="00C25183"/>
    <w:rsid w:val="00C25E81"/>
    <w:rsid w:val="00C31185"/>
    <w:rsid w:val="00C31E28"/>
    <w:rsid w:val="00C32C47"/>
    <w:rsid w:val="00C34EDB"/>
    <w:rsid w:val="00C35B43"/>
    <w:rsid w:val="00C36389"/>
    <w:rsid w:val="00C36A39"/>
    <w:rsid w:val="00C379A6"/>
    <w:rsid w:val="00C400BA"/>
    <w:rsid w:val="00C40277"/>
    <w:rsid w:val="00C4027A"/>
    <w:rsid w:val="00C405E7"/>
    <w:rsid w:val="00C41017"/>
    <w:rsid w:val="00C42260"/>
    <w:rsid w:val="00C42A1D"/>
    <w:rsid w:val="00C437A2"/>
    <w:rsid w:val="00C43FEF"/>
    <w:rsid w:val="00C4429A"/>
    <w:rsid w:val="00C4492C"/>
    <w:rsid w:val="00C45066"/>
    <w:rsid w:val="00C45359"/>
    <w:rsid w:val="00C453FE"/>
    <w:rsid w:val="00C455D6"/>
    <w:rsid w:val="00C459CE"/>
    <w:rsid w:val="00C45D80"/>
    <w:rsid w:val="00C46786"/>
    <w:rsid w:val="00C47342"/>
    <w:rsid w:val="00C478C4"/>
    <w:rsid w:val="00C50003"/>
    <w:rsid w:val="00C50276"/>
    <w:rsid w:val="00C508A5"/>
    <w:rsid w:val="00C5163A"/>
    <w:rsid w:val="00C517E8"/>
    <w:rsid w:val="00C51981"/>
    <w:rsid w:val="00C521CD"/>
    <w:rsid w:val="00C5233F"/>
    <w:rsid w:val="00C52460"/>
    <w:rsid w:val="00C530F3"/>
    <w:rsid w:val="00C537E6"/>
    <w:rsid w:val="00C54664"/>
    <w:rsid w:val="00C55C5A"/>
    <w:rsid w:val="00C56B25"/>
    <w:rsid w:val="00C56B43"/>
    <w:rsid w:val="00C56CC1"/>
    <w:rsid w:val="00C578A9"/>
    <w:rsid w:val="00C57999"/>
    <w:rsid w:val="00C57F8A"/>
    <w:rsid w:val="00C603FC"/>
    <w:rsid w:val="00C605C1"/>
    <w:rsid w:val="00C60F38"/>
    <w:rsid w:val="00C62295"/>
    <w:rsid w:val="00C6293E"/>
    <w:rsid w:val="00C62964"/>
    <w:rsid w:val="00C62EFA"/>
    <w:rsid w:val="00C63833"/>
    <w:rsid w:val="00C63B74"/>
    <w:rsid w:val="00C64605"/>
    <w:rsid w:val="00C64F55"/>
    <w:rsid w:val="00C6586F"/>
    <w:rsid w:val="00C65F46"/>
    <w:rsid w:val="00C668CC"/>
    <w:rsid w:val="00C66C20"/>
    <w:rsid w:val="00C66FA3"/>
    <w:rsid w:val="00C67517"/>
    <w:rsid w:val="00C67561"/>
    <w:rsid w:val="00C7017F"/>
    <w:rsid w:val="00C705DE"/>
    <w:rsid w:val="00C70F41"/>
    <w:rsid w:val="00C71E32"/>
    <w:rsid w:val="00C7202C"/>
    <w:rsid w:val="00C72B5F"/>
    <w:rsid w:val="00C72CEC"/>
    <w:rsid w:val="00C72F11"/>
    <w:rsid w:val="00C74570"/>
    <w:rsid w:val="00C74BA3"/>
    <w:rsid w:val="00C7573F"/>
    <w:rsid w:val="00C75F39"/>
    <w:rsid w:val="00C75F7A"/>
    <w:rsid w:val="00C76251"/>
    <w:rsid w:val="00C76608"/>
    <w:rsid w:val="00C766D1"/>
    <w:rsid w:val="00C8039C"/>
    <w:rsid w:val="00C81507"/>
    <w:rsid w:val="00C81634"/>
    <w:rsid w:val="00C8188D"/>
    <w:rsid w:val="00C83561"/>
    <w:rsid w:val="00C83DBC"/>
    <w:rsid w:val="00C84C1E"/>
    <w:rsid w:val="00C8588B"/>
    <w:rsid w:val="00C872E2"/>
    <w:rsid w:val="00C873C4"/>
    <w:rsid w:val="00C87FA7"/>
    <w:rsid w:val="00C903E3"/>
    <w:rsid w:val="00C9055F"/>
    <w:rsid w:val="00C905B0"/>
    <w:rsid w:val="00C9060B"/>
    <w:rsid w:val="00C906E5"/>
    <w:rsid w:val="00C90A53"/>
    <w:rsid w:val="00C90EA2"/>
    <w:rsid w:val="00C9122C"/>
    <w:rsid w:val="00C912C0"/>
    <w:rsid w:val="00C91341"/>
    <w:rsid w:val="00C92365"/>
    <w:rsid w:val="00C92552"/>
    <w:rsid w:val="00C92CA9"/>
    <w:rsid w:val="00C9384F"/>
    <w:rsid w:val="00C946BE"/>
    <w:rsid w:val="00C9471C"/>
    <w:rsid w:val="00C950A9"/>
    <w:rsid w:val="00C95AEE"/>
    <w:rsid w:val="00C96354"/>
    <w:rsid w:val="00CA0202"/>
    <w:rsid w:val="00CA0598"/>
    <w:rsid w:val="00CA18EA"/>
    <w:rsid w:val="00CA2A37"/>
    <w:rsid w:val="00CA312F"/>
    <w:rsid w:val="00CA3DF6"/>
    <w:rsid w:val="00CA3EE3"/>
    <w:rsid w:val="00CA4075"/>
    <w:rsid w:val="00CA5DD3"/>
    <w:rsid w:val="00CA62AF"/>
    <w:rsid w:val="00CA651E"/>
    <w:rsid w:val="00CA6DD1"/>
    <w:rsid w:val="00CA7713"/>
    <w:rsid w:val="00CB0071"/>
    <w:rsid w:val="00CB3113"/>
    <w:rsid w:val="00CB353C"/>
    <w:rsid w:val="00CB3E57"/>
    <w:rsid w:val="00CB4C77"/>
    <w:rsid w:val="00CB4DB1"/>
    <w:rsid w:val="00CB5759"/>
    <w:rsid w:val="00CB6225"/>
    <w:rsid w:val="00CB6D1C"/>
    <w:rsid w:val="00CB73E9"/>
    <w:rsid w:val="00CB7513"/>
    <w:rsid w:val="00CB7638"/>
    <w:rsid w:val="00CB78DA"/>
    <w:rsid w:val="00CB7B01"/>
    <w:rsid w:val="00CB7E0B"/>
    <w:rsid w:val="00CC02AC"/>
    <w:rsid w:val="00CC0637"/>
    <w:rsid w:val="00CC0943"/>
    <w:rsid w:val="00CC10BB"/>
    <w:rsid w:val="00CC12C1"/>
    <w:rsid w:val="00CC1558"/>
    <w:rsid w:val="00CC27B9"/>
    <w:rsid w:val="00CC2CDA"/>
    <w:rsid w:val="00CC2F46"/>
    <w:rsid w:val="00CC3E26"/>
    <w:rsid w:val="00CC46AA"/>
    <w:rsid w:val="00CC48B0"/>
    <w:rsid w:val="00CC5BF2"/>
    <w:rsid w:val="00CC5DDB"/>
    <w:rsid w:val="00CC71C2"/>
    <w:rsid w:val="00CC7B8A"/>
    <w:rsid w:val="00CD017F"/>
    <w:rsid w:val="00CD0944"/>
    <w:rsid w:val="00CD0C44"/>
    <w:rsid w:val="00CD2003"/>
    <w:rsid w:val="00CD407B"/>
    <w:rsid w:val="00CD57B5"/>
    <w:rsid w:val="00CD684D"/>
    <w:rsid w:val="00CE0965"/>
    <w:rsid w:val="00CE0B58"/>
    <w:rsid w:val="00CE0C01"/>
    <w:rsid w:val="00CE0D3F"/>
    <w:rsid w:val="00CE1020"/>
    <w:rsid w:val="00CE2972"/>
    <w:rsid w:val="00CE3695"/>
    <w:rsid w:val="00CE3F75"/>
    <w:rsid w:val="00CE4AC4"/>
    <w:rsid w:val="00CE4B3A"/>
    <w:rsid w:val="00CE4C3D"/>
    <w:rsid w:val="00CE5314"/>
    <w:rsid w:val="00CE553F"/>
    <w:rsid w:val="00CE5860"/>
    <w:rsid w:val="00CE69AC"/>
    <w:rsid w:val="00CE7B32"/>
    <w:rsid w:val="00CF09D9"/>
    <w:rsid w:val="00CF2D1B"/>
    <w:rsid w:val="00CF2FD1"/>
    <w:rsid w:val="00CF30AA"/>
    <w:rsid w:val="00CF3342"/>
    <w:rsid w:val="00CF3AC6"/>
    <w:rsid w:val="00CF3C03"/>
    <w:rsid w:val="00CF3EBF"/>
    <w:rsid w:val="00CF4C77"/>
    <w:rsid w:val="00CF5210"/>
    <w:rsid w:val="00CF5303"/>
    <w:rsid w:val="00CF5650"/>
    <w:rsid w:val="00CF5F7D"/>
    <w:rsid w:val="00CF6434"/>
    <w:rsid w:val="00CF75CE"/>
    <w:rsid w:val="00CF78ED"/>
    <w:rsid w:val="00D00054"/>
    <w:rsid w:val="00D00530"/>
    <w:rsid w:val="00D00E62"/>
    <w:rsid w:val="00D013F8"/>
    <w:rsid w:val="00D01519"/>
    <w:rsid w:val="00D01A4B"/>
    <w:rsid w:val="00D024B5"/>
    <w:rsid w:val="00D02E57"/>
    <w:rsid w:val="00D0300D"/>
    <w:rsid w:val="00D036FB"/>
    <w:rsid w:val="00D055D4"/>
    <w:rsid w:val="00D0571E"/>
    <w:rsid w:val="00D05937"/>
    <w:rsid w:val="00D05F60"/>
    <w:rsid w:val="00D06557"/>
    <w:rsid w:val="00D07572"/>
    <w:rsid w:val="00D07A22"/>
    <w:rsid w:val="00D07CF9"/>
    <w:rsid w:val="00D1077C"/>
    <w:rsid w:val="00D1088E"/>
    <w:rsid w:val="00D109FB"/>
    <w:rsid w:val="00D10A2B"/>
    <w:rsid w:val="00D112EA"/>
    <w:rsid w:val="00D114FD"/>
    <w:rsid w:val="00D1184A"/>
    <w:rsid w:val="00D118D5"/>
    <w:rsid w:val="00D11936"/>
    <w:rsid w:val="00D1212D"/>
    <w:rsid w:val="00D1427D"/>
    <w:rsid w:val="00D15660"/>
    <w:rsid w:val="00D15A17"/>
    <w:rsid w:val="00D16338"/>
    <w:rsid w:val="00D16F48"/>
    <w:rsid w:val="00D17A8C"/>
    <w:rsid w:val="00D20016"/>
    <w:rsid w:val="00D20361"/>
    <w:rsid w:val="00D204CA"/>
    <w:rsid w:val="00D20AB3"/>
    <w:rsid w:val="00D2141E"/>
    <w:rsid w:val="00D22C22"/>
    <w:rsid w:val="00D22FC0"/>
    <w:rsid w:val="00D23305"/>
    <w:rsid w:val="00D23BF4"/>
    <w:rsid w:val="00D24255"/>
    <w:rsid w:val="00D250C9"/>
    <w:rsid w:val="00D25E77"/>
    <w:rsid w:val="00D25FF4"/>
    <w:rsid w:val="00D26E82"/>
    <w:rsid w:val="00D277F5"/>
    <w:rsid w:val="00D304F5"/>
    <w:rsid w:val="00D3061F"/>
    <w:rsid w:val="00D31355"/>
    <w:rsid w:val="00D31438"/>
    <w:rsid w:val="00D3147A"/>
    <w:rsid w:val="00D31926"/>
    <w:rsid w:val="00D32706"/>
    <w:rsid w:val="00D328F9"/>
    <w:rsid w:val="00D32C82"/>
    <w:rsid w:val="00D33387"/>
    <w:rsid w:val="00D33CF3"/>
    <w:rsid w:val="00D3537F"/>
    <w:rsid w:val="00D353E8"/>
    <w:rsid w:val="00D35437"/>
    <w:rsid w:val="00D35FF0"/>
    <w:rsid w:val="00D367C1"/>
    <w:rsid w:val="00D369AC"/>
    <w:rsid w:val="00D36C30"/>
    <w:rsid w:val="00D36C3B"/>
    <w:rsid w:val="00D40689"/>
    <w:rsid w:val="00D40833"/>
    <w:rsid w:val="00D4169E"/>
    <w:rsid w:val="00D4248B"/>
    <w:rsid w:val="00D43DDE"/>
    <w:rsid w:val="00D4481E"/>
    <w:rsid w:val="00D461D1"/>
    <w:rsid w:val="00D46529"/>
    <w:rsid w:val="00D46932"/>
    <w:rsid w:val="00D47CF2"/>
    <w:rsid w:val="00D47F87"/>
    <w:rsid w:val="00D47FF2"/>
    <w:rsid w:val="00D50036"/>
    <w:rsid w:val="00D5042B"/>
    <w:rsid w:val="00D504A1"/>
    <w:rsid w:val="00D515C3"/>
    <w:rsid w:val="00D519F5"/>
    <w:rsid w:val="00D51AAB"/>
    <w:rsid w:val="00D51ABF"/>
    <w:rsid w:val="00D51DCD"/>
    <w:rsid w:val="00D52C7C"/>
    <w:rsid w:val="00D52D8A"/>
    <w:rsid w:val="00D53A21"/>
    <w:rsid w:val="00D540E8"/>
    <w:rsid w:val="00D548F2"/>
    <w:rsid w:val="00D54A70"/>
    <w:rsid w:val="00D55031"/>
    <w:rsid w:val="00D5582D"/>
    <w:rsid w:val="00D55C88"/>
    <w:rsid w:val="00D55EB1"/>
    <w:rsid w:val="00D562FA"/>
    <w:rsid w:val="00D57F68"/>
    <w:rsid w:val="00D601CF"/>
    <w:rsid w:val="00D60519"/>
    <w:rsid w:val="00D60CE7"/>
    <w:rsid w:val="00D60ED1"/>
    <w:rsid w:val="00D611DE"/>
    <w:rsid w:val="00D61243"/>
    <w:rsid w:val="00D6137D"/>
    <w:rsid w:val="00D61A02"/>
    <w:rsid w:val="00D62143"/>
    <w:rsid w:val="00D63CDB"/>
    <w:rsid w:val="00D64C52"/>
    <w:rsid w:val="00D65835"/>
    <w:rsid w:val="00D673CD"/>
    <w:rsid w:val="00D67475"/>
    <w:rsid w:val="00D700F0"/>
    <w:rsid w:val="00D7067C"/>
    <w:rsid w:val="00D7078F"/>
    <w:rsid w:val="00D71E8A"/>
    <w:rsid w:val="00D7214F"/>
    <w:rsid w:val="00D7253F"/>
    <w:rsid w:val="00D72EB0"/>
    <w:rsid w:val="00D7455E"/>
    <w:rsid w:val="00D74B5A"/>
    <w:rsid w:val="00D74D92"/>
    <w:rsid w:val="00D76AFC"/>
    <w:rsid w:val="00D76CFB"/>
    <w:rsid w:val="00D773A7"/>
    <w:rsid w:val="00D8089B"/>
    <w:rsid w:val="00D80A36"/>
    <w:rsid w:val="00D80AF3"/>
    <w:rsid w:val="00D82950"/>
    <w:rsid w:val="00D82EB0"/>
    <w:rsid w:val="00D83554"/>
    <w:rsid w:val="00D83EA2"/>
    <w:rsid w:val="00D853B0"/>
    <w:rsid w:val="00D8575A"/>
    <w:rsid w:val="00D85A3B"/>
    <w:rsid w:val="00D85B75"/>
    <w:rsid w:val="00D8657E"/>
    <w:rsid w:val="00D87496"/>
    <w:rsid w:val="00D8766A"/>
    <w:rsid w:val="00D87F3E"/>
    <w:rsid w:val="00D90275"/>
    <w:rsid w:val="00D9051D"/>
    <w:rsid w:val="00D90696"/>
    <w:rsid w:val="00D9105E"/>
    <w:rsid w:val="00D91BDF"/>
    <w:rsid w:val="00D935A1"/>
    <w:rsid w:val="00D95F82"/>
    <w:rsid w:val="00D97794"/>
    <w:rsid w:val="00D97930"/>
    <w:rsid w:val="00DA11ED"/>
    <w:rsid w:val="00DA2EF0"/>
    <w:rsid w:val="00DA2FB5"/>
    <w:rsid w:val="00DA32FB"/>
    <w:rsid w:val="00DA3339"/>
    <w:rsid w:val="00DA344A"/>
    <w:rsid w:val="00DA41EC"/>
    <w:rsid w:val="00DA4E56"/>
    <w:rsid w:val="00DA5461"/>
    <w:rsid w:val="00DA586A"/>
    <w:rsid w:val="00DA5952"/>
    <w:rsid w:val="00DA6D5F"/>
    <w:rsid w:val="00DA74FC"/>
    <w:rsid w:val="00DB168E"/>
    <w:rsid w:val="00DB1CED"/>
    <w:rsid w:val="00DB3755"/>
    <w:rsid w:val="00DB3C47"/>
    <w:rsid w:val="00DB4043"/>
    <w:rsid w:val="00DB4297"/>
    <w:rsid w:val="00DB520B"/>
    <w:rsid w:val="00DB53E4"/>
    <w:rsid w:val="00DB550F"/>
    <w:rsid w:val="00DB55BD"/>
    <w:rsid w:val="00DB5900"/>
    <w:rsid w:val="00DB5E88"/>
    <w:rsid w:val="00DB61C4"/>
    <w:rsid w:val="00DB62A9"/>
    <w:rsid w:val="00DB63F7"/>
    <w:rsid w:val="00DB7989"/>
    <w:rsid w:val="00DC0194"/>
    <w:rsid w:val="00DC0356"/>
    <w:rsid w:val="00DC09EC"/>
    <w:rsid w:val="00DC1CC5"/>
    <w:rsid w:val="00DC1D65"/>
    <w:rsid w:val="00DC33E5"/>
    <w:rsid w:val="00DC387A"/>
    <w:rsid w:val="00DC3FB4"/>
    <w:rsid w:val="00DC484B"/>
    <w:rsid w:val="00DC4863"/>
    <w:rsid w:val="00DC5F6D"/>
    <w:rsid w:val="00DC621A"/>
    <w:rsid w:val="00DC6AAC"/>
    <w:rsid w:val="00DC7CF3"/>
    <w:rsid w:val="00DD0FDA"/>
    <w:rsid w:val="00DD1186"/>
    <w:rsid w:val="00DD142D"/>
    <w:rsid w:val="00DD25C7"/>
    <w:rsid w:val="00DD2C37"/>
    <w:rsid w:val="00DD2C6F"/>
    <w:rsid w:val="00DD300C"/>
    <w:rsid w:val="00DD3AF5"/>
    <w:rsid w:val="00DD6363"/>
    <w:rsid w:val="00DD682B"/>
    <w:rsid w:val="00DD7796"/>
    <w:rsid w:val="00DE03E4"/>
    <w:rsid w:val="00DE0A32"/>
    <w:rsid w:val="00DE1BCD"/>
    <w:rsid w:val="00DE2003"/>
    <w:rsid w:val="00DE22C8"/>
    <w:rsid w:val="00DE235F"/>
    <w:rsid w:val="00DE2C84"/>
    <w:rsid w:val="00DE2F29"/>
    <w:rsid w:val="00DE317D"/>
    <w:rsid w:val="00DE3B3C"/>
    <w:rsid w:val="00DE4126"/>
    <w:rsid w:val="00DE4582"/>
    <w:rsid w:val="00DE46FB"/>
    <w:rsid w:val="00DE5095"/>
    <w:rsid w:val="00DE71BE"/>
    <w:rsid w:val="00DF0313"/>
    <w:rsid w:val="00DF0904"/>
    <w:rsid w:val="00DF0C30"/>
    <w:rsid w:val="00DF0C8C"/>
    <w:rsid w:val="00DF12EC"/>
    <w:rsid w:val="00DF1D0B"/>
    <w:rsid w:val="00DF432C"/>
    <w:rsid w:val="00DF4B6F"/>
    <w:rsid w:val="00DF5588"/>
    <w:rsid w:val="00DF60E5"/>
    <w:rsid w:val="00DF6704"/>
    <w:rsid w:val="00DF72D8"/>
    <w:rsid w:val="00DF7856"/>
    <w:rsid w:val="00E00A2C"/>
    <w:rsid w:val="00E00DC5"/>
    <w:rsid w:val="00E01004"/>
    <w:rsid w:val="00E027AD"/>
    <w:rsid w:val="00E02CBF"/>
    <w:rsid w:val="00E03BD4"/>
    <w:rsid w:val="00E055FD"/>
    <w:rsid w:val="00E05DA9"/>
    <w:rsid w:val="00E06F3C"/>
    <w:rsid w:val="00E07250"/>
    <w:rsid w:val="00E0751E"/>
    <w:rsid w:val="00E10315"/>
    <w:rsid w:val="00E10A9D"/>
    <w:rsid w:val="00E10D35"/>
    <w:rsid w:val="00E119ED"/>
    <w:rsid w:val="00E120A3"/>
    <w:rsid w:val="00E121C1"/>
    <w:rsid w:val="00E12427"/>
    <w:rsid w:val="00E12443"/>
    <w:rsid w:val="00E12CB2"/>
    <w:rsid w:val="00E12E0A"/>
    <w:rsid w:val="00E14CFD"/>
    <w:rsid w:val="00E14D99"/>
    <w:rsid w:val="00E15799"/>
    <w:rsid w:val="00E1622D"/>
    <w:rsid w:val="00E1715C"/>
    <w:rsid w:val="00E1788F"/>
    <w:rsid w:val="00E17DF7"/>
    <w:rsid w:val="00E218DF"/>
    <w:rsid w:val="00E21C37"/>
    <w:rsid w:val="00E21FE7"/>
    <w:rsid w:val="00E22B0D"/>
    <w:rsid w:val="00E2325C"/>
    <w:rsid w:val="00E23D0E"/>
    <w:rsid w:val="00E24D83"/>
    <w:rsid w:val="00E25168"/>
    <w:rsid w:val="00E25898"/>
    <w:rsid w:val="00E273A5"/>
    <w:rsid w:val="00E27FFD"/>
    <w:rsid w:val="00E30213"/>
    <w:rsid w:val="00E30387"/>
    <w:rsid w:val="00E3073B"/>
    <w:rsid w:val="00E308DB"/>
    <w:rsid w:val="00E30F79"/>
    <w:rsid w:val="00E317C2"/>
    <w:rsid w:val="00E318CD"/>
    <w:rsid w:val="00E31A76"/>
    <w:rsid w:val="00E31F98"/>
    <w:rsid w:val="00E321BA"/>
    <w:rsid w:val="00E32325"/>
    <w:rsid w:val="00E32CBC"/>
    <w:rsid w:val="00E347A1"/>
    <w:rsid w:val="00E34EEC"/>
    <w:rsid w:val="00E375D9"/>
    <w:rsid w:val="00E37C80"/>
    <w:rsid w:val="00E40668"/>
    <w:rsid w:val="00E4145A"/>
    <w:rsid w:val="00E41A42"/>
    <w:rsid w:val="00E42534"/>
    <w:rsid w:val="00E42C33"/>
    <w:rsid w:val="00E44346"/>
    <w:rsid w:val="00E46662"/>
    <w:rsid w:val="00E46A5A"/>
    <w:rsid w:val="00E50ADE"/>
    <w:rsid w:val="00E51CDC"/>
    <w:rsid w:val="00E51F49"/>
    <w:rsid w:val="00E524AB"/>
    <w:rsid w:val="00E5286E"/>
    <w:rsid w:val="00E530B6"/>
    <w:rsid w:val="00E53159"/>
    <w:rsid w:val="00E531EC"/>
    <w:rsid w:val="00E5371B"/>
    <w:rsid w:val="00E54F91"/>
    <w:rsid w:val="00E558D2"/>
    <w:rsid w:val="00E55F99"/>
    <w:rsid w:val="00E56737"/>
    <w:rsid w:val="00E56892"/>
    <w:rsid w:val="00E60330"/>
    <w:rsid w:val="00E609E5"/>
    <w:rsid w:val="00E61106"/>
    <w:rsid w:val="00E611B7"/>
    <w:rsid w:val="00E612FA"/>
    <w:rsid w:val="00E619B0"/>
    <w:rsid w:val="00E61C33"/>
    <w:rsid w:val="00E6251D"/>
    <w:rsid w:val="00E625BC"/>
    <w:rsid w:val="00E6325D"/>
    <w:rsid w:val="00E63348"/>
    <w:rsid w:val="00E63A0B"/>
    <w:rsid w:val="00E6459F"/>
    <w:rsid w:val="00E65904"/>
    <w:rsid w:val="00E659ED"/>
    <w:rsid w:val="00E65FFF"/>
    <w:rsid w:val="00E66BC3"/>
    <w:rsid w:val="00E6718D"/>
    <w:rsid w:val="00E70285"/>
    <w:rsid w:val="00E703B2"/>
    <w:rsid w:val="00E70605"/>
    <w:rsid w:val="00E72286"/>
    <w:rsid w:val="00E724D2"/>
    <w:rsid w:val="00E73F45"/>
    <w:rsid w:val="00E7579B"/>
    <w:rsid w:val="00E76789"/>
    <w:rsid w:val="00E76BA0"/>
    <w:rsid w:val="00E77092"/>
    <w:rsid w:val="00E77F9E"/>
    <w:rsid w:val="00E80B48"/>
    <w:rsid w:val="00E812C9"/>
    <w:rsid w:val="00E81C5B"/>
    <w:rsid w:val="00E829A6"/>
    <w:rsid w:val="00E832AB"/>
    <w:rsid w:val="00E844D6"/>
    <w:rsid w:val="00E84E37"/>
    <w:rsid w:val="00E855C2"/>
    <w:rsid w:val="00E85DA5"/>
    <w:rsid w:val="00E86264"/>
    <w:rsid w:val="00E8745F"/>
    <w:rsid w:val="00E87ABD"/>
    <w:rsid w:val="00E914A6"/>
    <w:rsid w:val="00E91B11"/>
    <w:rsid w:val="00E91B2C"/>
    <w:rsid w:val="00E922BC"/>
    <w:rsid w:val="00E92EED"/>
    <w:rsid w:val="00E94088"/>
    <w:rsid w:val="00E94887"/>
    <w:rsid w:val="00E95067"/>
    <w:rsid w:val="00E95AFC"/>
    <w:rsid w:val="00E95B10"/>
    <w:rsid w:val="00E96647"/>
    <w:rsid w:val="00E96A27"/>
    <w:rsid w:val="00E97BD6"/>
    <w:rsid w:val="00EA0302"/>
    <w:rsid w:val="00EA03D6"/>
    <w:rsid w:val="00EA13DE"/>
    <w:rsid w:val="00EA250A"/>
    <w:rsid w:val="00EA2BE7"/>
    <w:rsid w:val="00EA32F4"/>
    <w:rsid w:val="00EA3A3C"/>
    <w:rsid w:val="00EA3A70"/>
    <w:rsid w:val="00EA3FB9"/>
    <w:rsid w:val="00EA403D"/>
    <w:rsid w:val="00EA44E4"/>
    <w:rsid w:val="00EA5424"/>
    <w:rsid w:val="00EA56E6"/>
    <w:rsid w:val="00EA5AA4"/>
    <w:rsid w:val="00EA64B0"/>
    <w:rsid w:val="00EA79A2"/>
    <w:rsid w:val="00EA7C41"/>
    <w:rsid w:val="00EB0400"/>
    <w:rsid w:val="00EB207C"/>
    <w:rsid w:val="00EB2C71"/>
    <w:rsid w:val="00EB2FEB"/>
    <w:rsid w:val="00EB3CE5"/>
    <w:rsid w:val="00EB610E"/>
    <w:rsid w:val="00EB6161"/>
    <w:rsid w:val="00EB632D"/>
    <w:rsid w:val="00EB6E84"/>
    <w:rsid w:val="00EB74F5"/>
    <w:rsid w:val="00EB7A64"/>
    <w:rsid w:val="00EB7C00"/>
    <w:rsid w:val="00EC00AD"/>
    <w:rsid w:val="00EC03F4"/>
    <w:rsid w:val="00EC05CA"/>
    <w:rsid w:val="00EC07C0"/>
    <w:rsid w:val="00EC0878"/>
    <w:rsid w:val="00EC094B"/>
    <w:rsid w:val="00EC0B3A"/>
    <w:rsid w:val="00EC10C5"/>
    <w:rsid w:val="00EC148B"/>
    <w:rsid w:val="00EC1F15"/>
    <w:rsid w:val="00EC2517"/>
    <w:rsid w:val="00EC266F"/>
    <w:rsid w:val="00EC3BFA"/>
    <w:rsid w:val="00EC46A9"/>
    <w:rsid w:val="00EC58B7"/>
    <w:rsid w:val="00EC5A3F"/>
    <w:rsid w:val="00EC73A7"/>
    <w:rsid w:val="00EC755D"/>
    <w:rsid w:val="00ED0220"/>
    <w:rsid w:val="00ED161F"/>
    <w:rsid w:val="00ED1D68"/>
    <w:rsid w:val="00ED272A"/>
    <w:rsid w:val="00ED2885"/>
    <w:rsid w:val="00ED2EFF"/>
    <w:rsid w:val="00ED2F83"/>
    <w:rsid w:val="00ED3BFD"/>
    <w:rsid w:val="00ED452C"/>
    <w:rsid w:val="00ED4DBE"/>
    <w:rsid w:val="00ED5549"/>
    <w:rsid w:val="00ED563D"/>
    <w:rsid w:val="00ED5D02"/>
    <w:rsid w:val="00ED6415"/>
    <w:rsid w:val="00ED6789"/>
    <w:rsid w:val="00ED6930"/>
    <w:rsid w:val="00ED6934"/>
    <w:rsid w:val="00ED799E"/>
    <w:rsid w:val="00ED7BA1"/>
    <w:rsid w:val="00EE0384"/>
    <w:rsid w:val="00EE12C1"/>
    <w:rsid w:val="00EE1AD3"/>
    <w:rsid w:val="00EE22A2"/>
    <w:rsid w:val="00EE272C"/>
    <w:rsid w:val="00EE341F"/>
    <w:rsid w:val="00EE3508"/>
    <w:rsid w:val="00EE3883"/>
    <w:rsid w:val="00EE3BBB"/>
    <w:rsid w:val="00EE3F9E"/>
    <w:rsid w:val="00EE4776"/>
    <w:rsid w:val="00EE48CA"/>
    <w:rsid w:val="00EE4948"/>
    <w:rsid w:val="00EE4B03"/>
    <w:rsid w:val="00EE54F7"/>
    <w:rsid w:val="00EE6410"/>
    <w:rsid w:val="00EE662C"/>
    <w:rsid w:val="00EE6AEB"/>
    <w:rsid w:val="00EE733A"/>
    <w:rsid w:val="00EE7628"/>
    <w:rsid w:val="00EE7DE6"/>
    <w:rsid w:val="00EF07D9"/>
    <w:rsid w:val="00EF1ACF"/>
    <w:rsid w:val="00EF2366"/>
    <w:rsid w:val="00EF30AE"/>
    <w:rsid w:val="00EF38EA"/>
    <w:rsid w:val="00EF4638"/>
    <w:rsid w:val="00EF4E89"/>
    <w:rsid w:val="00EF4EE2"/>
    <w:rsid w:val="00EF556E"/>
    <w:rsid w:val="00EF5790"/>
    <w:rsid w:val="00EF6798"/>
    <w:rsid w:val="00EF6875"/>
    <w:rsid w:val="00EF7E43"/>
    <w:rsid w:val="00F03846"/>
    <w:rsid w:val="00F03EA4"/>
    <w:rsid w:val="00F0497D"/>
    <w:rsid w:val="00F0522C"/>
    <w:rsid w:val="00F05451"/>
    <w:rsid w:val="00F0591B"/>
    <w:rsid w:val="00F074ED"/>
    <w:rsid w:val="00F1059D"/>
    <w:rsid w:val="00F12A35"/>
    <w:rsid w:val="00F12BBF"/>
    <w:rsid w:val="00F12D20"/>
    <w:rsid w:val="00F131E7"/>
    <w:rsid w:val="00F13788"/>
    <w:rsid w:val="00F1488A"/>
    <w:rsid w:val="00F157AE"/>
    <w:rsid w:val="00F15A5D"/>
    <w:rsid w:val="00F16F53"/>
    <w:rsid w:val="00F20554"/>
    <w:rsid w:val="00F20C53"/>
    <w:rsid w:val="00F217D6"/>
    <w:rsid w:val="00F2270B"/>
    <w:rsid w:val="00F23A0B"/>
    <w:rsid w:val="00F23F7F"/>
    <w:rsid w:val="00F2435D"/>
    <w:rsid w:val="00F25162"/>
    <w:rsid w:val="00F258BD"/>
    <w:rsid w:val="00F25925"/>
    <w:rsid w:val="00F25A60"/>
    <w:rsid w:val="00F26388"/>
    <w:rsid w:val="00F26C2E"/>
    <w:rsid w:val="00F272BA"/>
    <w:rsid w:val="00F27E8B"/>
    <w:rsid w:val="00F308FF"/>
    <w:rsid w:val="00F30E28"/>
    <w:rsid w:val="00F31CB8"/>
    <w:rsid w:val="00F33053"/>
    <w:rsid w:val="00F33907"/>
    <w:rsid w:val="00F33CF1"/>
    <w:rsid w:val="00F34386"/>
    <w:rsid w:val="00F348AD"/>
    <w:rsid w:val="00F36178"/>
    <w:rsid w:val="00F36408"/>
    <w:rsid w:val="00F36795"/>
    <w:rsid w:val="00F3688B"/>
    <w:rsid w:val="00F4071B"/>
    <w:rsid w:val="00F40B91"/>
    <w:rsid w:val="00F40BBD"/>
    <w:rsid w:val="00F40F67"/>
    <w:rsid w:val="00F41241"/>
    <w:rsid w:val="00F42DF3"/>
    <w:rsid w:val="00F435FD"/>
    <w:rsid w:val="00F452E7"/>
    <w:rsid w:val="00F45BDE"/>
    <w:rsid w:val="00F466FB"/>
    <w:rsid w:val="00F50073"/>
    <w:rsid w:val="00F50B87"/>
    <w:rsid w:val="00F50F82"/>
    <w:rsid w:val="00F51336"/>
    <w:rsid w:val="00F516C5"/>
    <w:rsid w:val="00F524CE"/>
    <w:rsid w:val="00F52E1B"/>
    <w:rsid w:val="00F531E1"/>
    <w:rsid w:val="00F53612"/>
    <w:rsid w:val="00F5423A"/>
    <w:rsid w:val="00F54D63"/>
    <w:rsid w:val="00F54F70"/>
    <w:rsid w:val="00F55895"/>
    <w:rsid w:val="00F562B7"/>
    <w:rsid w:val="00F56578"/>
    <w:rsid w:val="00F56B51"/>
    <w:rsid w:val="00F57360"/>
    <w:rsid w:val="00F576E1"/>
    <w:rsid w:val="00F57F84"/>
    <w:rsid w:val="00F600D3"/>
    <w:rsid w:val="00F60989"/>
    <w:rsid w:val="00F61A01"/>
    <w:rsid w:val="00F61CB0"/>
    <w:rsid w:val="00F61DF1"/>
    <w:rsid w:val="00F61F14"/>
    <w:rsid w:val="00F6237D"/>
    <w:rsid w:val="00F62B7F"/>
    <w:rsid w:val="00F62F73"/>
    <w:rsid w:val="00F637A1"/>
    <w:rsid w:val="00F639C0"/>
    <w:rsid w:val="00F64E38"/>
    <w:rsid w:val="00F65882"/>
    <w:rsid w:val="00F65974"/>
    <w:rsid w:val="00F65ACA"/>
    <w:rsid w:val="00F662D6"/>
    <w:rsid w:val="00F6641F"/>
    <w:rsid w:val="00F670DA"/>
    <w:rsid w:val="00F67D0A"/>
    <w:rsid w:val="00F70006"/>
    <w:rsid w:val="00F70768"/>
    <w:rsid w:val="00F71602"/>
    <w:rsid w:val="00F73431"/>
    <w:rsid w:val="00F74548"/>
    <w:rsid w:val="00F74991"/>
    <w:rsid w:val="00F74D4F"/>
    <w:rsid w:val="00F75C01"/>
    <w:rsid w:val="00F760E0"/>
    <w:rsid w:val="00F76C11"/>
    <w:rsid w:val="00F7711B"/>
    <w:rsid w:val="00F776F8"/>
    <w:rsid w:val="00F77F93"/>
    <w:rsid w:val="00F81A57"/>
    <w:rsid w:val="00F81EA0"/>
    <w:rsid w:val="00F82E20"/>
    <w:rsid w:val="00F82F52"/>
    <w:rsid w:val="00F84849"/>
    <w:rsid w:val="00F85D39"/>
    <w:rsid w:val="00F85EFA"/>
    <w:rsid w:val="00F8641C"/>
    <w:rsid w:val="00F87220"/>
    <w:rsid w:val="00F87466"/>
    <w:rsid w:val="00F874B8"/>
    <w:rsid w:val="00F87814"/>
    <w:rsid w:val="00F87966"/>
    <w:rsid w:val="00F90538"/>
    <w:rsid w:val="00F91543"/>
    <w:rsid w:val="00F91651"/>
    <w:rsid w:val="00F91932"/>
    <w:rsid w:val="00F91ADE"/>
    <w:rsid w:val="00F91F80"/>
    <w:rsid w:val="00F92177"/>
    <w:rsid w:val="00F926E7"/>
    <w:rsid w:val="00F933E6"/>
    <w:rsid w:val="00F93963"/>
    <w:rsid w:val="00F947D0"/>
    <w:rsid w:val="00F949ED"/>
    <w:rsid w:val="00F94D02"/>
    <w:rsid w:val="00F95470"/>
    <w:rsid w:val="00F95786"/>
    <w:rsid w:val="00F95F38"/>
    <w:rsid w:val="00F95F85"/>
    <w:rsid w:val="00F9649D"/>
    <w:rsid w:val="00FA0324"/>
    <w:rsid w:val="00FA0D5F"/>
    <w:rsid w:val="00FA0E81"/>
    <w:rsid w:val="00FA0F51"/>
    <w:rsid w:val="00FA118D"/>
    <w:rsid w:val="00FA1ABE"/>
    <w:rsid w:val="00FA1B81"/>
    <w:rsid w:val="00FA2345"/>
    <w:rsid w:val="00FA3F92"/>
    <w:rsid w:val="00FA515C"/>
    <w:rsid w:val="00FA565C"/>
    <w:rsid w:val="00FA5978"/>
    <w:rsid w:val="00FA5F33"/>
    <w:rsid w:val="00FA5FCB"/>
    <w:rsid w:val="00FA6635"/>
    <w:rsid w:val="00FA66FD"/>
    <w:rsid w:val="00FB1AE0"/>
    <w:rsid w:val="00FB1B58"/>
    <w:rsid w:val="00FB21F4"/>
    <w:rsid w:val="00FB2EC8"/>
    <w:rsid w:val="00FB2F5E"/>
    <w:rsid w:val="00FB3FF1"/>
    <w:rsid w:val="00FB4CF1"/>
    <w:rsid w:val="00FB6ADE"/>
    <w:rsid w:val="00FB6CA0"/>
    <w:rsid w:val="00FB7148"/>
    <w:rsid w:val="00FB7277"/>
    <w:rsid w:val="00FB7433"/>
    <w:rsid w:val="00FC0B9B"/>
    <w:rsid w:val="00FC1064"/>
    <w:rsid w:val="00FC12D4"/>
    <w:rsid w:val="00FC15D0"/>
    <w:rsid w:val="00FC1659"/>
    <w:rsid w:val="00FC243F"/>
    <w:rsid w:val="00FC3772"/>
    <w:rsid w:val="00FC3A12"/>
    <w:rsid w:val="00FC457B"/>
    <w:rsid w:val="00FC487C"/>
    <w:rsid w:val="00FC4B0C"/>
    <w:rsid w:val="00FC4B56"/>
    <w:rsid w:val="00FC5B50"/>
    <w:rsid w:val="00FC682B"/>
    <w:rsid w:val="00FC6B36"/>
    <w:rsid w:val="00FC6D73"/>
    <w:rsid w:val="00FC72C1"/>
    <w:rsid w:val="00FC739B"/>
    <w:rsid w:val="00FC74CF"/>
    <w:rsid w:val="00FD129C"/>
    <w:rsid w:val="00FD1C88"/>
    <w:rsid w:val="00FD1F27"/>
    <w:rsid w:val="00FD2A13"/>
    <w:rsid w:val="00FD2FB5"/>
    <w:rsid w:val="00FD3013"/>
    <w:rsid w:val="00FD367E"/>
    <w:rsid w:val="00FD4AAE"/>
    <w:rsid w:val="00FD5C76"/>
    <w:rsid w:val="00FD73F2"/>
    <w:rsid w:val="00FD7B14"/>
    <w:rsid w:val="00FE05FB"/>
    <w:rsid w:val="00FE147A"/>
    <w:rsid w:val="00FE1487"/>
    <w:rsid w:val="00FE1D09"/>
    <w:rsid w:val="00FE41CA"/>
    <w:rsid w:val="00FE5644"/>
    <w:rsid w:val="00FE5998"/>
    <w:rsid w:val="00FE68E8"/>
    <w:rsid w:val="00FE6936"/>
    <w:rsid w:val="00FE6A43"/>
    <w:rsid w:val="00FE766F"/>
    <w:rsid w:val="00FF023B"/>
    <w:rsid w:val="00FF035A"/>
    <w:rsid w:val="00FF0736"/>
    <w:rsid w:val="00FF088F"/>
    <w:rsid w:val="00FF0DF8"/>
    <w:rsid w:val="00FF0F47"/>
    <w:rsid w:val="00FF21EC"/>
    <w:rsid w:val="00FF287C"/>
    <w:rsid w:val="00FF47CD"/>
    <w:rsid w:val="00FF585C"/>
    <w:rsid w:val="00FF5B20"/>
    <w:rsid w:val="00FF6799"/>
    <w:rsid w:val="00FF7F3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00" w:line="288" w:lineRule="auto"/>
        <w:jc w:val="both"/>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lsdException w:name="heading 4" w:uiPriority="9"/>
    <w:lsdException w:name="heading 5" w:uiPriority="9"/>
    <w:lsdException w:name="heading 6" w:uiPriority="9"/>
    <w:lsdException w:name="heading 7" w:locked="1" w:uiPriority="9" w:qFormat="1"/>
    <w:lsdException w:name="heading 8" w:locked="1" w:uiPriority="9" w:qFormat="1"/>
    <w:lsdException w:name="heading 9" w:locked="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locked="1" w:uiPriority="35" w:qFormat="1"/>
    <w:lsdException w:name="Title" w:semiHidden="0" w:uiPriority="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locked="1" w:uiPriority="39" w:qFormat="1"/>
  </w:latentStyles>
  <w:style w:type="paragraph" w:default="1" w:styleId="Normln">
    <w:name w:val="Normal"/>
    <w:aliases w:val="AKFZ_Normální"/>
    <w:rsid w:val="00F25925"/>
    <w:rPr>
      <w:rFonts w:ascii="Arial" w:eastAsia="Calibri" w:hAnsi="Arial" w:cs="Calibri"/>
    </w:rPr>
  </w:style>
  <w:style w:type="paragraph" w:styleId="Nadpis1">
    <w:name w:val="heading 1"/>
    <w:aliases w:val="AKFZ podání 1,Heading 1 - Nadpis 1. úrovně,H1,Chapter,1,section,ASAPHeading 1,Celého textu,V_Head1,Záhlaví 1,h1,1.,Kapitola1,Kapitola2,Kapitola3,Kapitola4,Kapitola5,Kapitola11,Kapitola21,Kapitola31,Kapitola41,Kapitola6,Kapitola12,Kapitola22"/>
    <w:basedOn w:val="Normln"/>
    <w:next w:val="Normln"/>
    <w:link w:val="Nadpis1Char"/>
    <w:uiPriority w:val="9"/>
    <w:qFormat/>
    <w:rsid w:val="005442BD"/>
    <w:pPr>
      <w:spacing w:before="240"/>
      <w:outlineLvl w:val="0"/>
    </w:pPr>
    <w:rPr>
      <w:rFonts w:eastAsiaTheme="majorEastAsia"/>
      <w:b/>
      <w:caps/>
    </w:rPr>
  </w:style>
  <w:style w:type="paragraph" w:styleId="Nadpis2">
    <w:name w:val="heading 2"/>
    <w:aliases w:val="AKFZ podání 2"/>
    <w:basedOn w:val="Normln"/>
    <w:next w:val="Normln"/>
    <w:link w:val="Nadpis2Char"/>
    <w:uiPriority w:val="9"/>
    <w:unhideWhenUsed/>
    <w:rsid w:val="005442BD"/>
    <w:pPr>
      <w:keepNext/>
      <w:spacing w:before="360" w:after="120" w:line="240" w:lineRule="auto"/>
      <w:outlineLvl w:val="1"/>
    </w:pPr>
    <w:rPr>
      <w:rFonts w:eastAsiaTheme="majorEastAsia"/>
      <w:b/>
      <w:caps/>
      <w:spacing w:val="20"/>
    </w:rPr>
  </w:style>
  <w:style w:type="paragraph" w:styleId="Nadpis3">
    <w:name w:val="heading 3"/>
    <w:aliases w:val="AKFZ podání 3"/>
    <w:basedOn w:val="Normln"/>
    <w:next w:val="Normln"/>
    <w:link w:val="Nadpis3Char"/>
    <w:uiPriority w:val="9"/>
    <w:unhideWhenUsed/>
    <w:rsid w:val="00EC10C5"/>
    <w:pPr>
      <w:keepNext/>
      <w:spacing w:before="360" w:after="120" w:line="240" w:lineRule="auto"/>
      <w:outlineLvl w:val="2"/>
    </w:pPr>
    <w:rPr>
      <w:rFonts w:eastAsiaTheme="majorEastAsia"/>
      <w:b/>
    </w:rPr>
  </w:style>
  <w:style w:type="paragraph" w:styleId="Nadpis4">
    <w:name w:val="heading 4"/>
    <w:aliases w:val="AKFZ Podání 4"/>
    <w:basedOn w:val="Nadpis3"/>
    <w:next w:val="Normln"/>
    <w:link w:val="Nadpis4Char"/>
    <w:uiPriority w:val="9"/>
    <w:unhideWhenUsed/>
    <w:rsid w:val="005442BD"/>
    <w:pPr>
      <w:outlineLvl w:val="3"/>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AKFZslovanodstavec">
    <w:name w:val="AKFZ_číslovaný odstavec"/>
    <w:basedOn w:val="AKFZFnormln"/>
    <w:qFormat/>
    <w:rsid w:val="004354BB"/>
    <w:pPr>
      <w:numPr>
        <w:numId w:val="6"/>
      </w:numPr>
    </w:pPr>
    <w:rPr>
      <w:rFonts w:cs="Arial"/>
    </w:rPr>
  </w:style>
  <w:style w:type="paragraph" w:customStyle="1" w:styleId="AKFZnadpis1rovn">
    <w:name w:val="AKFZ_nadpis 1. úrovně"/>
    <w:basedOn w:val="Normln"/>
    <w:next w:val="Normln"/>
    <w:rsid w:val="006206AD"/>
    <w:pPr>
      <w:spacing w:before="480" w:after="360" w:line="240" w:lineRule="auto"/>
    </w:pPr>
    <w:rPr>
      <w:b/>
      <w:caps/>
      <w:sz w:val="40"/>
      <w:szCs w:val="40"/>
    </w:rPr>
  </w:style>
  <w:style w:type="paragraph" w:customStyle="1" w:styleId="AKFZFNadpisvrozboru">
    <w:name w:val="AKFZF_Nadpis v rozboru"/>
    <w:basedOn w:val="AKFZFnormln"/>
    <w:next w:val="AKFZFnovnadpis2"/>
    <w:rsid w:val="00F217D6"/>
    <w:pPr>
      <w:outlineLvl w:val="0"/>
    </w:pPr>
    <w:rPr>
      <w:b/>
      <w:caps/>
      <w:sz w:val="32"/>
    </w:rPr>
  </w:style>
  <w:style w:type="paragraph" w:customStyle="1" w:styleId="lneksmlouvy">
    <w:name w:val="článek_smlouvy"/>
    <w:basedOn w:val="AKFZFnormln"/>
    <w:qFormat/>
    <w:rsid w:val="004354BB"/>
    <w:pPr>
      <w:numPr>
        <w:ilvl w:val="1"/>
        <w:numId w:val="10"/>
      </w:numPr>
    </w:pPr>
  </w:style>
  <w:style w:type="paragraph" w:customStyle="1" w:styleId="AKFZOdrky">
    <w:name w:val="AKFZ Odrážky"/>
    <w:basedOn w:val="Normln"/>
    <w:rsid w:val="005442BD"/>
    <w:pPr>
      <w:numPr>
        <w:numId w:val="3"/>
      </w:numPr>
    </w:pPr>
  </w:style>
  <w:style w:type="character" w:customStyle="1" w:styleId="Nadpis1Char">
    <w:name w:val="Nadpis 1 Char"/>
    <w:aliases w:val="AKFZ podání 1 Char,Heading 1 - Nadpis 1. úrovně Char,H1 Char,Chapter Char,1 Char,section Char,ASAPHeading 1 Char,Celého textu Char,V_Head1 Char,Záhlaví 1 Char,h1 Char,1. Char,Kapitola1 Char,Kapitola2 Char,Kapitola3 Char,Kapitola4 Char"/>
    <w:basedOn w:val="Standardnpsmoodstavce"/>
    <w:link w:val="Nadpis1"/>
    <w:uiPriority w:val="9"/>
    <w:rsid w:val="005442BD"/>
    <w:rPr>
      <w:rFonts w:ascii="Arial" w:eastAsiaTheme="majorEastAsia" w:hAnsi="Arial" w:cs="Arial"/>
      <w:b/>
      <w:caps/>
      <w:lang w:eastAsia="cs-CZ"/>
    </w:rPr>
  </w:style>
  <w:style w:type="character" w:customStyle="1" w:styleId="Nadpis2Char">
    <w:name w:val="Nadpis 2 Char"/>
    <w:aliases w:val="AKFZ podání 2 Char"/>
    <w:basedOn w:val="Standardnpsmoodstavce"/>
    <w:link w:val="Nadpis2"/>
    <w:uiPriority w:val="9"/>
    <w:rsid w:val="005442BD"/>
    <w:rPr>
      <w:rFonts w:ascii="Arial" w:eastAsiaTheme="majorEastAsia" w:hAnsi="Arial" w:cs="Arial"/>
      <w:b/>
      <w:caps/>
      <w:spacing w:val="20"/>
    </w:rPr>
  </w:style>
  <w:style w:type="character" w:customStyle="1" w:styleId="Nadpis3Char">
    <w:name w:val="Nadpis 3 Char"/>
    <w:aliases w:val="AKFZ podání 3 Char"/>
    <w:basedOn w:val="Standardnpsmoodstavce"/>
    <w:link w:val="Nadpis3"/>
    <w:uiPriority w:val="9"/>
    <w:rsid w:val="005442BD"/>
    <w:rPr>
      <w:rFonts w:ascii="Arial" w:eastAsiaTheme="majorEastAsia" w:hAnsi="Arial" w:cs="Arial"/>
      <w:b/>
    </w:rPr>
  </w:style>
  <w:style w:type="paragraph" w:styleId="Odstavecseseznamem">
    <w:name w:val="List Paragraph"/>
    <w:basedOn w:val="Normln"/>
    <w:uiPriority w:val="99"/>
    <w:qFormat/>
    <w:rsid w:val="002D5271"/>
    <w:pPr>
      <w:ind w:left="720"/>
      <w:contextualSpacing/>
    </w:pPr>
    <w:rPr>
      <w:rFonts w:cs="Times New Roman"/>
    </w:rPr>
  </w:style>
  <w:style w:type="paragraph" w:styleId="Zhlav">
    <w:name w:val="header"/>
    <w:basedOn w:val="Normln"/>
    <w:link w:val="ZhlavChar"/>
    <w:uiPriority w:val="99"/>
    <w:unhideWhenUsed/>
    <w:rsid w:val="00771BA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71BAE"/>
    <w:rPr>
      <w:rFonts w:ascii="Calibri" w:hAnsi="Calibri"/>
      <w:spacing w:val="3"/>
      <w:szCs w:val="20"/>
      <w:lang w:eastAsia="cs-CZ"/>
    </w:rPr>
  </w:style>
  <w:style w:type="paragraph" w:styleId="Zpat">
    <w:name w:val="footer"/>
    <w:basedOn w:val="Normln"/>
    <w:link w:val="ZpatChar"/>
    <w:uiPriority w:val="99"/>
    <w:unhideWhenUsed/>
    <w:rsid w:val="00771BAE"/>
    <w:pPr>
      <w:tabs>
        <w:tab w:val="center" w:pos="4536"/>
        <w:tab w:val="right" w:pos="9072"/>
      </w:tabs>
      <w:spacing w:after="0" w:line="240" w:lineRule="auto"/>
    </w:pPr>
  </w:style>
  <w:style w:type="character" w:customStyle="1" w:styleId="ZpatChar">
    <w:name w:val="Zápatí Char"/>
    <w:basedOn w:val="Standardnpsmoodstavce"/>
    <w:link w:val="Zpat"/>
    <w:uiPriority w:val="99"/>
    <w:rsid w:val="00771BAE"/>
    <w:rPr>
      <w:rFonts w:ascii="Calibri" w:hAnsi="Calibri"/>
      <w:spacing w:val="3"/>
      <w:szCs w:val="20"/>
      <w:lang w:eastAsia="cs-CZ"/>
    </w:rPr>
  </w:style>
  <w:style w:type="paragraph" w:styleId="Textbubliny">
    <w:name w:val="Balloon Text"/>
    <w:basedOn w:val="Normln"/>
    <w:link w:val="TextbublinyChar"/>
    <w:uiPriority w:val="99"/>
    <w:semiHidden/>
    <w:unhideWhenUsed/>
    <w:rsid w:val="00771BA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71BAE"/>
    <w:rPr>
      <w:rFonts w:ascii="Tahoma" w:hAnsi="Tahoma" w:cs="Tahoma"/>
      <w:spacing w:val="3"/>
      <w:sz w:val="16"/>
      <w:szCs w:val="16"/>
      <w:lang w:eastAsia="cs-CZ"/>
    </w:rPr>
  </w:style>
  <w:style w:type="numbering" w:customStyle="1" w:styleId="Styl1">
    <w:name w:val="Styl1"/>
    <w:uiPriority w:val="99"/>
    <w:rsid w:val="00984ABC"/>
    <w:pPr>
      <w:numPr>
        <w:numId w:val="1"/>
      </w:numPr>
    </w:pPr>
  </w:style>
  <w:style w:type="paragraph" w:customStyle="1" w:styleId="RLslovanodstavec">
    <w:name w:val="RL Číslovaný odstavec"/>
    <w:basedOn w:val="Normln"/>
    <w:rsid w:val="00EA64B0"/>
    <w:pPr>
      <w:tabs>
        <w:tab w:val="num" w:pos="737"/>
      </w:tabs>
      <w:spacing w:after="120" w:line="340" w:lineRule="exact"/>
      <w:ind w:left="737" w:hanging="737"/>
    </w:pPr>
    <w:rPr>
      <w:rFonts w:ascii="Calibri" w:hAnsi="Calibri" w:cs="Times New Roman"/>
      <w:spacing w:val="-4"/>
      <w:szCs w:val="20"/>
    </w:rPr>
  </w:style>
  <w:style w:type="paragraph" w:styleId="Obsah2">
    <w:name w:val="toc 2"/>
    <w:basedOn w:val="Normln"/>
    <w:next w:val="Normln"/>
    <w:autoRedefine/>
    <w:uiPriority w:val="39"/>
    <w:unhideWhenUsed/>
    <w:rsid w:val="00957529"/>
    <w:pPr>
      <w:ind w:left="220"/>
    </w:pPr>
  </w:style>
  <w:style w:type="paragraph" w:styleId="Obsah1">
    <w:name w:val="toc 1"/>
    <w:basedOn w:val="Normln"/>
    <w:next w:val="Normln"/>
    <w:autoRedefine/>
    <w:uiPriority w:val="39"/>
    <w:unhideWhenUsed/>
    <w:rsid w:val="00957529"/>
  </w:style>
  <w:style w:type="paragraph" w:styleId="Obsah3">
    <w:name w:val="toc 3"/>
    <w:basedOn w:val="Normln"/>
    <w:next w:val="Normln"/>
    <w:autoRedefine/>
    <w:uiPriority w:val="39"/>
    <w:unhideWhenUsed/>
    <w:rsid w:val="00957529"/>
    <w:pPr>
      <w:ind w:left="440"/>
    </w:pPr>
  </w:style>
  <w:style w:type="character" w:styleId="Hypertextovodkaz">
    <w:name w:val="Hyperlink"/>
    <w:basedOn w:val="Standardnpsmoodstavce"/>
    <w:uiPriority w:val="99"/>
    <w:unhideWhenUsed/>
    <w:rsid w:val="00957529"/>
    <w:rPr>
      <w:color w:val="0000FF" w:themeColor="hyperlink"/>
      <w:u w:val="single"/>
    </w:rPr>
  </w:style>
  <w:style w:type="table" w:styleId="Mkatabulky">
    <w:name w:val="Table Grid"/>
    <w:basedOn w:val="Normlntabulka"/>
    <w:uiPriority w:val="39"/>
    <w:rsid w:val="00EE3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FZpetit">
    <w:name w:val="AKFZ_petit"/>
    <w:basedOn w:val="Odstavecseseznamem"/>
    <w:link w:val="AKFZpetitChar"/>
    <w:rsid w:val="005442BD"/>
    <w:pPr>
      <w:numPr>
        <w:numId w:val="2"/>
      </w:numPr>
      <w:tabs>
        <w:tab w:val="num" w:pos="737"/>
      </w:tabs>
      <w:spacing w:before="100"/>
      <w:ind w:left="737" w:hanging="731"/>
    </w:pPr>
  </w:style>
  <w:style w:type="character" w:customStyle="1" w:styleId="AKFZpetitChar">
    <w:name w:val="AKFZ_petit Char"/>
    <w:basedOn w:val="Standardnpsmoodstavce"/>
    <w:link w:val="AKFZpetit"/>
    <w:rsid w:val="005442BD"/>
    <w:rPr>
      <w:rFonts w:ascii="Arial" w:eastAsia="Calibri" w:hAnsi="Arial" w:cs="Times New Roman"/>
    </w:rPr>
  </w:style>
  <w:style w:type="paragraph" w:customStyle="1" w:styleId="AKFZdkaz">
    <w:name w:val="AKFZ_důkaz"/>
    <w:basedOn w:val="Normln"/>
    <w:link w:val="AKFZdkazChar"/>
    <w:rsid w:val="005442BD"/>
    <w:pPr>
      <w:tabs>
        <w:tab w:val="left" w:pos="1134"/>
        <w:tab w:val="left" w:pos="1560"/>
      </w:tabs>
      <w:ind w:left="1559" w:hanging="1559"/>
    </w:pPr>
  </w:style>
  <w:style w:type="character" w:customStyle="1" w:styleId="AKFZdkazChar">
    <w:name w:val="AKFZ_důkaz Char"/>
    <w:basedOn w:val="Standardnpsmoodstavce"/>
    <w:link w:val="AKFZdkaz"/>
    <w:rsid w:val="005442BD"/>
    <w:rPr>
      <w:rFonts w:ascii="Arial" w:hAnsi="Arial" w:cs="Arial"/>
    </w:rPr>
  </w:style>
  <w:style w:type="character" w:customStyle="1" w:styleId="Nadpis4Char">
    <w:name w:val="Nadpis 4 Char"/>
    <w:aliases w:val="AKFZ Podání 4 Char"/>
    <w:basedOn w:val="Standardnpsmoodstavce"/>
    <w:link w:val="Nadpis4"/>
    <w:uiPriority w:val="9"/>
    <w:rsid w:val="005442BD"/>
    <w:rPr>
      <w:rFonts w:ascii="Arial" w:eastAsiaTheme="majorEastAsia" w:hAnsi="Arial" w:cs="Arial"/>
      <w:b/>
      <w:lang w:eastAsia="cs-CZ"/>
    </w:rPr>
  </w:style>
  <w:style w:type="paragraph" w:customStyle="1" w:styleId="AKFZFlaeksmlouvy">
    <w:name w:val="AKFZF_člańek smlouvy"/>
    <w:basedOn w:val="AKFZFnormln"/>
    <w:rsid w:val="00EC10C5"/>
  </w:style>
  <w:style w:type="paragraph" w:customStyle="1" w:styleId="AKFZFNadpisvpodn">
    <w:name w:val="AKFZF_Nadpis v podání"/>
    <w:basedOn w:val="AKFZFnormln"/>
    <w:next w:val="AKFZFnovnadpis2"/>
    <w:rsid w:val="00F217D6"/>
    <w:pPr>
      <w:numPr>
        <w:numId w:val="5"/>
      </w:numPr>
      <w:outlineLvl w:val="0"/>
    </w:pPr>
    <w:rPr>
      <w:b/>
      <w:caps/>
    </w:rPr>
  </w:style>
  <w:style w:type="paragraph" w:customStyle="1" w:styleId="AKFZpreambule">
    <w:name w:val="AKFZ_preambule"/>
    <w:basedOn w:val="Normln"/>
    <w:link w:val="AKFZpreambuleChar"/>
    <w:rsid w:val="005442BD"/>
    <w:rPr>
      <w:color w:val="000000" w:themeColor="text1"/>
    </w:rPr>
  </w:style>
  <w:style w:type="character" w:customStyle="1" w:styleId="AKFZpreambuleChar">
    <w:name w:val="AKFZ_preambule Char"/>
    <w:basedOn w:val="Standardnpsmoodstavce"/>
    <w:link w:val="AKFZpreambule"/>
    <w:rsid w:val="005442BD"/>
    <w:rPr>
      <w:rFonts w:ascii="Arial" w:hAnsi="Arial" w:cs="Arial"/>
      <w:color w:val="000000" w:themeColor="text1"/>
      <w:lang w:eastAsia="cs-CZ"/>
    </w:rPr>
  </w:style>
  <w:style w:type="numbering" w:customStyle="1" w:styleId="AKFZlneknadpis">
    <w:name w:val="AKFZ_článek nadpis"/>
    <w:uiPriority w:val="99"/>
    <w:rsid w:val="005442BD"/>
    <w:pPr>
      <w:numPr>
        <w:numId w:val="4"/>
      </w:numPr>
    </w:pPr>
  </w:style>
  <w:style w:type="paragraph" w:customStyle="1" w:styleId="AKFZlnektext">
    <w:name w:val="AKFZ_článek_text"/>
    <w:basedOn w:val="Normln"/>
    <w:link w:val="AKFZlnektextChar"/>
    <w:rsid w:val="005442BD"/>
    <w:pPr>
      <w:widowControl w:val="0"/>
    </w:pPr>
  </w:style>
  <w:style w:type="character" w:customStyle="1" w:styleId="AKFZlnektextChar">
    <w:name w:val="AKFZ_článek_text Char"/>
    <w:basedOn w:val="Standardnpsmoodstavce"/>
    <w:link w:val="AKFZlnektext"/>
    <w:rsid w:val="005442BD"/>
    <w:rPr>
      <w:rFonts w:ascii="Arial" w:eastAsia="Calibri" w:hAnsi="Arial" w:cs="Calibri"/>
    </w:rPr>
  </w:style>
  <w:style w:type="paragraph" w:styleId="Zkladntext">
    <w:name w:val="Body Text"/>
    <w:basedOn w:val="Normln"/>
    <w:link w:val="ZkladntextChar"/>
    <w:uiPriority w:val="99"/>
    <w:semiHidden/>
    <w:rsid w:val="005442BD"/>
    <w:pPr>
      <w:spacing w:after="120"/>
    </w:pPr>
  </w:style>
  <w:style w:type="character" w:customStyle="1" w:styleId="ZkladntextChar">
    <w:name w:val="Základní text Char"/>
    <w:basedOn w:val="Standardnpsmoodstavce"/>
    <w:link w:val="Zkladntext"/>
    <w:uiPriority w:val="99"/>
    <w:semiHidden/>
    <w:rsid w:val="005442BD"/>
    <w:rPr>
      <w:rFonts w:ascii="Arial" w:hAnsi="Arial" w:cs="Arial"/>
      <w:lang w:eastAsia="cs-CZ"/>
    </w:rPr>
  </w:style>
  <w:style w:type="paragraph" w:customStyle="1" w:styleId="AKFZFnormln">
    <w:name w:val="AKFZF_normální"/>
    <w:link w:val="AKFZFnormlnChar"/>
    <w:qFormat/>
    <w:rsid w:val="004354BB"/>
    <w:rPr>
      <w:rFonts w:ascii="Arial" w:eastAsia="Calibri" w:hAnsi="Arial" w:cs="Calibri"/>
    </w:rPr>
  </w:style>
  <w:style w:type="character" w:customStyle="1" w:styleId="AKFZFnormlnChar">
    <w:name w:val="AKFZF_normální Char"/>
    <w:basedOn w:val="Standardnpsmoodstavce"/>
    <w:link w:val="AKFZFnormln"/>
    <w:rsid w:val="004354BB"/>
    <w:rPr>
      <w:rFonts w:ascii="Arial" w:eastAsia="Calibri" w:hAnsi="Arial" w:cs="Calibri"/>
    </w:rPr>
  </w:style>
  <w:style w:type="paragraph" w:customStyle="1" w:styleId="AKFZFdkaz">
    <w:name w:val="AKFZF_důkaz"/>
    <w:basedOn w:val="AKFZFnormln"/>
    <w:link w:val="AKFZFdkazChar"/>
    <w:qFormat/>
    <w:rsid w:val="004354BB"/>
    <w:pPr>
      <w:tabs>
        <w:tab w:val="left" w:pos="851"/>
        <w:tab w:val="left" w:pos="1276"/>
      </w:tabs>
      <w:ind w:left="1276" w:hanging="1276"/>
      <w:jc w:val="left"/>
    </w:pPr>
  </w:style>
  <w:style w:type="character" w:customStyle="1" w:styleId="AKFZFdkazChar">
    <w:name w:val="AKFZF_důkaz Char"/>
    <w:basedOn w:val="AKFZFnormlnChar"/>
    <w:link w:val="AKFZFdkaz"/>
    <w:rsid w:val="004354BB"/>
    <w:rPr>
      <w:rFonts w:ascii="Arial" w:eastAsia="Calibri" w:hAnsi="Arial" w:cs="Calibri"/>
    </w:rPr>
  </w:style>
  <w:style w:type="paragraph" w:customStyle="1" w:styleId="AKFZFnovNadpis1">
    <w:name w:val="AKFZF_nový Nadpis 1"/>
    <w:basedOn w:val="AKFZFnormln"/>
    <w:qFormat/>
    <w:rsid w:val="004354BB"/>
    <w:pPr>
      <w:keepNext/>
      <w:numPr>
        <w:numId w:val="7"/>
      </w:numPr>
      <w:spacing w:before="240" w:after="240"/>
      <w:outlineLvl w:val="0"/>
    </w:pPr>
    <w:rPr>
      <w:b/>
      <w:caps/>
    </w:rPr>
  </w:style>
  <w:style w:type="paragraph" w:customStyle="1" w:styleId="AKFZFnovnadpis3">
    <w:name w:val="AKFZF_nový nadpis 3"/>
    <w:basedOn w:val="AKFZFnormln"/>
    <w:qFormat/>
    <w:rsid w:val="004354BB"/>
    <w:pPr>
      <w:keepNext/>
      <w:numPr>
        <w:ilvl w:val="2"/>
        <w:numId w:val="7"/>
      </w:numPr>
      <w:spacing w:before="240" w:after="240"/>
      <w:outlineLvl w:val="2"/>
    </w:pPr>
    <w:rPr>
      <w:b/>
    </w:rPr>
  </w:style>
  <w:style w:type="paragraph" w:customStyle="1" w:styleId="AKFZFnovnadpis2">
    <w:name w:val="AKFZF_nový nadpis 2"/>
    <w:basedOn w:val="AKFZFnormln"/>
    <w:qFormat/>
    <w:rsid w:val="004354BB"/>
    <w:pPr>
      <w:keepNext/>
      <w:numPr>
        <w:ilvl w:val="1"/>
        <w:numId w:val="7"/>
      </w:numPr>
      <w:spacing w:before="240" w:after="240"/>
      <w:outlineLvl w:val="1"/>
    </w:pPr>
    <w:rPr>
      <w:b/>
    </w:rPr>
  </w:style>
  <w:style w:type="paragraph" w:customStyle="1" w:styleId="AKFZFnovnadpis4">
    <w:name w:val="AKFZF_nový nadpis 4"/>
    <w:basedOn w:val="Normln"/>
    <w:qFormat/>
    <w:rsid w:val="004354BB"/>
    <w:pPr>
      <w:keepNext/>
      <w:numPr>
        <w:ilvl w:val="3"/>
        <w:numId w:val="7"/>
      </w:numPr>
      <w:spacing w:before="240" w:after="240"/>
      <w:outlineLvl w:val="3"/>
    </w:pPr>
    <w:rPr>
      <w:i/>
    </w:rPr>
  </w:style>
  <w:style w:type="paragraph" w:customStyle="1" w:styleId="AKFZFnovnadpis5">
    <w:name w:val="AKFZF_nový nadpis 5"/>
    <w:basedOn w:val="AKFZFnormln"/>
    <w:qFormat/>
    <w:rsid w:val="004354BB"/>
    <w:pPr>
      <w:keepNext/>
      <w:numPr>
        <w:ilvl w:val="4"/>
        <w:numId w:val="7"/>
      </w:numPr>
      <w:spacing w:before="240" w:after="240"/>
    </w:pPr>
  </w:style>
  <w:style w:type="paragraph" w:customStyle="1" w:styleId="AKFZFnovnadpis6">
    <w:name w:val="AKFZF_nový nadpis 6"/>
    <w:basedOn w:val="AKFZFnormln"/>
    <w:qFormat/>
    <w:rsid w:val="004354BB"/>
    <w:pPr>
      <w:keepNext/>
      <w:numPr>
        <w:ilvl w:val="5"/>
        <w:numId w:val="7"/>
      </w:numPr>
      <w:spacing w:before="240" w:after="240"/>
    </w:pPr>
    <w:rPr>
      <w:i/>
    </w:rPr>
  </w:style>
  <w:style w:type="paragraph" w:customStyle="1" w:styleId="AKFZFnovodrka">
    <w:name w:val="AKFZF_nová odrážka"/>
    <w:basedOn w:val="AKFZFnormln"/>
    <w:qFormat/>
    <w:rsid w:val="004354BB"/>
    <w:pPr>
      <w:numPr>
        <w:numId w:val="8"/>
      </w:numPr>
    </w:pPr>
  </w:style>
  <w:style w:type="paragraph" w:customStyle="1" w:styleId="AKFZFnovpetit">
    <w:name w:val="AKFZF_nový petit"/>
    <w:basedOn w:val="AKFZFnormln"/>
    <w:qFormat/>
    <w:rsid w:val="004354BB"/>
    <w:pPr>
      <w:numPr>
        <w:numId w:val="9"/>
      </w:numPr>
    </w:pPr>
    <w:rPr>
      <w:b/>
    </w:rPr>
  </w:style>
  <w:style w:type="paragraph" w:customStyle="1" w:styleId="lneksmlouvynadpis">
    <w:name w:val="Článek_smlouvy_nadpis"/>
    <w:basedOn w:val="AKFZFnormln"/>
    <w:qFormat/>
    <w:rsid w:val="004354BB"/>
    <w:pPr>
      <w:numPr>
        <w:numId w:val="10"/>
      </w:numPr>
      <w:spacing w:before="240"/>
      <w:outlineLvl w:val="0"/>
    </w:pPr>
    <w:rPr>
      <w:b/>
      <w:caps/>
    </w:rPr>
  </w:style>
  <w:style w:type="paragraph" w:customStyle="1" w:styleId="AKFZFPreambule">
    <w:name w:val="AKFZF_Preambule"/>
    <w:qFormat/>
    <w:rsid w:val="004354BB"/>
    <w:pPr>
      <w:numPr>
        <w:numId w:val="11"/>
      </w:numPr>
    </w:pPr>
    <w:rPr>
      <w:rFonts w:ascii="Arial" w:eastAsia="Calibri" w:hAnsi="Arial" w:cs="Calibri"/>
    </w:rPr>
  </w:style>
  <w:style w:type="paragraph" w:customStyle="1" w:styleId="AKFZFpodpis">
    <w:name w:val="AKFZF_podpis"/>
    <w:basedOn w:val="AKFZFnormln"/>
    <w:link w:val="AKFZFpodpisChar"/>
    <w:qFormat/>
    <w:rsid w:val="004354BB"/>
    <w:pPr>
      <w:spacing w:after="0"/>
    </w:pPr>
  </w:style>
  <w:style w:type="character" w:customStyle="1" w:styleId="AKFZFpodpisChar">
    <w:name w:val="AKFZF_podpis Char"/>
    <w:basedOn w:val="AKFZFnormlnChar"/>
    <w:link w:val="AKFZFpodpis"/>
    <w:rsid w:val="004354BB"/>
    <w:rPr>
      <w:rFonts w:ascii="Arial" w:eastAsia="Calibri" w:hAnsi="Arial" w:cs="Calibri"/>
    </w:rPr>
  </w:style>
  <w:style w:type="paragraph" w:styleId="Nadpisobsahu">
    <w:name w:val="TOC Heading"/>
    <w:basedOn w:val="Nadpis1"/>
    <w:next w:val="Normln"/>
    <w:uiPriority w:val="39"/>
    <w:unhideWhenUsed/>
    <w:qFormat/>
    <w:locked/>
    <w:rsid w:val="004354BB"/>
    <w:pPr>
      <w:keepNext/>
      <w:keepLines/>
      <w:spacing w:before="480" w:after="0" w:line="276" w:lineRule="auto"/>
      <w:jc w:val="left"/>
      <w:outlineLvl w:val="9"/>
    </w:pPr>
    <w:rPr>
      <w:rFonts w:asciiTheme="majorHAnsi" w:hAnsiTheme="majorHAnsi" w:cstheme="majorBidi"/>
      <w:bCs/>
      <w:caps w:val="0"/>
      <w:color w:val="365F91" w:themeColor="accent1" w:themeShade="BF"/>
      <w:sz w:val="28"/>
      <w:szCs w:val="28"/>
      <w:lang w:eastAsia="cs-CZ"/>
    </w:rPr>
  </w:style>
  <w:style w:type="character" w:styleId="Odkaznakoment">
    <w:name w:val="annotation reference"/>
    <w:basedOn w:val="Standardnpsmoodstavce"/>
    <w:uiPriority w:val="99"/>
    <w:unhideWhenUsed/>
    <w:rsid w:val="00543B97"/>
    <w:rPr>
      <w:sz w:val="16"/>
      <w:szCs w:val="16"/>
    </w:rPr>
  </w:style>
  <w:style w:type="paragraph" w:styleId="Textkomente">
    <w:name w:val="annotation text"/>
    <w:basedOn w:val="Normln"/>
    <w:link w:val="TextkomenteChar"/>
    <w:unhideWhenUsed/>
    <w:rsid w:val="00543B97"/>
    <w:pPr>
      <w:spacing w:line="240" w:lineRule="auto"/>
    </w:pPr>
    <w:rPr>
      <w:sz w:val="20"/>
      <w:szCs w:val="20"/>
    </w:rPr>
  </w:style>
  <w:style w:type="character" w:customStyle="1" w:styleId="TextkomenteChar">
    <w:name w:val="Text komentáře Char"/>
    <w:basedOn w:val="Standardnpsmoodstavce"/>
    <w:link w:val="Textkomente"/>
    <w:rsid w:val="00543B97"/>
    <w:rPr>
      <w:rFonts w:ascii="Arial" w:eastAsia="Calibri" w:hAnsi="Arial" w:cs="Calibri"/>
      <w:sz w:val="20"/>
      <w:szCs w:val="20"/>
    </w:rPr>
  </w:style>
  <w:style w:type="paragraph" w:styleId="Pedmtkomente">
    <w:name w:val="annotation subject"/>
    <w:basedOn w:val="Textkomente"/>
    <w:next w:val="Textkomente"/>
    <w:link w:val="PedmtkomenteChar"/>
    <w:uiPriority w:val="99"/>
    <w:semiHidden/>
    <w:unhideWhenUsed/>
    <w:rsid w:val="00543B97"/>
    <w:rPr>
      <w:b/>
      <w:bCs/>
    </w:rPr>
  </w:style>
  <w:style w:type="character" w:customStyle="1" w:styleId="PedmtkomenteChar">
    <w:name w:val="Předmět komentáře Char"/>
    <w:basedOn w:val="TextkomenteChar"/>
    <w:link w:val="Pedmtkomente"/>
    <w:uiPriority w:val="99"/>
    <w:semiHidden/>
    <w:rsid w:val="00543B97"/>
    <w:rPr>
      <w:rFonts w:ascii="Arial" w:eastAsia="Calibri" w:hAnsi="Arial" w:cs="Calibri"/>
      <w:b/>
      <w:bCs/>
      <w:sz w:val="20"/>
      <w:szCs w:val="20"/>
    </w:rPr>
  </w:style>
  <w:style w:type="paragraph" w:customStyle="1" w:styleId="normalodsazene">
    <w:name w:val="normalodsazene"/>
    <w:basedOn w:val="Normln"/>
    <w:uiPriority w:val="99"/>
    <w:rsid w:val="00E92EED"/>
    <w:pPr>
      <w:spacing w:before="280" w:after="280" w:line="240" w:lineRule="auto"/>
      <w:jc w:val="left"/>
    </w:pPr>
    <w:rPr>
      <w:rFonts w:ascii="Times New Roman" w:eastAsia="Times New Roman" w:hAnsi="Times New Roman" w:cs="Times New Roman"/>
      <w:sz w:val="20"/>
      <w:szCs w:val="24"/>
      <w:lang w:eastAsia="ar-SA"/>
    </w:rPr>
  </w:style>
  <w:style w:type="paragraph" w:customStyle="1" w:styleId="AAodsazen">
    <w:name w:val="AA_odsazení"/>
    <w:basedOn w:val="Normln"/>
    <w:rsid w:val="00CF3AC6"/>
    <w:pPr>
      <w:tabs>
        <w:tab w:val="num" w:pos="1140"/>
        <w:tab w:val="right" w:leader="dot" w:pos="7371"/>
      </w:tabs>
      <w:autoSpaceDE w:val="0"/>
      <w:autoSpaceDN w:val="0"/>
      <w:adjustRightInd w:val="0"/>
      <w:spacing w:before="120" w:after="0" w:line="240" w:lineRule="auto"/>
      <w:ind w:left="1140" w:hanging="360"/>
    </w:pPr>
    <w:rPr>
      <w:rFonts w:eastAsia="Times New Roman" w:cs="Arial"/>
      <w:sz w:val="24"/>
      <w:szCs w:val="24"/>
      <w:lang w:eastAsia="cs-CZ"/>
    </w:rPr>
  </w:style>
  <w:style w:type="paragraph" w:customStyle="1" w:styleId="Styl58">
    <w:name w:val="Styl58"/>
    <w:basedOn w:val="Normln"/>
    <w:qFormat/>
    <w:rsid w:val="00CF3AC6"/>
    <w:pPr>
      <w:widowControl w:val="0"/>
      <w:numPr>
        <w:ilvl w:val="1"/>
        <w:numId w:val="14"/>
      </w:numPr>
      <w:tabs>
        <w:tab w:val="left" w:pos="1080"/>
      </w:tabs>
      <w:spacing w:before="200" w:line="240" w:lineRule="auto"/>
      <w:outlineLvl w:val="1"/>
    </w:pPr>
    <w:rPr>
      <w:rFonts w:eastAsia="Times New Roman" w:cs="Arial"/>
      <w:b/>
      <w:bCs/>
      <w:iCs/>
      <w:sz w:val="24"/>
      <w:szCs w:val="24"/>
      <w:lang w:eastAsia="cs-CZ"/>
    </w:rPr>
  </w:style>
  <w:style w:type="paragraph" w:styleId="Nzev">
    <w:name w:val="Title"/>
    <w:basedOn w:val="Normln"/>
    <w:next w:val="Normln"/>
    <w:link w:val="NzevChar"/>
    <w:qFormat/>
    <w:rsid w:val="00A43B78"/>
    <w:pPr>
      <w:pBdr>
        <w:bottom w:val="single" w:sz="4" w:space="1" w:color="auto"/>
      </w:pBdr>
      <w:spacing w:after="200" w:line="240" w:lineRule="auto"/>
      <w:contextualSpacing/>
      <w:jc w:val="left"/>
    </w:pPr>
    <w:rPr>
      <w:rFonts w:ascii="Cambria" w:eastAsia="Times New Roman" w:hAnsi="Cambria" w:cs="Times New Roman"/>
      <w:spacing w:val="5"/>
      <w:sz w:val="52"/>
      <w:szCs w:val="52"/>
      <w:lang w:val="en-US"/>
    </w:rPr>
  </w:style>
  <w:style w:type="character" w:customStyle="1" w:styleId="NzevChar">
    <w:name w:val="Název Char"/>
    <w:basedOn w:val="Standardnpsmoodstavce"/>
    <w:link w:val="Nzev"/>
    <w:rsid w:val="00A43B78"/>
    <w:rPr>
      <w:rFonts w:ascii="Cambria" w:eastAsia="Times New Roman" w:hAnsi="Cambria" w:cs="Times New Roman"/>
      <w:spacing w:val="5"/>
      <w:sz w:val="52"/>
      <w:szCs w:val="52"/>
      <w:lang w:val="en-US"/>
    </w:rPr>
  </w:style>
  <w:style w:type="paragraph" w:styleId="Bezmezer">
    <w:name w:val="No Spacing"/>
    <w:basedOn w:val="Nadpis1"/>
    <w:next w:val="Normln"/>
    <w:link w:val="BezmezerChar"/>
    <w:uiPriority w:val="1"/>
    <w:qFormat/>
    <w:rsid w:val="00F8641C"/>
    <w:pPr>
      <w:keepNext/>
      <w:spacing w:before="360" w:after="240" w:line="240" w:lineRule="auto"/>
      <w:ind w:left="454" w:hanging="454"/>
    </w:pPr>
    <w:rPr>
      <w:rFonts w:eastAsia="Times New Roman" w:cs="Arial"/>
      <w:bCs/>
      <w:caps w:val="0"/>
      <w:szCs w:val="28"/>
    </w:rPr>
  </w:style>
  <w:style w:type="character" w:customStyle="1" w:styleId="BezmezerChar">
    <w:name w:val="Bez mezer Char"/>
    <w:link w:val="Bezmezer"/>
    <w:uiPriority w:val="1"/>
    <w:rsid w:val="00F8641C"/>
    <w:rPr>
      <w:rFonts w:ascii="Arial" w:eastAsia="Times New Roman" w:hAnsi="Arial" w:cs="Arial"/>
      <w:b/>
      <w:bCs/>
      <w:szCs w:val="28"/>
    </w:rPr>
  </w:style>
  <w:style w:type="character" w:styleId="Zstupntext">
    <w:name w:val="Placeholder Text"/>
    <w:basedOn w:val="Standardnpsmoodstavce"/>
    <w:uiPriority w:val="99"/>
    <w:semiHidden/>
    <w:rsid w:val="00506549"/>
    <w:rPr>
      <w:color w:val="808080"/>
    </w:rPr>
  </w:style>
  <w:style w:type="table" w:customStyle="1" w:styleId="Mkatabulky1">
    <w:name w:val="Mřížka tabulky1"/>
    <w:basedOn w:val="Normlntabulka"/>
    <w:next w:val="Mkatabulky"/>
    <w:uiPriority w:val="59"/>
    <w:rsid w:val="00B063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00" w:line="288" w:lineRule="auto"/>
        <w:jc w:val="both"/>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lsdException w:name="heading 4" w:uiPriority="9"/>
    <w:lsdException w:name="heading 5" w:uiPriority="9"/>
    <w:lsdException w:name="heading 6" w:uiPriority="9"/>
    <w:lsdException w:name="heading 7" w:locked="1" w:uiPriority="9" w:qFormat="1"/>
    <w:lsdException w:name="heading 8" w:locked="1" w:uiPriority="9" w:qFormat="1"/>
    <w:lsdException w:name="heading 9" w:locked="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locked="1" w:uiPriority="35" w:qFormat="1"/>
    <w:lsdException w:name="Title" w:semiHidden="0" w:uiPriority="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locked="1" w:uiPriority="39" w:qFormat="1"/>
  </w:latentStyles>
  <w:style w:type="paragraph" w:default="1" w:styleId="Normln">
    <w:name w:val="Normal"/>
    <w:aliases w:val="AKFZ_Normální"/>
    <w:rsid w:val="00F25925"/>
    <w:rPr>
      <w:rFonts w:ascii="Arial" w:eastAsia="Calibri" w:hAnsi="Arial" w:cs="Calibri"/>
    </w:rPr>
  </w:style>
  <w:style w:type="paragraph" w:styleId="Nadpis1">
    <w:name w:val="heading 1"/>
    <w:aliases w:val="AKFZ podání 1,Heading 1 - Nadpis 1. úrovně,H1,Chapter,1,section,ASAPHeading 1,Celého textu,V_Head1,Záhlaví 1,h1,1.,Kapitola1,Kapitola2,Kapitola3,Kapitola4,Kapitola5,Kapitola11,Kapitola21,Kapitola31,Kapitola41,Kapitola6,Kapitola12,Kapitola22"/>
    <w:basedOn w:val="Normln"/>
    <w:next w:val="Normln"/>
    <w:link w:val="Nadpis1Char"/>
    <w:uiPriority w:val="9"/>
    <w:qFormat/>
    <w:rsid w:val="005442BD"/>
    <w:pPr>
      <w:spacing w:before="240"/>
      <w:outlineLvl w:val="0"/>
    </w:pPr>
    <w:rPr>
      <w:rFonts w:eastAsiaTheme="majorEastAsia"/>
      <w:b/>
      <w:caps/>
    </w:rPr>
  </w:style>
  <w:style w:type="paragraph" w:styleId="Nadpis2">
    <w:name w:val="heading 2"/>
    <w:aliases w:val="AKFZ podání 2"/>
    <w:basedOn w:val="Normln"/>
    <w:next w:val="Normln"/>
    <w:link w:val="Nadpis2Char"/>
    <w:uiPriority w:val="9"/>
    <w:unhideWhenUsed/>
    <w:rsid w:val="005442BD"/>
    <w:pPr>
      <w:keepNext/>
      <w:spacing w:before="360" w:after="120" w:line="240" w:lineRule="auto"/>
      <w:outlineLvl w:val="1"/>
    </w:pPr>
    <w:rPr>
      <w:rFonts w:eastAsiaTheme="majorEastAsia"/>
      <w:b/>
      <w:caps/>
      <w:spacing w:val="20"/>
    </w:rPr>
  </w:style>
  <w:style w:type="paragraph" w:styleId="Nadpis3">
    <w:name w:val="heading 3"/>
    <w:aliases w:val="AKFZ podání 3"/>
    <w:basedOn w:val="Normln"/>
    <w:next w:val="Normln"/>
    <w:link w:val="Nadpis3Char"/>
    <w:uiPriority w:val="9"/>
    <w:unhideWhenUsed/>
    <w:rsid w:val="00EC10C5"/>
    <w:pPr>
      <w:keepNext/>
      <w:spacing w:before="360" w:after="120" w:line="240" w:lineRule="auto"/>
      <w:outlineLvl w:val="2"/>
    </w:pPr>
    <w:rPr>
      <w:rFonts w:eastAsiaTheme="majorEastAsia"/>
      <w:b/>
    </w:rPr>
  </w:style>
  <w:style w:type="paragraph" w:styleId="Nadpis4">
    <w:name w:val="heading 4"/>
    <w:aliases w:val="AKFZ Podání 4"/>
    <w:basedOn w:val="Nadpis3"/>
    <w:next w:val="Normln"/>
    <w:link w:val="Nadpis4Char"/>
    <w:uiPriority w:val="9"/>
    <w:unhideWhenUsed/>
    <w:rsid w:val="005442BD"/>
    <w:pPr>
      <w:outlineLvl w:val="3"/>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AKFZslovanodstavec">
    <w:name w:val="AKFZ_číslovaný odstavec"/>
    <w:basedOn w:val="AKFZFnormln"/>
    <w:qFormat/>
    <w:rsid w:val="004354BB"/>
    <w:pPr>
      <w:numPr>
        <w:numId w:val="6"/>
      </w:numPr>
    </w:pPr>
    <w:rPr>
      <w:rFonts w:cs="Arial"/>
    </w:rPr>
  </w:style>
  <w:style w:type="paragraph" w:customStyle="1" w:styleId="AKFZnadpis1rovn">
    <w:name w:val="AKFZ_nadpis 1. úrovně"/>
    <w:basedOn w:val="Normln"/>
    <w:next w:val="Normln"/>
    <w:rsid w:val="006206AD"/>
    <w:pPr>
      <w:spacing w:before="480" w:after="360" w:line="240" w:lineRule="auto"/>
    </w:pPr>
    <w:rPr>
      <w:b/>
      <w:caps/>
      <w:sz w:val="40"/>
      <w:szCs w:val="40"/>
    </w:rPr>
  </w:style>
  <w:style w:type="paragraph" w:customStyle="1" w:styleId="AKFZFNadpisvrozboru">
    <w:name w:val="AKFZF_Nadpis v rozboru"/>
    <w:basedOn w:val="AKFZFnormln"/>
    <w:next w:val="AKFZFnovnadpis2"/>
    <w:rsid w:val="00F217D6"/>
    <w:pPr>
      <w:outlineLvl w:val="0"/>
    </w:pPr>
    <w:rPr>
      <w:b/>
      <w:caps/>
      <w:sz w:val="32"/>
    </w:rPr>
  </w:style>
  <w:style w:type="paragraph" w:customStyle="1" w:styleId="lneksmlouvy">
    <w:name w:val="článek_smlouvy"/>
    <w:basedOn w:val="AKFZFnormln"/>
    <w:qFormat/>
    <w:rsid w:val="004354BB"/>
    <w:pPr>
      <w:numPr>
        <w:ilvl w:val="1"/>
        <w:numId w:val="10"/>
      </w:numPr>
    </w:pPr>
  </w:style>
  <w:style w:type="paragraph" w:customStyle="1" w:styleId="AKFZOdrky">
    <w:name w:val="AKFZ Odrážky"/>
    <w:basedOn w:val="Normln"/>
    <w:rsid w:val="005442BD"/>
    <w:pPr>
      <w:numPr>
        <w:numId w:val="3"/>
      </w:numPr>
    </w:pPr>
  </w:style>
  <w:style w:type="character" w:customStyle="1" w:styleId="Nadpis1Char">
    <w:name w:val="Nadpis 1 Char"/>
    <w:aliases w:val="AKFZ podání 1 Char,Heading 1 - Nadpis 1. úrovně Char,H1 Char,Chapter Char,1 Char,section Char,ASAPHeading 1 Char,Celého textu Char,V_Head1 Char,Záhlaví 1 Char,h1 Char,1. Char,Kapitola1 Char,Kapitola2 Char,Kapitola3 Char,Kapitola4 Char"/>
    <w:basedOn w:val="Standardnpsmoodstavce"/>
    <w:link w:val="Nadpis1"/>
    <w:uiPriority w:val="9"/>
    <w:rsid w:val="005442BD"/>
    <w:rPr>
      <w:rFonts w:ascii="Arial" w:eastAsiaTheme="majorEastAsia" w:hAnsi="Arial" w:cs="Arial"/>
      <w:b/>
      <w:caps/>
      <w:lang w:eastAsia="cs-CZ"/>
    </w:rPr>
  </w:style>
  <w:style w:type="character" w:customStyle="1" w:styleId="Nadpis2Char">
    <w:name w:val="Nadpis 2 Char"/>
    <w:aliases w:val="AKFZ podání 2 Char"/>
    <w:basedOn w:val="Standardnpsmoodstavce"/>
    <w:link w:val="Nadpis2"/>
    <w:uiPriority w:val="9"/>
    <w:rsid w:val="005442BD"/>
    <w:rPr>
      <w:rFonts w:ascii="Arial" w:eastAsiaTheme="majorEastAsia" w:hAnsi="Arial" w:cs="Arial"/>
      <w:b/>
      <w:caps/>
      <w:spacing w:val="20"/>
    </w:rPr>
  </w:style>
  <w:style w:type="character" w:customStyle="1" w:styleId="Nadpis3Char">
    <w:name w:val="Nadpis 3 Char"/>
    <w:aliases w:val="AKFZ podání 3 Char"/>
    <w:basedOn w:val="Standardnpsmoodstavce"/>
    <w:link w:val="Nadpis3"/>
    <w:uiPriority w:val="9"/>
    <w:rsid w:val="005442BD"/>
    <w:rPr>
      <w:rFonts w:ascii="Arial" w:eastAsiaTheme="majorEastAsia" w:hAnsi="Arial" w:cs="Arial"/>
      <w:b/>
    </w:rPr>
  </w:style>
  <w:style w:type="paragraph" w:styleId="Odstavecseseznamem">
    <w:name w:val="List Paragraph"/>
    <w:basedOn w:val="Normln"/>
    <w:uiPriority w:val="99"/>
    <w:qFormat/>
    <w:rsid w:val="002D5271"/>
    <w:pPr>
      <w:ind w:left="720"/>
      <w:contextualSpacing/>
    </w:pPr>
    <w:rPr>
      <w:rFonts w:cs="Times New Roman"/>
    </w:rPr>
  </w:style>
  <w:style w:type="paragraph" w:styleId="Zhlav">
    <w:name w:val="header"/>
    <w:basedOn w:val="Normln"/>
    <w:link w:val="ZhlavChar"/>
    <w:uiPriority w:val="99"/>
    <w:unhideWhenUsed/>
    <w:rsid w:val="00771BA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71BAE"/>
    <w:rPr>
      <w:rFonts w:ascii="Calibri" w:hAnsi="Calibri"/>
      <w:spacing w:val="3"/>
      <w:szCs w:val="20"/>
      <w:lang w:eastAsia="cs-CZ"/>
    </w:rPr>
  </w:style>
  <w:style w:type="paragraph" w:styleId="Zpat">
    <w:name w:val="footer"/>
    <w:basedOn w:val="Normln"/>
    <w:link w:val="ZpatChar"/>
    <w:uiPriority w:val="99"/>
    <w:unhideWhenUsed/>
    <w:rsid w:val="00771BAE"/>
    <w:pPr>
      <w:tabs>
        <w:tab w:val="center" w:pos="4536"/>
        <w:tab w:val="right" w:pos="9072"/>
      </w:tabs>
      <w:spacing w:after="0" w:line="240" w:lineRule="auto"/>
    </w:pPr>
  </w:style>
  <w:style w:type="character" w:customStyle="1" w:styleId="ZpatChar">
    <w:name w:val="Zápatí Char"/>
    <w:basedOn w:val="Standardnpsmoodstavce"/>
    <w:link w:val="Zpat"/>
    <w:uiPriority w:val="99"/>
    <w:rsid w:val="00771BAE"/>
    <w:rPr>
      <w:rFonts w:ascii="Calibri" w:hAnsi="Calibri"/>
      <w:spacing w:val="3"/>
      <w:szCs w:val="20"/>
      <w:lang w:eastAsia="cs-CZ"/>
    </w:rPr>
  </w:style>
  <w:style w:type="paragraph" w:styleId="Textbubliny">
    <w:name w:val="Balloon Text"/>
    <w:basedOn w:val="Normln"/>
    <w:link w:val="TextbublinyChar"/>
    <w:uiPriority w:val="99"/>
    <w:semiHidden/>
    <w:unhideWhenUsed/>
    <w:rsid w:val="00771BA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71BAE"/>
    <w:rPr>
      <w:rFonts w:ascii="Tahoma" w:hAnsi="Tahoma" w:cs="Tahoma"/>
      <w:spacing w:val="3"/>
      <w:sz w:val="16"/>
      <w:szCs w:val="16"/>
      <w:lang w:eastAsia="cs-CZ"/>
    </w:rPr>
  </w:style>
  <w:style w:type="numbering" w:customStyle="1" w:styleId="Styl1">
    <w:name w:val="Styl1"/>
    <w:uiPriority w:val="99"/>
    <w:rsid w:val="00984ABC"/>
    <w:pPr>
      <w:numPr>
        <w:numId w:val="1"/>
      </w:numPr>
    </w:pPr>
  </w:style>
  <w:style w:type="paragraph" w:customStyle="1" w:styleId="RLslovanodstavec">
    <w:name w:val="RL Číslovaný odstavec"/>
    <w:basedOn w:val="Normln"/>
    <w:rsid w:val="00EA64B0"/>
    <w:pPr>
      <w:tabs>
        <w:tab w:val="num" w:pos="737"/>
      </w:tabs>
      <w:spacing w:after="120" w:line="340" w:lineRule="exact"/>
      <w:ind w:left="737" w:hanging="737"/>
    </w:pPr>
    <w:rPr>
      <w:rFonts w:ascii="Calibri" w:hAnsi="Calibri" w:cs="Times New Roman"/>
      <w:spacing w:val="-4"/>
      <w:szCs w:val="20"/>
    </w:rPr>
  </w:style>
  <w:style w:type="paragraph" w:styleId="Obsah2">
    <w:name w:val="toc 2"/>
    <w:basedOn w:val="Normln"/>
    <w:next w:val="Normln"/>
    <w:autoRedefine/>
    <w:uiPriority w:val="39"/>
    <w:unhideWhenUsed/>
    <w:rsid w:val="00957529"/>
    <w:pPr>
      <w:ind w:left="220"/>
    </w:pPr>
  </w:style>
  <w:style w:type="paragraph" w:styleId="Obsah1">
    <w:name w:val="toc 1"/>
    <w:basedOn w:val="Normln"/>
    <w:next w:val="Normln"/>
    <w:autoRedefine/>
    <w:uiPriority w:val="39"/>
    <w:unhideWhenUsed/>
    <w:rsid w:val="00957529"/>
  </w:style>
  <w:style w:type="paragraph" w:styleId="Obsah3">
    <w:name w:val="toc 3"/>
    <w:basedOn w:val="Normln"/>
    <w:next w:val="Normln"/>
    <w:autoRedefine/>
    <w:uiPriority w:val="39"/>
    <w:unhideWhenUsed/>
    <w:rsid w:val="00957529"/>
    <w:pPr>
      <w:ind w:left="440"/>
    </w:pPr>
  </w:style>
  <w:style w:type="character" w:styleId="Hypertextovodkaz">
    <w:name w:val="Hyperlink"/>
    <w:basedOn w:val="Standardnpsmoodstavce"/>
    <w:uiPriority w:val="99"/>
    <w:unhideWhenUsed/>
    <w:rsid w:val="00957529"/>
    <w:rPr>
      <w:color w:val="0000FF" w:themeColor="hyperlink"/>
      <w:u w:val="single"/>
    </w:rPr>
  </w:style>
  <w:style w:type="table" w:styleId="Mkatabulky">
    <w:name w:val="Table Grid"/>
    <w:basedOn w:val="Normlntabulka"/>
    <w:uiPriority w:val="39"/>
    <w:rsid w:val="00EE3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FZpetit">
    <w:name w:val="AKFZ_petit"/>
    <w:basedOn w:val="Odstavecseseznamem"/>
    <w:link w:val="AKFZpetitChar"/>
    <w:rsid w:val="005442BD"/>
    <w:pPr>
      <w:numPr>
        <w:numId w:val="2"/>
      </w:numPr>
      <w:tabs>
        <w:tab w:val="num" w:pos="737"/>
      </w:tabs>
      <w:spacing w:before="100"/>
      <w:ind w:left="737" w:hanging="731"/>
    </w:pPr>
  </w:style>
  <w:style w:type="character" w:customStyle="1" w:styleId="AKFZpetitChar">
    <w:name w:val="AKFZ_petit Char"/>
    <w:basedOn w:val="Standardnpsmoodstavce"/>
    <w:link w:val="AKFZpetit"/>
    <w:rsid w:val="005442BD"/>
    <w:rPr>
      <w:rFonts w:ascii="Arial" w:eastAsia="Calibri" w:hAnsi="Arial" w:cs="Times New Roman"/>
    </w:rPr>
  </w:style>
  <w:style w:type="paragraph" w:customStyle="1" w:styleId="AKFZdkaz">
    <w:name w:val="AKFZ_důkaz"/>
    <w:basedOn w:val="Normln"/>
    <w:link w:val="AKFZdkazChar"/>
    <w:rsid w:val="005442BD"/>
    <w:pPr>
      <w:tabs>
        <w:tab w:val="left" w:pos="1134"/>
        <w:tab w:val="left" w:pos="1560"/>
      </w:tabs>
      <w:ind w:left="1559" w:hanging="1559"/>
    </w:pPr>
  </w:style>
  <w:style w:type="character" w:customStyle="1" w:styleId="AKFZdkazChar">
    <w:name w:val="AKFZ_důkaz Char"/>
    <w:basedOn w:val="Standardnpsmoodstavce"/>
    <w:link w:val="AKFZdkaz"/>
    <w:rsid w:val="005442BD"/>
    <w:rPr>
      <w:rFonts w:ascii="Arial" w:hAnsi="Arial" w:cs="Arial"/>
    </w:rPr>
  </w:style>
  <w:style w:type="character" w:customStyle="1" w:styleId="Nadpis4Char">
    <w:name w:val="Nadpis 4 Char"/>
    <w:aliases w:val="AKFZ Podání 4 Char"/>
    <w:basedOn w:val="Standardnpsmoodstavce"/>
    <w:link w:val="Nadpis4"/>
    <w:uiPriority w:val="9"/>
    <w:rsid w:val="005442BD"/>
    <w:rPr>
      <w:rFonts w:ascii="Arial" w:eastAsiaTheme="majorEastAsia" w:hAnsi="Arial" w:cs="Arial"/>
      <w:b/>
      <w:lang w:eastAsia="cs-CZ"/>
    </w:rPr>
  </w:style>
  <w:style w:type="paragraph" w:customStyle="1" w:styleId="AKFZFlaeksmlouvy">
    <w:name w:val="AKFZF_člańek smlouvy"/>
    <w:basedOn w:val="AKFZFnormln"/>
    <w:rsid w:val="00EC10C5"/>
  </w:style>
  <w:style w:type="paragraph" w:customStyle="1" w:styleId="AKFZFNadpisvpodn">
    <w:name w:val="AKFZF_Nadpis v podání"/>
    <w:basedOn w:val="AKFZFnormln"/>
    <w:next w:val="AKFZFnovnadpis2"/>
    <w:rsid w:val="00F217D6"/>
    <w:pPr>
      <w:numPr>
        <w:numId w:val="5"/>
      </w:numPr>
      <w:outlineLvl w:val="0"/>
    </w:pPr>
    <w:rPr>
      <w:b/>
      <w:caps/>
    </w:rPr>
  </w:style>
  <w:style w:type="paragraph" w:customStyle="1" w:styleId="AKFZpreambule">
    <w:name w:val="AKFZ_preambule"/>
    <w:basedOn w:val="Normln"/>
    <w:link w:val="AKFZpreambuleChar"/>
    <w:rsid w:val="005442BD"/>
    <w:rPr>
      <w:color w:val="000000" w:themeColor="text1"/>
    </w:rPr>
  </w:style>
  <w:style w:type="character" w:customStyle="1" w:styleId="AKFZpreambuleChar">
    <w:name w:val="AKFZ_preambule Char"/>
    <w:basedOn w:val="Standardnpsmoodstavce"/>
    <w:link w:val="AKFZpreambule"/>
    <w:rsid w:val="005442BD"/>
    <w:rPr>
      <w:rFonts w:ascii="Arial" w:hAnsi="Arial" w:cs="Arial"/>
      <w:color w:val="000000" w:themeColor="text1"/>
      <w:lang w:eastAsia="cs-CZ"/>
    </w:rPr>
  </w:style>
  <w:style w:type="numbering" w:customStyle="1" w:styleId="AKFZlneknadpis">
    <w:name w:val="AKFZ_článek nadpis"/>
    <w:uiPriority w:val="99"/>
    <w:rsid w:val="005442BD"/>
    <w:pPr>
      <w:numPr>
        <w:numId w:val="4"/>
      </w:numPr>
    </w:pPr>
  </w:style>
  <w:style w:type="paragraph" w:customStyle="1" w:styleId="AKFZlnektext">
    <w:name w:val="AKFZ_článek_text"/>
    <w:basedOn w:val="Normln"/>
    <w:link w:val="AKFZlnektextChar"/>
    <w:rsid w:val="005442BD"/>
    <w:pPr>
      <w:widowControl w:val="0"/>
    </w:pPr>
  </w:style>
  <w:style w:type="character" w:customStyle="1" w:styleId="AKFZlnektextChar">
    <w:name w:val="AKFZ_článek_text Char"/>
    <w:basedOn w:val="Standardnpsmoodstavce"/>
    <w:link w:val="AKFZlnektext"/>
    <w:rsid w:val="005442BD"/>
    <w:rPr>
      <w:rFonts w:ascii="Arial" w:eastAsia="Calibri" w:hAnsi="Arial" w:cs="Calibri"/>
    </w:rPr>
  </w:style>
  <w:style w:type="paragraph" w:styleId="Zkladntext">
    <w:name w:val="Body Text"/>
    <w:basedOn w:val="Normln"/>
    <w:link w:val="ZkladntextChar"/>
    <w:uiPriority w:val="99"/>
    <w:semiHidden/>
    <w:rsid w:val="005442BD"/>
    <w:pPr>
      <w:spacing w:after="120"/>
    </w:pPr>
  </w:style>
  <w:style w:type="character" w:customStyle="1" w:styleId="ZkladntextChar">
    <w:name w:val="Základní text Char"/>
    <w:basedOn w:val="Standardnpsmoodstavce"/>
    <w:link w:val="Zkladntext"/>
    <w:uiPriority w:val="99"/>
    <w:semiHidden/>
    <w:rsid w:val="005442BD"/>
    <w:rPr>
      <w:rFonts w:ascii="Arial" w:hAnsi="Arial" w:cs="Arial"/>
      <w:lang w:eastAsia="cs-CZ"/>
    </w:rPr>
  </w:style>
  <w:style w:type="paragraph" w:customStyle="1" w:styleId="AKFZFnormln">
    <w:name w:val="AKFZF_normální"/>
    <w:link w:val="AKFZFnormlnChar"/>
    <w:qFormat/>
    <w:rsid w:val="004354BB"/>
    <w:rPr>
      <w:rFonts w:ascii="Arial" w:eastAsia="Calibri" w:hAnsi="Arial" w:cs="Calibri"/>
    </w:rPr>
  </w:style>
  <w:style w:type="character" w:customStyle="1" w:styleId="AKFZFnormlnChar">
    <w:name w:val="AKFZF_normální Char"/>
    <w:basedOn w:val="Standardnpsmoodstavce"/>
    <w:link w:val="AKFZFnormln"/>
    <w:rsid w:val="004354BB"/>
    <w:rPr>
      <w:rFonts w:ascii="Arial" w:eastAsia="Calibri" w:hAnsi="Arial" w:cs="Calibri"/>
    </w:rPr>
  </w:style>
  <w:style w:type="paragraph" w:customStyle="1" w:styleId="AKFZFdkaz">
    <w:name w:val="AKFZF_důkaz"/>
    <w:basedOn w:val="AKFZFnormln"/>
    <w:link w:val="AKFZFdkazChar"/>
    <w:qFormat/>
    <w:rsid w:val="004354BB"/>
    <w:pPr>
      <w:tabs>
        <w:tab w:val="left" w:pos="851"/>
        <w:tab w:val="left" w:pos="1276"/>
      </w:tabs>
      <w:ind w:left="1276" w:hanging="1276"/>
      <w:jc w:val="left"/>
    </w:pPr>
  </w:style>
  <w:style w:type="character" w:customStyle="1" w:styleId="AKFZFdkazChar">
    <w:name w:val="AKFZF_důkaz Char"/>
    <w:basedOn w:val="AKFZFnormlnChar"/>
    <w:link w:val="AKFZFdkaz"/>
    <w:rsid w:val="004354BB"/>
    <w:rPr>
      <w:rFonts w:ascii="Arial" w:eastAsia="Calibri" w:hAnsi="Arial" w:cs="Calibri"/>
    </w:rPr>
  </w:style>
  <w:style w:type="paragraph" w:customStyle="1" w:styleId="AKFZFnovNadpis1">
    <w:name w:val="AKFZF_nový Nadpis 1"/>
    <w:basedOn w:val="AKFZFnormln"/>
    <w:qFormat/>
    <w:rsid w:val="004354BB"/>
    <w:pPr>
      <w:keepNext/>
      <w:numPr>
        <w:numId w:val="7"/>
      </w:numPr>
      <w:spacing w:before="240" w:after="240"/>
      <w:outlineLvl w:val="0"/>
    </w:pPr>
    <w:rPr>
      <w:b/>
      <w:caps/>
    </w:rPr>
  </w:style>
  <w:style w:type="paragraph" w:customStyle="1" w:styleId="AKFZFnovnadpis3">
    <w:name w:val="AKFZF_nový nadpis 3"/>
    <w:basedOn w:val="AKFZFnormln"/>
    <w:qFormat/>
    <w:rsid w:val="004354BB"/>
    <w:pPr>
      <w:keepNext/>
      <w:numPr>
        <w:ilvl w:val="2"/>
        <w:numId w:val="7"/>
      </w:numPr>
      <w:spacing w:before="240" w:after="240"/>
      <w:outlineLvl w:val="2"/>
    </w:pPr>
    <w:rPr>
      <w:b/>
    </w:rPr>
  </w:style>
  <w:style w:type="paragraph" w:customStyle="1" w:styleId="AKFZFnovnadpis2">
    <w:name w:val="AKFZF_nový nadpis 2"/>
    <w:basedOn w:val="AKFZFnormln"/>
    <w:qFormat/>
    <w:rsid w:val="004354BB"/>
    <w:pPr>
      <w:keepNext/>
      <w:numPr>
        <w:ilvl w:val="1"/>
        <w:numId w:val="7"/>
      </w:numPr>
      <w:spacing w:before="240" w:after="240"/>
      <w:outlineLvl w:val="1"/>
    </w:pPr>
    <w:rPr>
      <w:b/>
    </w:rPr>
  </w:style>
  <w:style w:type="paragraph" w:customStyle="1" w:styleId="AKFZFnovnadpis4">
    <w:name w:val="AKFZF_nový nadpis 4"/>
    <w:basedOn w:val="Normln"/>
    <w:qFormat/>
    <w:rsid w:val="004354BB"/>
    <w:pPr>
      <w:keepNext/>
      <w:numPr>
        <w:ilvl w:val="3"/>
        <w:numId w:val="7"/>
      </w:numPr>
      <w:spacing w:before="240" w:after="240"/>
      <w:outlineLvl w:val="3"/>
    </w:pPr>
    <w:rPr>
      <w:i/>
    </w:rPr>
  </w:style>
  <w:style w:type="paragraph" w:customStyle="1" w:styleId="AKFZFnovnadpis5">
    <w:name w:val="AKFZF_nový nadpis 5"/>
    <w:basedOn w:val="AKFZFnormln"/>
    <w:qFormat/>
    <w:rsid w:val="004354BB"/>
    <w:pPr>
      <w:keepNext/>
      <w:numPr>
        <w:ilvl w:val="4"/>
        <w:numId w:val="7"/>
      </w:numPr>
      <w:spacing w:before="240" w:after="240"/>
    </w:pPr>
  </w:style>
  <w:style w:type="paragraph" w:customStyle="1" w:styleId="AKFZFnovnadpis6">
    <w:name w:val="AKFZF_nový nadpis 6"/>
    <w:basedOn w:val="AKFZFnormln"/>
    <w:qFormat/>
    <w:rsid w:val="004354BB"/>
    <w:pPr>
      <w:keepNext/>
      <w:numPr>
        <w:ilvl w:val="5"/>
        <w:numId w:val="7"/>
      </w:numPr>
      <w:spacing w:before="240" w:after="240"/>
    </w:pPr>
    <w:rPr>
      <w:i/>
    </w:rPr>
  </w:style>
  <w:style w:type="paragraph" w:customStyle="1" w:styleId="AKFZFnovodrka">
    <w:name w:val="AKFZF_nová odrážka"/>
    <w:basedOn w:val="AKFZFnormln"/>
    <w:qFormat/>
    <w:rsid w:val="004354BB"/>
    <w:pPr>
      <w:numPr>
        <w:numId w:val="8"/>
      </w:numPr>
    </w:pPr>
  </w:style>
  <w:style w:type="paragraph" w:customStyle="1" w:styleId="AKFZFnovpetit">
    <w:name w:val="AKFZF_nový petit"/>
    <w:basedOn w:val="AKFZFnormln"/>
    <w:qFormat/>
    <w:rsid w:val="004354BB"/>
    <w:pPr>
      <w:numPr>
        <w:numId w:val="9"/>
      </w:numPr>
    </w:pPr>
    <w:rPr>
      <w:b/>
    </w:rPr>
  </w:style>
  <w:style w:type="paragraph" w:customStyle="1" w:styleId="lneksmlouvynadpis">
    <w:name w:val="Článek_smlouvy_nadpis"/>
    <w:basedOn w:val="AKFZFnormln"/>
    <w:qFormat/>
    <w:rsid w:val="004354BB"/>
    <w:pPr>
      <w:numPr>
        <w:numId w:val="10"/>
      </w:numPr>
      <w:spacing w:before="240"/>
      <w:outlineLvl w:val="0"/>
    </w:pPr>
    <w:rPr>
      <w:b/>
      <w:caps/>
    </w:rPr>
  </w:style>
  <w:style w:type="paragraph" w:customStyle="1" w:styleId="AKFZFPreambule">
    <w:name w:val="AKFZF_Preambule"/>
    <w:qFormat/>
    <w:rsid w:val="004354BB"/>
    <w:pPr>
      <w:numPr>
        <w:numId w:val="11"/>
      </w:numPr>
    </w:pPr>
    <w:rPr>
      <w:rFonts w:ascii="Arial" w:eastAsia="Calibri" w:hAnsi="Arial" w:cs="Calibri"/>
    </w:rPr>
  </w:style>
  <w:style w:type="paragraph" w:customStyle="1" w:styleId="AKFZFpodpis">
    <w:name w:val="AKFZF_podpis"/>
    <w:basedOn w:val="AKFZFnormln"/>
    <w:link w:val="AKFZFpodpisChar"/>
    <w:qFormat/>
    <w:rsid w:val="004354BB"/>
    <w:pPr>
      <w:spacing w:after="0"/>
    </w:pPr>
  </w:style>
  <w:style w:type="character" w:customStyle="1" w:styleId="AKFZFpodpisChar">
    <w:name w:val="AKFZF_podpis Char"/>
    <w:basedOn w:val="AKFZFnormlnChar"/>
    <w:link w:val="AKFZFpodpis"/>
    <w:rsid w:val="004354BB"/>
    <w:rPr>
      <w:rFonts w:ascii="Arial" w:eastAsia="Calibri" w:hAnsi="Arial" w:cs="Calibri"/>
    </w:rPr>
  </w:style>
  <w:style w:type="paragraph" w:styleId="Nadpisobsahu">
    <w:name w:val="TOC Heading"/>
    <w:basedOn w:val="Nadpis1"/>
    <w:next w:val="Normln"/>
    <w:uiPriority w:val="39"/>
    <w:unhideWhenUsed/>
    <w:qFormat/>
    <w:locked/>
    <w:rsid w:val="004354BB"/>
    <w:pPr>
      <w:keepNext/>
      <w:keepLines/>
      <w:spacing w:before="480" w:after="0" w:line="276" w:lineRule="auto"/>
      <w:jc w:val="left"/>
      <w:outlineLvl w:val="9"/>
    </w:pPr>
    <w:rPr>
      <w:rFonts w:asciiTheme="majorHAnsi" w:hAnsiTheme="majorHAnsi" w:cstheme="majorBidi"/>
      <w:bCs/>
      <w:caps w:val="0"/>
      <w:color w:val="365F91" w:themeColor="accent1" w:themeShade="BF"/>
      <w:sz w:val="28"/>
      <w:szCs w:val="28"/>
      <w:lang w:eastAsia="cs-CZ"/>
    </w:rPr>
  </w:style>
  <w:style w:type="character" w:styleId="Odkaznakoment">
    <w:name w:val="annotation reference"/>
    <w:basedOn w:val="Standardnpsmoodstavce"/>
    <w:uiPriority w:val="99"/>
    <w:unhideWhenUsed/>
    <w:rsid w:val="00543B97"/>
    <w:rPr>
      <w:sz w:val="16"/>
      <w:szCs w:val="16"/>
    </w:rPr>
  </w:style>
  <w:style w:type="paragraph" w:styleId="Textkomente">
    <w:name w:val="annotation text"/>
    <w:basedOn w:val="Normln"/>
    <w:link w:val="TextkomenteChar"/>
    <w:unhideWhenUsed/>
    <w:rsid w:val="00543B97"/>
    <w:pPr>
      <w:spacing w:line="240" w:lineRule="auto"/>
    </w:pPr>
    <w:rPr>
      <w:sz w:val="20"/>
      <w:szCs w:val="20"/>
    </w:rPr>
  </w:style>
  <w:style w:type="character" w:customStyle="1" w:styleId="TextkomenteChar">
    <w:name w:val="Text komentáře Char"/>
    <w:basedOn w:val="Standardnpsmoodstavce"/>
    <w:link w:val="Textkomente"/>
    <w:rsid w:val="00543B97"/>
    <w:rPr>
      <w:rFonts w:ascii="Arial" w:eastAsia="Calibri" w:hAnsi="Arial" w:cs="Calibri"/>
      <w:sz w:val="20"/>
      <w:szCs w:val="20"/>
    </w:rPr>
  </w:style>
  <w:style w:type="paragraph" w:styleId="Pedmtkomente">
    <w:name w:val="annotation subject"/>
    <w:basedOn w:val="Textkomente"/>
    <w:next w:val="Textkomente"/>
    <w:link w:val="PedmtkomenteChar"/>
    <w:uiPriority w:val="99"/>
    <w:semiHidden/>
    <w:unhideWhenUsed/>
    <w:rsid w:val="00543B97"/>
    <w:rPr>
      <w:b/>
      <w:bCs/>
    </w:rPr>
  </w:style>
  <w:style w:type="character" w:customStyle="1" w:styleId="PedmtkomenteChar">
    <w:name w:val="Předmět komentáře Char"/>
    <w:basedOn w:val="TextkomenteChar"/>
    <w:link w:val="Pedmtkomente"/>
    <w:uiPriority w:val="99"/>
    <w:semiHidden/>
    <w:rsid w:val="00543B97"/>
    <w:rPr>
      <w:rFonts w:ascii="Arial" w:eastAsia="Calibri" w:hAnsi="Arial" w:cs="Calibri"/>
      <w:b/>
      <w:bCs/>
      <w:sz w:val="20"/>
      <w:szCs w:val="20"/>
    </w:rPr>
  </w:style>
  <w:style w:type="paragraph" w:customStyle="1" w:styleId="normalodsazene">
    <w:name w:val="normalodsazene"/>
    <w:basedOn w:val="Normln"/>
    <w:uiPriority w:val="99"/>
    <w:rsid w:val="00E92EED"/>
    <w:pPr>
      <w:spacing w:before="280" w:after="280" w:line="240" w:lineRule="auto"/>
      <w:jc w:val="left"/>
    </w:pPr>
    <w:rPr>
      <w:rFonts w:ascii="Times New Roman" w:eastAsia="Times New Roman" w:hAnsi="Times New Roman" w:cs="Times New Roman"/>
      <w:sz w:val="20"/>
      <w:szCs w:val="24"/>
      <w:lang w:eastAsia="ar-SA"/>
    </w:rPr>
  </w:style>
  <w:style w:type="paragraph" w:customStyle="1" w:styleId="AAodsazen">
    <w:name w:val="AA_odsazení"/>
    <w:basedOn w:val="Normln"/>
    <w:rsid w:val="00CF3AC6"/>
    <w:pPr>
      <w:tabs>
        <w:tab w:val="num" w:pos="1140"/>
        <w:tab w:val="right" w:leader="dot" w:pos="7371"/>
      </w:tabs>
      <w:autoSpaceDE w:val="0"/>
      <w:autoSpaceDN w:val="0"/>
      <w:adjustRightInd w:val="0"/>
      <w:spacing w:before="120" w:after="0" w:line="240" w:lineRule="auto"/>
      <w:ind w:left="1140" w:hanging="360"/>
    </w:pPr>
    <w:rPr>
      <w:rFonts w:eastAsia="Times New Roman" w:cs="Arial"/>
      <w:sz w:val="24"/>
      <w:szCs w:val="24"/>
      <w:lang w:eastAsia="cs-CZ"/>
    </w:rPr>
  </w:style>
  <w:style w:type="paragraph" w:customStyle="1" w:styleId="Styl58">
    <w:name w:val="Styl58"/>
    <w:basedOn w:val="Normln"/>
    <w:qFormat/>
    <w:rsid w:val="00CF3AC6"/>
    <w:pPr>
      <w:widowControl w:val="0"/>
      <w:numPr>
        <w:ilvl w:val="1"/>
        <w:numId w:val="14"/>
      </w:numPr>
      <w:tabs>
        <w:tab w:val="left" w:pos="1080"/>
      </w:tabs>
      <w:spacing w:before="200" w:line="240" w:lineRule="auto"/>
      <w:outlineLvl w:val="1"/>
    </w:pPr>
    <w:rPr>
      <w:rFonts w:eastAsia="Times New Roman" w:cs="Arial"/>
      <w:b/>
      <w:bCs/>
      <w:iCs/>
      <w:sz w:val="24"/>
      <w:szCs w:val="24"/>
      <w:lang w:eastAsia="cs-CZ"/>
    </w:rPr>
  </w:style>
  <w:style w:type="paragraph" w:styleId="Nzev">
    <w:name w:val="Title"/>
    <w:basedOn w:val="Normln"/>
    <w:next w:val="Normln"/>
    <w:link w:val="NzevChar"/>
    <w:qFormat/>
    <w:rsid w:val="00A43B78"/>
    <w:pPr>
      <w:pBdr>
        <w:bottom w:val="single" w:sz="4" w:space="1" w:color="auto"/>
      </w:pBdr>
      <w:spacing w:after="200" w:line="240" w:lineRule="auto"/>
      <w:contextualSpacing/>
      <w:jc w:val="left"/>
    </w:pPr>
    <w:rPr>
      <w:rFonts w:ascii="Cambria" w:eastAsia="Times New Roman" w:hAnsi="Cambria" w:cs="Times New Roman"/>
      <w:spacing w:val="5"/>
      <w:sz w:val="52"/>
      <w:szCs w:val="52"/>
      <w:lang w:val="en-US"/>
    </w:rPr>
  </w:style>
  <w:style w:type="character" w:customStyle="1" w:styleId="NzevChar">
    <w:name w:val="Název Char"/>
    <w:basedOn w:val="Standardnpsmoodstavce"/>
    <w:link w:val="Nzev"/>
    <w:rsid w:val="00A43B78"/>
    <w:rPr>
      <w:rFonts w:ascii="Cambria" w:eastAsia="Times New Roman" w:hAnsi="Cambria" w:cs="Times New Roman"/>
      <w:spacing w:val="5"/>
      <w:sz w:val="52"/>
      <w:szCs w:val="52"/>
      <w:lang w:val="en-US"/>
    </w:rPr>
  </w:style>
  <w:style w:type="paragraph" w:styleId="Bezmezer">
    <w:name w:val="No Spacing"/>
    <w:basedOn w:val="Nadpis1"/>
    <w:next w:val="Normln"/>
    <w:link w:val="BezmezerChar"/>
    <w:uiPriority w:val="1"/>
    <w:qFormat/>
    <w:rsid w:val="00F8641C"/>
    <w:pPr>
      <w:keepNext/>
      <w:spacing w:before="360" w:after="240" w:line="240" w:lineRule="auto"/>
      <w:ind w:left="454" w:hanging="454"/>
    </w:pPr>
    <w:rPr>
      <w:rFonts w:eastAsia="Times New Roman" w:cs="Arial"/>
      <w:bCs/>
      <w:caps w:val="0"/>
      <w:szCs w:val="28"/>
    </w:rPr>
  </w:style>
  <w:style w:type="character" w:customStyle="1" w:styleId="BezmezerChar">
    <w:name w:val="Bez mezer Char"/>
    <w:link w:val="Bezmezer"/>
    <w:uiPriority w:val="1"/>
    <w:rsid w:val="00F8641C"/>
    <w:rPr>
      <w:rFonts w:ascii="Arial" w:eastAsia="Times New Roman" w:hAnsi="Arial" w:cs="Arial"/>
      <w:b/>
      <w:bCs/>
      <w:szCs w:val="28"/>
    </w:rPr>
  </w:style>
  <w:style w:type="character" w:styleId="Zstupntext">
    <w:name w:val="Placeholder Text"/>
    <w:basedOn w:val="Standardnpsmoodstavce"/>
    <w:uiPriority w:val="99"/>
    <w:semiHidden/>
    <w:rsid w:val="00506549"/>
    <w:rPr>
      <w:color w:val="808080"/>
    </w:rPr>
  </w:style>
  <w:style w:type="table" w:customStyle="1" w:styleId="Mkatabulky1">
    <w:name w:val="Mřížka tabulky1"/>
    <w:basedOn w:val="Normlntabulka"/>
    <w:next w:val="Mkatabulky"/>
    <w:uiPriority w:val="59"/>
    <w:rsid w:val="00B063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298551">
      <w:bodyDiv w:val="1"/>
      <w:marLeft w:val="0"/>
      <w:marRight w:val="0"/>
      <w:marTop w:val="0"/>
      <w:marBottom w:val="0"/>
      <w:divBdr>
        <w:top w:val="none" w:sz="0" w:space="0" w:color="auto"/>
        <w:left w:val="none" w:sz="0" w:space="0" w:color="auto"/>
        <w:bottom w:val="none" w:sz="0" w:space="0" w:color="auto"/>
        <w:right w:val="none" w:sz="0" w:space="0" w:color="auto"/>
      </w:divBdr>
    </w:div>
    <w:div w:id="1111513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nfo@dsjenstejn.cz"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zakazky.kr-stredocesky.cz/profile_display_186.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60"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latnost xmlns="61fcaada-67f8-4b18-9008-fddc5726f150">Platné směrnice</Platnost>
    <ValidFrom xmlns="61fcaada-67f8-4b18-9008-fddc5726f150">2016-10-13T22:00:00+00:00</ValidFrom>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49E0587A2A1F23479701BEFA7391C304" ma:contentTypeVersion="0" ma:contentTypeDescription="Vytvořit nový dokument" ma:contentTypeScope="" ma:versionID="90bc6342355befb9dd98659fa8d10704">
  <xsd:schema xmlns:xsd="http://www.w3.org/2001/XMLSchema" xmlns:p="http://schemas.microsoft.com/office/2006/metadata/properties" xmlns:ns2="61fcaada-67f8-4b18-9008-fddc5726f150" targetNamespace="http://schemas.microsoft.com/office/2006/metadata/properties" ma:root="true" ma:fieldsID="01bb3f365f1d17c4011f6dfaff2614b9" ns2:_="">
    <xsd:import namespace="61fcaada-67f8-4b18-9008-fddc5726f150"/>
    <xsd:element name="properties">
      <xsd:complexType>
        <xsd:sequence>
          <xsd:element name="documentManagement">
            <xsd:complexType>
              <xsd:all>
                <xsd:element ref="ns2:Platnost"/>
                <xsd:element ref="ns2:ValidFrom"/>
              </xsd:all>
            </xsd:complexType>
          </xsd:element>
        </xsd:sequence>
      </xsd:complexType>
    </xsd:element>
  </xsd:schema>
  <xsd:schema xmlns:xsd="http://www.w3.org/2001/XMLSchema" xmlns:dms="http://schemas.microsoft.com/office/2006/documentManagement/types" targetNamespace="61fcaada-67f8-4b18-9008-fddc5726f150" elementFormDefault="qualified">
    <xsd:import namespace="http://schemas.microsoft.com/office/2006/documentManagement/types"/>
    <xsd:element name="Platnost" ma:index="2" ma:displayName="Platnost" ma:default="Platné směrnice" ma:format="Dropdown" ma:internalName="Platnost">
      <xsd:simpleType>
        <xsd:restriction base="dms:Choice">
          <xsd:enumeration value="Platné směrnice"/>
          <xsd:enumeration value="Zrušené směrnice a neplatná znění směrnic"/>
        </xsd:restriction>
      </xsd:simpleType>
    </xsd:element>
    <xsd:element name="ValidFrom" ma:index="3" ma:displayName="Účinnost od" ma:default="" ma:format="DateOnly" ma:internalName="ValidFrom">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Typ obsahu" ma:readOnly="true"/>
        <xsd:element ref="dc:title" minOccurs="0" maxOccurs="1" ma:index="1"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1F8104-AFAE-493E-87FB-7CFDE2256C6A}">
  <ds:schemaRefs>
    <ds:schemaRef ds:uri="http://schemas.microsoft.com/office/2006/metadata/properties"/>
    <ds:schemaRef ds:uri="61fcaada-67f8-4b18-9008-fddc5726f150"/>
  </ds:schemaRefs>
</ds:datastoreItem>
</file>

<file path=customXml/itemProps2.xml><?xml version="1.0" encoding="utf-8"?>
<ds:datastoreItem xmlns:ds="http://schemas.openxmlformats.org/officeDocument/2006/customXml" ds:itemID="{8F10F498-B2EC-4AC2-AA80-CB7ACB1B7CF5}">
  <ds:schemaRefs>
    <ds:schemaRef ds:uri="http://schemas.microsoft.com/sharepoint/v3/contenttype/forms"/>
  </ds:schemaRefs>
</ds:datastoreItem>
</file>

<file path=customXml/itemProps3.xml><?xml version="1.0" encoding="utf-8"?>
<ds:datastoreItem xmlns:ds="http://schemas.openxmlformats.org/officeDocument/2006/customXml" ds:itemID="{06975D4C-31A0-4BEC-84AB-C8B97E6795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fcaada-67f8-4b18-9008-fddc5726f15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0B486392-BD4A-4787-AA94-88A564672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2784</Words>
  <Characters>16426</Characters>
  <Application>Microsoft Office Word</Application>
  <DocSecurity>0</DocSecurity>
  <Lines>136</Lines>
  <Paragraphs>38</Paragraphs>
  <ScaleCrop>false</ScaleCrop>
  <HeadingPairs>
    <vt:vector size="2" baseType="variant">
      <vt:variant>
        <vt:lpstr>Název</vt:lpstr>
      </vt:variant>
      <vt:variant>
        <vt:i4>1</vt:i4>
      </vt:variant>
    </vt:vector>
  </HeadingPairs>
  <TitlesOfParts>
    <vt:vector size="1" baseType="lpstr">
      <vt:lpstr>Přílo č. 4 ke Směrnici č. 148</vt:lpstr>
    </vt:vector>
  </TitlesOfParts>
  <LinksUpToDate>false</LinksUpToDate>
  <CharactersWithSpaces>19172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 č. 4 ke Směrnici č. 148</dc:title>
  <dc:creator/>
  <cp:lastModifiedBy/>
  <cp:revision>1</cp:revision>
  <dcterms:created xsi:type="dcterms:W3CDTF">2018-11-05T10:59:00Z</dcterms:created>
  <dcterms:modified xsi:type="dcterms:W3CDTF">2018-11-05T12:03:00Z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0x01010049E0587A2A1F23479701BEFA7391C304</vt:lpwstr>
  </property>
</Properties>
</file>