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b/>
          <w:bCs/>
          <w:sz w:val="24"/>
          <w:szCs w:val="24"/>
          <w:u w:val="none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cs-CZ"/>
        </w:rPr>
        <w:t xml:space="preserve">                                                                                            Příloha č. 5</w:t>
      </w:r>
    </w:p>
    <w:p>
      <w:pPr>
        <w:rPr>
          <w:rFonts w:hint="default" w:ascii="Arial" w:hAnsi="Arial" w:cs="Arial"/>
          <w:b/>
          <w:bCs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cs-CZ"/>
        </w:rPr>
        <w:t xml:space="preserve">Položkový rozpočet - Inovace učebny pro výuku fyziky a mechanizace - </w:t>
      </w:r>
      <w:r>
        <w:rPr>
          <w:rFonts w:hint="default" w:ascii="Arial" w:hAnsi="Arial" w:cs="Arial"/>
          <w:b/>
          <w:bCs/>
          <w:sz w:val="24"/>
          <w:szCs w:val="24"/>
          <w:u w:val="single"/>
        </w:rPr>
        <w:t xml:space="preserve">Učební pomůcky </w:t>
      </w:r>
    </w:p>
    <w:p>
      <w:pPr>
        <w:rPr>
          <w:rFonts w:hint="default" w:ascii="Arial" w:hAnsi="Arial" w:cs="Arial"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</w:rPr>
        <w:t>Stolní počítač s monitorem, klávesnicí a drátovou myší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-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1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Parametry stolního počítače: Počítač Intel Core i5, RAM 32GB, SSD 500, OS Win 11pro. Další požadované parametry: Wi-Fi, HDMI 2,1 a DisplayPort 1,4, 4× USB 2.0, typ skříně: Mini Tower.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Monitor 24", IPS, Full HD 1920 × 1080, min 100 Hz, matný displej, 5 ms, nastavitelná výška, pivot, Daisy chain, HDMI a DisplayPort.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Klávesnice bezdrátová, kancelářská, nízko profilové klávesy, česká lokalizace kláves.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Myš drátová, pro praváky, optická, připojení skrze USB, citlivost min. 3200 DPI, možná změna DPI, odezva 1 ms, min. 5 tlačítek, klasické kolečko, délka kabelu 1,</w:t>
      </w:r>
      <w:r>
        <w:rPr>
          <w:rFonts w:hint="default" w:ascii="Arial" w:hAnsi="Arial" w:cs="Arial"/>
          <w:sz w:val="24"/>
          <w:szCs w:val="24"/>
          <w:lang w:val="cs-CZ"/>
        </w:rPr>
        <w:t>8</w:t>
      </w:r>
      <w:r>
        <w:rPr>
          <w:rFonts w:hint="default" w:ascii="Arial" w:hAnsi="Arial" w:cs="Arial"/>
          <w:sz w:val="24"/>
          <w:szCs w:val="24"/>
        </w:rPr>
        <w:t xml:space="preserve"> m.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Vizualizér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 xml:space="preserve"> –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1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rozsah snímané plochy A3, maximální rozlišení zobrazení/snímání 1920 × 1080 px, digitální přiblížení, maximální zoom 16×, snímková frekvence 30 fps, automatické ostření, rozhraní HDMI a VGA/D-Sub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Obrazovka velkoformátová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-</w:t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b/>
          <w:bCs/>
          <w:sz w:val="24"/>
          <w:szCs w:val="24"/>
        </w:rPr>
        <w:t>2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shodných televizí s uhlopříčkou 65" (uhlopříčka 165 cm, tj. cca 144 x 81 cm) včetně dvou držáků na stěnu. Parametry obrazovek: Google TV, Mini LED, 4K Ultra HD, 100/120 Hz, HDR10, Dolby Vision, lokální stmívání, DVB-T2/S2/C, 4× HDMI, 2× USB, CI+, USB nahrávání, LAN, Wi-Fi, DLNA, herní režim, Google Assistant, VESA 300×300, repro 40 W, DTS Digital Surround, Dolby Atmos, energetická třída D.  </w:t>
      </w:r>
    </w:p>
    <w:p>
      <w:pPr>
        <w:rPr>
          <w:rFonts w:hint="default" w:ascii="Arial" w:hAnsi="Arial" w:cs="Arial"/>
          <w:sz w:val="24"/>
          <w:szCs w:val="24"/>
          <w:lang w:val="cs-CZ"/>
        </w:rPr>
      </w:pPr>
      <w:r>
        <w:rPr>
          <w:rFonts w:hint="default" w:ascii="Arial" w:hAnsi="Arial" w:cs="Arial"/>
          <w:sz w:val="24"/>
          <w:szCs w:val="24"/>
          <w:lang w:val="cs-CZ"/>
        </w:rPr>
        <w:t>Součástí dodávky je i zapojení počítače, vizualizéru a obrazovky a zprovoznění.</w:t>
      </w:r>
    </w:p>
    <w:p>
      <w:pPr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</w:rPr>
        <w:t>Pylonov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á polohovací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tabule dvouřad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á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- 1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Dvě keramické tabule s vysoce odolným keramickým povrchem vhodným pro intenzivní popis fixou o velikosti 200 x 100 nebo 200 x 120. Tloušťka tabulí je min 18 mm. Tabule jsou upevněny na dvou hliníkových pylonových sloupech délky 290 cm a mají na sobě nezávislé posuvy.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Ultrabooky s numerickou klávesnicí – 16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cs-CZ"/>
        </w:rPr>
        <w:t>ultra</w:t>
      </w:r>
      <w:r>
        <w:rPr>
          <w:rFonts w:hint="default" w:ascii="Arial" w:hAnsi="Arial" w:cs="Arial"/>
          <w:sz w:val="24"/>
          <w:szCs w:val="24"/>
        </w:rPr>
        <w:t>book Intel Core i5, min. uhlopříčka 15,3", RAM 16GB, SSD 512GB, 1920 × 1080 px, podsvícená klávesnice, webkamera, USB 3.2, USB-C, Wi-Fi, Windows 11 Pro</w:t>
      </w:r>
    </w:p>
    <w:p>
      <w:pPr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>Dobíjecí stanice pro ultrabooky -1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Pojízdný nabíjecí vozík pro tablety i notebooky s počtem přihrádek 20 a cylindrickým zámkem pro uložení notebooky (ultrabooků) do velikosti 17". 1 ks. Max. šíře skříně 920 cm a max. výška vozíku 1 300 cm. Uložení notebooků je ve dvou řadách po deseti, přičemž pro každou přihrádku je samostatná zásuvka. 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Sady čidel a pomůcek pro žákovské experimenty 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Digitální mikroskop – 2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Digitální mikroskop s otočným LCD Displejem vel. cca 7“, zvětšení min. 500x, rozlišení snímacího čipu 1080P, s kamerou, Wi-Fi, s HDMI a USB výstupem, LED osvětlením a funkcí záznamu videa i fotografií.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Sada čidel pro sledování a ovládání skleníku – 4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Tato sada umožňuje dokonalé modelování ekosystému skleníku, umožňuje studentům studovat desítky interakcí mezi rostlinami a faktory životního prostředí a zároveň se učit o roli programování v moderním zemědělství a biologických studiích.</w:t>
      </w:r>
    </w:p>
    <w:p>
      <w:pPr>
        <w:tabs>
          <w:tab w:val="left" w:pos="720"/>
        </w:tabs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Složení jedné sady: Nádoba EcoChamber, //control.Node, Skleníkový senzor, USB ventilátor, USB vodní pumpa, Grow Light, Výkonový výstupní modul, běžná Sada příslušenství pro skleníky (tj. konektory, zátky a hadičky pro řízení průtoku závlahy).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digitální teploměry s USB – 5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ks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půdní metr 4 v jednom – 6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ks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multifunkční digitální tester půdy, který měří min. pH, množství světla, teplotu a vlhkost půdy.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čidla radiace – 2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přenosný detektor radiace s displejem, na baterky,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hlukoměry – 5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Hlukoměr s vysokou přesností a s podsvíceným LCD displejem na měření hladiny akustického tlaku, který splňuje standardy ANSI a IEC 651, o přesnosti ± 1,5 dB. Funkce Data Hold a Max.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BOT Smart detektor oxidu uhličitého (čidlo CO</w:t>
      </w:r>
      <w:r>
        <w:rPr>
          <w:rFonts w:hint="default" w:ascii="Arial" w:hAnsi="Arial" w:cs="Arial"/>
          <w:b/>
          <w:bCs/>
          <w:sz w:val="24"/>
          <w:szCs w:val="24"/>
          <w:vertAlign w:val="subscript"/>
        </w:rPr>
        <w:t xml:space="preserve">2 </w:t>
      </w:r>
      <w:r>
        <w:rPr>
          <w:rFonts w:hint="default" w:ascii="Arial" w:hAnsi="Arial" w:cs="Arial"/>
          <w:b/>
          <w:bCs/>
          <w:sz w:val="24"/>
          <w:szCs w:val="24"/>
        </w:rPr>
        <w:t>) - 6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Měřič kvality vzduchu – detekce teploty, vlhkosti, CO₂ (oxidu uhličitého), rozsah měření od 400 do 5000 ppm, síťové napájení, akustická, optická signalizace, oznámení prostřednictvím push notifikací, hlasitost 90 dB, displej, funkce hodiny, napájecí kabel v balení, komunikuje s aplikací Tuya a Smartlife, samostatně funkční jednotka pro funkčnost nutná centrální jednotka, Wi-Fi, kompatibilní s Android a iOS.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Multimetry (voltmetr a ampérmetr v jednom) – 10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Multimetr pro měření elektrických veličin.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Multimetr – digitální, měření AC napětí, DC napětí, DC proudu, odporu, diod, frekvence, tranzistorů, spojitosti vedení (bzučák), kapacity a AC proudu, indikace baterie, ochrana proti přetížení, možnost spárování přes Bluetooth nebo USB, zvuková signalizace, data hold, true RMS a analog Bargraf, na baterie.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Siloměry pružinové – 2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Sada min 6 ks siloměrů 0,1 až 100 N v kufříku,</w:t>
      </w:r>
    </w:p>
    <w:p>
      <w:pPr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Siloměr digitální – 2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Multifunkční a kompaktní, měření tahu a tlaku. Displej s osvětlením. Vysoká rychlost snímání. Funkce: automatické vypínání, přepínací jednotky (N, lb, oz), 3 režimy měření (reálný čas, špička, první špička) nastavitelné gravitační zrychlení, horní a spodní mezní hodnoty, zvukový signál v případě překročení.</w:t>
      </w:r>
    </w:p>
    <w:p>
      <w:r>
        <w:rPr>
          <w:rFonts w:hint="default" w:ascii="Arial" w:hAnsi="Arial" w:cs="Arial"/>
          <w:b/>
          <w:bCs/>
          <w:sz w:val="24"/>
          <w:szCs w:val="24"/>
        </w:rPr>
        <w:t>Dynamometr – měřič ruční síly úchopu – 2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</w:p>
    <w:p/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  <w:lang w:val="cs-CZ"/>
        </w:rPr>
        <w:t>Rekapitulace:                                                                                                       cena bez DPH</w:t>
      </w:r>
    </w:p>
    <w:p>
      <w:pPr>
        <w:rPr>
          <w:rFonts w:hint="default"/>
          <w:lang w:val="cs-CZ"/>
        </w:rPr>
      </w:pPr>
    </w:p>
    <w:p>
      <w:pPr>
        <w:rPr>
          <w:rFonts w:hint="default" w:ascii="Arial" w:hAnsi="Arial" w:cs="Arial"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</w:rPr>
        <w:t>Stolní počítač s monitorem, klávesnicí a drátovou myší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-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1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Vizualizér </w:t>
      </w:r>
      <w:r>
        <w:rPr>
          <w:rFonts w:hint="default" w:ascii="Arial" w:hAnsi="Arial" w:cs="Arial"/>
          <w:sz w:val="24"/>
          <w:szCs w:val="24"/>
        </w:rPr>
        <w:t xml:space="preserve"> –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1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Obrazovka velkoformátová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-</w:t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b/>
          <w:bCs/>
          <w:sz w:val="24"/>
          <w:szCs w:val="24"/>
        </w:rPr>
        <w:t>2 ks</w:t>
      </w:r>
    </w:p>
    <w:p>
      <w:pPr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</w:rPr>
        <w:t>Pylonov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á polohovací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tabule dvouřad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á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- 1 ks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Ultrabooky s numerickou klávesnicí – 16 ks</w:t>
      </w:r>
    </w:p>
    <w:p>
      <w:pPr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>Dobíjecí stanice pro ultrabooky -1 ks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Digitální mikroskop – 2 ks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Sada čidel pro sledování a ovládání skleníku – 4 ks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digitální teploměry s USB – 5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ks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půdní metr 4 v jednom – 6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ks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čidla radiace – 2 ks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hlukoměry – 5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BOT Smart detektor oxidu uhličitého (čidlo CO</w:t>
      </w:r>
      <w:r>
        <w:rPr>
          <w:rFonts w:hint="default" w:ascii="Arial" w:hAnsi="Arial" w:cs="Arial"/>
          <w:b/>
          <w:bCs/>
          <w:sz w:val="24"/>
          <w:szCs w:val="24"/>
          <w:vertAlign w:val="subscript"/>
        </w:rPr>
        <w:t xml:space="preserve">2 </w:t>
      </w:r>
      <w:r>
        <w:rPr>
          <w:rFonts w:hint="default" w:ascii="Arial" w:hAnsi="Arial" w:cs="Arial"/>
          <w:b/>
          <w:bCs/>
          <w:sz w:val="24"/>
          <w:szCs w:val="24"/>
        </w:rPr>
        <w:t>) - 6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Multimetry (voltmetr a ampérmetr v jednom) – 10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Siloměry pružinové – 2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</w:p>
    <w:p>
      <w:pPr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Siloměr digitální – 2 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>ks</w:t>
      </w:r>
    </w:p>
    <w:p>
      <w:pPr>
        <w:rPr>
          <w:rFonts w:hint="default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</w:rPr>
        <w:t>Dynamometr – měřič ruční síly úchopu – 2</w:t>
      </w: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 ks</w:t>
      </w:r>
    </w:p>
    <w:p>
      <w:pPr>
        <w:rPr>
          <w:rFonts w:hint="default"/>
          <w:lang w:val="cs-CZ"/>
        </w:rPr>
      </w:pPr>
    </w:p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  <w:lang w:val="cs-CZ"/>
        </w:rPr>
        <w:t>Cena celkem bez DPH</w:t>
      </w:r>
    </w:p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  <w:lang w:val="cs-CZ"/>
        </w:rPr>
        <w:t>DPH</w:t>
      </w:r>
    </w:p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  <w:lang w:val="cs-CZ"/>
        </w:rPr>
        <w:t>Cena celkem včetně DPH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53"/>
    <w:rsid w:val="002A33FD"/>
    <w:rsid w:val="002B1950"/>
    <w:rsid w:val="008E2AA4"/>
    <w:rsid w:val="00C22A53"/>
    <w:rsid w:val="00C700F1"/>
    <w:rsid w:val="300124B8"/>
    <w:rsid w:val="50CA68AB"/>
    <w:rsid w:val="69D4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dpis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dpis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dpis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dpis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áze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dpis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á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Výrazný citát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1819</Characters>
  <Lines>15</Lines>
  <Paragraphs>4</Paragraphs>
  <TotalTime>2</TotalTime>
  <ScaleCrop>false</ScaleCrop>
  <LinksUpToDate>false</LinksUpToDate>
  <CharactersWithSpaces>2123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2025-11-05T06:36:00Z</dcterms:created>
  <dc:creator>Dana Křivánková</dc:creator>
  <cp:lastModifiedBy>Křivánková</cp:lastModifiedBy>
  <dcterms:modified xsi:type="dcterms:W3CDTF">2025-11-05T08:39:46Z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76293C64824647FDB4E3BE5960AB585A</vt:lpwstr>
  </property>
</Properties>
</file>